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baseline"/>
        <w:outlineLvl w:val="2"/>
        <w:rPr>
          <w:rFonts w:hint="eastAsia" w:ascii="Arial" w:hAnsi="Arial" w:eastAsia="宋体" w:cs="Arial"/>
          <w:b/>
          <w:color w:val="000000"/>
          <w:kern w:val="0"/>
          <w:sz w:val="28"/>
          <w:szCs w:val="27"/>
        </w:rPr>
      </w:pPr>
      <w:r>
        <w:rPr>
          <w:rFonts w:hint="eastAsia" w:ascii="Arial" w:hAnsi="Arial" w:eastAsia="宋体" w:cs="Arial"/>
          <w:b/>
          <w:color w:val="000000"/>
          <w:kern w:val="0"/>
          <w:sz w:val="28"/>
          <w:szCs w:val="27"/>
        </w:rPr>
        <w:t>一</w:t>
      </w:r>
      <w:r>
        <w:rPr>
          <w:rFonts w:ascii="Arial" w:hAnsi="Arial" w:eastAsia="宋体" w:cs="Arial"/>
          <w:b/>
          <w:color w:val="000000"/>
          <w:kern w:val="0"/>
          <w:sz w:val="28"/>
          <w:szCs w:val="27"/>
        </w:rPr>
        <w:t>、</w:t>
      </w:r>
      <w:r>
        <w:rPr>
          <w:rFonts w:hint="eastAsia" w:ascii="Arial" w:hAnsi="Arial" w:eastAsia="宋体" w:cs="Arial"/>
          <w:b/>
          <w:color w:val="000000"/>
          <w:kern w:val="0"/>
          <w:sz w:val="28"/>
          <w:szCs w:val="27"/>
        </w:rPr>
        <w:t>数据描述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200"/>
        <w:jc w:val="left"/>
        <w:textAlignment w:val="baseline"/>
        <w:outlineLvl w:val="2"/>
        <w:rPr>
          <w:rFonts w:ascii="Arial" w:hAnsi="Arial" w:eastAsia="宋体" w:cs="Arial"/>
          <w:kern w:val="0"/>
          <w:szCs w:val="21"/>
        </w:rPr>
      </w:pPr>
      <w:r>
        <w:rPr>
          <w:rFonts w:eastAsia="宋体"/>
          <w:kern w:val="0"/>
        </w:rPr>
        <w:t>PM2.5</w:t>
      </w:r>
      <w:r>
        <w:rPr>
          <w:rFonts w:hint="eastAsia" w:eastAsia="宋体"/>
          <w:kern w:val="0"/>
        </w:rPr>
        <w:t>数据</w:t>
      </w:r>
      <w:r>
        <w:rPr>
          <w:rFonts w:eastAsia="宋体"/>
          <w:kern w:val="0"/>
        </w:rPr>
        <w:t>通常包含在环保部门和企业的空气质量报告中。PM2.5是指直径小于2.5微米的大气颗粒物(PM)</w:t>
      </w:r>
      <w:r>
        <w:rPr>
          <w:rFonts w:hint="eastAsia" w:eastAsia="宋体"/>
          <w:kern w:val="0"/>
        </w:rPr>
        <w:t>，一般</w:t>
      </w:r>
      <w:r>
        <w:rPr>
          <w:rFonts w:eastAsia="宋体"/>
          <w:kern w:val="0"/>
        </w:rPr>
        <w:t>被用来衡量</w:t>
      </w:r>
      <w:r>
        <w:rPr>
          <w:rFonts w:hint="eastAsia" w:eastAsia="宋体"/>
          <w:kern w:val="0"/>
        </w:rPr>
        <w:t>空气</w:t>
      </w:r>
      <w:r>
        <w:rPr>
          <w:rFonts w:eastAsia="宋体"/>
          <w:kern w:val="0"/>
        </w:rPr>
        <w:t>污染</w:t>
      </w:r>
      <w:r>
        <w:rPr>
          <w:rFonts w:hint="eastAsia" w:eastAsia="宋体"/>
          <w:kern w:val="0"/>
        </w:rPr>
        <w:t>程度</w:t>
      </w:r>
      <w:r>
        <w:rPr>
          <w:rFonts w:eastAsia="宋体"/>
          <w:kern w:val="0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200"/>
        <w:jc w:val="left"/>
        <w:textAlignment w:val="baseline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数据包括2</w:t>
      </w:r>
      <w:r>
        <w:rPr>
          <w:rFonts w:ascii="Arial" w:hAnsi="Arial" w:eastAsia="宋体" w:cs="Arial"/>
          <w:kern w:val="0"/>
          <w:szCs w:val="21"/>
        </w:rPr>
        <w:t>0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10</w:t>
      </w:r>
      <w:r>
        <w:rPr>
          <w:rFonts w:ascii="Arial" w:hAnsi="Arial" w:eastAsia="宋体" w:cs="Arial"/>
          <w:kern w:val="0"/>
          <w:szCs w:val="21"/>
        </w:rPr>
        <w:t>年1月1日到2015年12月31日</w:t>
      </w:r>
      <w:r>
        <w:rPr>
          <w:rFonts w:hint="eastAsia" w:ascii="Arial" w:hAnsi="Arial" w:eastAsia="宋体" w:cs="Arial"/>
          <w:kern w:val="0"/>
          <w:szCs w:val="21"/>
        </w:rPr>
        <w:t>期间的</w:t>
      </w:r>
      <w:r>
        <w:rPr>
          <w:rFonts w:ascii="Arial" w:hAnsi="Arial" w:eastAsia="宋体" w:cs="Arial"/>
          <w:kern w:val="0"/>
          <w:szCs w:val="21"/>
        </w:rPr>
        <w:t>5个</w:t>
      </w:r>
      <w:r>
        <w:rPr>
          <w:rFonts w:hint="eastAsia" w:ascii="Arial" w:hAnsi="Arial" w:eastAsia="宋体" w:cs="Arial"/>
          <w:kern w:val="0"/>
          <w:szCs w:val="21"/>
        </w:rPr>
        <w:t>中国</w:t>
      </w:r>
      <w:r>
        <w:rPr>
          <w:rFonts w:ascii="Arial" w:hAnsi="Arial" w:eastAsia="宋体" w:cs="Arial"/>
          <w:kern w:val="0"/>
          <w:szCs w:val="21"/>
        </w:rPr>
        <w:t>城市PM2.5相关属性，</w:t>
      </w:r>
      <w:r>
        <w:rPr>
          <w:rFonts w:hint="eastAsia" w:ascii="Arial" w:hAnsi="Arial" w:eastAsia="宋体" w:cs="Arial"/>
          <w:kern w:val="0"/>
          <w:szCs w:val="21"/>
        </w:rPr>
        <w:t>表</w:t>
      </w:r>
      <w:r>
        <w:rPr>
          <w:rFonts w:ascii="Arial" w:hAnsi="Arial" w:eastAsia="宋体" w:cs="Arial"/>
          <w:kern w:val="0"/>
          <w:szCs w:val="21"/>
        </w:rPr>
        <w:t>中缺失的数据标为NA</w:t>
      </w:r>
      <w:r>
        <w:rPr>
          <w:rFonts w:hint="eastAsia" w:ascii="Arial" w:hAnsi="Arial" w:eastAsia="宋体" w:cs="Arial"/>
          <w:kern w:val="0"/>
          <w:szCs w:val="21"/>
        </w:rPr>
        <w:t>。</w:t>
      </w:r>
      <w:r>
        <w:rPr>
          <w:rFonts w:ascii="Arial" w:hAnsi="Arial" w:eastAsia="宋体" w:cs="Arial"/>
          <w:kern w:val="0"/>
          <w:szCs w:val="21"/>
        </w:rPr>
        <w:t>表</w:t>
      </w:r>
      <w:r>
        <w:rPr>
          <w:rFonts w:hint="eastAsia" w:ascii="Arial" w:hAnsi="Arial" w:eastAsia="宋体" w:cs="Arial"/>
          <w:kern w:val="0"/>
          <w:szCs w:val="21"/>
        </w:rPr>
        <w:t>中</w:t>
      </w:r>
      <w:r>
        <w:rPr>
          <w:rFonts w:ascii="Arial" w:hAnsi="Arial" w:eastAsia="宋体" w:cs="Arial"/>
          <w:kern w:val="0"/>
          <w:szCs w:val="21"/>
        </w:rPr>
        <w:t>数据的属性分别是：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No: row number 行号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year: year of data in this row 该行中数据的年份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month: month of data in this row 该行中数据的月份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day: day of data in this row 该行中数据的日期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hour: hour of data in this row 该行中的小时数据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season: season of data in this row 此行中的数据季节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PM: PM2.5 concentration (ug/m^3) PM2.5浓度（ug / m ^ 3</w:t>
      </w:r>
      <w:bookmarkStart w:id="0" w:name="_GoBack"/>
      <w:bookmarkEnd w:id="0"/>
      <w:r>
        <w:rPr>
          <w:rFonts w:hint="eastAsia" w:ascii="Arial" w:hAnsi="Arial" w:eastAsia="宋体" w:cs="Arial"/>
          <w:kern w:val="0"/>
          <w:szCs w:val="21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DEWP: Dew Point (Celsius Degree) 露点（摄氏温度）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TEMP: Temperature (Celsius Degree) 温度（摄氏温度）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HUMI: Humidity (%) 湿度（％）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PRES: Pressure (hPa) 压力（hPa）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cbwd: Combined wind direction 组合风向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Iws: Cumulated wind speed (m/s) 累积风速（m / s）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precipitation: hourly precipitation (mm) 每小时降水量（毫米）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hanging="357"/>
        <w:jc w:val="left"/>
        <w:rPr>
          <w:rFonts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Iprec: Cumulated precipitation (mm) 累积降水量（毫米）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40" w:lineRule="exact"/>
        <w:jc w:val="left"/>
        <w:textAlignment w:val="auto"/>
        <w:rPr>
          <w:rFonts w:ascii="Arial" w:hAnsi="Arial" w:eastAsia="宋体" w:cs="Arial"/>
          <w:b/>
          <w:kern w:val="0"/>
          <w:sz w:val="28"/>
          <w:szCs w:val="21"/>
        </w:rPr>
      </w:pPr>
      <w:r>
        <w:rPr>
          <w:rFonts w:hint="eastAsia" w:ascii="Arial" w:hAnsi="Arial" w:eastAsia="宋体" w:cs="Arial"/>
          <w:b/>
          <w:kern w:val="0"/>
          <w:sz w:val="28"/>
          <w:szCs w:val="21"/>
        </w:rPr>
        <w:t>二</w:t>
      </w:r>
      <w:r>
        <w:rPr>
          <w:rFonts w:ascii="Arial" w:hAnsi="Arial" w:eastAsia="宋体" w:cs="Arial"/>
          <w:b/>
          <w:kern w:val="0"/>
          <w:sz w:val="28"/>
          <w:szCs w:val="21"/>
        </w:rPr>
        <w:t>、</w:t>
      </w:r>
      <w:r>
        <w:rPr>
          <w:rFonts w:hint="eastAsia" w:ascii="Arial" w:hAnsi="Arial" w:eastAsia="宋体" w:cs="Arial"/>
          <w:b/>
          <w:kern w:val="0"/>
          <w:sz w:val="28"/>
          <w:szCs w:val="21"/>
        </w:rPr>
        <w:t>数据</w:t>
      </w:r>
      <w:r>
        <w:rPr>
          <w:rFonts w:ascii="Arial" w:hAnsi="Arial" w:eastAsia="宋体" w:cs="Arial"/>
          <w:b/>
          <w:kern w:val="0"/>
          <w:sz w:val="28"/>
          <w:szCs w:val="21"/>
        </w:rPr>
        <w:t>分析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200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对</w:t>
      </w:r>
      <w:r>
        <w:rPr>
          <w:rFonts w:ascii="Arial" w:hAnsi="Arial" w:eastAsia="宋体" w:cs="Arial"/>
          <w:kern w:val="0"/>
          <w:szCs w:val="21"/>
        </w:rPr>
        <w:t>所给</w:t>
      </w:r>
      <w:r>
        <w:rPr>
          <w:rFonts w:hint="eastAsia" w:ascii="Arial" w:hAnsi="Arial" w:eastAsia="宋体" w:cs="Arial"/>
          <w:kern w:val="0"/>
          <w:szCs w:val="21"/>
        </w:rPr>
        <w:t>的</w:t>
      </w:r>
      <w:r>
        <w:rPr>
          <w:rFonts w:ascii="Arial" w:hAnsi="Arial" w:eastAsia="宋体" w:cs="Arial"/>
          <w:kern w:val="0"/>
          <w:szCs w:val="21"/>
        </w:rPr>
        <w:t>数据进行分析</w:t>
      </w:r>
      <w:r>
        <w:rPr>
          <w:rFonts w:hint="eastAsia" w:ascii="Arial" w:hAnsi="Arial" w:eastAsia="宋体" w:cs="Arial"/>
          <w:kern w:val="0"/>
          <w:szCs w:val="21"/>
        </w:rPr>
        <w:t>并</w:t>
      </w:r>
      <w:r>
        <w:rPr>
          <w:rFonts w:ascii="Arial" w:hAnsi="Arial" w:eastAsia="宋体" w:cs="Arial"/>
          <w:kern w:val="0"/>
          <w:szCs w:val="21"/>
        </w:rPr>
        <w:t>进行可视化，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可以使用折线图、柱状图、饼图、散点图等适合的图形化方式，</w:t>
      </w:r>
      <w:r>
        <w:rPr>
          <w:rFonts w:ascii="Arial" w:hAnsi="Arial" w:eastAsia="宋体" w:cs="Arial"/>
          <w:kern w:val="0"/>
          <w:szCs w:val="21"/>
        </w:rPr>
        <w:t>要求</w:t>
      </w:r>
      <w:r>
        <w:rPr>
          <w:rFonts w:hint="eastAsia" w:ascii="Arial" w:hAnsi="Arial" w:eastAsia="宋体" w:cs="Arial"/>
          <w:kern w:val="0"/>
          <w:szCs w:val="21"/>
        </w:rPr>
        <w:t>分析</w:t>
      </w:r>
      <w:r>
        <w:rPr>
          <w:rFonts w:ascii="Arial" w:hAnsi="Arial" w:eastAsia="宋体" w:cs="Arial"/>
          <w:kern w:val="0"/>
          <w:szCs w:val="21"/>
        </w:rPr>
        <w:t>内容包括：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360" w:leftChars="0" w:firstLine="420" w:firstLineChars="200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</w:rPr>
        <w:t>PM2.5平均分布情况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70" w:leftChars="0" w:firstLine="0" w:firstLineChars="0"/>
        <w:jc w:val="left"/>
        <w:rPr>
          <w:rFonts w:hint="eastAsia" w:ascii="Arial" w:hAnsi="Arial" w:eastAsia="宋体" w:cs="Arial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各个城市PM2.5平均值情况。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70" w:leftChars="0" w:firstLine="0" w:firstLineChars="0"/>
        <w:jc w:val="left"/>
        <w:rPr>
          <w:rFonts w:hint="eastAsia" w:ascii="Arial" w:hAnsi="Arial" w:eastAsia="宋体" w:cs="Arial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各个城市</w:t>
      </w:r>
      <w:r>
        <w:rPr>
          <w:rFonts w:hint="eastAsia" w:ascii="Arial" w:hAnsi="Arial" w:eastAsia="宋体" w:cs="Arial"/>
          <w:kern w:val="0"/>
          <w:szCs w:val="21"/>
        </w:rPr>
        <w:t>各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年份PM2.5的平均值情况。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70" w:leftChars="0" w:firstLine="0" w:firstLineChars="0"/>
        <w:jc w:val="left"/>
        <w:rPr>
          <w:rFonts w:hint="eastAsia" w:ascii="Arial" w:hAnsi="Arial" w:eastAsia="宋体" w:cs="Arial"/>
          <w:kern w:val="0"/>
          <w:szCs w:val="21"/>
          <w:lang w:eastAsia="zh-CN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各个城市PM2.5随</w:t>
      </w:r>
      <w:r>
        <w:rPr>
          <w:rFonts w:hint="eastAsia" w:ascii="Arial" w:hAnsi="Arial" w:eastAsia="宋体" w:cs="Arial"/>
          <w:kern w:val="0"/>
          <w:szCs w:val="21"/>
        </w:rPr>
        <w:t>季节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的</w:t>
      </w:r>
      <w:r>
        <w:rPr>
          <w:rFonts w:hint="eastAsia" w:ascii="Arial" w:hAnsi="Arial" w:eastAsia="宋体" w:cs="Arial"/>
          <w:kern w:val="0"/>
          <w:szCs w:val="21"/>
        </w:rPr>
        <w:t>变化情况</w:t>
      </w:r>
      <w:r>
        <w:rPr>
          <w:rFonts w:hint="eastAsia" w:ascii="Arial" w:hAnsi="Arial" w:eastAsia="宋体" w:cs="Arial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70" w:leftChars="0" w:firstLine="0" w:firstLineChars="0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各个城市PM2.5随</w:t>
      </w:r>
      <w:r>
        <w:rPr>
          <w:rFonts w:hint="eastAsia" w:ascii="Arial" w:hAnsi="Arial" w:eastAsia="宋体" w:cs="Arial"/>
          <w:kern w:val="0"/>
          <w:szCs w:val="21"/>
        </w:rPr>
        <w:t>月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份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的</w:t>
      </w:r>
      <w:r>
        <w:rPr>
          <w:rFonts w:hint="eastAsia" w:ascii="Arial" w:hAnsi="Arial" w:eastAsia="宋体" w:cs="Arial"/>
          <w:kern w:val="0"/>
          <w:szCs w:val="21"/>
        </w:rPr>
        <w:t>变化情况</w:t>
      </w:r>
      <w:r>
        <w:rPr>
          <w:rFonts w:hint="eastAsia" w:ascii="Arial" w:hAnsi="Arial" w:eastAsia="宋体" w:cs="Arial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270" w:leftChars="0" w:firstLine="0" w:firstLineChars="0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各个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城市PM2.5随</w:t>
      </w:r>
      <w:r>
        <w:rPr>
          <w:rFonts w:hint="eastAsia" w:ascii="Arial" w:hAnsi="Arial" w:eastAsia="宋体" w:cs="Arial"/>
          <w:kern w:val="0"/>
          <w:szCs w:val="21"/>
        </w:rPr>
        <w:t>日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的</w:t>
      </w:r>
      <w:r>
        <w:rPr>
          <w:rFonts w:hint="eastAsia" w:ascii="Arial" w:hAnsi="Arial" w:eastAsia="宋体" w:cs="Arial"/>
          <w:kern w:val="0"/>
          <w:szCs w:val="21"/>
        </w:rPr>
        <w:t>变化情况</w:t>
      </w:r>
      <w:r>
        <w:rPr>
          <w:rFonts w:hint="eastAsia" w:ascii="Arial" w:hAnsi="Arial" w:eastAsia="宋体" w:cs="Arial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rPr>
          <w:rFonts w:hint="eastAsia" w:ascii="Arial" w:hAnsi="Arial" w:eastAsia="宋体" w:cs="Arial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 xml:space="preserve">2. </w:t>
      </w:r>
      <w:r>
        <w:rPr>
          <w:rFonts w:hint="eastAsia" w:ascii="Arial" w:hAnsi="Arial" w:eastAsia="宋体" w:cs="Arial"/>
          <w:kern w:val="0"/>
          <w:szCs w:val="21"/>
        </w:rPr>
        <w:t>降水量的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情况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360" w:leftChars="0" w:firstLine="630" w:firstLineChars="300"/>
        <w:jc w:val="left"/>
        <w:rPr>
          <w:rFonts w:hint="eastAsia" w:ascii="Arial" w:hAnsi="Arial" w:eastAsia="宋体" w:cs="Arial"/>
          <w:kern w:val="0"/>
          <w:szCs w:val="21"/>
          <w:lang w:val="en-US" w:eastAsia="zh-CN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(1)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各个城市</w:t>
      </w:r>
      <w:r>
        <w:rPr>
          <w:rFonts w:hint="eastAsia" w:ascii="Arial" w:hAnsi="Arial" w:eastAsia="宋体" w:cs="Arial"/>
          <w:kern w:val="0"/>
          <w:szCs w:val="21"/>
        </w:rPr>
        <w:t>各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年份</w:t>
      </w:r>
      <w:r>
        <w:rPr>
          <w:rFonts w:hint="eastAsia" w:ascii="Arial" w:hAnsi="Arial" w:eastAsia="宋体" w:cs="Arial"/>
          <w:kern w:val="0"/>
          <w:szCs w:val="21"/>
        </w:rPr>
        <w:t>降水量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的平均值情况。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360" w:leftChars="0" w:firstLine="630" w:firstLineChars="300"/>
        <w:jc w:val="left"/>
        <w:rPr>
          <w:rFonts w:hint="eastAsia" w:ascii="Arial" w:hAnsi="Arial" w:eastAsia="宋体" w:cs="Arial"/>
          <w:kern w:val="0"/>
          <w:szCs w:val="21"/>
          <w:lang w:eastAsia="zh-CN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(2)各个城市</w:t>
      </w:r>
      <w:r>
        <w:rPr>
          <w:rFonts w:hint="eastAsia" w:ascii="Arial" w:hAnsi="Arial" w:eastAsia="宋体" w:cs="Arial"/>
          <w:kern w:val="0"/>
          <w:szCs w:val="21"/>
        </w:rPr>
        <w:t>降水量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随</w:t>
      </w:r>
      <w:r>
        <w:rPr>
          <w:rFonts w:hint="eastAsia" w:ascii="Arial" w:hAnsi="Arial" w:eastAsia="宋体" w:cs="Arial"/>
          <w:kern w:val="0"/>
          <w:szCs w:val="21"/>
        </w:rPr>
        <w:t>季节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的</w:t>
      </w:r>
      <w:r>
        <w:rPr>
          <w:rFonts w:hint="eastAsia" w:ascii="Arial" w:hAnsi="Arial" w:eastAsia="宋体" w:cs="Arial"/>
          <w:kern w:val="0"/>
          <w:szCs w:val="21"/>
        </w:rPr>
        <w:t>变化情况</w:t>
      </w:r>
      <w:r>
        <w:rPr>
          <w:rFonts w:hint="eastAsia" w:ascii="Arial" w:hAnsi="Arial" w:eastAsia="宋体" w:cs="Arial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-360" w:leftChars="0" w:firstLine="630" w:firstLineChars="300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(3)各个城市</w:t>
      </w:r>
      <w:r>
        <w:rPr>
          <w:rFonts w:hint="eastAsia" w:ascii="Arial" w:hAnsi="Arial" w:eastAsia="宋体" w:cs="Arial"/>
          <w:kern w:val="0"/>
          <w:szCs w:val="21"/>
        </w:rPr>
        <w:t>降水量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随</w:t>
      </w:r>
      <w:r>
        <w:rPr>
          <w:rFonts w:hint="eastAsia" w:ascii="Arial" w:hAnsi="Arial" w:eastAsia="宋体" w:cs="Arial"/>
          <w:kern w:val="0"/>
          <w:szCs w:val="21"/>
        </w:rPr>
        <w:t>月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份的</w:t>
      </w:r>
      <w:r>
        <w:rPr>
          <w:rFonts w:hint="eastAsia" w:ascii="Arial" w:hAnsi="Arial" w:eastAsia="宋体" w:cs="Arial"/>
          <w:kern w:val="0"/>
          <w:szCs w:val="21"/>
        </w:rPr>
        <w:t>变化情况</w:t>
      </w:r>
      <w:r>
        <w:rPr>
          <w:rFonts w:hint="eastAsia" w:ascii="Arial" w:hAnsi="Arial" w:eastAsia="宋体" w:cs="Arial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rPr>
          <w:rFonts w:hint="eastAsia" w:ascii="Arial" w:hAnsi="Arial" w:eastAsia="宋体" w:cs="Arial"/>
          <w:kern w:val="0"/>
          <w:szCs w:val="21"/>
          <w:lang w:eastAsia="zh-CN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 xml:space="preserve">3. </w:t>
      </w:r>
      <w:r>
        <w:rPr>
          <w:rFonts w:hint="eastAsia" w:ascii="Arial" w:hAnsi="Arial" w:eastAsia="宋体" w:cs="Arial"/>
          <w:kern w:val="0"/>
          <w:szCs w:val="21"/>
        </w:rPr>
        <w:t>PM2.5与各城市风速关系</w:t>
      </w:r>
      <w:r>
        <w:rPr>
          <w:rFonts w:hint="eastAsia" w:ascii="Arial" w:hAnsi="Arial" w:eastAsia="宋体" w:cs="Arial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rPr>
          <w:rFonts w:hint="eastAsia" w:ascii="Arial" w:hAnsi="Arial" w:eastAsia="宋体" w:cs="Arial"/>
          <w:kern w:val="0"/>
          <w:szCs w:val="21"/>
          <w:lang w:eastAsia="zh-CN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 xml:space="preserve">4. </w:t>
      </w:r>
      <w:r>
        <w:rPr>
          <w:rFonts w:hint="eastAsia" w:ascii="Arial" w:hAnsi="Arial" w:eastAsia="宋体" w:cs="Arial"/>
          <w:kern w:val="0"/>
          <w:szCs w:val="21"/>
        </w:rPr>
        <w:t>PM2.5与各城市</w:t>
      </w:r>
      <w:r>
        <w:rPr>
          <w:rFonts w:hint="eastAsia" w:ascii="Arial" w:hAnsi="Arial" w:eastAsia="宋体" w:cs="Arial"/>
          <w:kern w:val="0"/>
          <w:szCs w:val="21"/>
        </w:rPr>
        <w:t>温度关系</w:t>
      </w:r>
      <w:r>
        <w:rPr>
          <w:rFonts w:hint="eastAsia" w:ascii="Arial" w:hAnsi="Arial" w:eastAsia="宋体" w:cs="Arial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rPr>
          <w:rFonts w:hint="eastAsia" w:ascii="Arial" w:hAnsi="Arial" w:eastAsia="宋体" w:cs="Arial"/>
          <w:kern w:val="0"/>
          <w:szCs w:val="21"/>
          <w:lang w:eastAsia="zh-CN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 xml:space="preserve">5. </w:t>
      </w:r>
      <w:r>
        <w:rPr>
          <w:rFonts w:hint="eastAsia" w:ascii="Arial" w:hAnsi="Arial" w:eastAsia="宋体" w:cs="Arial"/>
          <w:kern w:val="0"/>
          <w:szCs w:val="21"/>
        </w:rPr>
        <w:t>PM2.5与各城市</w:t>
      </w:r>
      <w:r>
        <w:rPr>
          <w:rFonts w:hint="eastAsia" w:ascii="Arial" w:hAnsi="Arial" w:eastAsia="宋体" w:cs="Arial"/>
          <w:kern w:val="0"/>
          <w:szCs w:val="21"/>
        </w:rPr>
        <w:t>湿度关系</w:t>
      </w:r>
      <w:r>
        <w:rPr>
          <w:rFonts w:hint="eastAsia" w:ascii="Arial" w:hAnsi="Arial" w:eastAsia="宋体" w:cs="Arial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rPr>
          <w:rFonts w:hint="eastAsia" w:ascii="Arial" w:hAnsi="Arial" w:eastAsia="宋体" w:cs="Arial"/>
          <w:kern w:val="0"/>
          <w:szCs w:val="21"/>
        </w:rPr>
      </w:pPr>
      <w:r>
        <w:rPr>
          <w:rFonts w:hint="eastAsia" w:ascii="Arial" w:hAnsi="Arial" w:eastAsia="宋体" w:cs="Arial"/>
          <w:kern w:val="0"/>
          <w:szCs w:val="21"/>
          <w:lang w:val="en-US" w:eastAsia="zh-CN"/>
        </w:rPr>
        <w:t xml:space="preserve">6. </w:t>
      </w:r>
      <w:r>
        <w:rPr>
          <w:rFonts w:hint="eastAsia" w:ascii="Arial" w:hAnsi="Arial" w:eastAsia="宋体" w:cs="Arial"/>
          <w:kern w:val="0"/>
          <w:szCs w:val="21"/>
        </w:rPr>
        <w:t>PM2.5与各城市</w:t>
      </w:r>
      <w:r>
        <w:rPr>
          <w:rFonts w:hint="eastAsia" w:ascii="Arial" w:hAnsi="Arial" w:eastAsia="宋体" w:cs="Arial"/>
          <w:kern w:val="0"/>
          <w:szCs w:val="21"/>
        </w:rPr>
        <w:t>大气压强关系</w:t>
      </w:r>
      <w:r>
        <w:rPr>
          <w:rFonts w:hint="eastAsia" w:ascii="Arial" w:hAnsi="Arial" w:eastAsia="宋体" w:cs="Arial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rPr>
          <w:rFonts w:hint="default" w:ascii="Arial" w:hAnsi="Arial" w:eastAsia="宋体" w:cs="Arial"/>
          <w:kern w:val="0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Arial" w:hAnsi="Arial" w:eastAsia="宋体" w:cs="Arial"/>
          <w:kern w:val="0"/>
          <w:szCs w:val="21"/>
          <w:lang w:val="en-US" w:eastAsia="zh-CN"/>
        </w:rPr>
        <w:t>以上要求分析的内容，第1、2点为基本要求，第3~6点可以选择性要求，也可在完成基本要求的基础上，自行设计数据分析的角度，并在报告中进行说明。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E9481"/>
    <w:multiLevelType w:val="singleLevel"/>
    <w:tmpl w:val="FB6E94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A4C117"/>
    <w:multiLevelType w:val="singleLevel"/>
    <w:tmpl w:val="32A4C117"/>
    <w:lvl w:ilvl="0" w:tentative="0">
      <w:start w:val="1"/>
      <w:numFmt w:val="decimal"/>
      <w:suff w:val="space"/>
      <w:lvlText w:val="(%1)"/>
      <w:lvlJc w:val="left"/>
      <w:pPr>
        <w:ind w:left="270" w:leftChars="0" w:firstLine="0" w:firstLineChars="0"/>
      </w:pPr>
    </w:lvl>
  </w:abstractNum>
  <w:abstractNum w:abstractNumId="2">
    <w:nsid w:val="78E64EE5"/>
    <w:multiLevelType w:val="multilevel"/>
    <w:tmpl w:val="78E64E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CF"/>
    <w:rsid w:val="00005B5C"/>
    <w:rsid w:val="00024B54"/>
    <w:rsid w:val="00024CE7"/>
    <w:rsid w:val="000A4C5D"/>
    <w:rsid w:val="000E08B2"/>
    <w:rsid w:val="00102530"/>
    <w:rsid w:val="0014071C"/>
    <w:rsid w:val="00142A3C"/>
    <w:rsid w:val="001A0470"/>
    <w:rsid w:val="001A0B9D"/>
    <w:rsid w:val="001B142D"/>
    <w:rsid w:val="001C451B"/>
    <w:rsid w:val="001D56D1"/>
    <w:rsid w:val="0022360C"/>
    <w:rsid w:val="00291A0B"/>
    <w:rsid w:val="002A724A"/>
    <w:rsid w:val="002F1A9D"/>
    <w:rsid w:val="00315CC1"/>
    <w:rsid w:val="00347085"/>
    <w:rsid w:val="00390A2B"/>
    <w:rsid w:val="003B0DB7"/>
    <w:rsid w:val="003C3F35"/>
    <w:rsid w:val="003D332B"/>
    <w:rsid w:val="00417604"/>
    <w:rsid w:val="0046734F"/>
    <w:rsid w:val="00471F07"/>
    <w:rsid w:val="00480431"/>
    <w:rsid w:val="004823C3"/>
    <w:rsid w:val="004D0B62"/>
    <w:rsid w:val="004E490F"/>
    <w:rsid w:val="005557AA"/>
    <w:rsid w:val="00587DF1"/>
    <w:rsid w:val="005B70CB"/>
    <w:rsid w:val="0061663A"/>
    <w:rsid w:val="006C3AE9"/>
    <w:rsid w:val="007056C6"/>
    <w:rsid w:val="00783D00"/>
    <w:rsid w:val="00794522"/>
    <w:rsid w:val="007D4076"/>
    <w:rsid w:val="007D4960"/>
    <w:rsid w:val="007E6455"/>
    <w:rsid w:val="007F65CC"/>
    <w:rsid w:val="00800F50"/>
    <w:rsid w:val="008773CF"/>
    <w:rsid w:val="008D689D"/>
    <w:rsid w:val="00962DE2"/>
    <w:rsid w:val="009A5BC1"/>
    <w:rsid w:val="009C08D4"/>
    <w:rsid w:val="009E522F"/>
    <w:rsid w:val="00A42830"/>
    <w:rsid w:val="00A47949"/>
    <w:rsid w:val="00A523A9"/>
    <w:rsid w:val="00A57456"/>
    <w:rsid w:val="00B041A5"/>
    <w:rsid w:val="00B110BC"/>
    <w:rsid w:val="00B13BCF"/>
    <w:rsid w:val="00B17152"/>
    <w:rsid w:val="00B66A0C"/>
    <w:rsid w:val="00B70ACA"/>
    <w:rsid w:val="00B9025B"/>
    <w:rsid w:val="00B94636"/>
    <w:rsid w:val="00BA4618"/>
    <w:rsid w:val="00BC17D7"/>
    <w:rsid w:val="00BD1330"/>
    <w:rsid w:val="00BD4423"/>
    <w:rsid w:val="00C03B17"/>
    <w:rsid w:val="00C06248"/>
    <w:rsid w:val="00C677E6"/>
    <w:rsid w:val="00C735FA"/>
    <w:rsid w:val="00C73BEA"/>
    <w:rsid w:val="00C91ACD"/>
    <w:rsid w:val="00CE4C7D"/>
    <w:rsid w:val="00CF15CB"/>
    <w:rsid w:val="00DB2AF1"/>
    <w:rsid w:val="00E104AC"/>
    <w:rsid w:val="00E85436"/>
    <w:rsid w:val="00E97D1F"/>
    <w:rsid w:val="00F11BF6"/>
    <w:rsid w:val="00F11F53"/>
    <w:rsid w:val="00F21943"/>
    <w:rsid w:val="00F21BB1"/>
    <w:rsid w:val="00F42E10"/>
    <w:rsid w:val="00F76834"/>
    <w:rsid w:val="00F82C26"/>
    <w:rsid w:val="00F95C86"/>
    <w:rsid w:val="00FF5777"/>
    <w:rsid w:val="08E51E70"/>
    <w:rsid w:val="603B2744"/>
    <w:rsid w:val="69DA300F"/>
    <w:rsid w:val="7CB5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3 字符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tgt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</Words>
  <Characters>779</Characters>
  <Lines>6</Lines>
  <Paragraphs>1</Paragraphs>
  <TotalTime>222</TotalTime>
  <ScaleCrop>false</ScaleCrop>
  <LinksUpToDate>false</LinksUpToDate>
  <CharactersWithSpaces>914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2021-04-25T08:37:00Z</dcterms:created>
  <dc:creator>孟佳娜</dc:creator>
  <cp:lastModifiedBy>一周七天</cp:lastModifiedBy>
  <dcterms:modified xsi:type="dcterms:W3CDTF">2021-05-05T11:56:43Z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464F8E5B97374FE2A301DBFAC6619789</vt:lpwstr>
  </property>
</Properties>
</file>