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F75621">
      <w:pPr>
        <w:rPr>
          <w:rFonts w:ascii="NSimSun" w:eastAsia="NSimSun" w:hAnsi="NSimSun"/>
        </w:rPr>
      </w:pPr>
      <w:r>
        <w:rPr>
          <w:rFonts w:ascii="NSimSun" w:eastAsia="NSimSun" w:hAnsi="NSimSun" w:hint="eastAsia"/>
        </w:rPr>
        <w:t>在visual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studio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ide中,</w:t>
      </w:r>
      <w:r>
        <w:rPr>
          <w:rFonts w:ascii="NSimSun" w:eastAsia="NSimSun" w:hAnsi="NSimSun"/>
        </w:rPr>
        <w:t xml:space="preserve"> </w:t>
      </w:r>
      <w:r w:rsidR="009E0218" w:rsidRPr="009E0218">
        <w:rPr>
          <w:rFonts w:ascii="NSimSun" w:eastAsia="NSimSun" w:hAnsi="NSimSun" w:hint="eastAsia"/>
        </w:rPr>
        <w:t>倘若编译不过,</w:t>
      </w:r>
      <w:r>
        <w:rPr>
          <w:rFonts w:ascii="NSimSun" w:eastAsia="NSimSun" w:hAnsi="NSimSun" w:hint="eastAsia"/>
        </w:rPr>
        <w:t>则</w:t>
      </w:r>
      <w:bookmarkStart w:id="0" w:name="_GoBack"/>
      <w:bookmarkEnd w:id="0"/>
      <w:r w:rsidR="009E0218" w:rsidRPr="009E0218">
        <w:rPr>
          <w:rFonts w:ascii="NSimSun" w:eastAsia="NSimSun" w:hAnsi="NSimSun" w:hint="eastAsia"/>
        </w:rPr>
        <w:t>手动添加</w:t>
      </w:r>
      <w:r w:rsidR="002E2530">
        <w:rPr>
          <w:rFonts w:ascii="NSimSun" w:eastAsia="NSimSun" w:hAnsi="NSimSun" w:hint="eastAsia"/>
        </w:rPr>
        <w:t xml:space="preserve"> </w:t>
      </w:r>
      <w:r w:rsidR="009E0218" w:rsidRPr="009E0218">
        <w:rPr>
          <w:rFonts w:ascii="NSimSun" w:eastAsia="NSimSun" w:hAnsi="NSimSun" w:hint="eastAsia"/>
        </w:rPr>
        <w:t>-</w:t>
      </w:r>
      <w:proofErr w:type="spellStart"/>
      <w:r w:rsidR="009E0218" w:rsidRPr="009E0218">
        <w:rPr>
          <w:rFonts w:ascii="NSimSun" w:eastAsia="NSimSun" w:hAnsi="NSimSun" w:hint="eastAsia"/>
        </w:rPr>
        <w:t>pthread</w:t>
      </w:r>
      <w:proofErr w:type="spellEnd"/>
      <w:r w:rsidR="009E0218" w:rsidRPr="009E0218">
        <w:rPr>
          <w:rFonts w:ascii="NSimSun" w:eastAsia="NSimSun" w:hAnsi="NSimSun" w:hint="eastAsia"/>
        </w:rPr>
        <w:t>选项</w:t>
      </w:r>
    </w:p>
    <w:p w:rsidR="002E2530" w:rsidRDefault="002E2530">
      <w:pPr>
        <w:rPr>
          <w:rFonts w:ascii="NSimSun" w:eastAsia="NSimSun" w:hAnsi="NSimSun"/>
        </w:rPr>
      </w:pPr>
      <w:r>
        <w:rPr>
          <w:noProof/>
        </w:rPr>
        <w:drawing>
          <wp:inline distT="0" distB="0" distL="0" distR="0" wp14:anchorId="7CD2F5B0" wp14:editId="1BE0802C">
            <wp:extent cx="2780952" cy="3133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30" w:rsidRDefault="002E2530">
      <w:pPr>
        <w:rPr>
          <w:rFonts w:ascii="NSimSun" w:eastAsia="NSimSun" w:hAnsi="NSimSun"/>
        </w:rPr>
      </w:pPr>
      <w:r>
        <w:rPr>
          <w:noProof/>
        </w:rPr>
        <w:drawing>
          <wp:inline distT="0" distB="0" distL="0" distR="0" wp14:anchorId="581795A4" wp14:editId="31FE3C0B">
            <wp:extent cx="3580952" cy="15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3E" w:rsidRDefault="00A7083E">
      <w:pPr>
        <w:rPr>
          <w:rFonts w:ascii="NSimSun" w:eastAsia="NSimSun" w:hAnsi="NSimSun"/>
        </w:rPr>
      </w:pPr>
    </w:p>
    <w:p w:rsidR="00A7083E" w:rsidRPr="002E2530" w:rsidRDefault="00A7083E">
      <w:pPr>
        <w:rPr>
          <w:rFonts w:ascii="NSimSun" w:eastAsia="NSimSun" w:hAnsi="NSimSun"/>
        </w:rPr>
      </w:pPr>
      <w:r>
        <w:rPr>
          <w:rFonts w:ascii="NSimSun" w:eastAsia="NSimSun" w:hAnsi="NSimSun"/>
        </w:rPr>
        <w:t>C</w:t>
      </w:r>
      <w:r>
        <w:rPr>
          <w:rFonts w:ascii="NSimSun" w:eastAsia="NSimSun" w:hAnsi="NSimSun" w:hint="eastAsia"/>
        </w:rPr>
        <w:t>hapter8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is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very</w:t>
      </w:r>
      <w:r>
        <w:rPr>
          <w:rFonts w:ascii="NSimSun" w:eastAsia="NSimSun" w:hAnsi="NSimSun"/>
        </w:rPr>
        <w:t xml:space="preserve"> </w:t>
      </w:r>
      <w:r>
        <w:rPr>
          <w:rFonts w:ascii="NSimSun" w:eastAsia="NSimSun" w:hAnsi="NSimSun" w:hint="eastAsia"/>
        </w:rPr>
        <w:t>significant</w:t>
      </w:r>
    </w:p>
    <w:p w:rsidR="002E2530" w:rsidRPr="009E0218" w:rsidRDefault="002E2530">
      <w:pPr>
        <w:rPr>
          <w:rFonts w:ascii="NSimSun" w:eastAsia="NSimSun" w:hAnsi="NSimSun"/>
        </w:rPr>
      </w:pPr>
    </w:p>
    <w:sectPr w:rsidR="002E2530" w:rsidRPr="009E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82"/>
    <w:rsid w:val="002812BC"/>
    <w:rsid w:val="002E2530"/>
    <w:rsid w:val="009E0218"/>
    <w:rsid w:val="00A7083E"/>
    <w:rsid w:val="00BA6582"/>
    <w:rsid w:val="00F7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626B"/>
  <w15:chartTrackingRefBased/>
  <w15:docId w15:val="{9C9B1312-EB50-45AD-941D-39182BC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5</cp:revision>
  <dcterms:created xsi:type="dcterms:W3CDTF">2020-02-18T15:45:00Z</dcterms:created>
  <dcterms:modified xsi:type="dcterms:W3CDTF">2021-03-24T07:08:00Z</dcterms:modified>
</cp:coreProperties>
</file>