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960"/>
        <w:spacing w:line="600" w:lineRule="exact"/>
        <w:rPr/>
      </w:pPr>
      <w:r>
        <w:rPr>
          <w:position w:val="-12"/>
        </w:rPr>
        <w:drawing>
          <wp:inline distT="0" distB="0" distL="0" distR="0">
            <wp:extent cx="3429000" cy="3810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ind w:left="960"/>
        <w:spacing w:before="69" w:line="210" w:lineRule="auto"/>
        <w:rPr>
          <w:sz w:val="24"/>
          <w:szCs w:val="2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2468909</wp:posOffset>
            </wp:positionH>
            <wp:positionV relativeFrom="paragraph">
              <wp:posOffset>-570625</wp:posOffset>
            </wp:positionV>
            <wp:extent cx="5120580" cy="512058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0580" cy="512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color w:val="0B0B0B"/>
          <w:spacing w:val="8"/>
        </w:rPr>
        <w:t>Veriíed Certiícate Of Nanodegree Program Com</w:t>
      </w:r>
      <w:r>
        <w:rPr>
          <w:sz w:val="24"/>
          <w:szCs w:val="24"/>
          <w:color w:val="0B0B0B"/>
          <w:spacing w:val="7"/>
        </w:rPr>
        <w:t>pletion</w:t>
      </w:r>
    </w:p>
    <w:p>
      <w:pPr>
        <w:pStyle w:val="BodyText"/>
        <w:ind w:left="1027"/>
        <w:spacing w:before="279" w:line="209" w:lineRule="auto"/>
        <w:rPr>
          <w:sz w:val="72"/>
          <w:szCs w:val="72"/>
        </w:rPr>
      </w:pPr>
      <w:r>
        <w:pict>
          <v:shape id="_x0000_s4" style="position:absolute;margin-left:297.304pt;margin-top:12.9957pt;mso-position-vertical-relative:text;mso-position-horizontal-relative:text;width:247.5pt;height:45.2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863" w:lineRule="exact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  <w:color w:val="0B0B0B"/>
                      <w:spacing w:val="29"/>
                      <w:position w:val="1"/>
                    </w:rPr>
                    <w:t>Fundamentals</w:t>
                  </w:r>
                </w:p>
              </w:txbxContent>
            </v:textbox>
          </v:shape>
        </w:pict>
      </w:r>
      <w:r>
        <w:rPr>
          <w:sz w:val="72"/>
          <w:szCs w:val="72"/>
          <w:color w:val="0B0B0B"/>
          <w:spacing w:val="33"/>
        </w:rPr>
        <w:t>Programming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ind w:left="960"/>
        <w:spacing w:before="52" w:line="217" w:lineRule="exact"/>
        <w:rPr>
          <w:sz w:val="18"/>
          <w:szCs w:val="18"/>
        </w:rPr>
      </w:pPr>
      <w:r>
        <w:rPr>
          <w:sz w:val="18"/>
          <w:szCs w:val="18"/>
          <w:color w:val="0B0B0B"/>
          <w:spacing w:val="5"/>
        </w:rPr>
        <w:t>Awarded to</w:t>
      </w:r>
    </w:p>
    <w:p>
      <w:pPr>
        <w:pStyle w:val="BodyText"/>
        <w:ind w:left="969"/>
        <w:spacing w:before="246" w:line="202" w:lineRule="auto"/>
        <w:rPr>
          <w:sz w:val="60"/>
          <w:szCs w:val="60"/>
        </w:rPr>
      </w:pPr>
      <w:r>
        <w:pict>
          <v:shape id="_x0000_s6" style="position:absolute;margin-left:224.882pt;margin-top:11.2644pt;mso-position-vertical-relative:text;mso-position-horizontal-relative:text;width:76.2pt;height:31.0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2" w:lineRule="auto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  <w:color w:val="142580"/>
                      <w:spacing w:val="20"/>
                    </w:rPr>
                    <w:t>chew</w:t>
                  </w:r>
                </w:p>
              </w:txbxContent>
            </v:textbox>
          </v:shape>
        </w:pict>
      </w:r>
      <w:r>
        <w:rPr>
          <w:sz w:val="60"/>
          <w:szCs w:val="60"/>
          <w:color w:val="142580"/>
          <w:spacing w:val="22"/>
        </w:rPr>
        <w:t>Timket Geta</w:t>
      </w:r>
    </w:p>
    <w:p>
      <w:pPr>
        <w:pStyle w:val="BodyText"/>
        <w:ind w:left="960"/>
        <w:spacing w:before="96" w:line="210" w:lineRule="auto"/>
        <w:rPr>
          <w:sz w:val="24"/>
          <w:szCs w:val="24"/>
        </w:rPr>
      </w:pPr>
      <w:r>
        <w:rPr>
          <w:sz w:val="24"/>
          <w:szCs w:val="24"/>
          <w:color w:val="0B0B0B"/>
          <w:spacing w:val="-4"/>
        </w:rPr>
        <w:t>August</w:t>
      </w:r>
      <w:r>
        <w:rPr>
          <w:sz w:val="24"/>
          <w:szCs w:val="24"/>
          <w:color w:val="0B0B0B"/>
          <w:spacing w:val="30"/>
          <w:w w:val="101"/>
        </w:rPr>
        <w:t xml:space="preserve"> </w:t>
      </w:r>
      <w:r>
        <w:rPr>
          <w:sz w:val="24"/>
          <w:szCs w:val="24"/>
          <w:color w:val="0B0B0B"/>
          <w:spacing w:val="-4"/>
        </w:rPr>
        <w:t>1 5, 2024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7305675</wp:posOffset>
            </wp:positionH>
            <wp:positionV relativeFrom="paragraph">
              <wp:posOffset>33951</wp:posOffset>
            </wp:positionV>
            <wp:extent cx="2139838" cy="101716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9838" cy="101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>
        <w:pict>
          <v:shape id="_x0000_s8" style="position:absolute;margin-left:48.0711pt;margin-top:12.5388pt;mso-position-vertical-relative:text;mso-position-horizontal-relative:text;width:20.45pt;height:20.35pt;z-index:251663360;" fillcolor="#2015FF" filled="true" stroked="false" coordsize="409,407" coordorigin="0,0" path="m31,94l134,35l134,202c133,264,177,320,237,335l239,335l238,336c236,338,235,340,234,341c228,347,222,351,216,356c209,360,203,364,195,367c188,370,181,372,173,374c165,375,158,376,150,376l150,376c141,376,133,375,125,374c118,372,110,370,103,367c96,363,89,360,83,356c76,351,70,346,65,341c59,335,55,330,50,323c46,317,42,310,39,303c36,296,34,288,32,281c31,272,31,264,31,256l31,95l31,94xm290,306c295,289,299,272,299,257l299,80l377,35l377,203c377,210,376,218,375,224c373,231,371,238,368,244c366,250,362,256,358,262c355,268,350,273,345,278c341,282,335,287,330,291c324,294,318,298,312,300c305,303,299,305,292,306c291,306,291,306,291,307l289,307l290,306xm0,78l0,256c0,338,66,405,149,406l150,406c176,406,202,399,224,386l334,323c379,300,408,254,408,203l408,17c408,17,407,16,407,16l380,0c380,0,379,0,379,0l269,62c268,62,268,63,268,63l268,257c268,265,267,273,265,281c264,289,261,296,258,303c258,305,257,306,257,307l256,308l256,308c254,308,253,307,249,307l249,307c242,305,228,301,211,291c205,287,200,282,195,278c190,273,186,267,182,262c178,256,175,250,172,244c170,237,168,231,166,224c165,218,165,211,165,203l165,17c165,17,165,16,164,16l137,0c137,0,137,0,136,0c136,0,136,0,136,0l0,77c0,77,0,78,0,78e"/>
        </w:pict>
      </w:r>
      <w:r/>
    </w:p>
    <w:p>
      <w:pPr>
        <w:pStyle w:val="BodyText"/>
        <w:ind w:left="1557"/>
        <w:spacing w:before="80" w:line="159" w:lineRule="auto"/>
        <w:rPr>
          <w:sz w:val="28"/>
          <w:szCs w:val="28"/>
        </w:rPr>
      </w:pPr>
      <w:r>
        <w:rPr>
          <w:sz w:val="28"/>
          <w:szCs w:val="28"/>
          <w:color w:val="0B0B0B"/>
          <w:spacing w:val="9"/>
        </w:rPr>
        <w:t>U</w:t>
      </w:r>
      <w:r>
        <w:rPr>
          <w:sz w:val="28"/>
          <w:szCs w:val="28"/>
          <w:color w:val="0B0B0B"/>
          <w:spacing w:val="9"/>
        </w:rPr>
        <w:t xml:space="preserve"> </w:t>
      </w:r>
      <w:r>
        <w:rPr>
          <w:sz w:val="28"/>
          <w:szCs w:val="28"/>
          <w:color w:val="0B0B0B"/>
          <w:spacing w:val="9"/>
        </w:rPr>
        <w:t>DAC</w:t>
      </w:r>
      <w:r>
        <w:rPr>
          <w:sz w:val="28"/>
          <w:szCs w:val="28"/>
          <w:color w:val="0B0B0B"/>
          <w:spacing w:val="16"/>
        </w:rPr>
        <w:t xml:space="preserve"> </w:t>
      </w:r>
      <w:r>
        <w:rPr>
          <w:sz w:val="28"/>
          <w:szCs w:val="28"/>
          <w:color w:val="0B0B0B"/>
          <w:spacing w:val="9"/>
        </w:rPr>
        <w:t>I</w:t>
      </w:r>
      <w:r>
        <w:rPr>
          <w:sz w:val="28"/>
          <w:szCs w:val="28"/>
          <w:color w:val="0B0B0B"/>
          <w:spacing w:val="9"/>
        </w:rPr>
        <w:t xml:space="preserve"> </w:t>
      </w:r>
      <w:r>
        <w:rPr>
          <w:sz w:val="28"/>
          <w:szCs w:val="28"/>
          <w:color w:val="0B0B0B"/>
          <w:spacing w:val="9"/>
        </w:rPr>
        <w:t>TY</w:t>
      </w:r>
    </w:p>
    <w:p>
      <w:pPr>
        <w:pStyle w:val="BodyText"/>
        <w:ind w:left="2057"/>
        <w:spacing w:before="104" w:line="203" w:lineRule="auto"/>
        <w:rPr>
          <w:sz w:val="10"/>
          <w:szCs w:val="10"/>
        </w:rPr>
      </w:pPr>
      <w:r>
        <w:rPr>
          <w:sz w:val="10"/>
          <w:szCs w:val="10"/>
          <w:spacing w:val="9"/>
          <w:w w:val="119"/>
        </w:rPr>
        <w:t>part</w:t>
      </w:r>
      <w:r>
        <w:rPr>
          <w:sz w:val="10"/>
          <w:szCs w:val="10"/>
          <w:spacing w:val="9"/>
          <w:w w:val="119"/>
        </w:rPr>
        <w:t xml:space="preserve"> </w:t>
      </w:r>
      <w:r>
        <w:rPr>
          <w:sz w:val="10"/>
          <w:szCs w:val="10"/>
          <w:spacing w:val="9"/>
          <w:w w:val="119"/>
        </w:rPr>
        <w:t>of</w:t>
      </w:r>
      <w:r>
        <w:rPr>
          <w:sz w:val="10"/>
          <w:szCs w:val="10"/>
          <w:spacing w:val="9"/>
          <w:w w:val="119"/>
        </w:rPr>
        <w:t xml:space="preserve"> </w:t>
      </w:r>
      <w:r>
        <w:rPr>
          <w:sz w:val="10"/>
          <w:szCs w:val="10"/>
          <w:spacing w:val="9"/>
          <w:w w:val="119"/>
        </w:rPr>
        <w:t>Accenture</w:t>
      </w:r>
    </w:p>
    <w:p>
      <w:pPr>
        <w:pStyle w:val="BodyText"/>
        <w:ind w:left="976"/>
        <w:spacing w:before="244" w:line="210" w:lineRule="auto"/>
        <w:rPr>
          <w:sz w:val="18"/>
          <w:szCs w:val="18"/>
        </w:rPr>
      </w:pPr>
      <w:r>
        <w:rPr>
          <w:sz w:val="18"/>
          <w:szCs w:val="18"/>
          <w:color w:val="0B0B0B"/>
          <w:spacing w:val="6"/>
        </w:rPr>
        <w:t>Udacity has conírmed participation of</w:t>
      </w:r>
      <w:r>
        <w:rPr>
          <w:sz w:val="18"/>
          <w:szCs w:val="18"/>
          <w:color w:val="0B0B0B"/>
          <w:spacing w:val="-9"/>
        </w:rPr>
        <w:t xml:space="preserve"> </w:t>
      </w:r>
      <w:r>
        <w:rPr>
          <w:sz w:val="18"/>
          <w:szCs w:val="18"/>
          <w:color w:val="0B0B0B"/>
          <w:spacing w:val="6"/>
        </w:rPr>
        <w:t>this individual in</w:t>
      </w:r>
      <w:r>
        <w:rPr>
          <w:sz w:val="18"/>
          <w:szCs w:val="18"/>
          <w:color w:val="0B0B0B"/>
          <w:spacing w:val="5"/>
        </w:rPr>
        <w:t xml:space="preserve"> this</w:t>
      </w:r>
    </w:p>
    <w:p>
      <w:pPr>
        <w:pStyle w:val="BodyText"/>
        <w:ind w:left="974" w:right="9352"/>
        <w:spacing w:before="31" w:line="325" w:lineRule="auto"/>
        <w:rPr>
          <w:sz w:val="18"/>
          <w:szCs w:val="18"/>
        </w:rPr>
      </w:pPr>
      <w:r>
        <w:pict>
          <v:shape id="_x0000_s10" style="position:absolute;margin-left:645.865pt;margin-top:0.47091pt;mso-position-vertical-relative:text;mso-position-horizontal-relative:text;width:99.15pt;height:27.5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97" w:right="20" w:hanging="478"/>
                    <w:spacing w:before="19" w:line="264" w:lineRule="auto"/>
                    <w:rPr>
                      <w:sz w:val="18"/>
                      <w:szCs w:val="18"/>
                    </w:rPr>
                  </w:pPr>
                  <w:r>
                    <w:rPr>
                      <w:sz w:val="24"/>
                      <w:szCs w:val="24"/>
                      <w:color w:val="0B0B0B"/>
                      <w:spacing w:val="12"/>
                    </w:rPr>
                    <w:t>Sebastian Thrun</w:t>
                  </w:r>
                  <w:r>
                    <w:rPr>
                      <w:sz w:val="24"/>
                      <w:szCs w:val="24"/>
                      <w:color w:val="0B0B0B"/>
                    </w:rPr>
                    <w:t xml:space="preserve"> </w:t>
                  </w:r>
                  <w:r>
                    <w:rPr>
                      <w:sz w:val="18"/>
                      <w:szCs w:val="18"/>
                      <w:color w:val="0B0B0B"/>
                      <w:spacing w:val="5"/>
                    </w:rPr>
                    <w:t>Founder, Udacity</w:t>
                  </w:r>
                </w:p>
              </w:txbxContent>
            </v:textbox>
          </v:shape>
        </w:pict>
      </w:r>
      <w:r>
        <w:rPr>
          <w:sz w:val="18"/>
          <w:szCs w:val="18"/>
          <w:color w:val="0B0B0B"/>
          <w:spacing w:val="9"/>
        </w:rPr>
        <w:t>program. Conírm program </w:t>
      </w:r>
      <w:hyperlink w:history="true" r:id="rId5">
        <w:r>
          <w:rPr>
            <w:sz w:val="18"/>
            <w:szCs w:val="18"/>
            <w:color w:val="0B0B0B"/>
            <w:spacing w:val="9"/>
          </w:rPr>
          <w:t>conírm.udacity.com/e/1694fba2</w:t>
        </w:r>
        <w:r>
          <w:rPr>
            <w:sz w:val="18"/>
            <w:szCs w:val="18"/>
            <w:color w:val="0B0B0B"/>
            <w:spacing w:val="8"/>
          </w:rPr>
          <w:t>-4d9</w:t>
        </w:r>
      </w:hyperlink>
      <w:r>
        <w:rPr>
          <w:sz w:val="18"/>
          <w:szCs w:val="18"/>
          <w:color w:val="0B0B0B"/>
        </w:rPr>
        <w:t xml:space="preserve"> </w:t>
      </w:r>
      <w:hyperlink w:history="true" r:id="rId5">
        <w:r>
          <w:rPr>
            <w:sz w:val="18"/>
            <w:szCs w:val="18"/>
            <w:color w:val="0B0B0B"/>
            <w:spacing w:val="4"/>
          </w:rPr>
          <w:t>b-11</w:t>
        </w:r>
        <w:r>
          <w:rPr>
            <w:sz w:val="18"/>
            <w:szCs w:val="18"/>
            <w:color w:val="0B0B0B"/>
          </w:rPr>
          <w:t>ef</w:t>
        </w:r>
        <w:r>
          <w:rPr>
            <w:sz w:val="18"/>
            <w:szCs w:val="18"/>
            <w:color w:val="0B0B0B"/>
            <w:spacing w:val="4"/>
          </w:rPr>
          <w:t>-9a0e-3b2b7c73e02</w:t>
        </w:r>
        <w:r>
          <w:rPr>
            <w:sz w:val="18"/>
            <w:szCs w:val="18"/>
            <w:color w:val="0B0B0B"/>
            <w:spacing w:val="3"/>
          </w:rPr>
          <w:t>8</w:t>
        </w:r>
      </w:hyperlink>
      <w:r>
        <w:rPr>
          <w:sz w:val="18"/>
          <w:szCs w:val="18"/>
          <w:color w:val="0B0B0B"/>
          <w:spacing w:val="3"/>
        </w:rPr>
        <w:t>.</w:t>
      </w:r>
    </w:p>
    <w:sectPr>
      <w:headerReference w:type="default" r:id="rId1"/>
      <w:pgSz w:w="15840" w:h="12240"/>
      <w:pgMar w:top="400" w:right="0" w:bottom="0" w:left="0" w:header="0" w:footer="0" w:gutter="0"/>
    </w:sectPr>
  </w:body>
  <w:background w:color="171A53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9601834" cy="7315200"/>
              <wp:effectExtent l="0" t="0" r="0" b="0"/>
              <wp:wrapNone/>
              <wp:docPr id="2" name="Rect 2"/>
              <wp:cNvGraphicFramePr/>
              <a:graphic>
                <a:graphicData uri="http://schemas.microsoft.com/office/word/2010/wordprocessingShape">
                  <wps:wsp>
                    <wps:cNvPr id="2" name="Rect 2"/>
                    <wps:cNvSpPr/>
                    <wps:spPr>
                      <a:xfrm>
                        <a:off x="228600" y="228600"/>
                        <a:ext cx="9601834" cy="7315200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2" style="position:absolute;margin-left:18pt;margin-top:18pt;mso-position-vertical-relative:page;mso-position-horizontal-relative:page;width:756.05pt;height:576pt;z-index:-251658240;" o:allowincell="f" fillcolor="#F6F6F6" filled="true" stroked="false"/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hyperlink" Target="https://confirm.udacity.com/e/1694fba2-4d9b-11ef-9a0e-3b2b7c73e028" TargetMode="Externa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Chrome/127.0.0.0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learn.udacity.com/view-certificate/nd000-gc-251</dc:title>
  <dcterms:created xsi:type="dcterms:W3CDTF">2024-08-15T04:25:38Z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2024-08-14T23:30:33</vt:filetime>
  </property>
</Properties>
</file>