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F39" w:rsidRDefault="00AA4F39">
      <w:pPr>
        <w:spacing w:after="120"/>
      </w:pPr>
    </w:p>
    <w:p w:rsidR="00AA4F39" w:rsidRDefault="00AA4F39">
      <w:pPr>
        <w:jc w:val="center"/>
        <w:rPr>
          <w:rFonts w:ascii="黑体" w:eastAsia="黑体"/>
          <w:b/>
          <w:spacing w:val="-12"/>
          <w:sz w:val="48"/>
        </w:rPr>
      </w:pPr>
    </w:p>
    <w:p w:rsidR="00AD6DC6" w:rsidRDefault="00AD6DC6">
      <w:pPr>
        <w:jc w:val="center"/>
        <w:rPr>
          <w:rFonts w:ascii="黑体" w:eastAsia="黑体"/>
          <w:b/>
          <w:spacing w:val="-12"/>
          <w:sz w:val="48"/>
        </w:rPr>
      </w:pPr>
    </w:p>
    <w:p w:rsidR="00AA4F39" w:rsidRDefault="004E2595">
      <w:pPr>
        <w:spacing w:after="200" w:line="276" w:lineRule="auto"/>
        <w:jc w:val="center"/>
        <w:rPr>
          <w:rFonts w:asciiTheme="majorEastAsia" w:eastAsiaTheme="majorEastAsia" w:hAnsiTheme="majorEastAsia" w:cstheme="minorBidi"/>
          <w:b/>
          <w:spacing w:val="-12"/>
          <w:sz w:val="48"/>
          <w:szCs w:val="22"/>
          <w:lang w:bidi="en-US"/>
        </w:rPr>
      </w:pPr>
      <w:r>
        <w:rPr>
          <w:rFonts w:asciiTheme="majorEastAsia" w:eastAsiaTheme="majorEastAsia" w:hAnsiTheme="majorEastAsia" w:cstheme="minorBidi" w:hint="eastAsia"/>
          <w:b/>
          <w:spacing w:val="-12"/>
          <w:sz w:val="48"/>
          <w:szCs w:val="22"/>
          <w:lang w:bidi="en-US"/>
        </w:rPr>
        <w:t>2026年鹿</w:t>
      </w:r>
      <w:proofErr w:type="gramStart"/>
      <w:r>
        <w:rPr>
          <w:rFonts w:asciiTheme="majorEastAsia" w:eastAsiaTheme="majorEastAsia" w:hAnsiTheme="majorEastAsia" w:cstheme="minorBidi" w:hint="eastAsia"/>
          <w:b/>
          <w:spacing w:val="-12"/>
          <w:sz w:val="48"/>
          <w:szCs w:val="22"/>
          <w:lang w:bidi="en-US"/>
        </w:rPr>
        <w:t>城区城区</w:t>
      </w:r>
      <w:proofErr w:type="gramEnd"/>
      <w:r>
        <w:rPr>
          <w:rFonts w:asciiTheme="majorEastAsia" w:eastAsiaTheme="majorEastAsia" w:hAnsiTheme="majorEastAsia" w:cstheme="minorBidi" w:hint="eastAsia"/>
          <w:b/>
          <w:spacing w:val="-12"/>
          <w:sz w:val="48"/>
          <w:szCs w:val="22"/>
          <w:lang w:bidi="en-US"/>
        </w:rPr>
        <w:t>桥隧等定期检测项目</w:t>
      </w:r>
    </w:p>
    <w:p w:rsidR="00AA4F39" w:rsidRDefault="004E2595">
      <w:pPr>
        <w:spacing w:after="200" w:line="276" w:lineRule="auto"/>
        <w:jc w:val="center"/>
        <w:rPr>
          <w:rFonts w:asciiTheme="majorEastAsia" w:eastAsiaTheme="majorEastAsia" w:hAnsiTheme="majorEastAsia" w:cstheme="minorBidi"/>
          <w:b/>
          <w:spacing w:val="-12"/>
          <w:sz w:val="48"/>
          <w:szCs w:val="22"/>
          <w:lang w:bidi="en-US"/>
        </w:rPr>
      </w:pPr>
      <w:r>
        <w:rPr>
          <w:rFonts w:asciiTheme="majorEastAsia" w:eastAsiaTheme="majorEastAsia" w:hAnsiTheme="majorEastAsia" w:cstheme="minorBidi" w:hint="eastAsia"/>
          <w:b/>
          <w:spacing w:val="-12"/>
          <w:sz w:val="48"/>
          <w:szCs w:val="22"/>
          <w:lang w:bidi="en-US"/>
        </w:rPr>
        <w:t>桥梁</w:t>
      </w:r>
      <w:r w:rsidR="00D050CF">
        <w:rPr>
          <w:rFonts w:asciiTheme="majorEastAsia" w:eastAsiaTheme="majorEastAsia" w:hAnsiTheme="majorEastAsia" w:cstheme="minorBidi" w:hint="eastAsia"/>
          <w:b/>
          <w:spacing w:val="-12"/>
          <w:sz w:val="48"/>
          <w:szCs w:val="22"/>
          <w:lang w:bidi="en-US"/>
        </w:rPr>
        <w:t>常规定期</w:t>
      </w:r>
      <w:r>
        <w:rPr>
          <w:rFonts w:asciiTheme="majorEastAsia" w:eastAsiaTheme="majorEastAsia" w:hAnsiTheme="majorEastAsia" w:cstheme="minorBidi" w:hint="eastAsia"/>
          <w:b/>
          <w:spacing w:val="-12"/>
          <w:sz w:val="48"/>
          <w:szCs w:val="22"/>
          <w:lang w:bidi="en-US"/>
        </w:rPr>
        <w:t>检测</w:t>
      </w:r>
      <w:r w:rsidR="00D050CF">
        <w:rPr>
          <w:rFonts w:asciiTheme="majorEastAsia" w:eastAsiaTheme="majorEastAsia" w:hAnsiTheme="majorEastAsia" w:cstheme="minorBidi" w:hint="eastAsia"/>
          <w:b/>
          <w:spacing w:val="-12"/>
          <w:sz w:val="48"/>
          <w:szCs w:val="22"/>
          <w:lang w:bidi="en-US"/>
        </w:rPr>
        <w:t>（和平桥）</w:t>
      </w:r>
    </w:p>
    <w:p w:rsidR="00AD6DC6" w:rsidRPr="00D050CF" w:rsidRDefault="00AD6DC6" w:rsidP="00AD6DC6">
      <w:pPr>
        <w:spacing w:after="200" w:line="276" w:lineRule="auto"/>
        <w:jc w:val="center"/>
        <w:rPr>
          <w:rFonts w:asciiTheme="majorEastAsia" w:eastAsiaTheme="majorEastAsia" w:hAnsiTheme="majorEastAsia" w:cstheme="minorBidi"/>
          <w:b/>
          <w:spacing w:val="-12"/>
          <w:sz w:val="32"/>
          <w:szCs w:val="28"/>
          <w:lang w:bidi="en-US"/>
        </w:rPr>
      </w:pPr>
      <w:r>
        <w:rPr>
          <w:rFonts w:asciiTheme="majorEastAsia" w:eastAsiaTheme="majorEastAsia" w:hAnsiTheme="majorEastAsia" w:cstheme="minorBidi" w:hint="eastAsia"/>
          <w:b/>
          <w:spacing w:val="-12"/>
          <w:sz w:val="32"/>
          <w:szCs w:val="28"/>
          <w:lang w:bidi="en-US"/>
        </w:rPr>
        <w:t>（设施</w:t>
      </w:r>
      <w:r w:rsidRPr="00D050CF">
        <w:rPr>
          <w:rFonts w:asciiTheme="majorEastAsia" w:eastAsiaTheme="majorEastAsia" w:hAnsiTheme="majorEastAsia" w:cstheme="minorBidi"/>
          <w:b/>
          <w:spacing w:val="-12"/>
          <w:sz w:val="32"/>
          <w:szCs w:val="28"/>
          <w:lang w:bidi="en-US"/>
        </w:rPr>
        <w:t>档案编号：330302-CSQL-040</w:t>
      </w:r>
      <w:r>
        <w:rPr>
          <w:rFonts w:asciiTheme="majorEastAsia" w:eastAsiaTheme="majorEastAsia" w:hAnsiTheme="majorEastAsia" w:cstheme="minorBidi" w:hint="eastAsia"/>
          <w:b/>
          <w:spacing w:val="-12"/>
          <w:sz w:val="32"/>
          <w:szCs w:val="28"/>
          <w:lang w:bidi="en-US"/>
        </w:rPr>
        <w:t>）</w:t>
      </w:r>
    </w:p>
    <w:p w:rsidR="00AA4F39" w:rsidRPr="00FE7175" w:rsidRDefault="004E2595">
      <w:pPr>
        <w:spacing w:after="200" w:line="276" w:lineRule="auto"/>
        <w:jc w:val="center"/>
        <w:rPr>
          <w:rFonts w:asciiTheme="majorEastAsia" w:eastAsiaTheme="majorEastAsia" w:hAnsiTheme="majorEastAsia" w:cstheme="minorBidi"/>
          <w:b/>
          <w:spacing w:val="-12"/>
          <w:sz w:val="32"/>
          <w:szCs w:val="28"/>
          <w:lang w:bidi="en-US"/>
        </w:rPr>
      </w:pPr>
      <w:bookmarkStart w:id="0" w:name="OLE_LINK3"/>
      <w:bookmarkStart w:id="1" w:name="OLE_LINK4"/>
      <w:r w:rsidRPr="00FE7175">
        <w:rPr>
          <w:rFonts w:asciiTheme="majorEastAsia" w:eastAsiaTheme="majorEastAsia" w:hAnsiTheme="majorEastAsia" w:cstheme="minorBidi"/>
          <w:b/>
          <w:spacing w:val="-12"/>
          <w:sz w:val="32"/>
          <w:szCs w:val="28"/>
          <w:lang w:bidi="en-US"/>
        </w:rPr>
        <w:t>（报告编号：</w:t>
      </w:r>
      <w:r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BGQ</w:t>
      </w:r>
      <w:r w:rsidR="00FE7175"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J</w:t>
      </w:r>
      <w:r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202</w:t>
      </w:r>
      <w:r w:rsidR="00FE7175"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6</w:t>
      </w:r>
      <w:r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00</w:t>
      </w:r>
      <w:r w:rsidR="00FE7175"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157</w:t>
      </w:r>
      <w:r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-</w:t>
      </w:r>
      <w:r w:rsidR="00FE7175" w:rsidRPr="00FE7175">
        <w:rPr>
          <w:rFonts w:asciiTheme="majorEastAsia" w:eastAsiaTheme="majorEastAsia" w:hAnsiTheme="majorEastAsia" w:cs="Times New Roman"/>
          <w:b/>
          <w:sz w:val="32"/>
          <w:szCs w:val="28"/>
        </w:rPr>
        <w:t>37</w:t>
      </w:r>
      <w:r w:rsidRPr="00FE7175">
        <w:rPr>
          <w:rFonts w:asciiTheme="majorEastAsia" w:eastAsiaTheme="majorEastAsia" w:hAnsiTheme="majorEastAsia" w:cstheme="minorBidi"/>
          <w:b/>
          <w:spacing w:val="-12"/>
          <w:sz w:val="32"/>
          <w:szCs w:val="28"/>
          <w:lang w:bidi="en-US"/>
        </w:rPr>
        <w:t>）</w:t>
      </w:r>
    </w:p>
    <w:bookmarkEnd w:id="0"/>
    <w:bookmarkEnd w:id="1"/>
    <w:p w:rsidR="00AA4F39" w:rsidRPr="00FE7175" w:rsidRDefault="00AA4F39">
      <w:pPr>
        <w:spacing w:before="240" w:after="120"/>
      </w:pPr>
    </w:p>
    <w:p w:rsidR="00AA4F39" w:rsidRDefault="00AA4F39">
      <w:pPr>
        <w:spacing w:before="240" w:after="120"/>
      </w:pPr>
    </w:p>
    <w:p w:rsidR="00D050CF" w:rsidRDefault="00D050CF">
      <w:pPr>
        <w:spacing w:before="240" w:after="120"/>
      </w:pPr>
    </w:p>
    <w:p w:rsidR="00AA4F39" w:rsidRDefault="00AA4F39">
      <w:pPr>
        <w:spacing w:before="240" w:after="120"/>
      </w:pPr>
    </w:p>
    <w:p w:rsidR="00AA4F39" w:rsidRDefault="004E2595">
      <w:pPr>
        <w:spacing w:before="240" w:after="120"/>
        <w:jc w:val="center"/>
      </w:pPr>
      <w:r>
        <w:rPr>
          <w:rFonts w:hint="eastAsia"/>
          <w:noProof/>
        </w:rPr>
        <w:drawing>
          <wp:inline distT="0" distB="0" distL="0" distR="0">
            <wp:extent cx="1799590" cy="1737995"/>
            <wp:effectExtent l="19050" t="0" r="0" b="0"/>
            <wp:docPr id="5" name="图片 9" descr="大玮logo 2020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大玮logo 2020.3.jp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39" w:rsidRDefault="00AA4F39">
      <w:pPr>
        <w:spacing w:before="240" w:after="120"/>
      </w:pPr>
    </w:p>
    <w:p w:rsidR="00AA4F39" w:rsidRDefault="00AA4F39">
      <w:pPr>
        <w:spacing w:before="240" w:after="120"/>
      </w:pPr>
    </w:p>
    <w:p w:rsidR="00AA4F39" w:rsidRDefault="00AA4F39">
      <w:pPr>
        <w:spacing w:before="240" w:after="120"/>
      </w:pPr>
    </w:p>
    <w:p w:rsidR="00AA4F39" w:rsidRDefault="004E2595">
      <w:pPr>
        <w:pStyle w:val="a5"/>
        <w:spacing w:before="120" w:after="120"/>
        <w:ind w:firstLineChars="0" w:firstLine="0"/>
        <w:jc w:val="center"/>
        <w:rPr>
          <w:rFonts w:asciiTheme="majorEastAsia" w:eastAsiaTheme="majorEastAsia" w:hAnsiTheme="majorEastAsia"/>
          <w:b/>
          <w:sz w:val="36"/>
        </w:rPr>
      </w:pPr>
      <w:r>
        <w:rPr>
          <w:rFonts w:asciiTheme="majorEastAsia" w:eastAsiaTheme="majorEastAsia" w:hAnsiTheme="majorEastAsia" w:hint="eastAsia"/>
          <w:b/>
          <w:sz w:val="36"/>
        </w:rPr>
        <w:t>大</w:t>
      </w:r>
      <w:proofErr w:type="gramStart"/>
      <w:r>
        <w:rPr>
          <w:rFonts w:asciiTheme="majorEastAsia" w:eastAsiaTheme="majorEastAsia" w:hAnsiTheme="majorEastAsia" w:hint="eastAsia"/>
          <w:b/>
          <w:sz w:val="36"/>
        </w:rPr>
        <w:t>玮</w:t>
      </w:r>
      <w:proofErr w:type="gramEnd"/>
      <w:r>
        <w:rPr>
          <w:rFonts w:asciiTheme="majorEastAsia" w:eastAsiaTheme="majorEastAsia" w:hAnsiTheme="majorEastAsia" w:hint="eastAsia"/>
          <w:b/>
          <w:sz w:val="36"/>
        </w:rPr>
        <w:t>检测科技有限公司</w:t>
      </w:r>
    </w:p>
    <w:p w:rsidR="00AA4F39" w:rsidRDefault="004E2595">
      <w:pPr>
        <w:pStyle w:val="a5"/>
        <w:spacing w:before="120" w:after="120"/>
        <w:ind w:firstLineChars="0" w:firstLine="0"/>
        <w:jc w:val="center"/>
        <w:rPr>
          <w:rFonts w:asciiTheme="majorEastAsia" w:eastAsiaTheme="majorEastAsia" w:hAnsiTheme="majorEastAsia"/>
          <w:b/>
          <w:sz w:val="36"/>
        </w:rPr>
      </w:pPr>
      <w:r>
        <w:rPr>
          <w:rFonts w:asciiTheme="majorEastAsia" w:eastAsiaTheme="majorEastAsia" w:hAnsiTheme="majorEastAsia" w:hint="eastAsia"/>
          <w:b/>
          <w:sz w:val="36"/>
        </w:rPr>
        <w:t>二〇二六年</w:t>
      </w:r>
      <w:r w:rsidR="00DE2B23">
        <w:rPr>
          <w:rFonts w:asciiTheme="majorEastAsia" w:eastAsiaTheme="majorEastAsia" w:hAnsiTheme="majorEastAsia" w:hint="eastAsia"/>
          <w:b/>
          <w:sz w:val="36"/>
        </w:rPr>
        <w:t>八</w:t>
      </w:r>
      <w:r>
        <w:rPr>
          <w:rFonts w:asciiTheme="majorEastAsia" w:eastAsiaTheme="majorEastAsia" w:hAnsiTheme="majorEastAsia" w:hint="eastAsia"/>
          <w:b/>
          <w:sz w:val="36"/>
        </w:rPr>
        <w:t>月</w:t>
      </w:r>
    </w:p>
    <w:p w:rsidR="00D050CF" w:rsidRDefault="00D050CF">
      <w:pPr>
        <w:pStyle w:val="a5"/>
        <w:spacing w:before="120" w:after="120"/>
        <w:ind w:firstLine="723"/>
        <w:jc w:val="center"/>
        <w:rPr>
          <w:rFonts w:asciiTheme="majorEastAsia" w:eastAsiaTheme="majorEastAsia" w:hAnsiTheme="majorEastAsia"/>
          <w:b/>
          <w:sz w:val="36"/>
        </w:rPr>
      </w:pPr>
      <w:r>
        <w:rPr>
          <w:rFonts w:asciiTheme="majorEastAsia" w:eastAsiaTheme="majorEastAsia" w:hAnsiTheme="majorEastAsia"/>
          <w:b/>
          <w:sz w:val="36"/>
        </w:rPr>
        <w:br w:type="page"/>
      </w:r>
    </w:p>
    <w:p w:rsidR="00AA4F39" w:rsidRDefault="004E2595">
      <w:pPr>
        <w:widowControl w:val="0"/>
        <w:ind w:firstLine="240"/>
        <w:jc w:val="center"/>
        <w:rPr>
          <w:rFonts w:ascii="Times New Roman" w:hAnsi="Times New Roman" w:cs="Times New Roman"/>
          <w:b/>
          <w:bCs/>
          <w:kern w:val="2"/>
          <w:sz w:val="48"/>
          <w:szCs w:val="48"/>
        </w:rPr>
      </w:pPr>
      <w:r>
        <w:rPr>
          <w:rFonts w:ascii="Times New Roman" w:hAnsi="Times New Roman" w:cs="Times New Roman" w:hint="eastAsia"/>
          <w:b/>
          <w:bCs/>
          <w:kern w:val="2"/>
          <w:sz w:val="48"/>
          <w:szCs w:val="48"/>
        </w:rPr>
        <w:lastRenderedPageBreak/>
        <w:t>声</w:t>
      </w:r>
      <w:r>
        <w:rPr>
          <w:rFonts w:ascii="Times New Roman" w:hAnsi="Times New Roman" w:cs="Times New Roman"/>
          <w:b/>
          <w:bCs/>
          <w:kern w:val="2"/>
          <w:sz w:val="48"/>
          <w:szCs w:val="48"/>
        </w:rPr>
        <w:t xml:space="preserve">    </w:t>
      </w:r>
      <w:r>
        <w:rPr>
          <w:rFonts w:ascii="Times New Roman" w:hAnsi="Times New Roman" w:cs="Times New Roman" w:hint="eastAsia"/>
          <w:b/>
          <w:bCs/>
          <w:kern w:val="2"/>
          <w:sz w:val="48"/>
          <w:szCs w:val="48"/>
        </w:rPr>
        <w:t>明</w:t>
      </w:r>
    </w:p>
    <w:p w:rsidR="00AA4F39" w:rsidRDefault="00AA4F39">
      <w:pPr>
        <w:widowControl w:val="0"/>
        <w:spacing w:line="480" w:lineRule="auto"/>
        <w:ind w:firstLine="240"/>
        <w:jc w:val="center"/>
        <w:rPr>
          <w:rFonts w:ascii="Times New Roman" w:hAnsi="Times New Roman" w:cs="Times New Roman"/>
          <w:b/>
          <w:bCs/>
          <w:kern w:val="2"/>
          <w:sz w:val="48"/>
          <w:szCs w:val="48"/>
        </w:rPr>
      </w:pPr>
    </w:p>
    <w:p w:rsidR="00AA4F39" w:rsidRDefault="004E2595">
      <w:pPr>
        <w:widowControl w:val="0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本报告无本公司“检验检测专用章”，或单位公章无效；</w:t>
      </w:r>
    </w:p>
    <w:p w:rsidR="00AA4F39" w:rsidRDefault="004E2595">
      <w:pPr>
        <w:widowControl w:val="0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复制报告未重新加盖“检验检测专用章”或单位公章无效；</w:t>
      </w:r>
    </w:p>
    <w:p w:rsidR="00AA4F39" w:rsidRDefault="004E2595">
      <w:pPr>
        <w:widowControl w:val="0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报告无主检人、审核人、批准人签名无效；</w:t>
      </w:r>
    </w:p>
    <w:p w:rsidR="00AA4F39" w:rsidRDefault="004E2595">
      <w:pPr>
        <w:widowControl w:val="0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报告涂改无效；</w:t>
      </w:r>
    </w:p>
    <w:p w:rsidR="00AA4F39" w:rsidRDefault="004E2595">
      <w:pPr>
        <w:widowControl w:val="0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对检测报告若有异议，请在十五日内向本公司提出，逾期不予受理；</w:t>
      </w:r>
    </w:p>
    <w:p w:rsidR="00AA4F39" w:rsidRDefault="004E2595">
      <w:pPr>
        <w:widowControl w:val="0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送样委托</w:t>
      </w:r>
      <w:proofErr w:type="gramStart"/>
      <w:r>
        <w:rPr>
          <w:rFonts w:ascii="Times New Roman" w:hAnsi="Times New Roman" w:cs="Times New Roman" w:hint="eastAsia"/>
          <w:kern w:val="2"/>
          <w:sz w:val="28"/>
          <w:szCs w:val="28"/>
        </w:rPr>
        <w:t>检测仅</w:t>
      </w:r>
      <w:proofErr w:type="gramEnd"/>
      <w:r>
        <w:rPr>
          <w:rFonts w:ascii="Times New Roman" w:hAnsi="Times New Roman" w:cs="Times New Roman" w:hint="eastAsia"/>
          <w:kern w:val="2"/>
          <w:sz w:val="28"/>
          <w:szCs w:val="28"/>
        </w:rPr>
        <w:t>对所检样品负责。</w:t>
      </w:r>
    </w:p>
    <w:p w:rsidR="00AA4F39" w:rsidRDefault="004E2595">
      <w:pPr>
        <w:widowControl w:val="0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kern w:val="2"/>
          <w:sz w:val="28"/>
        </w:rPr>
      </w:pPr>
      <w:r>
        <w:rPr>
          <w:rFonts w:ascii="Times New Roman" w:hAnsi="Times New Roman" w:cs="Times New Roman" w:hint="eastAsia"/>
          <w:kern w:val="2"/>
          <w:sz w:val="28"/>
        </w:rPr>
        <w:t>检测地点：</w:t>
      </w:r>
      <w:r>
        <w:rPr>
          <w:rFonts w:ascii="Times New Roman" w:hAnsi="Times New Roman" w:cs="Times New Roman" w:hint="eastAsia"/>
          <w:color w:val="000000"/>
          <w:kern w:val="2"/>
          <w:sz w:val="28"/>
        </w:rPr>
        <w:t>现场</w:t>
      </w:r>
    </w:p>
    <w:p w:rsidR="00AA4F39" w:rsidRDefault="00AA4F39">
      <w:pPr>
        <w:widowControl w:val="0"/>
        <w:spacing w:line="360" w:lineRule="auto"/>
        <w:jc w:val="both"/>
        <w:rPr>
          <w:rFonts w:ascii="Times New Roman" w:hAnsi="Times New Roman" w:cs="Times New Roman"/>
          <w:kern w:val="2"/>
          <w:sz w:val="21"/>
        </w:rPr>
      </w:pPr>
    </w:p>
    <w:p w:rsidR="00AA4F39" w:rsidRDefault="00AA4F39">
      <w:pPr>
        <w:widowControl w:val="0"/>
        <w:spacing w:line="360" w:lineRule="auto"/>
        <w:jc w:val="both"/>
        <w:rPr>
          <w:rFonts w:ascii="Times New Roman" w:hAnsi="Times New Roman" w:cs="Times New Roman"/>
          <w:kern w:val="2"/>
          <w:sz w:val="21"/>
        </w:rPr>
      </w:pPr>
    </w:p>
    <w:p w:rsidR="00AA4F39" w:rsidRDefault="004E2595">
      <w:pPr>
        <w:widowControl w:val="0"/>
        <w:spacing w:line="480" w:lineRule="auto"/>
        <w:jc w:val="center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本公司通讯信息</w:t>
      </w:r>
    </w:p>
    <w:p w:rsidR="00AA4F39" w:rsidRDefault="004E2595">
      <w:pPr>
        <w:widowControl w:val="0"/>
        <w:spacing w:line="480" w:lineRule="auto"/>
        <w:ind w:left="240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名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>称：大</w:t>
      </w:r>
      <w:proofErr w:type="gramStart"/>
      <w:r>
        <w:rPr>
          <w:rFonts w:ascii="Times New Roman" w:hAnsi="Times New Roman" w:cs="Times New Roman" w:hint="eastAsia"/>
          <w:kern w:val="2"/>
          <w:sz w:val="28"/>
          <w:szCs w:val="28"/>
        </w:rPr>
        <w:t>玮</w:t>
      </w:r>
      <w:proofErr w:type="gramEnd"/>
      <w:r>
        <w:rPr>
          <w:rFonts w:ascii="Times New Roman" w:hAnsi="Times New Roman" w:cs="Times New Roman" w:hint="eastAsia"/>
          <w:kern w:val="2"/>
          <w:sz w:val="28"/>
          <w:szCs w:val="28"/>
        </w:rPr>
        <w:t>检测科技有限公司</w:t>
      </w:r>
    </w:p>
    <w:p w:rsidR="00AA4F39" w:rsidRDefault="004E2595">
      <w:pPr>
        <w:widowControl w:val="0"/>
        <w:spacing w:line="480" w:lineRule="auto"/>
        <w:ind w:left="240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地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>址：</w:t>
      </w:r>
      <w:r>
        <w:rPr>
          <w:rFonts w:hint="eastAsia"/>
          <w:sz w:val="28"/>
          <w:szCs w:val="28"/>
        </w:rPr>
        <w:t>温州市瓯江口</w:t>
      </w:r>
      <w:r>
        <w:rPr>
          <w:sz w:val="28"/>
          <w:szCs w:val="28"/>
        </w:rPr>
        <w:t>产业</w:t>
      </w:r>
      <w:proofErr w:type="gramStart"/>
      <w:r>
        <w:rPr>
          <w:sz w:val="28"/>
          <w:szCs w:val="28"/>
        </w:rPr>
        <w:t>集聚区昆鹏</w:t>
      </w:r>
      <w:proofErr w:type="gramEnd"/>
      <w:r>
        <w:rPr>
          <w:sz w:val="28"/>
          <w:szCs w:val="28"/>
        </w:rPr>
        <w:t>街道</w:t>
      </w:r>
      <w:proofErr w:type="gramStart"/>
      <w:r>
        <w:rPr>
          <w:sz w:val="28"/>
          <w:szCs w:val="28"/>
        </w:rPr>
        <w:t>灵展路</w:t>
      </w:r>
      <w:proofErr w:type="gramEnd"/>
      <w:r>
        <w:rPr>
          <w:rFonts w:hint="eastAsia"/>
          <w:sz w:val="28"/>
          <w:szCs w:val="28"/>
        </w:rPr>
        <w:t>80号</w:t>
      </w:r>
    </w:p>
    <w:p w:rsidR="00AA4F39" w:rsidRDefault="004E2595">
      <w:pPr>
        <w:widowControl w:val="0"/>
        <w:spacing w:line="480" w:lineRule="auto"/>
        <w:ind w:left="240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电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>话：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>0577-</w:t>
      </w:r>
      <w:r>
        <w:rPr>
          <w:rFonts w:ascii="Times New Roman" w:hAnsi="Times New Roman" w:cs="Times New Roman"/>
          <w:kern w:val="2"/>
          <w:sz w:val="28"/>
          <w:szCs w:val="28"/>
        </w:rPr>
        <w:t>56666100</w:t>
      </w:r>
    </w:p>
    <w:p w:rsidR="00AA4F39" w:rsidRDefault="004E2595">
      <w:pPr>
        <w:widowControl w:val="0"/>
        <w:spacing w:line="480" w:lineRule="auto"/>
        <w:ind w:left="240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传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 xml:space="preserve">    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>真：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>0577-8577256</w:t>
      </w:r>
    </w:p>
    <w:p w:rsidR="00AA4F39" w:rsidRDefault="004E2595">
      <w:pPr>
        <w:widowControl w:val="0"/>
        <w:spacing w:line="480" w:lineRule="auto"/>
        <w:ind w:left="240"/>
        <w:jc w:val="both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kern w:val="2"/>
          <w:sz w:val="28"/>
          <w:szCs w:val="28"/>
        </w:rPr>
        <w:t>邮政编码：</w:t>
      </w:r>
      <w:r>
        <w:rPr>
          <w:rFonts w:ascii="Times New Roman" w:hAnsi="Times New Roman" w:cs="Times New Roman" w:hint="eastAsia"/>
          <w:kern w:val="2"/>
          <w:sz w:val="28"/>
          <w:szCs w:val="28"/>
        </w:rPr>
        <w:t>325000</w:t>
      </w:r>
    </w:p>
    <w:p w:rsidR="00AA4F39" w:rsidRDefault="00AA4F39">
      <w:pPr>
        <w:pStyle w:val="a5"/>
        <w:spacing w:before="120" w:after="120"/>
        <w:ind w:firstLine="480"/>
      </w:pPr>
    </w:p>
    <w:p w:rsidR="00AA4F39" w:rsidRDefault="00AA4F39">
      <w:pPr>
        <w:spacing w:before="240" w:after="120"/>
        <w:jc w:val="both"/>
        <w:rPr>
          <w:rFonts w:ascii="楷体" w:eastAsia="楷体"/>
          <w:sz w:val="36"/>
        </w:rPr>
        <w:sectPr w:rsidR="00AA4F39" w:rsidSect="001A7E08">
          <w:headerReference w:type="default" r:id="rId10"/>
          <w:type w:val="continuous"/>
          <w:pgSz w:w="11910" w:h="16840"/>
          <w:pgMar w:top="1134" w:right="1134" w:bottom="1134" w:left="1418" w:header="720" w:footer="720" w:gutter="0"/>
          <w:cols w:space="720"/>
          <w:docGrid w:linePitch="299"/>
        </w:sectPr>
      </w:pPr>
    </w:p>
    <w:p w:rsidR="00AA4F39" w:rsidRPr="00D050CF" w:rsidRDefault="004E2595" w:rsidP="004E2595">
      <w:pPr>
        <w:spacing w:line="360" w:lineRule="auto"/>
        <w:ind w:left="1500" w:hangingChars="500" w:hanging="1500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lastRenderedPageBreak/>
        <w:t>工程名称：2026年鹿</w:t>
      </w:r>
      <w:proofErr w:type="gramStart"/>
      <w:r>
        <w:rPr>
          <w:rFonts w:asciiTheme="minorEastAsia" w:hAnsiTheme="minorEastAsia" w:hint="eastAsia"/>
          <w:sz w:val="30"/>
          <w:szCs w:val="30"/>
        </w:rPr>
        <w:t>城区城区</w:t>
      </w:r>
      <w:proofErr w:type="gramEnd"/>
      <w:r>
        <w:rPr>
          <w:rFonts w:asciiTheme="minorEastAsia" w:hAnsiTheme="minorEastAsia" w:hint="eastAsia"/>
          <w:sz w:val="30"/>
          <w:szCs w:val="30"/>
        </w:rPr>
        <w:t>桥隧等定期检测项目</w:t>
      </w:r>
      <w:r w:rsidRPr="00D050CF">
        <w:rPr>
          <w:rFonts w:asciiTheme="minorEastAsia" w:hAnsiTheme="minorEastAsia" w:hint="eastAsia"/>
          <w:sz w:val="30"/>
          <w:szCs w:val="30"/>
        </w:rPr>
        <w:t>-桥梁常规定期检测（和平桥）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委托单位：温州市鹿城区市政公用管理处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工程地点：温州市鹿城区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检测日期：</w:t>
      </w:r>
      <w:r>
        <w:rPr>
          <w:rFonts w:ascii="Times New Roman" w:hAnsi="Times New Roman" w:cs="Times New Roman"/>
          <w:sz w:val="30"/>
          <w:szCs w:val="30"/>
        </w:rPr>
        <w:t>202</w:t>
      </w:r>
      <w:r>
        <w:rPr>
          <w:rFonts w:ascii="Times New Roman" w:hAnsi="Times New Roman" w:cs="Times New Roman" w:hint="eastAsia"/>
          <w:sz w:val="30"/>
          <w:szCs w:val="30"/>
        </w:rPr>
        <w:t>6</w:t>
      </w:r>
      <w:r>
        <w:rPr>
          <w:rFonts w:ascii="Times New Roman" w:hAnsiTheme="minorEastAsia" w:cs="Times New Roman"/>
          <w:sz w:val="30"/>
          <w:szCs w:val="30"/>
        </w:rPr>
        <w:t>年</w:t>
      </w:r>
      <w:r>
        <w:rPr>
          <w:rFonts w:ascii="Times New Roman" w:hAnsi="Times New Roman" w:cs="Times New Roman" w:hint="eastAsia"/>
          <w:sz w:val="30"/>
          <w:szCs w:val="30"/>
        </w:rPr>
        <w:t>8</w:t>
      </w:r>
      <w:r>
        <w:rPr>
          <w:rFonts w:ascii="Times New Roman" w:hAnsiTheme="minorEastAsia" w:cs="Times New Roman"/>
          <w:sz w:val="30"/>
          <w:szCs w:val="30"/>
        </w:rPr>
        <w:t>月</w:t>
      </w:r>
      <w:r>
        <w:rPr>
          <w:rFonts w:ascii="Times New Roman" w:hAnsiTheme="minorEastAsia" w:cs="Times New Roman" w:hint="eastAsia"/>
          <w:sz w:val="30"/>
          <w:szCs w:val="30"/>
        </w:rPr>
        <w:t>11</w:t>
      </w:r>
      <w:r>
        <w:rPr>
          <w:rFonts w:ascii="Times New Roman" w:hAnsiTheme="minorEastAsia" w:cs="Times New Roman" w:hint="eastAsia"/>
          <w:sz w:val="30"/>
          <w:szCs w:val="30"/>
        </w:rPr>
        <w:t>日</w:t>
      </w:r>
    </w:p>
    <w:p w:rsidR="00AA4F39" w:rsidRDefault="00AA4F39">
      <w:pPr>
        <w:spacing w:line="360" w:lineRule="auto"/>
        <w:rPr>
          <w:rFonts w:asciiTheme="minorEastAsia" w:hAnsiTheme="minorEastAsia"/>
          <w:sz w:val="30"/>
          <w:szCs w:val="30"/>
        </w:rPr>
      </w:pPr>
    </w:p>
    <w:p w:rsidR="00AA4F39" w:rsidRDefault="00AA4F39">
      <w:pPr>
        <w:spacing w:line="360" w:lineRule="auto"/>
        <w:rPr>
          <w:rFonts w:asciiTheme="minorEastAsia" w:hAnsiTheme="minorEastAsia"/>
          <w:sz w:val="30"/>
          <w:szCs w:val="30"/>
        </w:rPr>
      </w:pPr>
    </w:p>
    <w:p w:rsidR="00AA4F39" w:rsidRDefault="00AA4F39">
      <w:pPr>
        <w:spacing w:line="360" w:lineRule="auto"/>
        <w:rPr>
          <w:rFonts w:asciiTheme="minorEastAsia" w:hAnsiTheme="minorEastAsia"/>
          <w:sz w:val="30"/>
          <w:szCs w:val="30"/>
        </w:rPr>
      </w:pP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检测人员：蔡葵玉、张建博、李绍银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报告编写：蔡葵玉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报告审核：王琪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报告批准：王忠波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签发日期：</w:t>
      </w:r>
    </w:p>
    <w:p w:rsidR="00AA4F39" w:rsidRDefault="00AA4F39">
      <w:pPr>
        <w:spacing w:line="360" w:lineRule="auto"/>
        <w:rPr>
          <w:rFonts w:asciiTheme="minorEastAsia" w:hAnsiTheme="minorEastAsia"/>
          <w:sz w:val="30"/>
          <w:szCs w:val="30"/>
        </w:rPr>
      </w:pPr>
    </w:p>
    <w:p w:rsidR="00AA4F39" w:rsidRDefault="00AA4F39">
      <w:pPr>
        <w:spacing w:line="360" w:lineRule="auto"/>
        <w:rPr>
          <w:rFonts w:asciiTheme="minorEastAsia" w:hAnsiTheme="minorEastAsia"/>
          <w:sz w:val="30"/>
          <w:szCs w:val="30"/>
        </w:rPr>
      </w:pPr>
    </w:p>
    <w:p w:rsidR="00AA4F39" w:rsidRDefault="00AA4F39">
      <w:pPr>
        <w:spacing w:line="360" w:lineRule="auto"/>
        <w:rPr>
          <w:rFonts w:asciiTheme="minorEastAsia" w:hAnsiTheme="minorEastAsia"/>
          <w:sz w:val="30"/>
          <w:szCs w:val="30"/>
        </w:rPr>
      </w:pP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检测单位：大</w:t>
      </w:r>
      <w:proofErr w:type="gramStart"/>
      <w:r>
        <w:rPr>
          <w:rFonts w:asciiTheme="minorEastAsia" w:hAnsiTheme="minorEastAsia" w:hint="eastAsia"/>
          <w:sz w:val="30"/>
          <w:szCs w:val="30"/>
        </w:rPr>
        <w:t>玮</w:t>
      </w:r>
      <w:proofErr w:type="gramEnd"/>
      <w:r>
        <w:rPr>
          <w:rFonts w:asciiTheme="minorEastAsia" w:hAnsiTheme="minorEastAsia" w:hint="eastAsia"/>
          <w:sz w:val="30"/>
          <w:szCs w:val="30"/>
        </w:rPr>
        <w:t>检测科技有限公司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资质证书：</w:t>
      </w:r>
      <w:proofErr w:type="gramStart"/>
      <w:r>
        <w:rPr>
          <w:rFonts w:asciiTheme="minorEastAsia" w:hAnsiTheme="minorEastAsia" w:hint="eastAsia"/>
          <w:sz w:val="30"/>
          <w:szCs w:val="30"/>
        </w:rPr>
        <w:t>浙建检字</w:t>
      </w:r>
      <w:proofErr w:type="gramEnd"/>
      <w:r>
        <w:rPr>
          <w:rFonts w:asciiTheme="minorEastAsia" w:hAnsiTheme="minorEastAsia" w:hint="eastAsia"/>
          <w:sz w:val="30"/>
          <w:szCs w:val="30"/>
        </w:rPr>
        <w:t>（20）03029-SDCQH</w:t>
      </w:r>
    </w:p>
    <w:p w:rsidR="00AA4F39" w:rsidRDefault="004E2595">
      <w:pPr>
        <w:spacing w:line="360" w:lineRule="auto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报告日期：2026年8月1</w:t>
      </w:r>
      <w:r w:rsidR="00DE2B23">
        <w:rPr>
          <w:rFonts w:asciiTheme="minorEastAsia" w:hAnsiTheme="minorEastAsia"/>
          <w:sz w:val="30"/>
          <w:szCs w:val="30"/>
        </w:rPr>
        <w:t>9</w:t>
      </w:r>
      <w:r>
        <w:rPr>
          <w:rFonts w:asciiTheme="minorEastAsia" w:hAnsiTheme="minorEastAsia" w:hint="eastAsia"/>
          <w:sz w:val="30"/>
          <w:szCs w:val="30"/>
        </w:rPr>
        <w:t>日</w:t>
      </w:r>
    </w:p>
    <w:p w:rsidR="00AA4F39" w:rsidRDefault="00AA4F39">
      <w:pPr>
        <w:spacing w:before="312" w:after="156" w:line="360" w:lineRule="auto"/>
        <w:ind w:left="400"/>
        <w:rPr>
          <w:rFonts w:ascii="Arial" w:hAnsi="Arial" w:cs="Arial"/>
          <w:sz w:val="32"/>
          <w:szCs w:val="32"/>
        </w:rPr>
      </w:pPr>
    </w:p>
    <w:p w:rsidR="00AA4F39" w:rsidRDefault="004E2595">
      <w:pPr>
        <w:spacing w:before="312" w:after="156"/>
      </w:pPr>
      <w:r>
        <w:rPr>
          <w:rFonts w:hint="eastAsia"/>
        </w:rPr>
        <w:br w:type="page"/>
      </w:r>
    </w:p>
    <w:p w:rsidR="00C76B72" w:rsidRDefault="00C76B72" w:rsidP="00C914AF">
      <w:pPr>
        <w:pStyle w:val="af"/>
      </w:pPr>
      <w:r w:rsidRPr="00C76B72">
        <w:rPr>
          <w:rFonts w:hint="eastAsia"/>
        </w:rPr>
        <w:lastRenderedPageBreak/>
        <w:drawing>
          <wp:inline distT="0" distB="0" distL="114300" distR="114300" wp14:anchorId="396FE77D" wp14:editId="151068A6">
            <wp:extent cx="5760000" cy="8246557"/>
            <wp:effectExtent l="0" t="0" r="0" b="2540"/>
            <wp:docPr id="2" name="图片 2" descr="9e76c093737d30112b32eb6f43e4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76c093737d30112b32eb6f43e44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4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B72" w:rsidRDefault="00C76B72" w:rsidP="00C76B72">
      <w:r>
        <w:br w:type="page"/>
      </w:r>
    </w:p>
    <w:p w:rsidR="00AA4F39" w:rsidRDefault="00AA4F39">
      <w:pPr>
        <w:spacing w:before="312" w:after="156"/>
        <w:jc w:val="center"/>
      </w:pPr>
    </w:p>
    <w:sdt>
      <w:sdtPr>
        <w:rPr>
          <w:rFonts w:asciiTheme="minorHAnsi" w:eastAsiaTheme="minorEastAsia" w:hAnsiTheme="minorHAnsi" w:cstheme="minorBidi"/>
          <w:b/>
          <w:bCs/>
          <w:smallCaps/>
          <w:sz w:val="22"/>
          <w:szCs w:val="22"/>
          <w:lang w:val="zh-CN" w:eastAsia="en-US" w:bidi="en-US"/>
        </w:rPr>
        <w:id w:val="129419832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 w:val="0"/>
          <w:bCs w:val="0"/>
          <w:sz w:val="24"/>
          <w:szCs w:val="21"/>
          <w:lang w:val="en-US" w:eastAsia="zh-CN" w:bidi="ar-SA"/>
        </w:rPr>
      </w:sdtEndPr>
      <w:sdtContent>
        <w:p w:rsidR="00AA4F39" w:rsidRPr="00FD690D" w:rsidRDefault="004E2595">
          <w:pPr>
            <w:jc w:val="center"/>
            <w:rPr>
              <w:b/>
              <w:sz w:val="36"/>
              <w:szCs w:val="36"/>
            </w:rPr>
          </w:pPr>
          <w:r w:rsidRPr="00FD690D">
            <w:rPr>
              <w:b/>
              <w:sz w:val="36"/>
              <w:szCs w:val="36"/>
              <w:lang w:val="zh-CN"/>
            </w:rPr>
            <w:t>目</w:t>
          </w:r>
          <w:r w:rsidRPr="00FD690D">
            <w:rPr>
              <w:rFonts w:hint="eastAsia"/>
              <w:b/>
              <w:sz w:val="36"/>
              <w:szCs w:val="36"/>
              <w:lang w:val="zh-CN"/>
            </w:rPr>
            <w:t xml:space="preserve">  </w:t>
          </w:r>
          <w:r w:rsidRPr="00FD690D">
            <w:rPr>
              <w:b/>
              <w:sz w:val="36"/>
              <w:szCs w:val="36"/>
              <w:lang w:val="zh-CN"/>
            </w:rPr>
            <w:t>录</w:t>
          </w:r>
        </w:p>
        <w:p w:rsidR="00FD690D" w:rsidRPr="004D0A35" w:rsidRDefault="004E2595" w:rsidP="00FD690D">
          <w:pPr>
            <w:pStyle w:val="10"/>
            <w:tabs>
              <w:tab w:val="left" w:pos="44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r w:rsidRPr="004D0A35">
            <w:rPr>
              <w:rFonts w:ascii="Times New Roman" w:hAnsi="Times New Roman" w:cs="Times New Roman"/>
              <w:b w:val="0"/>
              <w:bCs w:val="0"/>
              <w:caps w:val="0"/>
              <w:smallCaps/>
              <w:sz w:val="24"/>
              <w:szCs w:val="21"/>
            </w:rPr>
            <w:fldChar w:fldCharType="begin"/>
          </w:r>
          <w:r w:rsidRPr="004D0A35">
            <w:rPr>
              <w:rFonts w:ascii="Times New Roman" w:hAnsi="Times New Roman" w:cs="Times New Roman"/>
              <w:b w:val="0"/>
              <w:bCs w:val="0"/>
              <w:caps w:val="0"/>
              <w:smallCaps/>
              <w:sz w:val="24"/>
              <w:szCs w:val="21"/>
            </w:rPr>
            <w:instrText xml:space="preserve"> TOC \o "1-3" \h \z \u </w:instrText>
          </w:r>
          <w:r w:rsidRPr="004D0A35">
            <w:rPr>
              <w:rFonts w:ascii="Times New Roman" w:hAnsi="Times New Roman" w:cs="Times New Roman"/>
              <w:b w:val="0"/>
              <w:bCs w:val="0"/>
              <w:caps w:val="0"/>
              <w:smallCaps/>
              <w:sz w:val="24"/>
              <w:szCs w:val="21"/>
            </w:rPr>
            <w:fldChar w:fldCharType="separate"/>
          </w:r>
          <w:bookmarkStart w:id="2" w:name="_GoBack"/>
          <w:r w:rsidR="00FD690D" w:rsidRPr="004D0A35">
            <w:rPr>
              <w:rStyle w:val="ab"/>
              <w:noProof/>
              <w:sz w:val="24"/>
              <w:szCs w:val="24"/>
            </w:rPr>
            <w:fldChar w:fldCharType="begin"/>
          </w:r>
          <w:r w:rsidR="00FD690D" w:rsidRPr="004D0A35">
            <w:rPr>
              <w:rStyle w:val="ab"/>
              <w:noProof/>
              <w:sz w:val="24"/>
              <w:szCs w:val="24"/>
            </w:rPr>
            <w:instrText xml:space="preserve"> </w:instrText>
          </w:r>
          <w:r w:rsidR="00FD690D" w:rsidRPr="004D0A35">
            <w:rPr>
              <w:noProof/>
              <w:sz w:val="24"/>
              <w:szCs w:val="24"/>
            </w:rPr>
            <w:instrText>HYPERLINK \l "_Toc241014571"</w:instrText>
          </w:r>
          <w:r w:rsidR="00FD690D" w:rsidRPr="004D0A35">
            <w:rPr>
              <w:rStyle w:val="ab"/>
              <w:noProof/>
              <w:sz w:val="24"/>
              <w:szCs w:val="24"/>
            </w:rPr>
            <w:instrText xml:space="preserve"> </w:instrText>
          </w:r>
          <w:r w:rsidR="00FD690D" w:rsidRPr="004D0A35">
            <w:rPr>
              <w:rStyle w:val="ab"/>
              <w:noProof/>
              <w:sz w:val="24"/>
              <w:szCs w:val="24"/>
            </w:rPr>
          </w:r>
          <w:r w:rsidR="00FD690D" w:rsidRPr="004D0A35">
            <w:rPr>
              <w:rStyle w:val="ab"/>
              <w:noProof/>
              <w:sz w:val="24"/>
              <w:szCs w:val="24"/>
            </w:rPr>
            <w:fldChar w:fldCharType="separate"/>
          </w:r>
          <w:r w:rsidR="00FD690D" w:rsidRPr="004D0A35">
            <w:rPr>
              <w:rStyle w:val="ab"/>
              <w:rFonts w:ascii="黑体" w:hAnsi="黑体" w:cs="黑体"/>
              <w:noProof/>
              <w:sz w:val="24"/>
              <w:szCs w:val="24"/>
            </w:rPr>
            <w:t>1</w:t>
          </w:r>
          <w:r w:rsidR="00FD690D" w:rsidRPr="004D0A35"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  <w:tab/>
          </w:r>
          <w:r w:rsidR="00FD690D" w:rsidRPr="004D0A35">
            <w:rPr>
              <w:rStyle w:val="ab"/>
              <w:rFonts w:hint="eastAsia"/>
              <w:noProof/>
              <w:sz w:val="24"/>
              <w:szCs w:val="24"/>
            </w:rPr>
            <w:t>概况</w:t>
          </w:r>
          <w:r w:rsidR="00FD690D" w:rsidRPr="004D0A35">
            <w:rPr>
              <w:noProof/>
              <w:webHidden/>
              <w:sz w:val="24"/>
              <w:szCs w:val="24"/>
            </w:rPr>
            <w:tab/>
          </w:r>
          <w:r w:rsidR="00FD690D" w:rsidRPr="004D0A35">
            <w:rPr>
              <w:noProof/>
              <w:webHidden/>
              <w:sz w:val="24"/>
              <w:szCs w:val="24"/>
            </w:rPr>
            <w:fldChar w:fldCharType="begin"/>
          </w:r>
          <w:r w:rsidR="00FD690D" w:rsidRPr="004D0A35">
            <w:rPr>
              <w:noProof/>
              <w:webHidden/>
              <w:sz w:val="24"/>
              <w:szCs w:val="24"/>
            </w:rPr>
            <w:instrText xml:space="preserve"> PAGEREF _Toc241014571 \h </w:instrText>
          </w:r>
          <w:r w:rsidR="00FD690D" w:rsidRPr="004D0A35">
            <w:rPr>
              <w:noProof/>
              <w:webHidden/>
              <w:sz w:val="24"/>
              <w:szCs w:val="24"/>
            </w:rPr>
          </w:r>
          <w:r w:rsidR="00FD690D" w:rsidRPr="004D0A35">
            <w:rPr>
              <w:noProof/>
              <w:webHidden/>
              <w:sz w:val="24"/>
              <w:szCs w:val="24"/>
            </w:rPr>
            <w:fldChar w:fldCharType="separate"/>
          </w:r>
          <w:r w:rsidR="00FD690D" w:rsidRPr="004D0A35">
            <w:rPr>
              <w:noProof/>
              <w:webHidden/>
              <w:sz w:val="24"/>
              <w:szCs w:val="24"/>
            </w:rPr>
            <w:t>1</w:t>
          </w:r>
          <w:r w:rsidR="00FD690D" w:rsidRPr="004D0A35">
            <w:rPr>
              <w:noProof/>
              <w:webHidden/>
              <w:sz w:val="24"/>
              <w:szCs w:val="24"/>
            </w:rPr>
            <w:fldChar w:fldCharType="end"/>
          </w:r>
          <w:r w:rsidR="00FD690D" w:rsidRPr="004D0A35">
            <w:rPr>
              <w:rStyle w:val="ab"/>
              <w:noProof/>
              <w:sz w:val="24"/>
              <w:szCs w:val="24"/>
            </w:rPr>
            <w:fldChar w:fldCharType="end"/>
          </w:r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72" w:history="1">
            <w:r w:rsidRPr="004D0A35">
              <w:rPr>
                <w:rStyle w:val="ab"/>
                <w:noProof/>
                <w:sz w:val="24"/>
                <w:szCs w:val="24"/>
              </w:rPr>
              <w:t>1.1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桥梁概况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_Toc241014572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1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73" w:history="1">
            <w:r w:rsidRPr="004D0A35">
              <w:rPr>
                <w:rStyle w:val="ab"/>
                <w:noProof/>
                <w:sz w:val="24"/>
                <w:szCs w:val="24"/>
              </w:rPr>
              <w:t>1.2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检查目的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_Toc241014573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74" w:history="1">
            <w:r w:rsidRPr="004D0A35">
              <w:rPr>
                <w:rStyle w:val="ab"/>
                <w:noProof/>
                <w:sz w:val="24"/>
                <w:szCs w:val="24"/>
              </w:rPr>
              <w:t>1.3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标准及依据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_Toc241014574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3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75" w:history="1">
            <w:r w:rsidRPr="004D0A35">
              <w:rPr>
                <w:rStyle w:val="ab"/>
                <w:noProof/>
                <w:sz w:val="24"/>
                <w:szCs w:val="24"/>
              </w:rPr>
              <w:t>1.4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仪器设备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_Toc241014575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3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76" w:history="1">
            <w:r w:rsidRPr="004D0A35">
              <w:rPr>
                <w:rStyle w:val="ab"/>
                <w:noProof/>
                <w:sz w:val="24"/>
                <w:szCs w:val="24"/>
              </w:rPr>
              <w:t>1.5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检测构件编号说明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_Toc241014576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4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10"/>
            <w:tabs>
              <w:tab w:val="left" w:pos="44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41014577" w:history="1">
            <w:r w:rsidRPr="004D0A35">
              <w:rPr>
                <w:rStyle w:val="ab"/>
                <w:rFonts w:ascii="黑体" w:hAnsi="黑体" w:cs="黑体"/>
                <w:noProof/>
                <w:spacing w:val="5"/>
                <w:sz w:val="24"/>
                <w:szCs w:val="24"/>
              </w:rPr>
              <w:t>2</w:t>
            </w:r>
            <w:r w:rsidRPr="004D0A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桥梁资料卡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_Toc241014577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5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10"/>
            <w:tabs>
              <w:tab w:val="left" w:pos="44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41014578" w:history="1">
            <w:r w:rsidRPr="004D0A35">
              <w:rPr>
                <w:rStyle w:val="ab"/>
                <w:rFonts w:ascii="黑体" w:hAnsi="黑体" w:cs="黑体"/>
                <w:noProof/>
                <w:sz w:val="24"/>
                <w:szCs w:val="24"/>
              </w:rPr>
              <w:t>3</w:t>
            </w:r>
            <w:r w:rsidRPr="004D0A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桥梁外观检查及评估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_Toc241014578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7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79" w:history="1">
            <w:r w:rsidRPr="004D0A35">
              <w:rPr>
                <w:rStyle w:val="ab"/>
                <w:noProof/>
                <w:sz w:val="24"/>
                <w:szCs w:val="24"/>
              </w:rPr>
              <w:t>3.1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桥面系检查与评估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_Toc241014579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7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0" w:history="1">
            <w:r w:rsidRPr="004D0A35">
              <w:rPr>
                <w:rStyle w:val="ab"/>
                <w:noProof/>
                <w:sz w:val="24"/>
                <w:szCs w:val="24"/>
              </w:rPr>
              <w:t>3.2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上部结构检查与评估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_Toc241014580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11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1" w:history="1">
            <w:r w:rsidRPr="004D0A35">
              <w:rPr>
                <w:rStyle w:val="ab"/>
                <w:noProof/>
                <w:sz w:val="24"/>
                <w:szCs w:val="24"/>
              </w:rPr>
              <w:t>3.3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下部结构检查与评估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_Toc241014581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12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2" w:history="1">
            <w:r w:rsidRPr="004D0A35">
              <w:rPr>
                <w:rStyle w:val="ab"/>
                <w:noProof/>
                <w:sz w:val="24"/>
                <w:szCs w:val="24"/>
              </w:rPr>
              <w:t>3.4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全桥技术状况评估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_Toc241014582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16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10"/>
            <w:tabs>
              <w:tab w:val="left" w:pos="44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41014583" w:history="1">
            <w:r w:rsidRPr="004D0A35">
              <w:rPr>
                <w:rStyle w:val="ab"/>
                <w:rFonts w:ascii="黑体" w:hAnsi="黑体" w:cs="黑体"/>
                <w:noProof/>
                <w:sz w:val="24"/>
                <w:szCs w:val="24"/>
              </w:rPr>
              <w:t>4</w:t>
            </w:r>
            <w:r w:rsidRPr="004D0A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桥梁栏杆、护栏等级评定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_Toc241014583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20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4" w:history="1">
            <w:r w:rsidRPr="004D0A35">
              <w:rPr>
                <w:rStyle w:val="ab"/>
                <w:noProof/>
                <w:sz w:val="24"/>
                <w:szCs w:val="24"/>
              </w:rPr>
              <w:t>4.1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基础资料收集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_Toc241014584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20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5" w:history="1">
            <w:r w:rsidRPr="004D0A35">
              <w:rPr>
                <w:rStyle w:val="ab"/>
                <w:noProof/>
                <w:sz w:val="24"/>
                <w:szCs w:val="24"/>
              </w:rPr>
              <w:t>4.2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排查评估与分类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_Toc241014585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24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6" w:history="1">
            <w:r w:rsidRPr="004D0A35">
              <w:rPr>
                <w:rStyle w:val="ab"/>
                <w:noProof/>
                <w:sz w:val="24"/>
                <w:szCs w:val="24"/>
              </w:rPr>
              <w:t>4.3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评定结果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_Toc241014586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25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10"/>
            <w:tabs>
              <w:tab w:val="left" w:pos="44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41014587" w:history="1">
            <w:r w:rsidRPr="004D0A35">
              <w:rPr>
                <w:rStyle w:val="ab"/>
                <w:rFonts w:ascii="黑体" w:hAnsi="黑体" w:cs="黑体"/>
                <w:noProof/>
                <w:sz w:val="24"/>
                <w:szCs w:val="24"/>
              </w:rPr>
              <w:t>5</w:t>
            </w:r>
            <w:r w:rsidRPr="004D0A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桥梁风险评估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_Toc241014587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26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8" w:history="1">
            <w:r w:rsidRPr="004D0A35">
              <w:rPr>
                <w:rStyle w:val="ab"/>
                <w:noProof/>
                <w:sz w:val="24"/>
                <w:szCs w:val="24"/>
              </w:rPr>
              <w:t>5.1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风险源辨识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_Toc241014588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26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89" w:history="1">
            <w:r w:rsidRPr="004D0A35">
              <w:rPr>
                <w:rStyle w:val="ab"/>
                <w:noProof/>
                <w:sz w:val="24"/>
                <w:szCs w:val="24"/>
              </w:rPr>
              <w:t>5.2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风险评估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_Toc241014589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27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90" w:history="1">
            <w:r w:rsidRPr="004D0A35">
              <w:rPr>
                <w:rStyle w:val="ab"/>
                <w:noProof/>
                <w:sz w:val="24"/>
                <w:szCs w:val="24"/>
              </w:rPr>
              <w:t>5.3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风险管控措施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_Toc241014590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29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10"/>
            <w:tabs>
              <w:tab w:val="left" w:pos="44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41014591" w:history="1">
            <w:r w:rsidRPr="004D0A35">
              <w:rPr>
                <w:rStyle w:val="ab"/>
                <w:rFonts w:ascii="黑体" w:hAnsi="黑体" w:cs="黑体"/>
                <w:noProof/>
                <w:sz w:val="24"/>
                <w:szCs w:val="24"/>
              </w:rPr>
              <w:t>6</w:t>
            </w:r>
            <w:r w:rsidRPr="004D0A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桥梁病害发展情况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_Toc241014591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30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10"/>
            <w:tabs>
              <w:tab w:val="left" w:pos="44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</w:rPr>
          </w:pPr>
          <w:hyperlink w:anchor="_Toc241014592" w:history="1">
            <w:r w:rsidRPr="004D0A35">
              <w:rPr>
                <w:rStyle w:val="ab"/>
                <w:rFonts w:ascii="黑体" w:hAnsi="黑体" w:cs="黑体"/>
                <w:noProof/>
                <w:sz w:val="24"/>
                <w:szCs w:val="24"/>
              </w:rPr>
              <w:t>7</w:t>
            </w:r>
            <w:r w:rsidRPr="004D0A3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结论与建议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_Toc241014592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31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690D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</w:rPr>
          </w:pPr>
          <w:hyperlink w:anchor="_Toc241014593" w:history="1">
            <w:r w:rsidRPr="004D0A35">
              <w:rPr>
                <w:rStyle w:val="ab"/>
                <w:noProof/>
                <w:sz w:val="24"/>
                <w:szCs w:val="24"/>
              </w:rPr>
              <w:t>7.1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桥梁常规检测结论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_Toc241014593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31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A4F39" w:rsidRPr="004D0A35" w:rsidRDefault="00FD690D" w:rsidP="00FD690D">
          <w:pPr>
            <w:pStyle w:val="20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hAnsi="Times New Roman" w:cs="Times New Roman"/>
              <w:sz w:val="24"/>
              <w:szCs w:val="21"/>
            </w:rPr>
          </w:pPr>
          <w:hyperlink w:anchor="_Toc241014594" w:history="1">
            <w:r w:rsidRPr="004D0A35">
              <w:rPr>
                <w:rStyle w:val="ab"/>
                <w:rFonts w:eastAsia="Microsoft JhengHei"/>
                <w:noProof/>
                <w:sz w:val="24"/>
                <w:szCs w:val="24"/>
              </w:rPr>
              <w:t>7.2</w:t>
            </w:r>
            <w:r w:rsidRPr="004D0A35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</w:rPr>
              <w:tab/>
            </w:r>
            <w:r w:rsidRPr="004D0A35">
              <w:rPr>
                <w:rStyle w:val="ab"/>
                <w:rFonts w:hint="eastAsia"/>
                <w:noProof/>
                <w:sz w:val="24"/>
                <w:szCs w:val="24"/>
              </w:rPr>
              <w:t>建议</w:t>
            </w:r>
            <w:r w:rsidRPr="004D0A35">
              <w:rPr>
                <w:noProof/>
                <w:webHidden/>
                <w:sz w:val="24"/>
                <w:szCs w:val="24"/>
              </w:rPr>
              <w:tab/>
            </w:r>
            <w:r w:rsidRPr="004D0A35">
              <w:rPr>
                <w:noProof/>
                <w:webHidden/>
                <w:sz w:val="24"/>
                <w:szCs w:val="24"/>
              </w:rPr>
              <w:fldChar w:fldCharType="begin"/>
            </w:r>
            <w:r w:rsidRPr="004D0A35">
              <w:rPr>
                <w:noProof/>
                <w:webHidden/>
                <w:sz w:val="24"/>
                <w:szCs w:val="24"/>
              </w:rPr>
              <w:instrText xml:space="preserve"> PAGEREF _Toc241014594 \h </w:instrText>
            </w:r>
            <w:r w:rsidRPr="004D0A35">
              <w:rPr>
                <w:noProof/>
                <w:webHidden/>
                <w:sz w:val="24"/>
                <w:szCs w:val="24"/>
              </w:rPr>
            </w:r>
            <w:r w:rsidRPr="004D0A3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D0A35">
              <w:rPr>
                <w:noProof/>
                <w:webHidden/>
                <w:sz w:val="24"/>
                <w:szCs w:val="24"/>
              </w:rPr>
              <w:t>31</w:t>
            </w:r>
            <w:r w:rsidRPr="004D0A3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  <w:bookmarkEnd w:id="2"/>
          <w:r w:rsidR="004E2595" w:rsidRPr="004D0A35">
            <w:rPr>
              <w:rFonts w:ascii="Times New Roman" w:hAnsi="Times New Roman" w:cs="Times New Roman"/>
              <w:bCs/>
              <w:caps/>
              <w:smallCaps w:val="0"/>
              <w:sz w:val="24"/>
              <w:szCs w:val="21"/>
            </w:rPr>
            <w:fldChar w:fldCharType="end"/>
          </w:r>
        </w:p>
      </w:sdtContent>
    </w:sdt>
    <w:p w:rsidR="00AA4F39" w:rsidRDefault="00AA4F39">
      <w:pPr>
        <w:spacing w:line="420" w:lineRule="exact"/>
        <w:ind w:firstLineChars="100" w:firstLine="240"/>
        <w:rPr>
          <w:rFonts w:ascii="Times New Roman" w:hAnsi="Times New Roman"/>
        </w:rPr>
      </w:pPr>
    </w:p>
    <w:p w:rsidR="00AA4F39" w:rsidRDefault="00AA4F39">
      <w:pPr>
        <w:spacing w:before="312" w:after="156" w:line="420" w:lineRule="exact"/>
        <w:outlineLvl w:val="0"/>
        <w:rPr>
          <w:rFonts w:ascii="Times New Roman" w:hAnsi="Times New Roman"/>
          <w:bCs/>
        </w:rPr>
        <w:sectPr w:rsidR="00AA4F39" w:rsidSect="001A7E08">
          <w:headerReference w:type="default" r:id="rId12"/>
          <w:footerReference w:type="default" r:id="rId13"/>
          <w:type w:val="continuous"/>
          <w:pgSz w:w="11906" w:h="16838"/>
          <w:pgMar w:top="1134" w:right="1134" w:bottom="1134" w:left="1418" w:header="851" w:footer="850" w:gutter="0"/>
          <w:cols w:space="720"/>
          <w:docGrid w:linePitch="312"/>
        </w:sectPr>
      </w:pPr>
    </w:p>
    <w:p w:rsidR="00AA4F39" w:rsidRDefault="004E2595" w:rsidP="00FD690D">
      <w:pPr>
        <w:pStyle w:val="1"/>
      </w:pPr>
      <w:bookmarkStart w:id="3" w:name="_Toc241014571"/>
      <w:r>
        <w:lastRenderedPageBreak/>
        <w:t>概况</w:t>
      </w:r>
      <w:bookmarkEnd w:id="3"/>
    </w:p>
    <w:p w:rsidR="00AA4F39" w:rsidRPr="004A0C11" w:rsidRDefault="004E2595" w:rsidP="004A0C11">
      <w:pPr>
        <w:pStyle w:val="2"/>
      </w:pPr>
      <w:bookmarkStart w:id="4" w:name="_Toc241014572"/>
      <w:r w:rsidRPr="004A0C11">
        <w:rPr>
          <w:rFonts w:hint="eastAsia"/>
        </w:rPr>
        <w:t>桥梁概况</w:t>
      </w:r>
      <w:bookmarkEnd w:id="4"/>
    </w:p>
    <w:p w:rsidR="00AA4F39" w:rsidRPr="004E2595" w:rsidRDefault="004E2595" w:rsidP="004A0C11">
      <w:pPr>
        <w:pStyle w:val="a4"/>
        <w:spacing w:after="120"/>
        <w:ind w:firstLine="480"/>
        <w:rPr>
          <w:snapToGrid w:val="0"/>
          <w:color w:val="FF0000"/>
        </w:rPr>
      </w:pPr>
      <w:r>
        <w:rPr>
          <w:rFonts w:hint="eastAsia"/>
          <w:snapToGrid w:val="0"/>
        </w:rPr>
        <w:t>和平</w:t>
      </w:r>
      <w:proofErr w:type="gramStart"/>
      <w:r>
        <w:rPr>
          <w:rFonts w:hint="eastAsia"/>
          <w:snapToGrid w:val="0"/>
        </w:rPr>
        <w:t>桥</w:t>
      </w:r>
      <w:r>
        <w:rPr>
          <w:snapToGrid w:val="0"/>
        </w:rPr>
        <w:t>位于望江西路</w:t>
      </w:r>
      <w:proofErr w:type="gramEnd"/>
      <w:r>
        <w:rPr>
          <w:rFonts w:hint="eastAsia"/>
          <w:snapToGrid w:val="0"/>
        </w:rPr>
        <w:t>和勤奋路交叉口</w:t>
      </w:r>
      <w:r w:rsidR="008E3230">
        <w:rPr>
          <w:rFonts w:hint="eastAsia"/>
          <w:snapToGrid w:val="0"/>
        </w:rPr>
        <w:t>，桥型为</w:t>
      </w:r>
      <w:r w:rsidR="008E3230">
        <w:rPr>
          <w:rFonts w:hint="eastAsia"/>
          <w:snapToGrid w:val="0"/>
        </w:rPr>
        <w:t>2</w:t>
      </w:r>
      <w:r w:rsidR="008E3230">
        <w:rPr>
          <w:rFonts w:hint="eastAsia"/>
          <w:snapToGrid w:val="0"/>
        </w:rPr>
        <w:t>跨简支空心板梁桥，跨径组合为</w:t>
      </w:r>
      <w:r>
        <w:rPr>
          <w:rFonts w:hint="eastAsia"/>
          <w:snapToGrid w:val="0"/>
        </w:rPr>
        <w:t>20.0m+20.0m</w:t>
      </w:r>
      <w:r w:rsidR="008E3230">
        <w:rPr>
          <w:rFonts w:hint="eastAsia"/>
          <w:snapToGrid w:val="0"/>
        </w:rPr>
        <w:t>，全长</w:t>
      </w:r>
      <w:r w:rsidR="008E3230">
        <w:rPr>
          <w:snapToGrid w:val="0"/>
        </w:rPr>
        <w:t>40.0m</w:t>
      </w:r>
      <w:r w:rsidR="008E3230">
        <w:rPr>
          <w:snapToGrid w:val="0"/>
        </w:rPr>
        <w:t>；</w:t>
      </w:r>
      <w:r>
        <w:rPr>
          <w:rFonts w:hint="eastAsia"/>
          <w:snapToGrid w:val="0"/>
        </w:rPr>
        <w:t>桥面总宽</w:t>
      </w:r>
      <w:r>
        <w:rPr>
          <w:rFonts w:hint="eastAsia"/>
          <w:snapToGrid w:val="0"/>
        </w:rPr>
        <w:t>2</w:t>
      </w:r>
      <w:r w:rsidR="008E3230">
        <w:rPr>
          <w:snapToGrid w:val="0"/>
        </w:rPr>
        <w:t>6.5</w:t>
      </w:r>
      <w:r>
        <w:rPr>
          <w:rFonts w:hint="eastAsia"/>
          <w:snapToGrid w:val="0"/>
        </w:rPr>
        <w:t>m</w:t>
      </w:r>
      <w:r>
        <w:rPr>
          <w:rFonts w:hint="eastAsia"/>
          <w:snapToGrid w:val="0"/>
        </w:rPr>
        <w:t>，行车道宽</w:t>
      </w:r>
      <w:r>
        <w:rPr>
          <w:rFonts w:hint="eastAsia"/>
          <w:snapToGrid w:val="0"/>
        </w:rPr>
        <w:t>20.0m</w:t>
      </w:r>
      <w:r>
        <w:rPr>
          <w:rFonts w:hint="eastAsia"/>
          <w:snapToGrid w:val="0"/>
        </w:rPr>
        <w:t>，</w:t>
      </w:r>
      <w:r w:rsidR="008E3230" w:rsidRPr="008E3230">
        <w:rPr>
          <w:rFonts w:hint="eastAsia"/>
          <w:snapToGrid w:val="0"/>
        </w:rPr>
        <w:t>横向布置为：</w:t>
      </w:r>
      <w:r w:rsidR="008E3230" w:rsidRPr="008E3230">
        <w:rPr>
          <w:snapToGrid w:val="0"/>
        </w:rPr>
        <w:t>3.25m</w:t>
      </w:r>
      <w:r w:rsidR="008E3230" w:rsidRPr="008E3230">
        <w:rPr>
          <w:snapToGrid w:val="0"/>
        </w:rPr>
        <w:t>（人行道）</w:t>
      </w:r>
      <w:r w:rsidR="008E3230" w:rsidRPr="008E3230">
        <w:rPr>
          <w:snapToGrid w:val="0"/>
        </w:rPr>
        <w:t>+20.0m</w:t>
      </w:r>
      <w:r w:rsidR="008E3230" w:rsidRPr="008E3230">
        <w:rPr>
          <w:snapToGrid w:val="0"/>
        </w:rPr>
        <w:t>（行车道）</w:t>
      </w:r>
      <w:r w:rsidR="008E3230" w:rsidRPr="008E3230">
        <w:rPr>
          <w:snapToGrid w:val="0"/>
        </w:rPr>
        <w:t>+3.25m</w:t>
      </w:r>
      <w:r w:rsidR="008E3230" w:rsidRPr="008E3230">
        <w:rPr>
          <w:snapToGrid w:val="0"/>
        </w:rPr>
        <w:t>（人行道）</w:t>
      </w:r>
      <w:r w:rsidR="008E3230" w:rsidRPr="008E3230">
        <w:rPr>
          <w:snapToGrid w:val="0"/>
        </w:rPr>
        <w:t>=26.5m</w:t>
      </w:r>
      <w:r w:rsidR="008E3230" w:rsidRPr="008E3230">
        <w:rPr>
          <w:snapToGrid w:val="0"/>
        </w:rPr>
        <w:t>。</w:t>
      </w:r>
    </w:p>
    <w:p w:rsidR="00AA4F39" w:rsidRDefault="004E2595" w:rsidP="004A0C11">
      <w:pPr>
        <w:pStyle w:val="a4"/>
        <w:spacing w:after="120"/>
        <w:ind w:firstLine="480"/>
      </w:pPr>
      <w:r>
        <w:rPr>
          <w:rFonts w:hint="eastAsia"/>
        </w:rPr>
        <w:t>上部</w:t>
      </w:r>
      <w:r>
        <w:t>结构：</w:t>
      </w:r>
      <w:r w:rsidR="008E3230" w:rsidRPr="008E3230">
        <w:rPr>
          <w:rFonts w:hint="eastAsia"/>
        </w:rPr>
        <w:t>预应力</w:t>
      </w:r>
      <w:r w:rsidR="008E3230">
        <w:t>混凝土</w:t>
      </w:r>
      <w:r w:rsidR="008E3230" w:rsidRPr="008E3230">
        <w:rPr>
          <w:rFonts w:hint="eastAsia"/>
        </w:rPr>
        <w:t>空心板</w:t>
      </w:r>
      <w:r w:rsidR="008E3230">
        <w:rPr>
          <w:rFonts w:hint="eastAsia"/>
        </w:rPr>
        <w:t>，梁高</w:t>
      </w:r>
      <w:r w:rsidR="008E3230">
        <w:t>95cm</w:t>
      </w:r>
      <w:r w:rsidR="008E3230">
        <w:t>，板宽</w:t>
      </w:r>
      <w:r w:rsidR="008E3230">
        <w:rPr>
          <w:rFonts w:hint="eastAsia"/>
        </w:rPr>
        <w:t>1</w:t>
      </w:r>
      <w:r w:rsidR="008E3230">
        <w:t>24cm</w:t>
      </w:r>
      <w:r w:rsidR="008E3230">
        <w:t>，边板悬臂长</w:t>
      </w:r>
      <w:r w:rsidR="008E3230">
        <w:rPr>
          <w:rFonts w:hint="eastAsia"/>
        </w:rPr>
        <w:t>2</w:t>
      </w:r>
      <w:r w:rsidR="008E3230">
        <w:t>5cm</w:t>
      </w:r>
      <w:r w:rsidR="008E3230">
        <w:t>。</w:t>
      </w:r>
    </w:p>
    <w:p w:rsidR="00F11EE4" w:rsidRDefault="00F11EE4" w:rsidP="004A0C11">
      <w:pPr>
        <w:pStyle w:val="a4"/>
        <w:spacing w:after="120"/>
        <w:ind w:firstLine="480"/>
      </w:pPr>
      <w:r>
        <w:rPr>
          <w:rFonts w:hint="eastAsia"/>
        </w:rPr>
        <w:t>下部</w:t>
      </w:r>
      <w:r>
        <w:t>结构：</w:t>
      </w:r>
      <w:r>
        <w:rPr>
          <w:rFonts w:hint="eastAsia"/>
        </w:rPr>
        <w:t>桥台为</w:t>
      </w:r>
      <w:r>
        <w:rPr>
          <w:spacing w:val="7"/>
        </w:rPr>
        <w:t>分离式桥台，桥墩</w:t>
      </w:r>
      <w:proofErr w:type="gramStart"/>
      <w:r>
        <w:rPr>
          <w:spacing w:val="7"/>
        </w:rPr>
        <w:t>为桩接盖梁</w:t>
      </w:r>
      <w:proofErr w:type="gramEnd"/>
      <w:r>
        <w:rPr>
          <w:spacing w:val="7"/>
        </w:rPr>
        <w:t>式桥墩，台帽及盖梁尺寸为</w:t>
      </w:r>
      <w:proofErr w:type="gramStart"/>
      <w:r w:rsidRPr="00F11EE4">
        <w:rPr>
          <w:spacing w:val="7"/>
        </w:rPr>
        <w:t>120×120×</w:t>
      </w:r>
      <w:proofErr w:type="gramEnd"/>
      <w:r w:rsidRPr="00F11EE4">
        <w:rPr>
          <w:spacing w:val="7"/>
        </w:rPr>
        <w:t>5650cm</w:t>
      </w:r>
      <w:r>
        <w:rPr>
          <w:spacing w:val="7"/>
        </w:rPr>
        <w:t>，基础均为</w:t>
      </w:r>
      <w:r w:rsidRPr="00F11EE4">
        <w:rPr>
          <w:rFonts w:hint="eastAsia"/>
          <w:spacing w:val="7"/>
        </w:rPr>
        <w:t>Φ</w:t>
      </w:r>
      <w:r>
        <w:rPr>
          <w:rFonts w:hint="eastAsia"/>
          <w:spacing w:val="7"/>
        </w:rPr>
        <w:t>1</w:t>
      </w:r>
      <w:r>
        <w:rPr>
          <w:spacing w:val="7"/>
        </w:rPr>
        <w:t>000</w:t>
      </w:r>
      <w:r>
        <w:rPr>
          <w:spacing w:val="7"/>
        </w:rPr>
        <w:t>灌注桩</w:t>
      </w:r>
      <w:r>
        <w:rPr>
          <w:rFonts w:hint="eastAsia"/>
          <w:spacing w:val="7"/>
        </w:rPr>
        <w:t>。</w:t>
      </w:r>
    </w:p>
    <w:p w:rsidR="00AA4F39" w:rsidRDefault="004E2595" w:rsidP="004A0C11">
      <w:pPr>
        <w:pStyle w:val="a4"/>
        <w:spacing w:after="120"/>
        <w:ind w:firstLine="480"/>
      </w:pPr>
      <w:r>
        <w:rPr>
          <w:rFonts w:hint="eastAsia"/>
        </w:rPr>
        <w:t>桥面</w:t>
      </w:r>
      <w:r>
        <w:t>系</w:t>
      </w:r>
      <w:r>
        <w:rPr>
          <w:rFonts w:hint="eastAsia"/>
        </w:rPr>
        <w:t>及</w:t>
      </w:r>
      <w:r>
        <w:t>附属</w:t>
      </w:r>
      <w:r>
        <w:rPr>
          <w:rFonts w:hint="eastAsia"/>
        </w:rPr>
        <w:t>结构</w:t>
      </w:r>
      <w:r>
        <w:t>：</w:t>
      </w:r>
      <w:r>
        <w:rPr>
          <w:rFonts w:hint="eastAsia"/>
        </w:rPr>
        <w:t>沥青混凝土面层；石材护栏等。</w:t>
      </w:r>
    </w:p>
    <w:p w:rsidR="00AA4F39" w:rsidRDefault="004E2595" w:rsidP="004A0C11">
      <w:pPr>
        <w:pStyle w:val="a4"/>
        <w:spacing w:after="120"/>
        <w:ind w:firstLine="480"/>
        <w:rPr>
          <w:rFonts w:eastAsiaTheme="minorEastAsia"/>
          <w:spacing w:val="-11"/>
        </w:rPr>
      </w:pPr>
      <w:r>
        <w:rPr>
          <w:rFonts w:hint="eastAsia"/>
        </w:rPr>
        <w:t>和平桥</w:t>
      </w:r>
      <w:r>
        <w:t>桥梁</w:t>
      </w:r>
      <w:r w:rsidR="00C069B0">
        <w:t>现状照片（正面照、侧面照及仰视照）</w:t>
      </w:r>
      <w:r>
        <w:t>如</w:t>
      </w:r>
      <w:r w:rsidR="00C069B0">
        <w:fldChar w:fldCharType="begin"/>
      </w:r>
      <w:r w:rsidR="00C069B0">
        <w:instrText xml:space="preserve"> REF _Ref240989886 \h </w:instrText>
      </w:r>
      <w:r w:rsidR="004A0C11">
        <w:instrText xml:space="preserve"> \* MERGEFORMAT </w:instrText>
      </w:r>
      <w:r w:rsidR="00C069B0">
        <w:fldChar w:fldCharType="separate"/>
      </w:r>
      <w:r w:rsidR="00FD690D">
        <w:t>图</w:t>
      </w:r>
      <w:r w:rsidR="00FD690D">
        <w:t xml:space="preserve"> </w:t>
      </w:r>
      <w:r w:rsidR="00FD690D">
        <w:rPr>
          <w:noProof/>
        </w:rPr>
        <w:t>1</w:t>
      </w:r>
      <w:r w:rsidR="00FD690D">
        <w:rPr>
          <w:noProof/>
        </w:rPr>
        <w:noBreakHyphen/>
        <w:t>1</w:t>
      </w:r>
      <w:r w:rsidR="00C069B0">
        <w:fldChar w:fldCharType="end"/>
      </w:r>
      <w:r>
        <w:t>所示</w:t>
      </w:r>
      <w:r w:rsidR="00C069B0">
        <w:rPr>
          <w:rFonts w:hint="eastAsia"/>
        </w:rPr>
        <w:t>，</w:t>
      </w:r>
      <w:r>
        <w:t>地理位置</w:t>
      </w:r>
      <w:r w:rsidR="00C069B0">
        <w:rPr>
          <w:rFonts w:hint="eastAsia"/>
        </w:rPr>
        <w:t>图</w:t>
      </w:r>
      <w:r>
        <w:t>如</w:t>
      </w:r>
      <w:r w:rsidR="00C069B0">
        <w:fldChar w:fldCharType="begin"/>
      </w:r>
      <w:r w:rsidR="00C069B0">
        <w:instrText xml:space="preserve"> REF _Ref240989936 \h </w:instrText>
      </w:r>
      <w:r w:rsidR="004A0C11">
        <w:instrText xml:space="preserve"> \* MERGEFORMAT </w:instrText>
      </w:r>
      <w:r w:rsidR="00C069B0">
        <w:fldChar w:fldCharType="separate"/>
      </w:r>
      <w:r w:rsidR="00FD690D">
        <w:t>图</w:t>
      </w:r>
      <w:r w:rsidR="00FD690D">
        <w:t xml:space="preserve"> </w:t>
      </w:r>
      <w:r w:rsidR="00FD690D">
        <w:rPr>
          <w:noProof/>
        </w:rPr>
        <w:t>1</w:t>
      </w:r>
      <w:r w:rsidR="00FD690D">
        <w:rPr>
          <w:noProof/>
        </w:rPr>
        <w:noBreakHyphen/>
        <w:t>2</w:t>
      </w:r>
      <w:r w:rsidR="00C069B0">
        <w:fldChar w:fldCharType="end"/>
      </w:r>
      <w:r>
        <w:t>所示</w:t>
      </w:r>
      <w:r w:rsidR="00C069B0">
        <w:rPr>
          <w:rFonts w:eastAsiaTheme="minorEastAsia" w:hint="eastAsia"/>
        </w:rPr>
        <w:t>，</w:t>
      </w:r>
      <w:r w:rsidR="00C069B0">
        <w:rPr>
          <w:rFonts w:eastAsiaTheme="minorEastAsia"/>
        </w:rPr>
        <w:t>桥梁立面布置及横断面布置图如</w:t>
      </w:r>
      <w:r w:rsidR="00C069B0">
        <w:rPr>
          <w:rFonts w:eastAsiaTheme="minorEastAsia"/>
        </w:rPr>
        <w:fldChar w:fldCharType="begin"/>
      </w:r>
      <w:r w:rsidR="00C069B0">
        <w:rPr>
          <w:rFonts w:eastAsiaTheme="minorEastAsia"/>
        </w:rPr>
        <w:instrText xml:space="preserve"> REF _Ref240990064 \h </w:instrText>
      </w:r>
      <w:r w:rsidR="004A0C11">
        <w:rPr>
          <w:rFonts w:eastAsiaTheme="minorEastAsia"/>
        </w:rPr>
        <w:instrText xml:space="preserve"> \* MERGEFORMAT </w:instrText>
      </w:r>
      <w:r w:rsidR="00C069B0">
        <w:rPr>
          <w:rFonts w:eastAsiaTheme="minorEastAsia"/>
        </w:rPr>
      </w:r>
      <w:r w:rsidR="00C069B0">
        <w:rPr>
          <w:rFonts w:eastAsiaTheme="minorEastAsia"/>
        </w:rPr>
        <w:fldChar w:fldCharType="separate"/>
      </w:r>
      <w:r w:rsidR="00FD690D" w:rsidRPr="00C069B0">
        <w:t>图</w:t>
      </w:r>
      <w:r w:rsidR="00FD690D" w:rsidRPr="00C069B0">
        <w:t xml:space="preserve"> </w:t>
      </w:r>
      <w:r w:rsidR="00FD690D">
        <w:rPr>
          <w:noProof/>
        </w:rPr>
        <w:t>1</w:t>
      </w:r>
      <w:r w:rsidR="00FD690D" w:rsidRPr="00C069B0">
        <w:rPr>
          <w:noProof/>
        </w:rPr>
        <w:noBreakHyphen/>
      </w:r>
      <w:r w:rsidR="00FD690D">
        <w:rPr>
          <w:noProof/>
        </w:rPr>
        <w:t>3</w:t>
      </w:r>
      <w:r w:rsidR="00C069B0">
        <w:rPr>
          <w:rFonts w:eastAsiaTheme="minorEastAsia"/>
        </w:rPr>
        <w:fldChar w:fldCharType="end"/>
      </w:r>
      <w:r w:rsidR="00C069B0">
        <w:rPr>
          <w:rFonts w:eastAsiaTheme="minorEastAsia"/>
        </w:rPr>
        <w:t>所示。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79"/>
        <w:gridCol w:w="4679"/>
      </w:tblGrid>
      <w:tr w:rsidR="00AA4F39" w:rsidTr="00C069B0">
        <w:trPr>
          <w:trHeight w:val="2924"/>
          <w:jc w:val="center"/>
        </w:trPr>
        <w:tc>
          <w:tcPr>
            <w:tcW w:w="2500" w:type="pct"/>
            <w:vAlign w:val="center"/>
          </w:tcPr>
          <w:p w:rsidR="00AA4F39" w:rsidRDefault="004E2595" w:rsidP="00C914AF">
            <w:pPr>
              <w:pStyle w:val="af"/>
            </w:pPr>
            <w:r>
              <w:drawing>
                <wp:inline distT="0" distB="0" distL="0" distR="0" wp14:anchorId="60861C93" wp14:editId="14030B4C">
                  <wp:extent cx="2699385" cy="1768415"/>
                  <wp:effectExtent l="0" t="0" r="5715" b="3810"/>
                  <wp:docPr id="3" name="picture" descr="err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error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774" cy="1775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:rsidR="00AA4F39" w:rsidRDefault="004E2595" w:rsidP="00C914AF">
            <w:pPr>
              <w:pStyle w:val="af"/>
            </w:pPr>
            <w:r>
              <w:drawing>
                <wp:inline distT="0" distB="0" distL="0" distR="0" wp14:anchorId="53D5188F" wp14:editId="311BF766">
                  <wp:extent cx="2699385" cy="1820174"/>
                  <wp:effectExtent l="0" t="0" r="5715" b="8890"/>
                  <wp:docPr id="4" name="picture" descr="err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 descr="error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425" cy="1827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F11EE4">
        <w:trPr>
          <w:trHeight w:val="397"/>
          <w:jc w:val="center"/>
        </w:trPr>
        <w:tc>
          <w:tcPr>
            <w:tcW w:w="2500" w:type="pct"/>
            <w:vAlign w:val="center"/>
          </w:tcPr>
          <w:p w:rsidR="00AA4F39" w:rsidRDefault="004E2595" w:rsidP="004A0C11">
            <w:pPr>
              <w:pStyle w:val="a3"/>
            </w:pPr>
            <w:r>
              <w:t>桥梁正面照</w:t>
            </w:r>
          </w:p>
        </w:tc>
        <w:tc>
          <w:tcPr>
            <w:tcW w:w="2500" w:type="pct"/>
            <w:vAlign w:val="center"/>
          </w:tcPr>
          <w:p w:rsidR="00AA4F39" w:rsidRDefault="004E2595" w:rsidP="004A0C11">
            <w:pPr>
              <w:pStyle w:val="a3"/>
            </w:pPr>
            <w:r>
              <w:t>桥梁上游侧面照</w:t>
            </w:r>
          </w:p>
        </w:tc>
      </w:tr>
      <w:tr w:rsidR="00AA4F39" w:rsidTr="00C069B0">
        <w:trPr>
          <w:trHeight w:val="3154"/>
          <w:jc w:val="center"/>
        </w:trPr>
        <w:tc>
          <w:tcPr>
            <w:tcW w:w="2500" w:type="pct"/>
            <w:vAlign w:val="center"/>
          </w:tcPr>
          <w:p w:rsidR="00AA4F39" w:rsidRPr="004A0C11" w:rsidRDefault="004E2595" w:rsidP="00C914AF">
            <w:pPr>
              <w:pStyle w:val="af"/>
            </w:pPr>
            <w:r w:rsidRPr="004A0C11">
              <w:drawing>
                <wp:inline distT="0" distB="0" distL="0" distR="0" wp14:anchorId="18EEC88B" wp14:editId="1B9030B9">
                  <wp:extent cx="2699385" cy="1811547"/>
                  <wp:effectExtent l="0" t="0" r="5715" b="0"/>
                  <wp:docPr id="6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528" cy="181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:rsidR="00AA4F39" w:rsidRDefault="004E2595" w:rsidP="00C914AF">
            <w:pPr>
              <w:pStyle w:val="af"/>
            </w:pPr>
            <w:r>
              <w:drawing>
                <wp:inline distT="0" distB="0" distL="0" distR="0" wp14:anchorId="05A9F3D7" wp14:editId="63FC2F48">
                  <wp:extent cx="2699385" cy="1739724"/>
                  <wp:effectExtent l="0" t="0" r="5715" b="0"/>
                  <wp:docPr id="19" name="picture" descr="err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" descr="error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554" cy="174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F11EE4">
        <w:trPr>
          <w:trHeight w:val="397"/>
          <w:jc w:val="center"/>
        </w:trPr>
        <w:tc>
          <w:tcPr>
            <w:tcW w:w="2500" w:type="pct"/>
            <w:vAlign w:val="center"/>
          </w:tcPr>
          <w:p w:rsidR="00AA4F39" w:rsidRDefault="004E2595" w:rsidP="004A0C11">
            <w:pPr>
              <w:pStyle w:val="a3"/>
            </w:pPr>
            <w:r>
              <w:t>桥梁下游侧面照</w:t>
            </w:r>
          </w:p>
        </w:tc>
        <w:tc>
          <w:tcPr>
            <w:tcW w:w="2500" w:type="pct"/>
            <w:vAlign w:val="center"/>
          </w:tcPr>
          <w:p w:rsidR="00AA4F39" w:rsidRDefault="004E2595" w:rsidP="004A0C11">
            <w:pPr>
              <w:pStyle w:val="a3"/>
            </w:pPr>
            <w:r>
              <w:t>桥梁仰视照</w:t>
            </w:r>
          </w:p>
        </w:tc>
      </w:tr>
    </w:tbl>
    <w:p w:rsidR="00F11EE4" w:rsidRDefault="00F11EE4" w:rsidP="004A0C11">
      <w:pPr>
        <w:pStyle w:val="a3"/>
      </w:pPr>
      <w:bookmarkStart w:id="5" w:name="_Ref240989886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bookmarkEnd w:id="5"/>
      <w:r>
        <w:t xml:space="preserve">  </w:t>
      </w:r>
      <w:r>
        <w:t>桥梁</w:t>
      </w:r>
      <w:r>
        <w:rPr>
          <w:rFonts w:hint="eastAsia"/>
        </w:rPr>
        <w:t>现状</w:t>
      </w:r>
      <w:r w:rsidR="00C069B0">
        <w:t>照片</w:t>
      </w:r>
    </w:p>
    <w:p w:rsidR="00AA4F39" w:rsidRDefault="004E2595" w:rsidP="00C914AF">
      <w:pPr>
        <w:pStyle w:val="af"/>
      </w:pPr>
      <w:r>
        <w:rPr>
          <w:rFonts w:hint="eastAsia"/>
        </w:rPr>
        <w:lastRenderedPageBreak/>
        <w:drawing>
          <wp:inline distT="0" distB="0" distL="114300" distR="114300" wp14:anchorId="5CAED57D" wp14:editId="3A4111AC">
            <wp:extent cx="5400000" cy="4367263"/>
            <wp:effectExtent l="0" t="0" r="0" b="0"/>
            <wp:docPr id="21" name="图片 21" descr="微信图片_2026-08-11_032806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-08-11_032806_1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6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39" w:rsidRDefault="00C069B0" w:rsidP="004A0C11">
      <w:pPr>
        <w:pStyle w:val="a3"/>
        <w:rPr>
          <w:rFonts w:asciiTheme="majorEastAsia" w:eastAsiaTheme="majorEastAsia" w:hAnsiTheme="majorEastAsia"/>
        </w:rPr>
      </w:pPr>
      <w:bookmarkStart w:id="6" w:name="_Ref240989936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2</w:t>
      </w:r>
      <w:r>
        <w:fldChar w:fldCharType="end"/>
      </w:r>
      <w:bookmarkEnd w:id="6"/>
      <w:r>
        <w:t xml:space="preserve">  </w:t>
      </w:r>
      <w:r w:rsidR="004E2595">
        <w:rPr>
          <w:rFonts w:asciiTheme="majorEastAsia" w:eastAsiaTheme="majorEastAsia" w:hAnsiTheme="majorEastAsia" w:hint="eastAsia"/>
        </w:rPr>
        <w:t>桥梁</w:t>
      </w:r>
      <w:r w:rsidR="004E2595">
        <w:rPr>
          <w:rFonts w:asciiTheme="majorEastAsia" w:eastAsiaTheme="majorEastAsia" w:hAnsiTheme="majorEastAsia"/>
        </w:rPr>
        <w:t>地理位置图</w:t>
      </w:r>
    </w:p>
    <w:p w:rsidR="00191B6A" w:rsidRDefault="00191B6A" w:rsidP="00191B6A"/>
    <w:p w:rsidR="00C069B0" w:rsidRDefault="00C069B0" w:rsidP="004A0C11">
      <w:pPr>
        <w:pStyle w:val="a3"/>
      </w:pPr>
      <w:r>
        <w:t>（</w:t>
      </w:r>
      <w:r>
        <w:t>a</w:t>
      </w:r>
      <w:r>
        <w:t>）</w:t>
      </w:r>
      <w:r>
        <w:rPr>
          <w:rFonts w:hint="eastAsia"/>
        </w:rPr>
        <w:t>桥梁立面布置图</w:t>
      </w:r>
    </w:p>
    <w:p w:rsidR="00C069B0" w:rsidRPr="00C069B0" w:rsidRDefault="00C069B0" w:rsidP="00C069B0"/>
    <w:p w:rsidR="00C069B0" w:rsidRPr="00C069B0" w:rsidRDefault="00C069B0" w:rsidP="004A0C11">
      <w:pPr>
        <w:pStyle w:val="a3"/>
      </w:pPr>
      <w:r w:rsidRPr="00C069B0">
        <w:t>（</w:t>
      </w:r>
      <w:r w:rsidRPr="00C069B0">
        <w:t>b</w:t>
      </w:r>
      <w:r w:rsidRPr="00C069B0">
        <w:t>）</w:t>
      </w:r>
      <w:r w:rsidRPr="00C069B0">
        <w:rPr>
          <w:rFonts w:hint="eastAsia"/>
        </w:rPr>
        <w:t>桥梁横断面布置图</w:t>
      </w:r>
    </w:p>
    <w:p w:rsidR="00191B6A" w:rsidRDefault="00C069B0" w:rsidP="004A0C11">
      <w:pPr>
        <w:pStyle w:val="a3"/>
      </w:pPr>
      <w:bookmarkStart w:id="7" w:name="_Ref240990064"/>
      <w:r w:rsidRPr="00C069B0">
        <w:t>图</w:t>
      </w:r>
      <w:r w:rsidRPr="00C069B0">
        <w:t xml:space="preserve"> </w:t>
      </w:r>
      <w:r w:rsidRPr="00C069B0">
        <w:fldChar w:fldCharType="begin"/>
      </w:r>
      <w:r w:rsidRPr="00C069B0">
        <w:instrText xml:space="preserve"> STYLEREF 1 \s </w:instrText>
      </w:r>
      <w:r w:rsidRPr="00C069B0">
        <w:fldChar w:fldCharType="separate"/>
      </w:r>
      <w:r w:rsidR="00FD690D">
        <w:rPr>
          <w:noProof/>
        </w:rPr>
        <w:t>1</w:t>
      </w:r>
      <w:r w:rsidRPr="00C069B0">
        <w:fldChar w:fldCharType="end"/>
      </w:r>
      <w:r w:rsidRPr="00C069B0">
        <w:noBreakHyphen/>
      </w:r>
      <w:r w:rsidRPr="00C069B0">
        <w:fldChar w:fldCharType="begin"/>
      </w:r>
      <w:r w:rsidRPr="00C069B0">
        <w:instrText xml:space="preserve"> SEQ </w:instrText>
      </w:r>
      <w:r w:rsidRPr="00C069B0">
        <w:instrText>图</w:instrText>
      </w:r>
      <w:r w:rsidRPr="00C069B0">
        <w:instrText xml:space="preserve"> \* ARABIC \s 1 </w:instrText>
      </w:r>
      <w:r w:rsidRPr="00C069B0">
        <w:fldChar w:fldCharType="separate"/>
      </w:r>
      <w:r w:rsidR="00FD690D">
        <w:rPr>
          <w:noProof/>
        </w:rPr>
        <w:t>3</w:t>
      </w:r>
      <w:r w:rsidRPr="00C069B0">
        <w:fldChar w:fldCharType="end"/>
      </w:r>
      <w:bookmarkEnd w:id="7"/>
      <w:r w:rsidRPr="00C069B0">
        <w:t xml:space="preserve">  </w:t>
      </w:r>
      <w:r w:rsidRPr="00C069B0">
        <w:t>和平桥</w:t>
      </w:r>
      <w:r w:rsidR="00191B6A" w:rsidRPr="00C069B0">
        <w:rPr>
          <w:rFonts w:hint="eastAsia"/>
        </w:rPr>
        <w:t>桥梁立面布置</w:t>
      </w:r>
      <w:r w:rsidRPr="00C069B0">
        <w:rPr>
          <w:rFonts w:hint="eastAsia"/>
        </w:rPr>
        <w:t>及横断面布置图</w:t>
      </w:r>
    </w:p>
    <w:p w:rsidR="00BD0FC7" w:rsidRPr="00BD0FC7" w:rsidRDefault="00BD0FC7" w:rsidP="00BD0FC7"/>
    <w:p w:rsidR="00AA4F39" w:rsidRDefault="004E2595" w:rsidP="004A0C11">
      <w:pPr>
        <w:pStyle w:val="2"/>
      </w:pPr>
      <w:bookmarkStart w:id="8" w:name="_Toc241014573"/>
      <w:r>
        <w:rPr>
          <w:rFonts w:hint="eastAsia"/>
        </w:rPr>
        <w:t>检查目的</w:t>
      </w:r>
      <w:bookmarkEnd w:id="8"/>
    </w:p>
    <w:p w:rsidR="00AA4F39" w:rsidRDefault="004E2595">
      <w:pPr>
        <w:pStyle w:val="a5"/>
        <w:ind w:firstLine="480"/>
      </w:pPr>
      <w:r>
        <w:t>通过对桥梁的全面检查，达到下列目的：</w:t>
      </w:r>
    </w:p>
    <w:p w:rsidR="00C069B0" w:rsidRDefault="004E2595">
      <w:pPr>
        <w:pStyle w:val="a5"/>
        <w:ind w:firstLine="480"/>
      </w:pPr>
      <w:r>
        <w:t>1</w:t>
      </w:r>
      <w:r>
        <w:t>、通过对桥梁主体结构及其附属构造物</w:t>
      </w:r>
      <w:r w:rsidR="00C069B0">
        <w:rPr>
          <w:rFonts w:hint="eastAsia"/>
        </w:rPr>
        <w:t>病害</w:t>
      </w:r>
      <w:r w:rsidR="00C069B0">
        <w:t>或</w:t>
      </w:r>
      <w:r>
        <w:t>损伤全面细致和深入的检查，查明缺陷</w:t>
      </w:r>
      <w:r w:rsidR="00C069B0">
        <w:rPr>
          <w:rFonts w:hint="eastAsia"/>
        </w:rPr>
        <w:t>或</w:t>
      </w:r>
      <w:r>
        <w:t>损伤的部位、性质、严重程度及发展趋势，分析</w:t>
      </w:r>
      <w:r w:rsidR="00C069B0">
        <w:rPr>
          <w:rFonts w:hint="eastAsia"/>
        </w:rPr>
        <w:t>病害</w:t>
      </w:r>
      <w:r w:rsidR="00C069B0">
        <w:t>或损伤</w:t>
      </w:r>
      <w:r>
        <w:t>产生的主要原因</w:t>
      </w:r>
      <w:r w:rsidR="008F2CBB">
        <w:rPr>
          <w:rFonts w:hint="eastAsia"/>
        </w:rPr>
        <w:t>。</w:t>
      </w:r>
    </w:p>
    <w:p w:rsidR="00C069B0" w:rsidRDefault="00C069B0" w:rsidP="00C069B0">
      <w:pPr>
        <w:pStyle w:val="a5"/>
        <w:ind w:firstLine="480"/>
      </w:pPr>
      <w:r>
        <w:t>2</w:t>
      </w:r>
      <w:r>
        <w:t>、</w:t>
      </w:r>
      <w:r w:rsidRPr="00C069B0">
        <w:t>分析</w:t>
      </w:r>
      <w:r w:rsidRPr="00C069B0">
        <w:rPr>
          <w:rFonts w:hint="eastAsia"/>
        </w:rPr>
        <w:t>现有病害</w:t>
      </w:r>
      <w:r w:rsidRPr="00C069B0">
        <w:t>对</w:t>
      </w:r>
      <w:r w:rsidRPr="00C069B0">
        <w:rPr>
          <w:rFonts w:hint="eastAsia"/>
        </w:rPr>
        <w:t>桥梁</w:t>
      </w:r>
      <w:r w:rsidRPr="00C069B0">
        <w:t>承载能力的影响</w:t>
      </w:r>
      <w:r w:rsidRPr="00C069B0">
        <w:rPr>
          <w:rFonts w:hint="eastAsia"/>
        </w:rPr>
        <w:t>，</w:t>
      </w:r>
      <w:r w:rsidRPr="00C069B0">
        <w:t>通过桥梁技术状况的综合评定，确定桥梁的技术状况等级。</w:t>
      </w:r>
    </w:p>
    <w:p w:rsidR="00C069B0" w:rsidRPr="00C069B0" w:rsidRDefault="00C069B0" w:rsidP="00C069B0">
      <w:pPr>
        <w:pStyle w:val="a5"/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C069B0">
        <w:rPr>
          <w:rFonts w:hint="eastAsia"/>
        </w:rPr>
        <w:t>针对桥梁结构特点及病害情况，</w:t>
      </w:r>
      <w:r w:rsidRPr="00C069B0">
        <w:t>提出</w:t>
      </w:r>
      <w:r w:rsidRPr="00C069B0">
        <w:rPr>
          <w:rFonts w:hint="eastAsia"/>
        </w:rPr>
        <w:t>正常保养、维修、加固或特殊检查等养护对策。</w:t>
      </w:r>
    </w:p>
    <w:p w:rsidR="00AA4F39" w:rsidRDefault="004E2595">
      <w:pPr>
        <w:pStyle w:val="a5"/>
        <w:ind w:firstLine="480"/>
      </w:pPr>
      <w:r>
        <w:t>4</w:t>
      </w:r>
      <w:r>
        <w:t>、对桥梁管理系统数据库的基本数据进行校核，对数据有误或数据变更提供相应的</w:t>
      </w:r>
      <w:r>
        <w:rPr>
          <w:rFonts w:hint="eastAsia"/>
        </w:rPr>
        <w:t>变更</w:t>
      </w:r>
      <w:r>
        <w:t>数据和补充数据，为桥梁管理系统提供数据。</w:t>
      </w:r>
    </w:p>
    <w:p w:rsidR="00AA4F39" w:rsidRDefault="004E2595" w:rsidP="004A0C11">
      <w:pPr>
        <w:pStyle w:val="2"/>
      </w:pPr>
      <w:bookmarkStart w:id="9" w:name="_Toc241014574"/>
      <w:r>
        <w:rPr>
          <w:rFonts w:hint="eastAsia"/>
        </w:rPr>
        <w:lastRenderedPageBreak/>
        <w:t>标准及依据</w:t>
      </w:r>
      <w:bookmarkEnd w:id="9"/>
    </w:p>
    <w:p w:rsidR="008F2CBB" w:rsidRDefault="008F2CBB" w:rsidP="00483B92">
      <w:pPr>
        <w:pStyle w:val="a4"/>
        <w:spacing w:after="120"/>
        <w:ind w:firstLine="480"/>
        <w:rPr>
          <w:szCs w:val="20"/>
        </w:rPr>
      </w:pPr>
      <w:r>
        <w:t>1</w:t>
      </w:r>
      <w:r>
        <w:rPr>
          <w:rFonts w:hint="eastAsia"/>
        </w:rPr>
        <w:t>、项目合同文件</w:t>
      </w:r>
    </w:p>
    <w:p w:rsidR="008F2CBB" w:rsidRDefault="008F2CBB" w:rsidP="00483B92">
      <w:pPr>
        <w:pStyle w:val="a4"/>
        <w:spacing w:after="120"/>
        <w:ind w:firstLine="480"/>
      </w:pPr>
      <w:r>
        <w:t>2</w:t>
      </w:r>
      <w:r>
        <w:rPr>
          <w:rFonts w:hint="eastAsia"/>
        </w:rPr>
        <w:t>、标准及规范</w:t>
      </w:r>
    </w:p>
    <w:p w:rsidR="00AA4F39" w:rsidRPr="008F2CBB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1</w:t>
      </w:r>
      <w:r w:rsidRPr="008F2CBB">
        <w:rPr>
          <w:rFonts w:cs="Times New Roman"/>
          <w:szCs w:val="21"/>
        </w:rPr>
        <w:t>）</w:t>
      </w:r>
      <w:r w:rsidR="004E2595" w:rsidRPr="008F2CBB">
        <w:rPr>
          <w:rFonts w:cs="Times New Roman"/>
          <w:szCs w:val="21"/>
        </w:rPr>
        <w:t>《城市桥梁养护技术标准》（</w:t>
      </w:r>
      <w:r w:rsidR="004E2595" w:rsidRPr="008F2CBB">
        <w:rPr>
          <w:rFonts w:cs="Times New Roman"/>
          <w:szCs w:val="21"/>
        </w:rPr>
        <w:t>CJJ 99-2017</w:t>
      </w:r>
      <w:r w:rsidR="004E2595" w:rsidRPr="008F2CBB">
        <w:rPr>
          <w:rFonts w:cs="Times New Roman"/>
          <w:szCs w:val="21"/>
        </w:rPr>
        <w:t>）；</w:t>
      </w:r>
    </w:p>
    <w:p w:rsidR="00AA4F39" w:rsidRPr="008F2CBB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2</w:t>
      </w:r>
      <w:r w:rsidRPr="008F2CBB">
        <w:rPr>
          <w:rFonts w:cs="Times New Roman"/>
          <w:szCs w:val="21"/>
        </w:rPr>
        <w:t>）</w:t>
      </w:r>
      <w:r w:rsidR="004E2595" w:rsidRPr="008F2CBB">
        <w:rPr>
          <w:rFonts w:cs="Times New Roman"/>
          <w:szCs w:val="21"/>
        </w:rPr>
        <w:t>《城市桥梁检测与评定技术规范》（</w:t>
      </w:r>
      <w:r w:rsidR="004E2595" w:rsidRPr="008F2CBB">
        <w:rPr>
          <w:rFonts w:cs="Times New Roman"/>
          <w:szCs w:val="21"/>
        </w:rPr>
        <w:t>CJJ/T 233-2015</w:t>
      </w:r>
      <w:r w:rsidR="004E2595" w:rsidRPr="008F2CBB">
        <w:rPr>
          <w:rFonts w:cs="Times New Roman"/>
          <w:szCs w:val="21"/>
        </w:rPr>
        <w:t>）；</w:t>
      </w:r>
    </w:p>
    <w:p w:rsidR="00AA4F39" w:rsidRPr="008F2CBB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3</w:t>
      </w:r>
      <w:r w:rsidRPr="008F2CBB">
        <w:rPr>
          <w:rFonts w:cs="Times New Roman"/>
          <w:szCs w:val="21"/>
        </w:rPr>
        <w:t>）</w:t>
      </w:r>
      <w:r w:rsidR="004E2595" w:rsidRPr="008F2CBB">
        <w:rPr>
          <w:rFonts w:cs="Times New Roman"/>
          <w:szCs w:val="21"/>
        </w:rPr>
        <w:t>《城市桥梁设计规范》（</w:t>
      </w:r>
      <w:r w:rsidR="004E2595" w:rsidRPr="008F2CBB">
        <w:rPr>
          <w:rFonts w:cs="Times New Roman"/>
          <w:szCs w:val="21"/>
        </w:rPr>
        <w:t>CJJ 11-2011</w:t>
      </w:r>
      <w:r w:rsidR="004E2595" w:rsidRPr="008F2CBB">
        <w:rPr>
          <w:rFonts w:cs="Times New Roman"/>
          <w:szCs w:val="21"/>
        </w:rPr>
        <w:t>）；</w:t>
      </w:r>
    </w:p>
    <w:p w:rsidR="00AA4F39" w:rsidRPr="008F2CBB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4</w:t>
      </w:r>
      <w:r w:rsidRPr="008F2CBB">
        <w:rPr>
          <w:rFonts w:cs="Times New Roman"/>
          <w:szCs w:val="21"/>
        </w:rPr>
        <w:t>）</w:t>
      </w:r>
      <w:r w:rsidR="004E2595" w:rsidRPr="008F2CBB">
        <w:rPr>
          <w:rFonts w:cs="Times New Roman"/>
          <w:szCs w:val="21"/>
        </w:rPr>
        <w:t>《工程测量规范》</w:t>
      </w:r>
      <w:r w:rsidR="004E2595" w:rsidRPr="008F2CBB">
        <w:rPr>
          <w:rFonts w:cs="Times New Roman"/>
          <w:szCs w:val="21"/>
        </w:rPr>
        <w:t>(GB</w:t>
      </w:r>
      <w:r w:rsidR="00F01AE1" w:rsidRPr="008F2CBB">
        <w:rPr>
          <w:rFonts w:cs="Times New Roman"/>
          <w:szCs w:val="21"/>
        </w:rPr>
        <w:t xml:space="preserve"> </w:t>
      </w:r>
      <w:r w:rsidR="004E2595" w:rsidRPr="008F2CBB">
        <w:rPr>
          <w:rFonts w:cs="Times New Roman"/>
          <w:szCs w:val="21"/>
        </w:rPr>
        <w:t>50026-2020)</w:t>
      </w:r>
      <w:r w:rsidR="004E2595" w:rsidRPr="008F2CBB">
        <w:rPr>
          <w:rFonts w:cs="Times New Roman"/>
          <w:szCs w:val="21"/>
        </w:rPr>
        <w:t>；</w:t>
      </w:r>
    </w:p>
    <w:p w:rsidR="00AA4F39" w:rsidRPr="008F2CBB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5</w:t>
      </w:r>
      <w:r w:rsidRPr="008F2CBB">
        <w:rPr>
          <w:rFonts w:cs="Times New Roman"/>
          <w:szCs w:val="21"/>
        </w:rPr>
        <w:t>）</w:t>
      </w:r>
      <w:r w:rsidR="004E2595" w:rsidRPr="008F2CBB">
        <w:rPr>
          <w:rFonts w:cs="Times New Roman"/>
          <w:szCs w:val="21"/>
        </w:rPr>
        <w:t>《国家一、二等水准测量规范》</w:t>
      </w:r>
      <w:r w:rsidR="004E2595" w:rsidRPr="008F2CBB">
        <w:rPr>
          <w:rFonts w:cs="Times New Roman"/>
          <w:szCs w:val="21"/>
        </w:rPr>
        <w:t>(GB/T</w:t>
      </w:r>
      <w:r w:rsidR="00F01AE1" w:rsidRPr="008F2CBB">
        <w:rPr>
          <w:rFonts w:cs="Times New Roman"/>
          <w:szCs w:val="21"/>
        </w:rPr>
        <w:t xml:space="preserve"> </w:t>
      </w:r>
      <w:r w:rsidR="004E2595" w:rsidRPr="008F2CBB">
        <w:rPr>
          <w:rFonts w:cs="Times New Roman"/>
          <w:szCs w:val="21"/>
        </w:rPr>
        <w:t>12897-2006)</w:t>
      </w:r>
      <w:r w:rsidR="00F01AE1" w:rsidRPr="008F2CBB">
        <w:rPr>
          <w:rFonts w:cs="Times New Roman"/>
          <w:szCs w:val="21"/>
        </w:rPr>
        <w:t>；</w:t>
      </w:r>
    </w:p>
    <w:p w:rsidR="008F2CBB" w:rsidRPr="008F2CBB" w:rsidRDefault="008F2CBB" w:rsidP="00483B92">
      <w:pPr>
        <w:pStyle w:val="a4"/>
        <w:spacing w:after="120"/>
        <w:ind w:firstLine="480"/>
        <w:rPr>
          <w:rFonts w:cs="Times New Roman"/>
        </w:rPr>
      </w:pPr>
      <w:r w:rsidRPr="008F2CBB">
        <w:rPr>
          <w:rFonts w:cs="Times New Roman"/>
        </w:rPr>
        <w:t>（</w:t>
      </w:r>
      <w:r w:rsidRPr="008F2CBB">
        <w:rPr>
          <w:rFonts w:cs="Times New Roman"/>
        </w:rPr>
        <w:t>6</w:t>
      </w:r>
      <w:r w:rsidRPr="008F2CBB">
        <w:rPr>
          <w:rFonts w:cs="Times New Roman"/>
        </w:rPr>
        <w:t>）《浙江省既有城市桥梁护栏升级改造专项工作技术导则》（浙江省住房与城乡建设厅</w:t>
      </w:r>
      <w:r>
        <w:t>，</w:t>
      </w:r>
      <w:r w:rsidRPr="008F2CBB">
        <w:rPr>
          <w:rFonts w:cs="Times New Roman"/>
        </w:rPr>
        <w:t>2019</w:t>
      </w:r>
      <w:r>
        <w:rPr>
          <w:rFonts w:hint="eastAsia"/>
        </w:rPr>
        <w:t>年</w:t>
      </w:r>
      <w:r w:rsidRPr="008F2CBB">
        <w:rPr>
          <w:rFonts w:cs="Times New Roman"/>
        </w:rPr>
        <w:t>7</w:t>
      </w:r>
      <w:r>
        <w:t>月</w:t>
      </w:r>
      <w:r w:rsidRPr="008F2CBB">
        <w:rPr>
          <w:rFonts w:cs="Times New Roman"/>
        </w:rPr>
        <w:t>）；</w:t>
      </w:r>
    </w:p>
    <w:p w:rsidR="00191B6A" w:rsidRPr="008F2CBB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7</w:t>
      </w:r>
      <w:r w:rsidRPr="008F2CBB">
        <w:rPr>
          <w:rFonts w:cs="Times New Roman"/>
          <w:szCs w:val="21"/>
        </w:rPr>
        <w:t>）</w:t>
      </w:r>
      <w:r w:rsidR="00191B6A" w:rsidRPr="008F2CBB">
        <w:rPr>
          <w:rFonts w:cs="Times New Roman"/>
          <w:szCs w:val="21"/>
        </w:rPr>
        <w:t>《浙江省城市桥梁隧道运行安全风险防控导则（试行）》</w:t>
      </w:r>
      <w:r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浙江省住房和城乡建设厅，</w:t>
      </w:r>
      <w:r w:rsidRPr="008F2CBB">
        <w:rPr>
          <w:rFonts w:cs="Times New Roman"/>
          <w:szCs w:val="21"/>
        </w:rPr>
        <w:t>2020</w:t>
      </w:r>
      <w:r w:rsidRPr="008F2CBB">
        <w:rPr>
          <w:rFonts w:cs="Times New Roman"/>
          <w:szCs w:val="21"/>
        </w:rPr>
        <w:t>年</w:t>
      </w:r>
      <w:r w:rsidRPr="008F2CBB">
        <w:rPr>
          <w:rFonts w:cs="Times New Roman"/>
          <w:szCs w:val="21"/>
        </w:rPr>
        <w:t>1</w:t>
      </w:r>
      <w:r w:rsidRPr="008F2CBB">
        <w:rPr>
          <w:rFonts w:cs="Times New Roman"/>
          <w:szCs w:val="21"/>
        </w:rPr>
        <w:t>月</w:t>
      </w:r>
      <w:r>
        <w:rPr>
          <w:rFonts w:cs="Times New Roman"/>
          <w:szCs w:val="21"/>
        </w:rPr>
        <w:t>）</w:t>
      </w:r>
      <w:r w:rsidR="00F01AE1" w:rsidRPr="008F2CBB">
        <w:rPr>
          <w:rFonts w:cs="Times New Roman"/>
          <w:szCs w:val="21"/>
        </w:rPr>
        <w:t>；</w:t>
      </w:r>
    </w:p>
    <w:p w:rsidR="00191B6A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8</w:t>
      </w:r>
      <w:r w:rsidRPr="008F2CBB">
        <w:rPr>
          <w:rFonts w:cs="Times New Roman"/>
          <w:szCs w:val="21"/>
        </w:rPr>
        <w:t>）</w:t>
      </w:r>
      <w:r w:rsidR="00191B6A" w:rsidRPr="008F2CBB">
        <w:rPr>
          <w:rFonts w:cs="Times New Roman"/>
          <w:szCs w:val="21"/>
        </w:rPr>
        <w:t>《浙江省城市桥梁运行安全隐患排查导则（试行）》</w:t>
      </w:r>
      <w:r>
        <w:rPr>
          <w:rFonts w:cs="Times New Roman"/>
          <w:szCs w:val="21"/>
        </w:rPr>
        <w:t>（</w:t>
      </w:r>
      <w:r w:rsidRPr="008F2CBB">
        <w:rPr>
          <w:rFonts w:cs="Times New Roman"/>
          <w:szCs w:val="21"/>
        </w:rPr>
        <w:t>浙江省住房和城乡建设厅，</w:t>
      </w:r>
      <w:r w:rsidRPr="008F2CBB">
        <w:rPr>
          <w:rFonts w:cs="Times New Roman"/>
          <w:szCs w:val="21"/>
        </w:rPr>
        <w:t>2025</w:t>
      </w:r>
      <w:r w:rsidRPr="008F2CBB">
        <w:rPr>
          <w:rFonts w:cs="Times New Roman"/>
          <w:szCs w:val="21"/>
        </w:rPr>
        <w:t>年</w:t>
      </w:r>
      <w:r w:rsidRPr="008F2CBB">
        <w:rPr>
          <w:rFonts w:cs="Times New Roman"/>
          <w:szCs w:val="21"/>
        </w:rPr>
        <w:t>10</w:t>
      </w:r>
      <w:r w:rsidRPr="008F2CBB">
        <w:rPr>
          <w:rFonts w:cs="Times New Roman"/>
          <w:szCs w:val="21"/>
        </w:rPr>
        <w:t>月</w:t>
      </w:r>
      <w:r>
        <w:rPr>
          <w:rFonts w:cs="Times New Roman"/>
          <w:szCs w:val="21"/>
        </w:rPr>
        <w:t>）</w:t>
      </w:r>
      <w:r w:rsidR="00F01AE1" w:rsidRPr="008F2CBB">
        <w:rPr>
          <w:rFonts w:cs="Times New Roman"/>
          <w:szCs w:val="21"/>
        </w:rPr>
        <w:t>。</w:t>
      </w:r>
    </w:p>
    <w:p w:rsidR="00483B92" w:rsidRPr="008F2CBB" w:rsidRDefault="008F2CBB" w:rsidP="00483B92">
      <w:pPr>
        <w:pStyle w:val="a4"/>
        <w:spacing w:after="120"/>
        <w:ind w:firstLine="480"/>
        <w:rPr>
          <w:rFonts w:cs="Times New Roman"/>
          <w:szCs w:val="21"/>
        </w:rPr>
      </w:pPr>
      <w:r w:rsidRPr="008F2CBB">
        <w:rPr>
          <w:rFonts w:cs="Times New Roman" w:hint="eastAsia"/>
          <w:szCs w:val="21"/>
        </w:rPr>
        <w:t>（</w:t>
      </w:r>
      <w:r>
        <w:rPr>
          <w:rFonts w:cs="Times New Roman"/>
          <w:szCs w:val="21"/>
        </w:rPr>
        <w:t>9</w:t>
      </w:r>
      <w:r w:rsidRPr="008F2CBB">
        <w:rPr>
          <w:rFonts w:cs="Times New Roman" w:hint="eastAsia"/>
          <w:szCs w:val="21"/>
        </w:rPr>
        <w:t>）</w:t>
      </w:r>
      <w:r w:rsidR="00483B92" w:rsidRPr="008F2CBB">
        <w:rPr>
          <w:rFonts w:cs="Times New Roman" w:hint="eastAsia"/>
          <w:szCs w:val="21"/>
        </w:rPr>
        <w:t>其他相关技术</w:t>
      </w:r>
      <w:r w:rsidR="00483B92">
        <w:rPr>
          <w:rFonts w:cs="Times New Roman" w:hint="eastAsia"/>
          <w:szCs w:val="21"/>
        </w:rPr>
        <w:t>标准及</w:t>
      </w:r>
      <w:r w:rsidR="00483B92" w:rsidRPr="008F2CBB">
        <w:rPr>
          <w:rFonts w:cs="Times New Roman" w:hint="eastAsia"/>
          <w:szCs w:val="21"/>
        </w:rPr>
        <w:t>规范。</w:t>
      </w:r>
    </w:p>
    <w:p w:rsidR="00E90704" w:rsidRDefault="00483B92" w:rsidP="00483B92">
      <w:pPr>
        <w:pStyle w:val="a4"/>
        <w:spacing w:after="120"/>
        <w:ind w:firstLine="480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3</w:t>
      </w:r>
      <w:r>
        <w:rPr>
          <w:rFonts w:cs="Times New Roman" w:hint="eastAsia"/>
          <w:szCs w:val="21"/>
        </w:rPr>
        <w:t>、</w:t>
      </w:r>
      <w:r w:rsidR="00E90704">
        <w:rPr>
          <w:rFonts w:cs="Times New Roman" w:hint="eastAsia"/>
          <w:szCs w:val="21"/>
        </w:rPr>
        <w:t>参考资料</w:t>
      </w:r>
    </w:p>
    <w:p w:rsidR="008F2CBB" w:rsidRPr="008F2CBB" w:rsidRDefault="00E90704" w:rsidP="00483B92">
      <w:pPr>
        <w:pStyle w:val="a4"/>
        <w:spacing w:after="120"/>
        <w:ind w:firstLine="480"/>
        <w:rPr>
          <w:rFonts w:cs="Times New Roman"/>
          <w:szCs w:val="21"/>
        </w:rPr>
      </w:pPr>
      <w:r>
        <w:rPr>
          <w:rFonts w:cs="Times New Roman"/>
          <w:szCs w:val="21"/>
        </w:rPr>
        <w:t>（</w:t>
      </w:r>
      <w:r>
        <w:rPr>
          <w:rFonts w:cs="Times New Roman" w:hint="eastAsia"/>
          <w:szCs w:val="21"/>
        </w:rPr>
        <w:t>1</w:t>
      </w:r>
      <w:r>
        <w:rPr>
          <w:rFonts w:cs="Times New Roman"/>
          <w:szCs w:val="21"/>
        </w:rPr>
        <w:t>）</w:t>
      </w:r>
      <w:r w:rsidR="008F2CBB" w:rsidRPr="008F2CBB">
        <w:rPr>
          <w:rFonts w:cs="Times New Roman"/>
          <w:szCs w:val="21"/>
        </w:rPr>
        <w:t>桥梁施工、设计、竣工资料及养护、维修、加固资料</w:t>
      </w:r>
    </w:p>
    <w:p w:rsidR="00AA4F39" w:rsidRDefault="004E2595" w:rsidP="004A0C11">
      <w:pPr>
        <w:pStyle w:val="2"/>
      </w:pPr>
      <w:bookmarkStart w:id="10" w:name="_Toc241014575"/>
      <w:r>
        <w:rPr>
          <w:rFonts w:hint="eastAsia"/>
        </w:rPr>
        <w:t>仪器设备</w:t>
      </w:r>
      <w:bookmarkEnd w:id="10"/>
    </w:p>
    <w:p w:rsidR="00AA4F39" w:rsidRDefault="004E2595">
      <w:pPr>
        <w:snapToGrid w:val="0"/>
        <w:spacing w:line="360" w:lineRule="auto"/>
        <w:ind w:firstLineChars="200" w:firstLine="480"/>
      </w:pPr>
      <w:r>
        <w:t>主要检测仪器设备表</w:t>
      </w:r>
      <w:r w:rsidR="001A0576">
        <w:rPr>
          <w:rFonts w:hint="eastAsia"/>
        </w:rPr>
        <w:t>见</w:t>
      </w:r>
      <w:r w:rsidR="001A0576">
        <w:fldChar w:fldCharType="begin"/>
      </w:r>
      <w:r w:rsidR="001A0576">
        <w:instrText xml:space="preserve"> </w:instrText>
      </w:r>
      <w:r w:rsidR="001A0576">
        <w:rPr>
          <w:rFonts w:hint="eastAsia"/>
        </w:rPr>
        <w:instrText>REF _Ref241008308 \h</w:instrText>
      </w:r>
      <w:r w:rsidR="001A0576">
        <w:instrText xml:space="preserve"> </w:instrText>
      </w:r>
      <w:r w:rsidR="001A0576">
        <w:fldChar w:fldCharType="separate"/>
      </w:r>
      <w:r w:rsidR="00FD690D">
        <w:t xml:space="preserve">表 </w:t>
      </w:r>
      <w:r w:rsidR="00FD690D">
        <w:rPr>
          <w:noProof/>
        </w:rPr>
        <w:t>1</w:t>
      </w:r>
      <w:r w:rsidR="00FD690D">
        <w:noBreakHyphen/>
      </w:r>
      <w:r w:rsidR="00FD690D">
        <w:rPr>
          <w:noProof/>
        </w:rPr>
        <w:t>1</w:t>
      </w:r>
      <w:r w:rsidR="001A0576">
        <w:fldChar w:fldCharType="end"/>
      </w:r>
      <w:r w:rsidR="001A0576">
        <w:t>。</w:t>
      </w:r>
    </w:p>
    <w:p w:rsidR="00764566" w:rsidRDefault="00764566" w:rsidP="00764566">
      <w:pPr>
        <w:pStyle w:val="a3"/>
        <w:rPr>
          <w:rFonts w:hint="eastAsia"/>
        </w:rPr>
      </w:pPr>
      <w:bookmarkStart w:id="11" w:name="_Ref241008308"/>
      <w:r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bookmarkEnd w:id="11"/>
      <w:r>
        <w:t xml:space="preserve">  </w:t>
      </w:r>
      <w:r w:rsidR="001A0576">
        <w:t>主要检测仪器设备表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16"/>
        <w:gridCol w:w="1964"/>
        <w:gridCol w:w="1700"/>
        <w:gridCol w:w="2410"/>
        <w:gridCol w:w="851"/>
        <w:gridCol w:w="1687"/>
      </w:tblGrid>
      <w:tr w:rsidR="00AA4F39" w:rsidTr="004A0C11">
        <w:trPr>
          <w:trHeight w:val="454"/>
          <w:tblHeader/>
          <w:jc w:val="center"/>
        </w:trPr>
        <w:tc>
          <w:tcPr>
            <w:tcW w:w="384" w:type="pct"/>
            <w:vAlign w:val="center"/>
          </w:tcPr>
          <w:p w:rsidR="00AA4F39" w:rsidRPr="004A0C11" w:rsidRDefault="004E2595">
            <w:pPr>
              <w:widowControl w:val="0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</w:pPr>
            <w:r w:rsidRPr="004A0C11"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  <w:t>序号</w:t>
            </w:r>
          </w:p>
        </w:tc>
        <w:tc>
          <w:tcPr>
            <w:tcW w:w="1053" w:type="pct"/>
            <w:vAlign w:val="center"/>
          </w:tcPr>
          <w:p w:rsidR="00AA4F39" w:rsidRPr="004A0C11" w:rsidRDefault="004E2595">
            <w:pPr>
              <w:widowControl w:val="0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</w:pPr>
            <w:r w:rsidRPr="004A0C11"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  <w:t>仪器</w:t>
            </w:r>
          </w:p>
        </w:tc>
        <w:tc>
          <w:tcPr>
            <w:tcW w:w="911" w:type="pct"/>
            <w:vAlign w:val="center"/>
          </w:tcPr>
          <w:p w:rsidR="00AA4F39" w:rsidRPr="004A0C11" w:rsidRDefault="004E2595">
            <w:pPr>
              <w:widowControl w:val="0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</w:pPr>
            <w:r w:rsidRPr="004A0C11"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  <w:t>规格型号</w:t>
            </w:r>
          </w:p>
        </w:tc>
        <w:tc>
          <w:tcPr>
            <w:tcW w:w="1292" w:type="pct"/>
            <w:vAlign w:val="center"/>
          </w:tcPr>
          <w:p w:rsidR="00AA4F39" w:rsidRPr="004A0C11" w:rsidRDefault="004E2595">
            <w:pPr>
              <w:widowControl w:val="0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</w:pPr>
            <w:r w:rsidRPr="004A0C11"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  <w:t>编号</w:t>
            </w:r>
          </w:p>
        </w:tc>
        <w:tc>
          <w:tcPr>
            <w:tcW w:w="456" w:type="pct"/>
            <w:vAlign w:val="center"/>
          </w:tcPr>
          <w:p w:rsidR="00AA4F39" w:rsidRPr="004A0C11" w:rsidRDefault="004E2595">
            <w:pPr>
              <w:widowControl w:val="0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</w:pPr>
            <w:r w:rsidRPr="004A0C11">
              <w:rPr>
                <w:rFonts w:ascii="Times New Roman" w:hAnsi="Times New Roman" w:cs="Times New Roman" w:hint="eastAsia"/>
                <w:b/>
                <w:kern w:val="2"/>
                <w:sz w:val="21"/>
                <w:szCs w:val="21"/>
              </w:rPr>
              <w:t>数量</w:t>
            </w:r>
          </w:p>
        </w:tc>
        <w:tc>
          <w:tcPr>
            <w:tcW w:w="904" w:type="pct"/>
            <w:vAlign w:val="center"/>
          </w:tcPr>
          <w:p w:rsidR="00AA4F39" w:rsidRPr="004A0C11" w:rsidRDefault="004E2595">
            <w:pPr>
              <w:widowControl w:val="0"/>
              <w:jc w:val="center"/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</w:pPr>
            <w:r w:rsidRPr="004A0C11">
              <w:rPr>
                <w:rFonts w:ascii="Times New Roman" w:hAnsi="Times New Roman" w:cs="Times New Roman"/>
                <w:b/>
                <w:kern w:val="2"/>
                <w:sz w:val="21"/>
                <w:szCs w:val="21"/>
              </w:rPr>
              <w:t>用途</w:t>
            </w:r>
          </w:p>
        </w:tc>
      </w:tr>
      <w:tr w:rsidR="00FF37F0" w:rsidTr="004A0C11">
        <w:trPr>
          <w:trHeight w:val="454"/>
          <w:jc w:val="center"/>
        </w:trPr>
        <w:tc>
          <w:tcPr>
            <w:tcW w:w="384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1</w:t>
            </w:r>
          </w:p>
        </w:tc>
        <w:tc>
          <w:tcPr>
            <w:tcW w:w="1053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钢卷尺</w:t>
            </w:r>
          </w:p>
        </w:tc>
        <w:tc>
          <w:tcPr>
            <w:tcW w:w="911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50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m</w:t>
            </w:r>
          </w:p>
        </w:tc>
        <w:tc>
          <w:tcPr>
            <w:tcW w:w="1292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ZH-30</w:t>
            </w:r>
          </w:p>
        </w:tc>
        <w:tc>
          <w:tcPr>
            <w:tcW w:w="456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1</w:t>
            </w:r>
            <w:r w:rsidR="008B6EFF"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把</w:t>
            </w:r>
          </w:p>
        </w:tc>
        <w:tc>
          <w:tcPr>
            <w:tcW w:w="904" w:type="pct"/>
            <w:vAlign w:val="center"/>
          </w:tcPr>
          <w:p w:rsidR="00FF37F0" w:rsidRP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/>
                <w:kern w:val="2"/>
                <w:sz w:val="21"/>
                <w:szCs w:val="21"/>
              </w:rPr>
              <w:t>距离测量</w:t>
            </w:r>
          </w:p>
        </w:tc>
      </w:tr>
      <w:tr w:rsidR="00FF37F0" w:rsidTr="004A0C11">
        <w:trPr>
          <w:trHeight w:val="454"/>
          <w:jc w:val="center"/>
        </w:trPr>
        <w:tc>
          <w:tcPr>
            <w:tcW w:w="384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2</w:t>
            </w:r>
          </w:p>
        </w:tc>
        <w:tc>
          <w:tcPr>
            <w:tcW w:w="1053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钢卷尺</w:t>
            </w:r>
          </w:p>
        </w:tc>
        <w:tc>
          <w:tcPr>
            <w:tcW w:w="911" w:type="pct"/>
            <w:vAlign w:val="center"/>
          </w:tcPr>
          <w:p w:rsid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5m</w:t>
            </w:r>
          </w:p>
        </w:tc>
        <w:tc>
          <w:tcPr>
            <w:tcW w:w="1292" w:type="pct"/>
            <w:vAlign w:val="center"/>
          </w:tcPr>
          <w:p w:rsidR="00FF37F0" w:rsidRDefault="00FF37F0" w:rsidP="00F01AE1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ZH-</w:t>
            </w:r>
            <w:r w:rsidR="00F01AE1">
              <w:rPr>
                <w:rFonts w:ascii="Times New Roman" w:hAnsi="Times New Roman" w:cs="Times New Roman"/>
                <w:kern w:val="2"/>
                <w:sz w:val="21"/>
                <w:szCs w:val="21"/>
              </w:rPr>
              <w:t>226~ZH-227</w:t>
            </w:r>
          </w:p>
        </w:tc>
        <w:tc>
          <w:tcPr>
            <w:tcW w:w="456" w:type="pct"/>
            <w:vAlign w:val="center"/>
          </w:tcPr>
          <w:p w:rsidR="00FF37F0" w:rsidRDefault="00F01AE1" w:rsidP="008B6EFF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2</w:t>
            </w:r>
            <w:r w:rsidR="008B6EFF"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把</w:t>
            </w:r>
          </w:p>
        </w:tc>
        <w:tc>
          <w:tcPr>
            <w:tcW w:w="904" w:type="pct"/>
            <w:vAlign w:val="center"/>
          </w:tcPr>
          <w:p w:rsidR="00FF37F0" w:rsidRPr="00FF37F0" w:rsidRDefault="00FF37F0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bookmarkStart w:id="12" w:name="OLE_LINK11"/>
            <w:bookmarkStart w:id="13" w:name="OLE_LINK12"/>
            <w:r w:rsidRPr="00FF37F0">
              <w:rPr>
                <w:rFonts w:ascii="Times New Roman" w:hAnsi="Times New Roman" w:cs="Times New Roman"/>
                <w:kern w:val="2"/>
                <w:sz w:val="21"/>
                <w:szCs w:val="21"/>
              </w:rPr>
              <w:t>距离测量</w:t>
            </w:r>
            <w:bookmarkEnd w:id="12"/>
            <w:bookmarkEnd w:id="13"/>
          </w:p>
        </w:tc>
      </w:tr>
      <w:tr w:rsidR="00F01AE1" w:rsidTr="004A0C11">
        <w:trPr>
          <w:trHeight w:val="454"/>
          <w:jc w:val="center"/>
        </w:trPr>
        <w:tc>
          <w:tcPr>
            <w:tcW w:w="384" w:type="pct"/>
            <w:vAlign w:val="center"/>
          </w:tcPr>
          <w:p w:rsidR="00F01AE1" w:rsidRDefault="00F01AE1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3</w:t>
            </w:r>
          </w:p>
        </w:tc>
        <w:tc>
          <w:tcPr>
            <w:tcW w:w="1053" w:type="pct"/>
            <w:vAlign w:val="center"/>
          </w:tcPr>
          <w:p w:rsidR="00F01AE1" w:rsidRDefault="00F01AE1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激光测距仪</w:t>
            </w:r>
          </w:p>
        </w:tc>
        <w:tc>
          <w:tcPr>
            <w:tcW w:w="911" w:type="pct"/>
            <w:vAlign w:val="center"/>
          </w:tcPr>
          <w:p w:rsidR="00F01AE1" w:rsidRDefault="00F01AE1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01AE1">
              <w:rPr>
                <w:rFonts w:ascii="Times New Roman" w:hAnsi="Times New Roman" w:cs="Times New Roman"/>
                <w:kern w:val="2"/>
                <w:sz w:val="21"/>
                <w:szCs w:val="21"/>
              </w:rPr>
              <w:t>LV+100</w:t>
            </w:r>
          </w:p>
        </w:tc>
        <w:tc>
          <w:tcPr>
            <w:tcW w:w="1292" w:type="pct"/>
            <w:vAlign w:val="center"/>
          </w:tcPr>
          <w:p w:rsidR="00F01AE1" w:rsidRDefault="00F01AE1" w:rsidP="00F01AE1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XC-150</w:t>
            </w:r>
          </w:p>
        </w:tc>
        <w:tc>
          <w:tcPr>
            <w:tcW w:w="456" w:type="pct"/>
            <w:vAlign w:val="center"/>
          </w:tcPr>
          <w:p w:rsidR="00F01AE1" w:rsidRDefault="00F01AE1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个</w:t>
            </w:r>
          </w:p>
        </w:tc>
        <w:tc>
          <w:tcPr>
            <w:tcW w:w="904" w:type="pct"/>
            <w:vAlign w:val="center"/>
          </w:tcPr>
          <w:p w:rsidR="00F01AE1" w:rsidRPr="00FF37F0" w:rsidRDefault="00F01AE1" w:rsidP="00FF37F0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/>
                <w:kern w:val="2"/>
                <w:sz w:val="21"/>
                <w:szCs w:val="21"/>
              </w:rPr>
              <w:t>距离测量</w:t>
            </w:r>
          </w:p>
        </w:tc>
      </w:tr>
      <w:tr w:rsidR="00CB1813" w:rsidTr="004A0C11">
        <w:trPr>
          <w:trHeight w:val="454"/>
          <w:jc w:val="center"/>
        </w:trPr>
        <w:tc>
          <w:tcPr>
            <w:tcW w:w="384" w:type="pct"/>
            <w:vAlign w:val="center"/>
          </w:tcPr>
          <w:p w:rsidR="00CB1813" w:rsidRPr="00FF37F0" w:rsidRDefault="00F01AE1" w:rsidP="00CB1813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4</w:t>
            </w:r>
          </w:p>
        </w:tc>
        <w:tc>
          <w:tcPr>
            <w:tcW w:w="1053" w:type="pct"/>
            <w:shd w:val="clear" w:color="auto" w:fill="auto"/>
            <w:vAlign w:val="center"/>
          </w:tcPr>
          <w:p w:rsidR="00CB1813" w:rsidRPr="00FF37F0" w:rsidRDefault="00CB1813" w:rsidP="00CB1813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裂缝测宽仪</w:t>
            </w:r>
          </w:p>
        </w:tc>
        <w:tc>
          <w:tcPr>
            <w:tcW w:w="911" w:type="pct"/>
            <w:shd w:val="clear" w:color="auto" w:fill="auto"/>
            <w:vAlign w:val="center"/>
          </w:tcPr>
          <w:p w:rsidR="00CB1813" w:rsidRPr="00FF37F0" w:rsidRDefault="00CB1813" w:rsidP="00CB1813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/>
                <w:kern w:val="2"/>
                <w:sz w:val="21"/>
                <w:szCs w:val="21"/>
              </w:rPr>
              <w:t>HC-CK102</w:t>
            </w:r>
          </w:p>
        </w:tc>
        <w:tc>
          <w:tcPr>
            <w:tcW w:w="1292" w:type="pct"/>
            <w:shd w:val="clear" w:color="auto" w:fill="auto"/>
            <w:vAlign w:val="center"/>
          </w:tcPr>
          <w:p w:rsidR="00CB1813" w:rsidRPr="00FF37F0" w:rsidRDefault="00CB1813" w:rsidP="00CB1813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XC-96</w:t>
            </w:r>
          </w:p>
        </w:tc>
        <w:tc>
          <w:tcPr>
            <w:tcW w:w="456" w:type="pct"/>
            <w:shd w:val="clear" w:color="auto" w:fill="auto"/>
            <w:vAlign w:val="center"/>
          </w:tcPr>
          <w:p w:rsidR="00CB1813" w:rsidRPr="00FF37F0" w:rsidRDefault="00CB1813" w:rsidP="00CB1813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1</w:t>
            </w:r>
            <w:r w:rsidRPr="00FF37F0"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套</w:t>
            </w:r>
          </w:p>
        </w:tc>
        <w:tc>
          <w:tcPr>
            <w:tcW w:w="904" w:type="pct"/>
            <w:shd w:val="clear" w:color="auto" w:fill="auto"/>
            <w:vAlign w:val="center"/>
          </w:tcPr>
          <w:p w:rsidR="00CB1813" w:rsidRPr="00FF37F0" w:rsidRDefault="00CB1813" w:rsidP="00CB1813">
            <w:pPr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裂缝宽度测试</w:t>
            </w:r>
          </w:p>
        </w:tc>
      </w:tr>
      <w:tr w:rsidR="00AA4F39" w:rsidTr="004A0C11">
        <w:trPr>
          <w:trHeight w:val="454"/>
          <w:jc w:val="center"/>
        </w:trPr>
        <w:tc>
          <w:tcPr>
            <w:tcW w:w="384" w:type="pct"/>
            <w:vAlign w:val="center"/>
          </w:tcPr>
          <w:p w:rsidR="00AA4F39" w:rsidRDefault="00F01AE1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5</w:t>
            </w:r>
          </w:p>
        </w:tc>
        <w:tc>
          <w:tcPr>
            <w:tcW w:w="1053" w:type="pct"/>
            <w:vAlign w:val="center"/>
          </w:tcPr>
          <w:p w:rsidR="00AA4F39" w:rsidRDefault="004E2595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数码相机</w:t>
            </w:r>
          </w:p>
        </w:tc>
        <w:tc>
          <w:tcPr>
            <w:tcW w:w="911" w:type="pct"/>
            <w:vAlign w:val="center"/>
          </w:tcPr>
          <w:p w:rsidR="00AA4F39" w:rsidRDefault="004E2595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索尼</w:t>
            </w:r>
          </w:p>
        </w:tc>
        <w:tc>
          <w:tcPr>
            <w:tcW w:w="1292" w:type="pct"/>
            <w:vAlign w:val="center"/>
          </w:tcPr>
          <w:p w:rsidR="00AA4F39" w:rsidRDefault="004E2595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/</w:t>
            </w:r>
          </w:p>
        </w:tc>
        <w:tc>
          <w:tcPr>
            <w:tcW w:w="456" w:type="pct"/>
            <w:vAlign w:val="center"/>
          </w:tcPr>
          <w:p w:rsidR="00AA4F39" w:rsidRDefault="004E2595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台</w:t>
            </w:r>
          </w:p>
        </w:tc>
        <w:tc>
          <w:tcPr>
            <w:tcW w:w="904" w:type="pct"/>
            <w:vAlign w:val="center"/>
          </w:tcPr>
          <w:p w:rsidR="00AA4F39" w:rsidRPr="00FF37F0" w:rsidRDefault="004E2595">
            <w:pPr>
              <w:widowControl w:val="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FF37F0">
              <w:rPr>
                <w:rFonts w:ascii="Times New Roman" w:hAnsi="Times New Roman" w:cs="Times New Roman"/>
                <w:kern w:val="2"/>
                <w:sz w:val="21"/>
                <w:szCs w:val="21"/>
              </w:rPr>
              <w:t>病害记录</w:t>
            </w:r>
          </w:p>
        </w:tc>
      </w:tr>
    </w:tbl>
    <w:p w:rsidR="00AA4F39" w:rsidRDefault="004E2595" w:rsidP="004A0C11">
      <w:pPr>
        <w:pStyle w:val="2"/>
      </w:pPr>
      <w:bookmarkStart w:id="14" w:name="_Toc241014576"/>
      <w:r>
        <w:lastRenderedPageBreak/>
        <w:t>检测构件编号说明</w:t>
      </w:r>
      <w:bookmarkEnd w:id="14"/>
    </w:p>
    <w:p w:rsidR="00AA4F39" w:rsidRDefault="004E2595">
      <w:pPr>
        <w:pStyle w:val="a5"/>
        <w:ind w:firstLine="480"/>
      </w:pPr>
      <w:r>
        <w:t>为了便于说明，</w:t>
      </w:r>
      <w:r>
        <w:rPr>
          <w:rFonts w:hint="eastAsia"/>
        </w:rPr>
        <w:t>和平桥</w:t>
      </w:r>
      <w:r>
        <w:t>的桥位平面图对主要构件进行编号，编号规则如下：</w:t>
      </w:r>
    </w:p>
    <w:p w:rsidR="00AA4F39" w:rsidRDefault="004E2595">
      <w:pPr>
        <w:pStyle w:val="a5"/>
        <w:ind w:firstLine="476"/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1</w:t>
      </w:r>
      <w:r>
        <w:rPr>
          <w:rFonts w:hint="eastAsia"/>
          <w:spacing w:val="-1"/>
        </w:rPr>
        <w:t>）</w:t>
      </w:r>
      <w:r>
        <w:rPr>
          <w:spacing w:val="-1"/>
        </w:rPr>
        <w:t>桥梁检测前进方向为：由南向北，由</w:t>
      </w:r>
      <w:r>
        <w:rPr>
          <w:rFonts w:hint="eastAsia"/>
          <w:spacing w:val="-1"/>
        </w:rPr>
        <w:t>西</w:t>
      </w:r>
      <w:r>
        <w:rPr>
          <w:spacing w:val="-1"/>
        </w:rPr>
        <w:t>向</w:t>
      </w:r>
      <w:r>
        <w:rPr>
          <w:rFonts w:hint="eastAsia"/>
          <w:spacing w:val="-1"/>
        </w:rPr>
        <w:t>东</w:t>
      </w:r>
      <w:r>
        <w:rPr>
          <w:spacing w:val="-1"/>
        </w:rPr>
        <w:t>，相关构件编号参考检测进行方</w:t>
      </w:r>
      <w:r>
        <w:t>向；</w:t>
      </w:r>
    </w:p>
    <w:p w:rsidR="00AA4F39" w:rsidRDefault="004E2595">
      <w:pPr>
        <w:pStyle w:val="a5"/>
        <w:ind w:firstLine="476"/>
        <w:rPr>
          <w:spacing w:val="-1"/>
        </w:rPr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2</w:t>
      </w:r>
      <w:r>
        <w:rPr>
          <w:rFonts w:hint="eastAsia"/>
          <w:spacing w:val="-1"/>
        </w:rPr>
        <w:t>）桥台桥墩编号：从桥梁小桩号</w:t>
      </w:r>
      <w:r>
        <w:rPr>
          <w:spacing w:val="-1"/>
        </w:rPr>
        <w:t>到大桩号</w:t>
      </w:r>
      <w:r>
        <w:rPr>
          <w:rFonts w:hint="eastAsia"/>
          <w:spacing w:val="-1"/>
        </w:rPr>
        <w:t>方向</w:t>
      </w:r>
      <w:r>
        <w:rPr>
          <w:spacing w:val="-1"/>
        </w:rPr>
        <w:t>（</w:t>
      </w:r>
      <w:r>
        <w:rPr>
          <w:rFonts w:hint="eastAsia"/>
          <w:spacing w:val="-1"/>
        </w:rPr>
        <w:t>从南</w:t>
      </w:r>
      <w:r>
        <w:rPr>
          <w:spacing w:val="-1"/>
        </w:rPr>
        <w:t>到</w:t>
      </w:r>
      <w:r>
        <w:rPr>
          <w:rFonts w:hint="eastAsia"/>
          <w:spacing w:val="-1"/>
        </w:rPr>
        <w:t>北</w:t>
      </w:r>
      <w:r>
        <w:rPr>
          <w:spacing w:val="-1"/>
        </w:rPr>
        <w:t>）</w:t>
      </w:r>
      <w:r>
        <w:rPr>
          <w:rFonts w:hint="eastAsia"/>
          <w:spacing w:val="-1"/>
        </w:rPr>
        <w:t>从</w:t>
      </w:r>
      <w:r>
        <w:rPr>
          <w:rFonts w:hint="eastAsia"/>
          <w:spacing w:val="-1"/>
        </w:rPr>
        <w:t>0#</w:t>
      </w:r>
      <w:r>
        <w:rPr>
          <w:rFonts w:hint="eastAsia"/>
          <w:spacing w:val="-1"/>
        </w:rPr>
        <w:t>起依次编号为</w:t>
      </w:r>
      <w:r>
        <w:rPr>
          <w:rFonts w:hint="eastAsia"/>
          <w:spacing w:val="-1"/>
        </w:rPr>
        <w:t>0#</w:t>
      </w:r>
      <w:r>
        <w:rPr>
          <w:rFonts w:hint="eastAsia"/>
          <w:spacing w:val="-1"/>
        </w:rPr>
        <w:t>桥台、</w:t>
      </w:r>
      <w:r>
        <w:rPr>
          <w:rFonts w:hint="eastAsia"/>
          <w:spacing w:val="-1"/>
        </w:rPr>
        <w:t>1</w:t>
      </w:r>
      <w:r>
        <w:rPr>
          <w:spacing w:val="-1"/>
        </w:rPr>
        <w:t>#</w:t>
      </w:r>
      <w:r w:rsidR="008B6EFF">
        <w:rPr>
          <w:spacing w:val="-1"/>
        </w:rPr>
        <w:t>桥墩、</w:t>
      </w:r>
      <w:r w:rsidR="008B6EFF">
        <w:rPr>
          <w:rFonts w:hint="eastAsia"/>
          <w:spacing w:val="-1"/>
        </w:rPr>
        <w:t>2</w:t>
      </w:r>
      <w:r w:rsidR="008B6EFF">
        <w:rPr>
          <w:spacing w:val="-1"/>
        </w:rPr>
        <w:t>#</w:t>
      </w:r>
      <w:r>
        <w:rPr>
          <w:spacing w:val="-1"/>
        </w:rPr>
        <w:t>桥台</w:t>
      </w:r>
      <w:r>
        <w:rPr>
          <w:rFonts w:hint="eastAsia"/>
          <w:spacing w:val="-1"/>
        </w:rPr>
        <w:t>；</w:t>
      </w:r>
    </w:p>
    <w:p w:rsidR="00AA4F39" w:rsidRDefault="004E2595">
      <w:pPr>
        <w:pStyle w:val="a5"/>
        <w:ind w:firstLine="476"/>
        <w:rPr>
          <w:spacing w:val="-1"/>
        </w:rPr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3</w:t>
      </w:r>
      <w:r>
        <w:rPr>
          <w:rFonts w:hint="eastAsia"/>
          <w:spacing w:val="-1"/>
        </w:rPr>
        <w:t>）桥跨编号：</w:t>
      </w:r>
      <w:r>
        <w:rPr>
          <w:rFonts w:hint="eastAsia"/>
          <w:spacing w:val="-1"/>
        </w:rPr>
        <w:t>0#</w:t>
      </w:r>
      <w:r>
        <w:rPr>
          <w:rFonts w:hint="eastAsia"/>
          <w:spacing w:val="-1"/>
        </w:rPr>
        <w:t>桥台与</w:t>
      </w:r>
      <w:r>
        <w:rPr>
          <w:rFonts w:hint="eastAsia"/>
          <w:spacing w:val="-1"/>
        </w:rPr>
        <w:t>1#</w:t>
      </w:r>
      <w:r>
        <w:rPr>
          <w:rFonts w:hint="eastAsia"/>
          <w:spacing w:val="-1"/>
        </w:rPr>
        <w:t>桥墩之间为第</w:t>
      </w:r>
      <w:r>
        <w:rPr>
          <w:rFonts w:hint="eastAsia"/>
          <w:spacing w:val="-1"/>
        </w:rPr>
        <w:t>1</w:t>
      </w:r>
      <w:r>
        <w:rPr>
          <w:rFonts w:hint="eastAsia"/>
          <w:spacing w:val="-1"/>
        </w:rPr>
        <w:t>跨</w:t>
      </w:r>
      <w:r>
        <w:rPr>
          <w:spacing w:val="-1"/>
        </w:rPr>
        <w:t>；</w:t>
      </w:r>
    </w:p>
    <w:p w:rsidR="00AA4F39" w:rsidRDefault="004E2595">
      <w:pPr>
        <w:pStyle w:val="a5"/>
        <w:ind w:firstLine="476"/>
        <w:rPr>
          <w:spacing w:val="-1"/>
        </w:rPr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4</w:t>
      </w:r>
      <w:r>
        <w:rPr>
          <w:rFonts w:hint="eastAsia"/>
          <w:spacing w:val="-1"/>
        </w:rPr>
        <w:t>）</w:t>
      </w:r>
      <w:r>
        <w:rPr>
          <w:spacing w:val="-1"/>
        </w:rPr>
        <w:t>梁式桥的上部承重构件和上部一般构件按照</w:t>
      </w:r>
      <w:r>
        <w:rPr>
          <w:rFonts w:hint="eastAsia"/>
          <w:spacing w:val="-1"/>
        </w:rPr>
        <w:t>“</w:t>
      </w:r>
      <w:r>
        <w:rPr>
          <w:spacing w:val="-1"/>
        </w:rPr>
        <w:t>桥跨</w:t>
      </w:r>
      <w:r>
        <w:rPr>
          <w:spacing w:val="-1"/>
        </w:rPr>
        <w:t>-</w:t>
      </w:r>
      <w:r>
        <w:rPr>
          <w:spacing w:val="-1"/>
        </w:rPr>
        <w:t>顺序号</w:t>
      </w:r>
      <w:r>
        <w:rPr>
          <w:rFonts w:hint="eastAsia"/>
          <w:spacing w:val="-1"/>
        </w:rPr>
        <w:t>”</w:t>
      </w:r>
      <w:r>
        <w:rPr>
          <w:spacing w:val="-1"/>
        </w:rPr>
        <w:t>的两位编码进行编号，支座按照</w:t>
      </w:r>
      <w:r>
        <w:rPr>
          <w:rFonts w:hint="eastAsia"/>
          <w:spacing w:val="-1"/>
        </w:rPr>
        <w:t>“</w:t>
      </w:r>
      <w:r>
        <w:rPr>
          <w:spacing w:val="-1"/>
        </w:rPr>
        <w:t>桥跨</w:t>
      </w:r>
      <w:r>
        <w:rPr>
          <w:spacing w:val="-1"/>
        </w:rPr>
        <w:t>-</w:t>
      </w:r>
      <w:r>
        <w:rPr>
          <w:spacing w:val="-1"/>
        </w:rPr>
        <w:t>墩台号</w:t>
      </w:r>
      <w:r>
        <w:rPr>
          <w:spacing w:val="-1"/>
        </w:rPr>
        <w:t>-</w:t>
      </w:r>
      <w:r>
        <w:rPr>
          <w:spacing w:val="-1"/>
        </w:rPr>
        <w:t>顺序号</w:t>
      </w:r>
      <w:r>
        <w:rPr>
          <w:rFonts w:hint="eastAsia"/>
          <w:spacing w:val="-1"/>
        </w:rPr>
        <w:t>”</w:t>
      </w:r>
      <w:r>
        <w:rPr>
          <w:spacing w:val="-1"/>
        </w:rPr>
        <w:t>的三位编码进行编号，顺序号均按照以检测进行方向的顺序依次编号。如空心板编号为</w:t>
      </w:r>
      <w:r>
        <w:rPr>
          <w:rFonts w:hint="eastAsia"/>
          <w:spacing w:val="-1"/>
        </w:rPr>
        <w:t>：</w:t>
      </w:r>
      <w:proofErr w:type="gramStart"/>
      <w:r>
        <w:rPr>
          <w:rFonts w:hint="eastAsia"/>
          <w:spacing w:val="-1"/>
        </w:rPr>
        <w:t>第</w:t>
      </w:r>
      <w:r>
        <w:rPr>
          <w:rFonts w:hint="eastAsia"/>
          <w:spacing w:val="-1"/>
        </w:rPr>
        <w:t>1</w:t>
      </w:r>
      <w:r>
        <w:rPr>
          <w:rFonts w:hint="eastAsia"/>
          <w:spacing w:val="-1"/>
        </w:rPr>
        <w:t>跨</w:t>
      </w:r>
      <w:r>
        <w:rPr>
          <w:spacing w:val="-1"/>
        </w:rPr>
        <w:t>从</w:t>
      </w:r>
      <w:r>
        <w:rPr>
          <w:rFonts w:hint="eastAsia"/>
          <w:spacing w:val="-1"/>
        </w:rPr>
        <w:t>右</w:t>
      </w:r>
      <w:proofErr w:type="gramEnd"/>
      <w:r>
        <w:rPr>
          <w:spacing w:val="-1"/>
        </w:rPr>
        <w:t>到</w:t>
      </w:r>
      <w:r>
        <w:rPr>
          <w:rFonts w:hint="eastAsia"/>
          <w:spacing w:val="-1"/>
        </w:rPr>
        <w:t>左依次</w:t>
      </w:r>
      <w:r>
        <w:rPr>
          <w:spacing w:val="-1"/>
        </w:rPr>
        <w:t>编号为</w:t>
      </w:r>
      <w:r>
        <w:rPr>
          <w:spacing w:val="-1"/>
        </w:rPr>
        <w:t>1-1#~1-10#</w:t>
      </w:r>
      <w:r>
        <w:rPr>
          <w:spacing w:val="-1"/>
        </w:rPr>
        <w:t>梁板。</w:t>
      </w:r>
    </w:p>
    <w:p w:rsidR="00AA4F39" w:rsidRDefault="004E2595">
      <w:pPr>
        <w:pStyle w:val="a5"/>
        <w:ind w:firstLine="476"/>
        <w:rPr>
          <w:spacing w:val="-1"/>
        </w:rPr>
      </w:pPr>
      <w:r>
        <w:rPr>
          <w:rFonts w:hint="eastAsia"/>
          <w:spacing w:val="-1"/>
        </w:rPr>
        <w:t>（</w:t>
      </w:r>
      <w:r>
        <w:rPr>
          <w:rFonts w:hint="eastAsia"/>
          <w:spacing w:val="-1"/>
        </w:rPr>
        <w:t>5</w:t>
      </w:r>
      <w:r>
        <w:rPr>
          <w:rFonts w:hint="eastAsia"/>
          <w:spacing w:val="-1"/>
        </w:rPr>
        <w:t>）墩台基础：其编号和其所在桥墩或桥台的编号相同。例如，</w:t>
      </w:r>
      <w:r>
        <w:rPr>
          <w:rFonts w:hint="eastAsia"/>
          <w:spacing w:val="-1"/>
        </w:rPr>
        <w:t>1#</w:t>
      </w:r>
      <w:r>
        <w:rPr>
          <w:rFonts w:hint="eastAsia"/>
          <w:spacing w:val="-1"/>
        </w:rPr>
        <w:t>基础表示桥梁</w:t>
      </w:r>
      <w:r>
        <w:rPr>
          <w:rFonts w:hint="eastAsia"/>
          <w:spacing w:val="-1"/>
        </w:rPr>
        <w:t>1#</w:t>
      </w:r>
      <w:r>
        <w:rPr>
          <w:rFonts w:hint="eastAsia"/>
          <w:spacing w:val="-1"/>
        </w:rPr>
        <w:t>桥墩的基础。</w:t>
      </w:r>
    </w:p>
    <w:p w:rsidR="00AA4F39" w:rsidRDefault="00AA4F39"/>
    <w:p w:rsidR="00AA4F39" w:rsidRDefault="00AA4F39" w:rsidP="004A0C11">
      <w:pPr>
        <w:pStyle w:val="2"/>
        <w:sectPr w:rsidR="00AA4F39" w:rsidSect="001A7E08">
          <w:headerReference w:type="default" r:id="rId19"/>
          <w:footerReference w:type="default" r:id="rId20"/>
          <w:pgSz w:w="11910" w:h="16840"/>
          <w:pgMar w:top="1134" w:right="1134" w:bottom="1134" w:left="1418" w:header="850" w:footer="850" w:gutter="0"/>
          <w:pgNumType w:start="1"/>
          <w:cols w:space="720"/>
          <w:docGrid w:linePitch="326"/>
        </w:sectPr>
      </w:pPr>
    </w:p>
    <w:p w:rsidR="00AA4F39" w:rsidRPr="00FD690D" w:rsidRDefault="004E2595" w:rsidP="00FD690D">
      <w:pPr>
        <w:pStyle w:val="1"/>
      </w:pPr>
      <w:bookmarkStart w:id="15" w:name="_Toc241014577"/>
      <w:r w:rsidRPr="00FD690D">
        <w:lastRenderedPageBreak/>
        <w:t>桥梁资料卡</w:t>
      </w:r>
      <w:bookmarkEnd w:id="15"/>
    </w:p>
    <w:p w:rsidR="00AA4F39" w:rsidRPr="00FF37F0" w:rsidRDefault="004E2595" w:rsidP="00FD690D">
      <w:pPr>
        <w:ind w:left="159"/>
        <w:rPr>
          <w:sz w:val="18"/>
          <w:szCs w:val="18"/>
        </w:rPr>
      </w:pPr>
      <w:r w:rsidRPr="00FF37F0">
        <w:rPr>
          <w:sz w:val="18"/>
          <w:szCs w:val="18"/>
        </w:rPr>
        <w:t xml:space="preserve">桥梁名称：  </w:t>
      </w:r>
      <w:r w:rsidR="00FF37F0" w:rsidRPr="00FF37F0">
        <w:rPr>
          <w:sz w:val="18"/>
          <w:szCs w:val="18"/>
        </w:rPr>
        <w:t xml:space="preserve">和平桥（曾用户：江滨西路 </w:t>
      </w:r>
      <w:r w:rsidR="00FF37F0" w:rsidRPr="00FF37F0">
        <w:rPr>
          <w:rFonts w:ascii="Times New Roman" w:eastAsia="Times New Roman" w:hAnsi="Times New Roman" w:cs="Times New Roman"/>
          <w:sz w:val="18"/>
          <w:szCs w:val="18"/>
        </w:rPr>
        <w:t>1</w:t>
      </w:r>
      <w:r w:rsidR="00FF37F0" w:rsidRPr="00FF37F0">
        <w:rPr>
          <w:rFonts w:ascii="Times New Roman" w:eastAsia="Times New Roman" w:hAnsi="Times New Roman" w:cs="Times New Roman"/>
          <w:w w:val="101"/>
          <w:sz w:val="18"/>
          <w:szCs w:val="18"/>
        </w:rPr>
        <w:t xml:space="preserve"> </w:t>
      </w:r>
      <w:r w:rsidR="00FF37F0" w:rsidRPr="00FF37F0">
        <w:rPr>
          <w:sz w:val="18"/>
          <w:szCs w:val="18"/>
        </w:rPr>
        <w:t>号桥）</w:t>
      </w:r>
      <w:r w:rsidRPr="00FF37F0">
        <w:rPr>
          <w:spacing w:val="5"/>
          <w:sz w:val="18"/>
          <w:szCs w:val="18"/>
        </w:rPr>
        <w:t xml:space="preserve">        </w:t>
      </w:r>
      <w:r w:rsidRPr="00FF37F0">
        <w:rPr>
          <w:spacing w:val="4"/>
          <w:sz w:val="18"/>
          <w:szCs w:val="18"/>
        </w:rPr>
        <w:t xml:space="preserve">                       </w:t>
      </w:r>
      <w:r w:rsidR="00FF37F0">
        <w:rPr>
          <w:spacing w:val="4"/>
          <w:sz w:val="18"/>
          <w:szCs w:val="18"/>
        </w:rPr>
        <w:t xml:space="preserve">  </w:t>
      </w:r>
      <w:r w:rsidRPr="00FF37F0">
        <w:rPr>
          <w:spacing w:val="4"/>
          <w:sz w:val="18"/>
          <w:szCs w:val="18"/>
        </w:rPr>
        <w:t xml:space="preserve">                       所在路名：望江西路</w:t>
      </w:r>
    </w:p>
    <w:p w:rsidR="00AA4F39" w:rsidRDefault="00AA4F39">
      <w:pPr>
        <w:spacing w:line="134" w:lineRule="auto"/>
        <w:rPr>
          <w:rFonts w:ascii="Arial"/>
          <w:sz w:val="2"/>
        </w:rPr>
      </w:pPr>
    </w:p>
    <w:tbl>
      <w:tblPr>
        <w:tblStyle w:val="a8"/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6"/>
        <w:gridCol w:w="1182"/>
        <w:gridCol w:w="2699"/>
        <w:gridCol w:w="379"/>
        <w:gridCol w:w="1400"/>
        <w:gridCol w:w="4152"/>
        <w:gridCol w:w="325"/>
        <w:gridCol w:w="325"/>
        <w:gridCol w:w="1400"/>
        <w:gridCol w:w="2010"/>
      </w:tblGrid>
      <w:tr w:rsidR="00D24C1B" w:rsidRPr="00D24C1B" w:rsidTr="00197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83"/>
          <w:jc w:val="center"/>
        </w:trPr>
        <w:tc>
          <w:tcPr>
            <w:tcW w:w="135" w:type="pct"/>
            <w:vMerge w:val="restar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一</w:t>
            </w:r>
            <w:proofErr w:type="gramEnd"/>
            <w:r w:rsidRPr="00D24C1B">
              <w:t xml:space="preserve">  </w:t>
            </w:r>
            <w:r w:rsidRPr="00D24C1B">
              <w:t>般</w:t>
            </w:r>
            <w:r w:rsidRPr="00D24C1B">
              <w:t xml:space="preserve"> </w:t>
            </w:r>
            <w:r w:rsidRPr="00D24C1B">
              <w:t>资</w:t>
            </w:r>
            <w:r w:rsidRPr="00D24C1B">
              <w:t xml:space="preserve"> </w:t>
            </w:r>
            <w:r w:rsidRPr="00D24C1B">
              <w:t>料</w:t>
            </w: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管理单位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鹿城区市政公用管理处</w:t>
            </w:r>
          </w:p>
        </w:tc>
        <w:tc>
          <w:tcPr>
            <w:tcW w:w="133" w:type="pct"/>
            <w:vMerge w:val="restart"/>
          </w:tcPr>
          <w:p w:rsidR="00AA4F39" w:rsidRPr="00D24C1B" w:rsidRDefault="004E2595" w:rsidP="00197C61">
            <w:pPr>
              <w:pStyle w:val="ae"/>
            </w:pPr>
            <w:r w:rsidRPr="00D24C1B">
              <w:t>上</w:t>
            </w:r>
            <w:r w:rsidRPr="00D24C1B">
              <w:t xml:space="preserve"> </w:t>
            </w:r>
            <w:r w:rsidRPr="00D24C1B">
              <w:t>部</w:t>
            </w:r>
            <w:r w:rsidRPr="00D24C1B">
              <w:t xml:space="preserve"> </w:t>
            </w:r>
            <w:r w:rsidRPr="00D24C1B">
              <w:t>结</w:t>
            </w:r>
            <w:r w:rsidRPr="00D24C1B">
              <w:t xml:space="preserve"> </w:t>
            </w:r>
            <w:r w:rsidRPr="00D24C1B">
              <w:t>构</w:t>
            </w: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主梁形式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预应力空心板</w:t>
            </w:r>
          </w:p>
        </w:tc>
        <w:tc>
          <w:tcPr>
            <w:tcW w:w="114" w:type="pct"/>
            <w:vMerge w:val="restart"/>
          </w:tcPr>
          <w:p w:rsidR="00AA4F39" w:rsidRPr="00D24C1B" w:rsidRDefault="004E2595" w:rsidP="00197C61">
            <w:pPr>
              <w:pStyle w:val="ae"/>
            </w:pPr>
            <w:r w:rsidRPr="00D24C1B">
              <w:t>下</w:t>
            </w:r>
            <w:r w:rsidRPr="00D24C1B">
              <w:t xml:space="preserve"> </w:t>
            </w:r>
            <w:r w:rsidRPr="00D24C1B">
              <w:t>部</w:t>
            </w:r>
            <w:r w:rsidRPr="00D24C1B">
              <w:t xml:space="preserve"> </w:t>
            </w:r>
            <w:r w:rsidRPr="00D24C1B">
              <w:t>结</w:t>
            </w:r>
            <w:r w:rsidRPr="00D24C1B">
              <w:t xml:space="preserve"> </w:t>
            </w:r>
            <w:r w:rsidRPr="00D24C1B">
              <w:t>构</w:t>
            </w:r>
          </w:p>
        </w:tc>
        <w:tc>
          <w:tcPr>
            <w:tcW w:w="114" w:type="pct"/>
            <w:vMerge w:val="restart"/>
          </w:tcPr>
          <w:p w:rsidR="00AA4F39" w:rsidRPr="00D24C1B" w:rsidRDefault="004E2595" w:rsidP="00197C61">
            <w:pPr>
              <w:pStyle w:val="ae"/>
            </w:pPr>
            <w:r w:rsidRPr="00D24C1B">
              <w:t>桥</w:t>
            </w:r>
            <w:r w:rsidRPr="00D24C1B">
              <w:t xml:space="preserve"> </w:t>
            </w:r>
            <w:r w:rsidRPr="00D24C1B">
              <w:t>墩</w:t>
            </w: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形式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桩接盖梁</w:t>
            </w:r>
            <w:proofErr w:type="gramEnd"/>
            <w:r w:rsidRPr="00D24C1B">
              <w:t>式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养护单位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鹿城区市政公用管理处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主梁尺寸</w:t>
            </w:r>
          </w:p>
        </w:tc>
        <w:tc>
          <w:tcPr>
            <w:tcW w:w="1456" w:type="pct"/>
          </w:tcPr>
          <w:p w:rsidR="00D24C1B" w:rsidRDefault="004E2595" w:rsidP="00197C61">
            <w:pPr>
              <w:pStyle w:val="ae"/>
            </w:pPr>
            <w:r w:rsidRPr="00D24C1B">
              <w:t>边板：</w:t>
            </w:r>
            <w:r w:rsidRPr="00D24C1B">
              <w:t>149×95×2000cm</w:t>
            </w:r>
            <w:r w:rsidR="00F11EE4" w:rsidRPr="00D24C1B">
              <w:t>、</w:t>
            </w:r>
          </w:p>
          <w:p w:rsidR="00AA4F39" w:rsidRPr="00D24C1B" w:rsidRDefault="004E2595" w:rsidP="00197C61">
            <w:pPr>
              <w:pStyle w:val="ae"/>
            </w:pPr>
            <w:r w:rsidRPr="00D24C1B">
              <w:t>中板</w:t>
            </w:r>
            <w:r w:rsidRPr="00D24C1B">
              <w:t>124×95×2000cm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桥墩数量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1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建设单位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江滨路工程建设指挥部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主梁数量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50*2= 100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桥墩标高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4.72m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设计单位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温州市城建设计院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横梁形式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铰缝</w:t>
            </w:r>
            <w:proofErr w:type="gramEnd"/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盖梁尺寸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120×120×5650cm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监理单位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主跨桥下净空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1.2m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基底标高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-35m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施工单位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桥下限高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0.5m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底板尺寸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建造年月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2002.06.25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拱桥矢跨比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基桩尺寸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直径</w:t>
            </w:r>
            <w:r w:rsidRPr="00D24C1B">
              <w:t xml:space="preserve"> 100cm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总造价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支座型式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板式橡胶支座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基桩根数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 xml:space="preserve">12 </w:t>
            </w:r>
            <w:r w:rsidRPr="00D24C1B">
              <w:t>根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养护类别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III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支座数量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400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 w:val="restart"/>
          </w:tcPr>
          <w:p w:rsidR="00AA4F39" w:rsidRPr="00D24C1B" w:rsidRDefault="004E2595" w:rsidP="00197C61">
            <w:pPr>
              <w:pStyle w:val="ae"/>
            </w:pPr>
            <w:r w:rsidRPr="00D24C1B">
              <w:t>桥</w:t>
            </w:r>
            <w:r w:rsidRPr="00D24C1B">
              <w:t xml:space="preserve"> </w:t>
            </w:r>
            <w:r w:rsidRPr="00D24C1B">
              <w:t>台</w:t>
            </w: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形式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分离式桥台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养护等级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I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桥面结构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沥青混凝土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桥台数量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2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道路等级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城市主干路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桥面铺装厚度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15cm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桥台标高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4.52m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结构类型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简支梁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伸缩缝型式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型钢伸缩缝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基底标高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-32m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设计荷载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汽</w:t>
            </w:r>
            <w:r w:rsidRPr="00D24C1B">
              <w:t xml:space="preserve">-20 </w:t>
            </w:r>
            <w:r w:rsidRPr="00D24C1B">
              <w:t>，挂</w:t>
            </w:r>
            <w:r w:rsidRPr="00D24C1B">
              <w:t xml:space="preserve">-100 </w:t>
            </w:r>
            <w:r w:rsidRPr="00D24C1B">
              <w:t>人群</w:t>
            </w:r>
            <w:r w:rsidRPr="00D24C1B">
              <w:t xml:space="preserve"> 4.5Kpa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伸缩缝数量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2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台帽尺寸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高</w:t>
            </w:r>
            <w:r w:rsidRPr="00D24C1B">
              <w:t xml:space="preserve"> </w:t>
            </w:r>
            <w:proofErr w:type="gramStart"/>
            <w:r w:rsidRPr="00D24C1B">
              <w:t>120×120×</w:t>
            </w:r>
            <w:proofErr w:type="gramEnd"/>
            <w:r w:rsidRPr="00D24C1B">
              <w:t>5650cm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限</w:t>
            </w:r>
            <w:proofErr w:type="gramStart"/>
            <w:r w:rsidRPr="00D24C1B">
              <w:t>载标准</w:t>
            </w:r>
            <w:proofErr w:type="gramEnd"/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 xml:space="preserve">30 </w:t>
            </w:r>
            <w:r w:rsidRPr="00D24C1B">
              <w:t>吨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主桥纵坡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1.5%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底板尺寸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抗震烈度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 xml:space="preserve">6 </w:t>
            </w:r>
            <w:r w:rsidRPr="00D24C1B">
              <w:t>度考虑，</w:t>
            </w:r>
            <w:r w:rsidRPr="00D24C1B">
              <w:t xml:space="preserve">7 </w:t>
            </w:r>
            <w:r w:rsidRPr="00D24C1B">
              <w:t>级设防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主桥横坡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1.5%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基桩尺寸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直径</w:t>
            </w:r>
            <w:r w:rsidRPr="00D24C1B">
              <w:t xml:space="preserve"> 100cm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正斜交角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逆交</w:t>
            </w:r>
            <w:proofErr w:type="gramEnd"/>
            <w:r w:rsidRPr="00D24C1B">
              <w:t>8</w:t>
            </w:r>
            <w:r w:rsidR="0096511D" w:rsidRPr="00D24C1B">
              <w:t>~</w:t>
            </w:r>
            <w:r w:rsidRPr="00D24C1B">
              <w:t>12°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引桥纵坡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基桩根数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24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桥梁跨数</w:t>
            </w:r>
            <w:proofErr w:type="gramEnd"/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2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引桥横坡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挡土板厚度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50- 140cm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跨径组合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20m+20m</w:t>
            </w:r>
          </w:p>
        </w:tc>
        <w:tc>
          <w:tcPr>
            <w:tcW w:w="133" w:type="pct"/>
            <w:vMerge w:val="restart"/>
          </w:tcPr>
          <w:p w:rsidR="00AA4F39" w:rsidRPr="00D24C1B" w:rsidRDefault="004E2595" w:rsidP="00197C61">
            <w:pPr>
              <w:pStyle w:val="ae"/>
            </w:pPr>
            <w:r w:rsidRPr="00D24C1B">
              <w:t>附</w:t>
            </w:r>
            <w:r w:rsidRPr="00D24C1B">
              <w:t xml:space="preserve"> </w:t>
            </w:r>
            <w:r w:rsidRPr="00D24C1B">
              <w:t>属</w:t>
            </w:r>
            <w:r w:rsidRPr="00D24C1B">
              <w:t xml:space="preserve"> </w:t>
            </w:r>
            <w:r w:rsidRPr="00D24C1B">
              <w:t>工</w:t>
            </w:r>
            <w:r w:rsidRPr="00D24C1B">
              <w:t xml:space="preserve"> </w:t>
            </w:r>
            <w:r w:rsidRPr="00D24C1B">
              <w:t>程</w:t>
            </w: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集水口尺寸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翼墙形式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一字式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桥面面积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970m2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集水口数量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翼墙长度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4m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桥梁总长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40m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泄水管</w:t>
            </w:r>
            <w:proofErr w:type="gramEnd"/>
            <w:r w:rsidRPr="00D24C1B">
              <w:t>尺寸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14" w:type="pct"/>
            <w:vMerge w:val="restart"/>
          </w:tcPr>
          <w:p w:rsidR="00AA4F39" w:rsidRPr="00D24C1B" w:rsidRDefault="004E2595" w:rsidP="00197C61">
            <w:pPr>
              <w:pStyle w:val="ae"/>
            </w:pPr>
            <w:r w:rsidRPr="00D24C1B">
              <w:t>附</w:t>
            </w:r>
            <w:r w:rsidRPr="00D24C1B">
              <w:t xml:space="preserve"> </w:t>
            </w:r>
            <w:r w:rsidRPr="00D24C1B">
              <w:t>挂</w:t>
            </w:r>
            <w:r w:rsidRPr="00D24C1B">
              <w:t xml:space="preserve"> </w:t>
            </w:r>
            <w:r w:rsidRPr="00D24C1B">
              <w:t>管</w:t>
            </w:r>
            <w:r w:rsidRPr="00D24C1B">
              <w:t xml:space="preserve"> </w:t>
            </w:r>
            <w:r w:rsidRPr="00D24C1B">
              <w:t>线</w:t>
            </w:r>
          </w:p>
        </w:tc>
        <w:tc>
          <w:tcPr>
            <w:tcW w:w="605" w:type="pct"/>
            <w:gridSpan w:val="2"/>
          </w:tcPr>
          <w:p w:rsidR="00AA4F39" w:rsidRPr="00D24C1B" w:rsidRDefault="004E2595" w:rsidP="00197C61">
            <w:pPr>
              <w:pStyle w:val="ae"/>
            </w:pPr>
            <w:r w:rsidRPr="00D24C1B">
              <w:t>给水管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有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桥梁总宽</w:t>
            </w:r>
          </w:p>
        </w:tc>
        <w:tc>
          <w:tcPr>
            <w:tcW w:w="946" w:type="pct"/>
          </w:tcPr>
          <w:p w:rsidR="00AA4F39" w:rsidRPr="00D24C1B" w:rsidRDefault="0096511D" w:rsidP="00197C61">
            <w:pPr>
              <w:pStyle w:val="ae"/>
            </w:pPr>
            <w:r w:rsidRPr="00D24C1B">
              <w:t>26.5</w:t>
            </w:r>
            <w:r w:rsidR="004E2595" w:rsidRPr="00D24C1B">
              <w:t>m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泄水管</w:t>
            </w:r>
            <w:proofErr w:type="gramEnd"/>
            <w:r w:rsidRPr="00D24C1B">
              <w:t>长度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605" w:type="pct"/>
            <w:gridSpan w:val="2"/>
          </w:tcPr>
          <w:p w:rsidR="00AA4F39" w:rsidRPr="00D24C1B" w:rsidRDefault="004E2595" w:rsidP="00197C61">
            <w:pPr>
              <w:pStyle w:val="ae"/>
            </w:pPr>
            <w:r w:rsidRPr="00D24C1B">
              <w:t>燃气管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车行道净宽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20m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栏杆总长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81.2m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605" w:type="pct"/>
            <w:gridSpan w:val="2"/>
          </w:tcPr>
          <w:p w:rsidR="00AA4F39" w:rsidRPr="00D24C1B" w:rsidRDefault="004E2595" w:rsidP="00197C61">
            <w:pPr>
              <w:pStyle w:val="ae"/>
            </w:pPr>
            <w:r w:rsidRPr="00D24C1B">
              <w:t>电力缆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有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人行道净宽</w:t>
            </w:r>
          </w:p>
        </w:tc>
        <w:tc>
          <w:tcPr>
            <w:tcW w:w="946" w:type="pct"/>
          </w:tcPr>
          <w:p w:rsidR="00AA4F39" w:rsidRPr="00D24C1B" w:rsidRDefault="0096511D" w:rsidP="00197C61">
            <w:pPr>
              <w:pStyle w:val="ae"/>
            </w:pPr>
            <w:r w:rsidRPr="00D24C1B">
              <w:t>6.5</w:t>
            </w:r>
            <w:r w:rsidR="004E2595" w:rsidRPr="00D24C1B">
              <w:t>m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栏杆结构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石材护栏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605" w:type="pct"/>
            <w:gridSpan w:val="2"/>
          </w:tcPr>
          <w:p w:rsidR="00AA4F39" w:rsidRPr="00D24C1B" w:rsidRDefault="004E2595" w:rsidP="00197C61">
            <w:pPr>
              <w:pStyle w:val="ae"/>
            </w:pPr>
            <w:r w:rsidRPr="00D24C1B">
              <w:t>通信电缆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有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河道等级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端柱尺寸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0.25×0.25×1.25m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605" w:type="pct"/>
            <w:gridSpan w:val="2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最高水位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4.3m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r w:rsidRPr="00D24C1B">
              <w:t>护岸类型</w:t>
            </w:r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浆砌片石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605" w:type="pct"/>
            <w:gridSpan w:val="2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</w:tr>
      <w:tr w:rsidR="00D24C1B" w:rsidRPr="00D24C1B" w:rsidTr="00197C61">
        <w:trPr>
          <w:cantSplit/>
          <w:trHeight w:val="283"/>
          <w:jc w:val="center"/>
        </w:trPr>
        <w:tc>
          <w:tcPr>
            <w:tcW w:w="135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14" w:type="pct"/>
          </w:tcPr>
          <w:p w:rsidR="00AA4F39" w:rsidRPr="00D24C1B" w:rsidRDefault="004E2595" w:rsidP="00197C61">
            <w:pPr>
              <w:pStyle w:val="ae"/>
            </w:pPr>
            <w:r w:rsidRPr="00D24C1B">
              <w:t>常水位</w:t>
            </w:r>
          </w:p>
        </w:tc>
        <w:tc>
          <w:tcPr>
            <w:tcW w:w="946" w:type="pct"/>
          </w:tcPr>
          <w:p w:rsidR="00AA4F39" w:rsidRPr="00D24C1B" w:rsidRDefault="004E2595" w:rsidP="00197C61">
            <w:pPr>
              <w:pStyle w:val="ae"/>
            </w:pPr>
            <w:r w:rsidRPr="00D24C1B">
              <w:t>2.62m</w:t>
            </w:r>
          </w:p>
        </w:tc>
        <w:tc>
          <w:tcPr>
            <w:tcW w:w="133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491" w:type="pct"/>
          </w:tcPr>
          <w:p w:rsidR="00AA4F39" w:rsidRPr="00D24C1B" w:rsidRDefault="004E2595" w:rsidP="00197C61">
            <w:pPr>
              <w:pStyle w:val="ae"/>
            </w:pPr>
            <w:proofErr w:type="gramStart"/>
            <w:r w:rsidRPr="00D24C1B">
              <w:t>引坡挡墙类型</w:t>
            </w:r>
            <w:proofErr w:type="gramEnd"/>
          </w:p>
        </w:tc>
        <w:tc>
          <w:tcPr>
            <w:tcW w:w="1456" w:type="pct"/>
          </w:tcPr>
          <w:p w:rsidR="00AA4F39" w:rsidRPr="00D24C1B" w:rsidRDefault="004E2595" w:rsidP="00197C61">
            <w:pPr>
              <w:pStyle w:val="ae"/>
            </w:pPr>
            <w:r w:rsidRPr="00D24C1B">
              <w:t>浆砌片石</w:t>
            </w:r>
          </w:p>
        </w:tc>
        <w:tc>
          <w:tcPr>
            <w:tcW w:w="114" w:type="pct"/>
            <w:vMerge/>
          </w:tcPr>
          <w:p w:rsidR="00AA4F39" w:rsidRPr="00D24C1B" w:rsidRDefault="00AA4F39" w:rsidP="00197C61">
            <w:pPr>
              <w:pStyle w:val="ae"/>
            </w:pPr>
          </w:p>
        </w:tc>
        <w:tc>
          <w:tcPr>
            <w:tcW w:w="605" w:type="pct"/>
            <w:gridSpan w:val="2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  <w:tc>
          <w:tcPr>
            <w:tcW w:w="705" w:type="pct"/>
          </w:tcPr>
          <w:p w:rsidR="00AA4F39" w:rsidRPr="00D24C1B" w:rsidRDefault="004E2595" w:rsidP="00197C61">
            <w:pPr>
              <w:pStyle w:val="ae"/>
            </w:pPr>
            <w:r w:rsidRPr="00D24C1B">
              <w:t>/</w:t>
            </w:r>
          </w:p>
        </w:tc>
      </w:tr>
    </w:tbl>
    <w:p w:rsidR="00AA4F39" w:rsidRDefault="0096511D">
      <w:pPr>
        <w:spacing w:before="52" w:line="228" w:lineRule="auto"/>
        <w:ind w:left="1132"/>
        <w:rPr>
          <w:rFonts w:ascii="Times New Roman" w:hAnsi="Times New Roman" w:cs="Times New Roman"/>
          <w:sz w:val="18"/>
          <w:szCs w:val="18"/>
        </w:rPr>
      </w:pPr>
      <w:r>
        <w:rPr>
          <w:rFonts w:hint="eastAsia"/>
          <w:spacing w:val="3"/>
          <w:sz w:val="18"/>
          <w:szCs w:val="18"/>
        </w:rPr>
        <w:t xml:space="preserve">审定： 蔡葵玉                       复核：张建博                            制表：李绍银                       </w:t>
      </w:r>
      <w:r w:rsidR="004E2595">
        <w:rPr>
          <w:rFonts w:ascii="Times New Roman" w:eastAsia="Times New Roman" w:hAnsi="Times New Roman" w:cs="Times New Roman"/>
          <w:spacing w:val="2"/>
          <w:sz w:val="18"/>
          <w:szCs w:val="18"/>
        </w:rPr>
        <w:t>202</w:t>
      </w:r>
      <w:r w:rsidR="004E2595">
        <w:rPr>
          <w:rFonts w:ascii="Times New Roman" w:hAnsi="Times New Roman" w:cs="Times New Roman" w:hint="eastAsia"/>
          <w:spacing w:val="2"/>
          <w:sz w:val="18"/>
          <w:szCs w:val="18"/>
        </w:rPr>
        <w:t>6</w:t>
      </w:r>
      <w:r w:rsidR="004E2595">
        <w:rPr>
          <w:rFonts w:ascii="Times New Roman" w:eastAsia="Times New Roman" w:hAnsi="Times New Roman" w:cs="Times New Roman"/>
          <w:spacing w:val="2"/>
          <w:sz w:val="18"/>
          <w:szCs w:val="18"/>
        </w:rPr>
        <w:t>.0</w:t>
      </w:r>
      <w:r w:rsidR="004E2595">
        <w:rPr>
          <w:rFonts w:ascii="Times New Roman" w:hAnsi="Times New Roman" w:cs="Times New Roman" w:hint="eastAsia"/>
          <w:spacing w:val="2"/>
          <w:sz w:val="18"/>
          <w:szCs w:val="18"/>
        </w:rPr>
        <w:t>8</w:t>
      </w:r>
      <w:r w:rsidR="004E2595">
        <w:rPr>
          <w:rFonts w:ascii="Times New Roman" w:eastAsia="Times New Roman" w:hAnsi="Times New Roman" w:cs="Times New Roman"/>
          <w:spacing w:val="2"/>
          <w:sz w:val="18"/>
          <w:szCs w:val="18"/>
        </w:rPr>
        <w:t>.</w:t>
      </w:r>
      <w:r w:rsidR="004E2595">
        <w:rPr>
          <w:rFonts w:ascii="Times New Roman" w:hAnsi="Times New Roman" w:cs="Times New Roman" w:hint="eastAsia"/>
          <w:spacing w:val="2"/>
          <w:sz w:val="18"/>
          <w:szCs w:val="18"/>
        </w:rPr>
        <w:t>11</w:t>
      </w:r>
    </w:p>
    <w:p w:rsidR="00AA4F39" w:rsidRDefault="00AA4F39" w:rsidP="00FD690D">
      <w:pPr>
        <w:pStyle w:val="1"/>
        <w:numPr>
          <w:ilvl w:val="0"/>
          <w:numId w:val="0"/>
        </w:numPr>
        <w:sectPr w:rsidR="00AA4F39" w:rsidSect="001A7E08">
          <w:headerReference w:type="default" r:id="rId21"/>
          <w:footerReference w:type="default" r:id="rId22"/>
          <w:pgSz w:w="16840" w:h="11910" w:orient="landscape"/>
          <w:pgMar w:top="1134" w:right="1134" w:bottom="1134" w:left="1418" w:header="567" w:footer="992" w:gutter="0"/>
          <w:cols w:space="720"/>
          <w:docGrid w:linePitch="299"/>
        </w:sectPr>
      </w:pPr>
    </w:p>
    <w:p w:rsidR="00AA4F39" w:rsidRDefault="004E2595" w:rsidP="00FD690D">
      <w:pPr>
        <w:pStyle w:val="1"/>
      </w:pPr>
      <w:bookmarkStart w:id="16" w:name="_Toc241014578"/>
      <w:r>
        <w:lastRenderedPageBreak/>
        <w:t>桥梁外观检查及评估</w:t>
      </w:r>
      <w:bookmarkEnd w:id="16"/>
    </w:p>
    <w:p w:rsidR="00AA4F39" w:rsidRDefault="004E2595" w:rsidP="004A0C11">
      <w:pPr>
        <w:pStyle w:val="2"/>
      </w:pPr>
      <w:bookmarkStart w:id="17" w:name="_bookmark59"/>
      <w:bookmarkStart w:id="18" w:name="_Toc241014579"/>
      <w:bookmarkEnd w:id="17"/>
      <w:r>
        <w:rPr>
          <w:rFonts w:hint="eastAsia"/>
        </w:rPr>
        <w:t>桥面系检查与评估</w:t>
      </w:r>
      <w:bookmarkEnd w:id="18"/>
    </w:p>
    <w:p w:rsidR="00AA4F39" w:rsidRPr="001A0576" w:rsidRDefault="004E2595" w:rsidP="00AC6DD1">
      <w:pPr>
        <w:numPr>
          <w:ilvl w:val="0"/>
          <w:numId w:val="9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bookmarkStart w:id="19" w:name="_bookmark60"/>
      <w:bookmarkEnd w:id="19"/>
      <w:r w:rsidRPr="001A0576">
        <w:rPr>
          <w:rStyle w:val="af4"/>
        </w:rPr>
        <w:t>桥面铺装</w:t>
      </w:r>
    </w:p>
    <w:p w:rsidR="00AA4F39" w:rsidRDefault="004E2595">
      <w:pPr>
        <w:pStyle w:val="a5"/>
        <w:spacing w:before="120" w:after="120" w:line="240" w:lineRule="auto"/>
        <w:ind w:firstLine="480"/>
      </w:pPr>
      <w:r>
        <w:t>桥面铺装层技术状况扣分结果汇总如下表：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60"/>
        <w:gridCol w:w="1280"/>
        <w:gridCol w:w="1030"/>
        <w:gridCol w:w="1030"/>
        <w:gridCol w:w="1007"/>
        <w:gridCol w:w="1004"/>
        <w:gridCol w:w="1006"/>
        <w:gridCol w:w="1004"/>
        <w:gridCol w:w="1007"/>
      </w:tblGrid>
      <w:tr w:rsidR="00AA4F39" w:rsidTr="004E2595">
        <w:trPr>
          <w:trHeight w:val="808"/>
        </w:trPr>
        <w:tc>
          <w:tcPr>
            <w:tcW w:w="1201" w:type="pct"/>
            <w:gridSpan w:val="2"/>
            <w:tcBorders>
              <w:bottom w:val="single" w:sz="6" w:space="0" w:color="000000"/>
              <w:right w:val="single" w:sz="6" w:space="0" w:color="000000"/>
              <w:tl2br w:val="single" w:sz="6" w:space="0" w:color="auto"/>
            </w:tcBorders>
            <w:vAlign w:val="center"/>
          </w:tcPr>
          <w:p w:rsidR="00AA4F39" w:rsidRDefault="004E2595">
            <w:pPr>
              <w:pStyle w:val="ae"/>
              <w:jc w:val="both"/>
            </w:pPr>
            <w:r>
              <w:rPr>
                <w:rFonts w:hint="eastAsia"/>
              </w:rPr>
              <w:t xml:space="preserve">         </w:t>
            </w:r>
            <w:r>
              <w:t>损坏类型</w:t>
            </w:r>
          </w:p>
          <w:p w:rsidR="00AA4F39" w:rsidRDefault="004E2595">
            <w:pPr>
              <w:pStyle w:val="ae"/>
              <w:jc w:val="both"/>
            </w:pPr>
            <w:r>
              <w:t>结构位置</w:t>
            </w:r>
          </w:p>
        </w:tc>
        <w:tc>
          <w:tcPr>
            <w:tcW w:w="552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网裂或龟裂</w:t>
            </w:r>
          </w:p>
        </w:tc>
        <w:tc>
          <w:tcPr>
            <w:tcW w:w="552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波浪及车辙</w:t>
            </w:r>
          </w:p>
        </w:tc>
        <w:tc>
          <w:tcPr>
            <w:tcW w:w="54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坑槽</w:t>
            </w:r>
          </w:p>
        </w:tc>
        <w:tc>
          <w:tcPr>
            <w:tcW w:w="538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碎裂或破碎</w:t>
            </w:r>
          </w:p>
        </w:tc>
        <w:tc>
          <w:tcPr>
            <w:tcW w:w="539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坑洞</w:t>
            </w:r>
          </w:p>
        </w:tc>
        <w:tc>
          <w:tcPr>
            <w:tcW w:w="538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桥面贯通横缝</w:t>
            </w:r>
          </w:p>
        </w:tc>
        <w:tc>
          <w:tcPr>
            <w:tcW w:w="540" w:type="pct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桥面贯通纵缝</w:t>
            </w:r>
          </w:p>
        </w:tc>
      </w:tr>
      <w:tr w:rsidR="00AA4F39" w:rsidTr="004E2595">
        <w:trPr>
          <w:trHeight w:val="453"/>
        </w:trPr>
        <w:tc>
          <w:tcPr>
            <w:tcW w:w="515" w:type="pct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桥面铺装</w:t>
            </w:r>
          </w:p>
        </w:tc>
        <w:tc>
          <w:tcPr>
            <w:tcW w:w="6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3</w:t>
            </w:r>
            <w:r>
              <w:t>%</w:t>
            </w:r>
            <w:r>
              <w:rPr>
                <w:rFonts w:hint="eastAsia"/>
              </w:rPr>
              <w:t>＜</w:t>
            </w:r>
          </w:p>
        </w:tc>
        <w:tc>
          <w:tcPr>
            <w:tcW w:w="5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3</w:t>
            </w:r>
            <w:r>
              <w:t>%</w:t>
            </w:r>
            <w:r>
              <w:rPr>
                <w:rFonts w:hint="eastAsia"/>
              </w:rPr>
              <w:t>＜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条</w:t>
            </w:r>
          </w:p>
        </w:tc>
        <w:tc>
          <w:tcPr>
            <w:tcW w:w="5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4E2595">
        <w:trPr>
          <w:trHeight w:val="453"/>
        </w:trPr>
        <w:tc>
          <w:tcPr>
            <w:tcW w:w="515" w:type="pct"/>
            <w:vMerge/>
            <w:tcBorders>
              <w:top w:val="nil"/>
              <w:right w:val="single" w:sz="6" w:space="0" w:color="000000"/>
            </w:tcBorders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86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52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5</w:t>
            </w:r>
          </w:p>
        </w:tc>
        <w:tc>
          <w:tcPr>
            <w:tcW w:w="540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25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9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15</w:t>
            </w:r>
          </w:p>
        </w:tc>
        <w:tc>
          <w:tcPr>
            <w:tcW w:w="540" w:type="pct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 w:line="240" w:lineRule="auto"/>
        <w:ind w:firstLine="480"/>
      </w:pPr>
      <w:r>
        <w:t>桥面铺装层病害分项检测结果及照片汇总如下：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000000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50"/>
        <w:gridCol w:w="1847"/>
        <w:gridCol w:w="1267"/>
        <w:gridCol w:w="3533"/>
        <w:gridCol w:w="1131"/>
      </w:tblGrid>
      <w:tr w:rsidR="00AA4F39" w:rsidTr="00A601A4">
        <w:trPr>
          <w:trHeight w:val="391"/>
        </w:trPr>
        <w:tc>
          <w:tcPr>
            <w:tcW w:w="831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结构位置</w:t>
            </w:r>
          </w:p>
        </w:tc>
        <w:tc>
          <w:tcPr>
            <w:tcW w:w="990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病害位置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描述</w:t>
            </w:r>
          </w:p>
        </w:tc>
        <w:tc>
          <w:tcPr>
            <w:tcW w:w="67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程度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缺陷分析</w:t>
            </w:r>
          </w:p>
        </w:tc>
        <w:tc>
          <w:tcPr>
            <w:tcW w:w="6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照片编号</w:t>
            </w:r>
          </w:p>
        </w:tc>
      </w:tr>
      <w:tr w:rsidR="00AA4F39" w:rsidTr="00A601A4">
        <w:trPr>
          <w:trHeight w:val="391"/>
        </w:trPr>
        <w:tc>
          <w:tcPr>
            <w:tcW w:w="831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桥面铺装</w:t>
            </w:r>
          </w:p>
        </w:tc>
        <w:tc>
          <w:tcPr>
            <w:tcW w:w="990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0#</w:t>
            </w:r>
            <w:r>
              <w:rPr>
                <w:rFonts w:hint="eastAsia"/>
              </w:rPr>
              <w:t>桥头搭板</w:t>
            </w:r>
          </w:p>
        </w:tc>
        <w:tc>
          <w:tcPr>
            <w:tcW w:w="67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铺装横向裂缝</w:t>
            </w:r>
            <w:r>
              <w:rPr>
                <w:rFonts w:hint="eastAsia"/>
              </w:rPr>
              <w:t>贯通</w:t>
            </w:r>
          </w:p>
        </w:tc>
        <w:tc>
          <w:tcPr>
            <w:tcW w:w="6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1</w:t>
            </w:r>
          </w:p>
        </w:tc>
      </w:tr>
      <w:tr w:rsidR="00AA4F39" w:rsidTr="00A601A4">
        <w:trPr>
          <w:trHeight w:val="391"/>
        </w:trPr>
        <w:tc>
          <w:tcPr>
            <w:tcW w:w="831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桥面铺装</w:t>
            </w:r>
          </w:p>
        </w:tc>
        <w:tc>
          <w:tcPr>
            <w:tcW w:w="990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桥头搭板</w:t>
            </w:r>
          </w:p>
        </w:tc>
        <w:tc>
          <w:tcPr>
            <w:tcW w:w="67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铺装横向裂缝</w:t>
            </w:r>
            <w:r>
              <w:rPr>
                <w:rFonts w:hint="eastAsia"/>
              </w:rPr>
              <w:t>贯通</w:t>
            </w:r>
          </w:p>
        </w:tc>
        <w:tc>
          <w:tcPr>
            <w:tcW w:w="6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2</w:t>
            </w:r>
          </w:p>
        </w:tc>
      </w:tr>
      <w:tr w:rsidR="00AA4F39" w:rsidTr="00A601A4">
        <w:trPr>
          <w:trHeight w:val="391"/>
        </w:trPr>
        <w:tc>
          <w:tcPr>
            <w:tcW w:w="831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桥面铺装</w:t>
            </w:r>
          </w:p>
        </w:tc>
        <w:tc>
          <w:tcPr>
            <w:tcW w:w="990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波浪及车辙</w:t>
            </w:r>
          </w:p>
        </w:tc>
        <w:tc>
          <w:tcPr>
            <w:tcW w:w="67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3</w:t>
            </w:r>
            <w:r>
              <w:t>%</w:t>
            </w:r>
            <w:r>
              <w:rPr>
                <w:rFonts w:hint="eastAsia"/>
              </w:rPr>
              <w:t>＜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cs="Times New Roman" w:hint="eastAsia"/>
                <w:szCs w:val="21"/>
              </w:rPr>
              <w:t>车辆重载的反复作用</w:t>
            </w:r>
          </w:p>
        </w:tc>
        <w:tc>
          <w:tcPr>
            <w:tcW w:w="6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3</w:t>
            </w:r>
          </w:p>
        </w:tc>
      </w:tr>
      <w:tr w:rsidR="00AA4F39" w:rsidTr="00A601A4">
        <w:trPr>
          <w:trHeight w:val="391"/>
        </w:trPr>
        <w:tc>
          <w:tcPr>
            <w:tcW w:w="831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桥面铺装</w:t>
            </w:r>
          </w:p>
        </w:tc>
        <w:tc>
          <w:tcPr>
            <w:tcW w:w="990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桥面铺装坑槽</w:t>
            </w:r>
          </w:p>
        </w:tc>
        <w:tc>
          <w:tcPr>
            <w:tcW w:w="67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3</w:t>
            </w:r>
            <w:r>
              <w:t>%</w:t>
            </w:r>
            <w:r>
              <w:rPr>
                <w:rFonts w:hint="eastAsia"/>
              </w:rPr>
              <w:t>＜</w:t>
            </w:r>
          </w:p>
        </w:tc>
        <w:tc>
          <w:tcPr>
            <w:tcW w:w="189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cs="Times New Roman" w:hint="eastAsia"/>
                <w:szCs w:val="21"/>
              </w:rPr>
              <w:t>车辆重载的反复作用</w:t>
            </w:r>
          </w:p>
        </w:tc>
        <w:tc>
          <w:tcPr>
            <w:tcW w:w="6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4</w:t>
            </w:r>
          </w:p>
        </w:tc>
      </w:tr>
      <w:tr w:rsidR="00AA4F39" w:rsidTr="00A601A4">
        <w:trPr>
          <w:trHeight w:val="391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 w:rsidTr="00A601A4">
        <w:trPr>
          <w:trHeight w:val="391"/>
        </w:trPr>
        <w:tc>
          <w:tcPr>
            <w:tcW w:w="2500" w:type="pct"/>
            <w:gridSpan w:val="3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6D4FD796" wp14:editId="2B0E891C">
                  <wp:extent cx="2700020" cy="1440180"/>
                  <wp:effectExtent l="0" t="0" r="5080" b="7620"/>
                  <wp:docPr id="230" name="picture" descr="err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" descr="error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gridSpan w:val="2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67AEB523" wp14:editId="3467E1DF">
                  <wp:extent cx="2699385" cy="1440180"/>
                  <wp:effectExtent l="0" t="0" r="5715" b="7620"/>
                  <wp:docPr id="228" name="picture" descr="err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" descr="error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A601A4">
        <w:trPr>
          <w:trHeight w:val="391"/>
        </w:trPr>
        <w:tc>
          <w:tcPr>
            <w:tcW w:w="2500" w:type="pct"/>
            <w:gridSpan w:val="3"/>
            <w:tcBorders>
              <w:tl2br w:val="nil"/>
              <w:tr2bl w:val="nil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t>1</w:t>
            </w:r>
            <w:r>
              <w:tab/>
            </w:r>
            <w:r>
              <w:rPr>
                <w:rFonts w:hint="eastAsia"/>
              </w:rPr>
              <w:t>0#</w:t>
            </w:r>
            <w:r>
              <w:t>铺装横向裂缝</w:t>
            </w:r>
            <w:r>
              <w:rPr>
                <w:rFonts w:hint="eastAsia"/>
              </w:rPr>
              <w:t>贯通</w:t>
            </w:r>
          </w:p>
        </w:tc>
        <w:tc>
          <w:tcPr>
            <w:tcW w:w="2500" w:type="pct"/>
            <w:gridSpan w:val="2"/>
            <w:tcBorders>
              <w:tl2br w:val="nil"/>
              <w:tr2bl w:val="nil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t>2</w:t>
            </w:r>
            <w:r>
              <w:tab/>
            </w:r>
            <w:r>
              <w:rPr>
                <w:rFonts w:hint="eastAsia"/>
              </w:rPr>
              <w:t>1#</w:t>
            </w:r>
            <w:r>
              <w:t>铺装横向裂缝</w:t>
            </w:r>
            <w:r>
              <w:rPr>
                <w:rFonts w:hint="eastAsia"/>
              </w:rPr>
              <w:t>贯通</w:t>
            </w:r>
          </w:p>
        </w:tc>
      </w:tr>
      <w:tr w:rsidR="00AA4F39" w:rsidTr="00A601A4">
        <w:trPr>
          <w:trHeight w:val="391"/>
        </w:trPr>
        <w:tc>
          <w:tcPr>
            <w:tcW w:w="2500" w:type="pct"/>
            <w:gridSpan w:val="3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1050FFE8" wp14:editId="0E761D3C">
                  <wp:extent cx="2699385" cy="1440180"/>
                  <wp:effectExtent l="0" t="0" r="5715" b="7620"/>
                  <wp:docPr id="134" name="picture" descr="err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 descr="error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gridSpan w:val="2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644C31E1" wp14:editId="5A226F96">
                  <wp:extent cx="2699385" cy="1440180"/>
                  <wp:effectExtent l="0" t="0" r="5715" b="7620"/>
                  <wp:docPr id="132" name="picture" descr="err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 descr="error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A601A4">
        <w:trPr>
          <w:trHeight w:val="391"/>
        </w:trPr>
        <w:tc>
          <w:tcPr>
            <w:tcW w:w="2500" w:type="pct"/>
            <w:gridSpan w:val="3"/>
            <w:tcBorders>
              <w:tl2br w:val="nil"/>
              <w:tr2bl w:val="nil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t>3</w:t>
            </w:r>
            <w:r>
              <w:tab/>
            </w:r>
            <w:r>
              <w:rPr>
                <w:rFonts w:hint="eastAsia"/>
              </w:rPr>
              <w:t>桥面铺装</w:t>
            </w:r>
            <w:r>
              <w:t>波浪及车辙</w:t>
            </w:r>
          </w:p>
        </w:tc>
        <w:tc>
          <w:tcPr>
            <w:tcW w:w="2500" w:type="pct"/>
            <w:gridSpan w:val="2"/>
            <w:tcBorders>
              <w:tl2br w:val="nil"/>
              <w:tr2bl w:val="nil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rPr>
                <w:rFonts w:hint="eastAsia"/>
              </w:rPr>
              <w:t xml:space="preserve">4   </w:t>
            </w:r>
            <w:r>
              <w:rPr>
                <w:rFonts w:hint="eastAsia"/>
              </w:rPr>
              <w:t>桥面铺装坑槽</w:t>
            </w:r>
          </w:p>
        </w:tc>
      </w:tr>
    </w:tbl>
    <w:p w:rsidR="00AA4F39" w:rsidRDefault="004E2595">
      <w:pPr>
        <w:tabs>
          <w:tab w:val="left" w:pos="985"/>
        </w:tabs>
        <w:spacing w:before="34"/>
        <w:ind w:left="984"/>
      </w:pPr>
      <w:r>
        <w:br w:type="page"/>
      </w:r>
    </w:p>
    <w:p w:rsidR="00AA4F39" w:rsidRPr="001A0576" w:rsidRDefault="004E2595" w:rsidP="00AC6DD1">
      <w:pPr>
        <w:numPr>
          <w:ilvl w:val="0"/>
          <w:numId w:val="9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lastRenderedPageBreak/>
        <w:t>桥头平顺</w:t>
      </w:r>
    </w:p>
    <w:p w:rsidR="00AA4F39" w:rsidRDefault="004E2595">
      <w:pPr>
        <w:pStyle w:val="a5"/>
        <w:spacing w:before="120" w:after="120"/>
        <w:ind w:firstLine="480"/>
      </w:pPr>
      <w:r>
        <w:t>桥头平顺技术状况扣分结果汇总如下表：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253"/>
        <w:gridCol w:w="1433"/>
        <w:gridCol w:w="3321"/>
        <w:gridCol w:w="3321"/>
      </w:tblGrid>
      <w:tr w:rsidR="00AA4F39">
        <w:trPr>
          <w:trHeight w:val="397"/>
        </w:trPr>
        <w:tc>
          <w:tcPr>
            <w:tcW w:w="1440" w:type="pct"/>
            <w:gridSpan w:val="2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  <w:ind w:firstLineChars="700" w:firstLine="1470"/>
              <w:jc w:val="left"/>
            </w:pPr>
            <w:r>
              <w:rPr>
                <w:noProof/>
                <w:snapToGrid w:val="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61FA814" wp14:editId="377FF842">
                      <wp:simplePos x="0" y="0"/>
                      <wp:positionH relativeFrom="page">
                        <wp:posOffset>-9525</wp:posOffset>
                      </wp:positionH>
                      <wp:positionV relativeFrom="paragraph">
                        <wp:posOffset>-17145</wp:posOffset>
                      </wp:positionV>
                      <wp:extent cx="1609725" cy="361950"/>
                      <wp:effectExtent l="0" t="0" r="28575" b="19050"/>
                      <wp:wrapNone/>
                      <wp:docPr id="110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9725" cy="361950"/>
                              </a:xfrm>
                              <a:prstGeom prst="line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psCustomData="http://www.wps.cn/officeDocument/2013/wpsCustomData">
                  <w:pict>
                    <v:line id="Line 3" o:spid="_x0000_s1026" o:spt="20" style="position:absolute;left:0pt;margin-left:-0.75pt;margin-top:-1.35pt;height:28.5pt;width:126.75pt;mso-position-horizontal-relative:page;z-index:-251654144;mso-width-relative:page;mso-height-relative:page;" filled="f" stroked="t" coordsize="21600,21600" o:gfxdata="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V+a+tcAAAAIAQAADwAAAAAAAAABACAAAAAi&#10;AAAAZHJzL2Rvd25yZXYueG1sUEsBAhQAFAAAAAgAh07iQEjMCn/SAQAApwMAAA4AAAAAAAAAAQAg&#10;AAAAJgEAAGRycy9lMm9Eb2MueG1sUEsFBgAAAAAGAAYAWQEAAGoFAAAAAA==&#10;">
                      <v:fill on="f" focussize="0,0"/>
                      <v:stroke weight="0.72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t>损坏类型结构位置</w:t>
            </w:r>
          </w:p>
        </w:tc>
        <w:tc>
          <w:tcPr>
            <w:tcW w:w="178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桥头沉降</w:t>
            </w:r>
          </w:p>
        </w:tc>
        <w:tc>
          <w:tcPr>
            <w:tcW w:w="1780" w:type="pct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台背下沉</w:t>
            </w:r>
          </w:p>
        </w:tc>
      </w:tr>
      <w:tr w:rsidR="00AA4F39">
        <w:trPr>
          <w:trHeight w:val="397"/>
        </w:trPr>
        <w:tc>
          <w:tcPr>
            <w:tcW w:w="672" w:type="pct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桥头平顺</w:t>
            </w:r>
          </w:p>
        </w:tc>
        <w:tc>
          <w:tcPr>
            <w:tcW w:w="7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17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17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</w:tr>
      <w:tr w:rsidR="00AA4F39">
        <w:trPr>
          <w:trHeight w:val="397"/>
        </w:trPr>
        <w:tc>
          <w:tcPr>
            <w:tcW w:w="672" w:type="pct"/>
            <w:vMerge/>
            <w:tcBorders>
              <w:top w:val="nil"/>
              <w:right w:val="single" w:sz="6" w:space="0" w:color="000000"/>
            </w:tcBorders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  <w:tc>
          <w:tcPr>
            <w:tcW w:w="768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1780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1780" w:type="pct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</w:tr>
    </w:tbl>
    <w:p w:rsidR="00AA4F39" w:rsidRDefault="004E2595">
      <w:pPr>
        <w:pStyle w:val="a5"/>
        <w:spacing w:before="120" w:after="120" w:line="240" w:lineRule="auto"/>
        <w:ind w:firstLineChars="83" w:firstLine="199"/>
      </w:pPr>
      <w:r>
        <w:t>桥面铺装层病害分项检测结果及照片汇总如下：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16"/>
        <w:gridCol w:w="1813"/>
        <w:gridCol w:w="1233"/>
        <w:gridCol w:w="3561"/>
        <w:gridCol w:w="1205"/>
      </w:tblGrid>
      <w:tr w:rsidR="00AA4F39">
        <w:trPr>
          <w:trHeight w:val="397"/>
        </w:trPr>
        <w:tc>
          <w:tcPr>
            <w:tcW w:w="812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结构位置</w:t>
            </w:r>
          </w:p>
        </w:tc>
        <w:tc>
          <w:tcPr>
            <w:tcW w:w="972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病害位置</w:t>
            </w:r>
            <w:r w:rsidRPr="004A0C11">
              <w:rPr>
                <w:rFonts w:hint="eastAsia"/>
                <w:b/>
              </w:rPr>
              <w:t>/</w:t>
            </w:r>
            <w:r w:rsidRPr="004A0C11">
              <w:rPr>
                <w:rFonts w:hint="eastAsia"/>
                <w:b/>
              </w:rPr>
              <w:t>描述</w:t>
            </w:r>
          </w:p>
        </w:tc>
        <w:tc>
          <w:tcPr>
            <w:tcW w:w="661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程度</w:t>
            </w:r>
          </w:p>
        </w:tc>
        <w:tc>
          <w:tcPr>
            <w:tcW w:w="1909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缺陷分析</w:t>
            </w:r>
          </w:p>
        </w:tc>
        <w:tc>
          <w:tcPr>
            <w:tcW w:w="645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照片编号</w:t>
            </w:r>
          </w:p>
        </w:tc>
      </w:tr>
      <w:tr w:rsidR="00AA4F39">
        <w:trPr>
          <w:trHeight w:val="397"/>
        </w:trPr>
        <w:tc>
          <w:tcPr>
            <w:tcW w:w="812" w:type="pct"/>
            <w:vAlign w:val="center"/>
          </w:tcPr>
          <w:p w:rsidR="00AA4F39" w:rsidRDefault="004E2595">
            <w:pPr>
              <w:pStyle w:val="ae"/>
            </w:pPr>
            <w:r>
              <w:t>桥</w:t>
            </w:r>
            <w:r>
              <w:rPr>
                <w:rFonts w:hint="eastAsia"/>
              </w:rPr>
              <w:t>头平顺</w:t>
            </w:r>
          </w:p>
        </w:tc>
        <w:tc>
          <w:tcPr>
            <w:tcW w:w="972" w:type="pct"/>
            <w:vAlign w:val="center"/>
          </w:tcPr>
          <w:p w:rsidR="00AA4F39" w:rsidRDefault="004E2595">
            <w:pPr>
              <w:pStyle w:val="ae"/>
            </w:pPr>
            <w:r>
              <w:t>桥</w:t>
            </w:r>
            <w:r>
              <w:rPr>
                <w:rFonts w:hint="eastAsia"/>
              </w:rPr>
              <w:t>头平顺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  <w:tc>
          <w:tcPr>
            <w:tcW w:w="190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  <w:tc>
          <w:tcPr>
            <w:tcW w:w="645" w:type="pct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t>1-2</w:t>
            </w:r>
          </w:p>
        </w:tc>
      </w:tr>
      <w:tr w:rsidR="00AA4F39">
        <w:trPr>
          <w:trHeight w:val="397"/>
        </w:trPr>
        <w:tc>
          <w:tcPr>
            <w:tcW w:w="5000" w:type="pct"/>
            <w:gridSpan w:val="5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>
        <w:trPr>
          <w:trHeight w:val="397"/>
        </w:trPr>
        <w:tc>
          <w:tcPr>
            <w:tcW w:w="2445" w:type="pct"/>
            <w:gridSpan w:val="3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4363D285" wp14:editId="67900A49">
                  <wp:extent cx="2699385" cy="1799590"/>
                  <wp:effectExtent l="0" t="0" r="5715" b="10160"/>
                  <wp:docPr id="150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1BE787C9" wp14:editId="1C50E7C3">
                  <wp:extent cx="2699385" cy="1799590"/>
                  <wp:effectExtent l="0" t="0" r="5715" b="10160"/>
                  <wp:docPr id="168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</w:trPr>
        <w:tc>
          <w:tcPr>
            <w:tcW w:w="2445" w:type="pct"/>
            <w:gridSpan w:val="3"/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t>1</w:t>
            </w:r>
            <w:r>
              <w:tab/>
              <w:t>0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台</w:t>
            </w:r>
            <w:r>
              <w:t>处桥</w:t>
            </w:r>
            <w:r>
              <w:rPr>
                <w:rFonts w:hint="eastAsia"/>
              </w:rPr>
              <w:t>头平顺</w:t>
            </w:r>
          </w:p>
        </w:tc>
        <w:tc>
          <w:tcPr>
            <w:tcW w:w="2555" w:type="pct"/>
            <w:gridSpan w:val="2"/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t>2</w:t>
            </w:r>
            <w:r>
              <w:tab/>
            </w: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台</w:t>
            </w:r>
            <w:r>
              <w:t>处桥</w:t>
            </w:r>
            <w:r>
              <w:rPr>
                <w:rFonts w:hint="eastAsia"/>
              </w:rPr>
              <w:t>头平顺</w:t>
            </w:r>
          </w:p>
        </w:tc>
      </w:tr>
    </w:tbl>
    <w:p w:rsidR="00AA4F39" w:rsidRPr="001A0576" w:rsidRDefault="004E2595" w:rsidP="00AC6DD1">
      <w:pPr>
        <w:numPr>
          <w:ilvl w:val="0"/>
          <w:numId w:val="9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伸缩缝</w:t>
      </w:r>
    </w:p>
    <w:p w:rsidR="00AA4F39" w:rsidRDefault="004E2595">
      <w:pPr>
        <w:pStyle w:val="a5"/>
        <w:spacing w:before="120" w:after="120"/>
        <w:ind w:left="984" w:firstLineChars="0" w:firstLine="0"/>
      </w:pPr>
      <w:r>
        <w:t>伸缩缝技术状况扣分结果汇总如下表：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"/>
        <w:gridCol w:w="733"/>
        <w:gridCol w:w="1007"/>
        <w:gridCol w:w="765"/>
        <w:gridCol w:w="918"/>
        <w:gridCol w:w="991"/>
        <w:gridCol w:w="858"/>
        <w:gridCol w:w="716"/>
        <w:gridCol w:w="854"/>
        <w:gridCol w:w="746"/>
        <w:gridCol w:w="890"/>
      </w:tblGrid>
      <w:tr w:rsidR="00AA4F39">
        <w:trPr>
          <w:trHeight w:val="397"/>
        </w:trPr>
        <w:tc>
          <w:tcPr>
            <w:tcW w:w="848" w:type="pct"/>
            <w:gridSpan w:val="2"/>
            <w:tcBorders>
              <w:bottom w:val="single" w:sz="4" w:space="0" w:color="000000"/>
              <w:right w:val="single" w:sz="4" w:space="0" w:color="000000"/>
              <w:tl2br w:val="single" w:sz="4" w:space="0" w:color="000000"/>
            </w:tcBorders>
            <w:vAlign w:val="center"/>
          </w:tcPr>
          <w:p w:rsidR="00AA4F39" w:rsidRDefault="004E2595">
            <w:pPr>
              <w:pStyle w:val="ae"/>
              <w:ind w:firstLineChars="250" w:firstLine="527"/>
              <w:jc w:val="both"/>
              <w:rPr>
                <w:b/>
              </w:rPr>
            </w:pPr>
            <w:r>
              <w:rPr>
                <w:b/>
              </w:rPr>
              <w:t>损坏类型</w:t>
            </w:r>
          </w:p>
          <w:p w:rsidR="00AA4F39" w:rsidRDefault="00AA4F39">
            <w:pPr>
              <w:pStyle w:val="ae"/>
              <w:jc w:val="both"/>
              <w:rPr>
                <w:b/>
              </w:rPr>
            </w:pPr>
          </w:p>
          <w:p w:rsidR="00AA4F39" w:rsidRDefault="004E2595">
            <w:pPr>
              <w:pStyle w:val="ae"/>
              <w:jc w:val="both"/>
              <w:rPr>
                <w:b/>
              </w:rPr>
            </w:pPr>
            <w:r>
              <w:rPr>
                <w:b/>
              </w:rPr>
              <w:t>结构位置</w:t>
            </w:r>
          </w:p>
        </w:tc>
        <w:tc>
          <w:tcPr>
            <w:tcW w:w="540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螺帽松动</w:t>
            </w:r>
          </w:p>
        </w:tc>
        <w:tc>
          <w:tcPr>
            <w:tcW w:w="410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钢材</w:t>
            </w:r>
          </w:p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料破损</w:t>
            </w:r>
          </w:p>
        </w:tc>
        <w:tc>
          <w:tcPr>
            <w:tcW w:w="49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止水带</w:t>
            </w:r>
          </w:p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破损、老化</w:t>
            </w:r>
          </w:p>
        </w:tc>
        <w:tc>
          <w:tcPr>
            <w:tcW w:w="53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缝内沉</w:t>
            </w:r>
          </w:p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积物阻塞</w:t>
            </w:r>
          </w:p>
        </w:tc>
        <w:tc>
          <w:tcPr>
            <w:tcW w:w="460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接缝处</w:t>
            </w:r>
          </w:p>
          <w:p w:rsidR="00AA4F39" w:rsidRDefault="004E2595">
            <w:pPr>
              <w:pStyle w:val="ae"/>
              <w:rPr>
                <w:b/>
              </w:rPr>
            </w:pPr>
            <w:proofErr w:type="gramStart"/>
            <w:r>
              <w:rPr>
                <w:b/>
              </w:rPr>
              <w:t>铺装碎边</w:t>
            </w:r>
            <w:proofErr w:type="gramEnd"/>
          </w:p>
        </w:tc>
        <w:tc>
          <w:tcPr>
            <w:tcW w:w="38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接缝</w:t>
            </w:r>
          </w:p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处高差</w:t>
            </w:r>
          </w:p>
        </w:tc>
        <w:tc>
          <w:tcPr>
            <w:tcW w:w="45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钢材料</w:t>
            </w:r>
          </w:p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翘曲变形</w:t>
            </w:r>
          </w:p>
        </w:tc>
        <w:tc>
          <w:tcPr>
            <w:tcW w:w="400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结构</w:t>
            </w:r>
          </w:p>
          <w:p w:rsidR="00AA4F39" w:rsidRDefault="004E2595">
            <w:pPr>
              <w:pStyle w:val="ae"/>
              <w:rPr>
                <w:b/>
              </w:rPr>
            </w:pPr>
            <w:proofErr w:type="gramStart"/>
            <w:r>
              <w:rPr>
                <w:b/>
              </w:rPr>
              <w:t>缝宽异常</w:t>
            </w:r>
            <w:proofErr w:type="gramEnd"/>
          </w:p>
        </w:tc>
        <w:tc>
          <w:tcPr>
            <w:tcW w:w="477" w:type="pc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伸缩缝</w:t>
            </w:r>
          </w:p>
          <w:p w:rsidR="00AA4F39" w:rsidRDefault="004E2595">
            <w:pPr>
              <w:pStyle w:val="ae"/>
              <w:rPr>
                <w:b/>
              </w:rPr>
            </w:pPr>
            <w:r>
              <w:rPr>
                <w:b/>
              </w:rPr>
              <w:t>处异常声响</w:t>
            </w:r>
          </w:p>
        </w:tc>
      </w:tr>
      <w:tr w:rsidR="00AA4F39">
        <w:trPr>
          <w:trHeight w:val="397"/>
        </w:trPr>
        <w:tc>
          <w:tcPr>
            <w:tcW w:w="455" w:type="pct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伸缩缝</w:t>
            </w:r>
          </w:p>
        </w:tc>
        <w:tc>
          <w:tcPr>
            <w:tcW w:w="3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4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少量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>
        <w:trPr>
          <w:trHeight w:val="397"/>
        </w:trPr>
        <w:tc>
          <w:tcPr>
            <w:tcW w:w="455" w:type="pct"/>
            <w:vMerge/>
            <w:tcBorders>
              <w:top w:val="nil"/>
              <w:right w:val="single" w:sz="4" w:space="0" w:color="000000"/>
            </w:tcBorders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3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40</w:t>
            </w:r>
          </w:p>
        </w:tc>
        <w:tc>
          <w:tcPr>
            <w:tcW w:w="49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5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40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0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/>
        <w:ind w:firstLineChars="0"/>
      </w:pPr>
      <w:r>
        <w:t>伸缩缝病害分项检测结果及照片汇总如下：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31"/>
        <w:gridCol w:w="2530"/>
        <w:gridCol w:w="996"/>
        <w:gridCol w:w="252"/>
        <w:gridCol w:w="3218"/>
        <w:gridCol w:w="1201"/>
      </w:tblGrid>
      <w:tr w:rsidR="00AA4F39" w:rsidTr="00A601A4">
        <w:trPr>
          <w:trHeight w:val="340"/>
          <w:tblHeader/>
        </w:trPr>
        <w:tc>
          <w:tcPr>
            <w:tcW w:w="606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结构位置</w:t>
            </w:r>
          </w:p>
        </w:tc>
        <w:tc>
          <w:tcPr>
            <w:tcW w:w="1356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病害位置</w:t>
            </w:r>
            <w:r w:rsidRPr="004A0C11">
              <w:rPr>
                <w:rFonts w:hint="eastAsia"/>
                <w:b/>
              </w:rPr>
              <w:t>/</w:t>
            </w:r>
            <w:r w:rsidRPr="004A0C11">
              <w:rPr>
                <w:rFonts w:hint="eastAsia"/>
                <w:b/>
              </w:rPr>
              <w:t>描述</w:t>
            </w:r>
          </w:p>
        </w:tc>
        <w:tc>
          <w:tcPr>
            <w:tcW w:w="669" w:type="pct"/>
            <w:gridSpan w:val="2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程度</w:t>
            </w:r>
          </w:p>
        </w:tc>
        <w:tc>
          <w:tcPr>
            <w:tcW w:w="1725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缺陷分析</w:t>
            </w:r>
          </w:p>
        </w:tc>
        <w:tc>
          <w:tcPr>
            <w:tcW w:w="645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照片编号</w:t>
            </w:r>
          </w:p>
        </w:tc>
      </w:tr>
      <w:tr w:rsidR="00AA4F39" w:rsidTr="00A601A4">
        <w:trPr>
          <w:trHeight w:val="340"/>
        </w:trPr>
        <w:tc>
          <w:tcPr>
            <w:tcW w:w="606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0#</w:t>
            </w:r>
            <w:r>
              <w:rPr>
                <w:rFonts w:hint="eastAsia"/>
              </w:rPr>
              <w:t>台</w:t>
            </w:r>
          </w:p>
          <w:p w:rsidR="00AA4F39" w:rsidRDefault="004E2595">
            <w:pPr>
              <w:pStyle w:val="ae"/>
            </w:pPr>
            <w:r>
              <w:t>伸缩缝</w:t>
            </w:r>
          </w:p>
        </w:tc>
        <w:tc>
          <w:tcPr>
            <w:tcW w:w="1356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泥沙堵塞</w:t>
            </w:r>
          </w:p>
        </w:tc>
        <w:tc>
          <w:tcPr>
            <w:tcW w:w="669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少量</w:t>
            </w:r>
          </w:p>
        </w:tc>
        <w:tc>
          <w:tcPr>
            <w:tcW w:w="172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cs="Times New Roman" w:hint="eastAsia"/>
                <w:szCs w:val="21"/>
              </w:rPr>
              <w:t>日常清理不及时导致槽口堵塞</w:t>
            </w:r>
          </w:p>
        </w:tc>
        <w:tc>
          <w:tcPr>
            <w:tcW w:w="64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</w:p>
        </w:tc>
      </w:tr>
      <w:tr w:rsidR="00AA4F39" w:rsidTr="00A601A4">
        <w:trPr>
          <w:trHeight w:val="340"/>
        </w:trPr>
        <w:tc>
          <w:tcPr>
            <w:tcW w:w="606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356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钢材料破损</w:t>
            </w:r>
          </w:p>
        </w:tc>
        <w:tc>
          <w:tcPr>
            <w:tcW w:w="669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1725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车辆重载的反复作用</w:t>
            </w:r>
          </w:p>
        </w:tc>
        <w:tc>
          <w:tcPr>
            <w:tcW w:w="64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</w:p>
        </w:tc>
      </w:tr>
      <w:tr w:rsidR="00AA4F39" w:rsidTr="00A601A4">
        <w:trPr>
          <w:trHeight w:val="340"/>
        </w:trPr>
        <w:tc>
          <w:tcPr>
            <w:tcW w:w="606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356" w:type="pct"/>
            <w:vAlign w:val="center"/>
          </w:tcPr>
          <w:p w:rsidR="00AA4F39" w:rsidRDefault="004E2595">
            <w:pPr>
              <w:pStyle w:val="ae"/>
            </w:pPr>
            <w:r>
              <w:t>接缝处</w:t>
            </w:r>
            <w:proofErr w:type="gramStart"/>
            <w:r>
              <w:t>铺装碎边</w:t>
            </w:r>
            <w:proofErr w:type="gramEnd"/>
          </w:p>
        </w:tc>
        <w:tc>
          <w:tcPr>
            <w:tcW w:w="669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172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cs="Times New Roman" w:hint="eastAsia"/>
                <w:szCs w:val="21"/>
              </w:rPr>
              <w:t>车辆重载的反复作用</w:t>
            </w:r>
          </w:p>
        </w:tc>
        <w:tc>
          <w:tcPr>
            <w:tcW w:w="64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3</w:t>
            </w:r>
          </w:p>
        </w:tc>
      </w:tr>
      <w:tr w:rsidR="00AA4F39" w:rsidTr="00A601A4">
        <w:trPr>
          <w:trHeight w:val="454"/>
        </w:trPr>
        <w:tc>
          <w:tcPr>
            <w:tcW w:w="606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t>2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台</w:t>
            </w:r>
          </w:p>
          <w:p w:rsidR="00AA4F39" w:rsidRDefault="004E2595">
            <w:pPr>
              <w:pStyle w:val="ae"/>
            </w:pPr>
            <w:r>
              <w:t>伸缩缝</w:t>
            </w:r>
          </w:p>
        </w:tc>
        <w:tc>
          <w:tcPr>
            <w:tcW w:w="1356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泥沙</w:t>
            </w:r>
            <w:r>
              <w:t>堵塞</w:t>
            </w:r>
          </w:p>
        </w:tc>
        <w:tc>
          <w:tcPr>
            <w:tcW w:w="669" w:type="pct"/>
            <w:gridSpan w:val="2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少量</w:t>
            </w:r>
          </w:p>
        </w:tc>
        <w:tc>
          <w:tcPr>
            <w:tcW w:w="172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cs="Times New Roman" w:hint="eastAsia"/>
                <w:szCs w:val="21"/>
              </w:rPr>
              <w:t>日常清理不及时导致槽口堵塞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4</w:t>
            </w:r>
          </w:p>
        </w:tc>
      </w:tr>
      <w:tr w:rsidR="00AA4F39" w:rsidTr="00A601A4">
        <w:trPr>
          <w:trHeight w:val="454"/>
        </w:trPr>
        <w:tc>
          <w:tcPr>
            <w:tcW w:w="606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356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钢材料破损</w:t>
            </w:r>
          </w:p>
        </w:tc>
        <w:tc>
          <w:tcPr>
            <w:tcW w:w="669" w:type="pct"/>
            <w:gridSpan w:val="2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1725" w:type="pct"/>
            <w:shd w:val="clear" w:color="auto" w:fill="auto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车辆重载的反复作用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5</w:t>
            </w:r>
          </w:p>
        </w:tc>
      </w:tr>
      <w:tr w:rsidR="00AA4F39" w:rsidTr="00A601A4">
        <w:trPr>
          <w:trHeight w:val="340"/>
        </w:trPr>
        <w:tc>
          <w:tcPr>
            <w:tcW w:w="5000" w:type="pct"/>
            <w:gridSpan w:val="6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 w:rsidTr="00A601A4">
        <w:trPr>
          <w:trHeight w:val="340"/>
        </w:trPr>
        <w:tc>
          <w:tcPr>
            <w:tcW w:w="2496" w:type="pct"/>
            <w:gridSpan w:val="3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lastRenderedPageBreak/>
              <w:drawing>
                <wp:inline distT="0" distB="0" distL="0" distR="0" wp14:anchorId="66D7F117" wp14:editId="0548E39D">
                  <wp:extent cx="2699385" cy="1799590"/>
                  <wp:effectExtent l="0" t="0" r="0" b="0"/>
                  <wp:docPr id="162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pct"/>
            <w:gridSpan w:val="3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5850B2DC" wp14:editId="2AEA7DEF">
                  <wp:extent cx="2699385" cy="1799590"/>
                  <wp:effectExtent l="0" t="0" r="5715" b="10160"/>
                  <wp:docPr id="152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A601A4">
        <w:trPr>
          <w:trHeight w:val="340"/>
        </w:trPr>
        <w:tc>
          <w:tcPr>
            <w:tcW w:w="2496" w:type="pct"/>
            <w:gridSpan w:val="3"/>
            <w:tcBorders>
              <w:right w:val="single" w:sz="4" w:space="0" w:color="auto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rPr>
                <w:rFonts w:hint="eastAsia"/>
              </w:rPr>
              <w:t>1</w:t>
            </w:r>
            <w:r>
              <w:tab/>
              <w:t>0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桥台伸缩缝泥沙堵塞</w:t>
            </w:r>
          </w:p>
        </w:tc>
        <w:tc>
          <w:tcPr>
            <w:tcW w:w="2504" w:type="pct"/>
            <w:gridSpan w:val="3"/>
            <w:tcBorders>
              <w:left w:val="single" w:sz="4" w:space="0" w:color="auto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rPr>
                <w:rFonts w:hint="eastAsia"/>
              </w:rPr>
              <w:t>2</w:t>
            </w:r>
            <w:r>
              <w:tab/>
            </w:r>
            <w:r>
              <w:rPr>
                <w:rFonts w:hint="eastAsia"/>
              </w:rPr>
              <w:t>0#</w:t>
            </w:r>
            <w:r>
              <w:rPr>
                <w:rFonts w:hint="eastAsia"/>
              </w:rPr>
              <w:t>桥台伸缩缝</w:t>
            </w:r>
            <w:r>
              <w:t>接缝处</w:t>
            </w:r>
            <w:proofErr w:type="gramStart"/>
            <w:r>
              <w:t>铺装碎边</w:t>
            </w:r>
            <w:proofErr w:type="gramEnd"/>
          </w:p>
        </w:tc>
      </w:tr>
      <w:tr w:rsidR="00AA4F39" w:rsidTr="00A601A4">
        <w:trPr>
          <w:trHeight w:val="340"/>
        </w:trPr>
        <w:tc>
          <w:tcPr>
            <w:tcW w:w="2496" w:type="pct"/>
            <w:gridSpan w:val="3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00EE15C4" wp14:editId="48C5AECF">
                  <wp:extent cx="2699385" cy="1799590"/>
                  <wp:effectExtent l="0" t="0" r="5715" b="10160"/>
                  <wp:docPr id="148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pct"/>
            <w:gridSpan w:val="3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62D0144A" wp14:editId="63A73F0F">
                  <wp:extent cx="2699385" cy="1799590"/>
                  <wp:effectExtent l="0" t="0" r="5715" b="10160"/>
                  <wp:docPr id="166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A601A4">
        <w:trPr>
          <w:trHeight w:val="340"/>
        </w:trPr>
        <w:tc>
          <w:tcPr>
            <w:tcW w:w="2496" w:type="pct"/>
            <w:gridSpan w:val="3"/>
            <w:tcBorders>
              <w:right w:val="single" w:sz="4" w:space="0" w:color="auto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rPr>
                <w:rFonts w:hint="eastAsia"/>
              </w:rPr>
              <w:t>3</w:t>
            </w:r>
            <w:r>
              <w:tab/>
              <w:t>0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桥台伸缩缝钢材料破损</w:t>
            </w:r>
          </w:p>
        </w:tc>
        <w:tc>
          <w:tcPr>
            <w:tcW w:w="2504" w:type="pct"/>
            <w:gridSpan w:val="3"/>
            <w:tcBorders>
              <w:left w:val="single" w:sz="4" w:space="0" w:color="auto"/>
            </w:tcBorders>
            <w:vAlign w:val="center"/>
          </w:tcPr>
          <w:p w:rsidR="00AA4F39" w:rsidRDefault="004E2595" w:rsidP="004A0C11">
            <w:pPr>
              <w:pStyle w:val="a3"/>
            </w:pPr>
            <w:r>
              <w:t>照片</w:t>
            </w:r>
            <w:r>
              <w:rPr>
                <w:rFonts w:hint="eastAsia"/>
              </w:rPr>
              <w:t>4</w:t>
            </w:r>
            <w:r>
              <w:tab/>
            </w: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桥台伸缩缝泥沙堵塞</w:t>
            </w:r>
          </w:p>
        </w:tc>
      </w:tr>
      <w:tr w:rsidR="00AA4F39" w:rsidTr="00A601A4">
        <w:trPr>
          <w:trHeight w:val="90"/>
        </w:trPr>
        <w:tc>
          <w:tcPr>
            <w:tcW w:w="5000" w:type="pct"/>
            <w:gridSpan w:val="6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222B1D09" wp14:editId="6B059C09">
                  <wp:extent cx="2699385" cy="1799590"/>
                  <wp:effectExtent l="0" t="0" r="5715" b="10160"/>
                  <wp:docPr id="172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A601A4">
        <w:trPr>
          <w:trHeight w:val="340"/>
        </w:trPr>
        <w:tc>
          <w:tcPr>
            <w:tcW w:w="5000" w:type="pct"/>
            <w:gridSpan w:val="6"/>
            <w:vAlign w:val="center"/>
          </w:tcPr>
          <w:p w:rsidR="00AA4F39" w:rsidRPr="004A0C11" w:rsidRDefault="004E2595" w:rsidP="004A0C11">
            <w:pPr>
              <w:pStyle w:val="a3"/>
            </w:pPr>
            <w:r w:rsidRPr="004A0C11">
              <w:t>照片</w:t>
            </w:r>
            <w:r w:rsidRPr="004A0C11">
              <w:rPr>
                <w:rFonts w:hint="eastAsia"/>
              </w:rPr>
              <w:t>5</w:t>
            </w:r>
            <w:r w:rsidRPr="004A0C11">
              <w:tab/>
            </w:r>
            <w:r w:rsidRPr="004A0C11">
              <w:rPr>
                <w:rFonts w:hint="eastAsia"/>
              </w:rPr>
              <w:t>2#</w:t>
            </w:r>
            <w:r w:rsidRPr="004A0C11">
              <w:rPr>
                <w:rFonts w:hint="eastAsia"/>
              </w:rPr>
              <w:t>桥台伸缩缝</w:t>
            </w:r>
            <w:r w:rsidRPr="004A0C11">
              <w:t>接缝处</w:t>
            </w:r>
            <w:r w:rsidRPr="004A0C11">
              <w:rPr>
                <w:rFonts w:hint="eastAsia"/>
              </w:rPr>
              <w:t>钢材料破损</w:t>
            </w:r>
          </w:p>
        </w:tc>
      </w:tr>
    </w:tbl>
    <w:p w:rsidR="00AA4F39" w:rsidRPr="001A0576" w:rsidRDefault="004E2595" w:rsidP="00AC6DD1">
      <w:pPr>
        <w:numPr>
          <w:ilvl w:val="0"/>
          <w:numId w:val="9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  <w:rFonts w:hint="eastAsia"/>
        </w:rPr>
        <w:t>排水系统</w:t>
      </w:r>
    </w:p>
    <w:p w:rsidR="00AA4F39" w:rsidRDefault="004E2595">
      <w:pPr>
        <w:pStyle w:val="a5"/>
        <w:spacing w:before="120" w:after="120" w:line="240" w:lineRule="auto"/>
        <w:ind w:left="984" w:firstLineChars="0" w:firstLine="0"/>
      </w:pPr>
      <w:r>
        <w:rPr>
          <w:rFonts w:hint="eastAsia"/>
        </w:rPr>
        <w:t>该</w:t>
      </w:r>
      <w:r>
        <w:t>桥梁无</w:t>
      </w:r>
      <w:r>
        <w:rPr>
          <w:rFonts w:hint="eastAsia"/>
        </w:rPr>
        <w:t>排水系统。</w:t>
      </w:r>
    </w:p>
    <w:p w:rsidR="00AA4F39" w:rsidRPr="001A0576" w:rsidRDefault="004E2595" w:rsidP="00AC6DD1">
      <w:pPr>
        <w:numPr>
          <w:ilvl w:val="0"/>
          <w:numId w:val="9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栏杆或护栏</w:t>
      </w:r>
    </w:p>
    <w:p w:rsidR="00AA4F39" w:rsidRDefault="004E2595">
      <w:pPr>
        <w:pStyle w:val="a5"/>
        <w:spacing w:before="120" w:after="120"/>
        <w:ind w:firstLine="480"/>
      </w:pPr>
      <w:r>
        <w:t>栏杆（护栏）技术状况扣分结果汇总如下表：</w:t>
      </w:r>
    </w:p>
    <w:p w:rsidR="00AA4F39" w:rsidRDefault="004E2595">
      <w:r>
        <w:br w:type="page"/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94"/>
        <w:gridCol w:w="1509"/>
        <w:gridCol w:w="1963"/>
        <w:gridCol w:w="2179"/>
        <w:gridCol w:w="2183"/>
      </w:tblGrid>
      <w:tr w:rsidR="00AA4F39" w:rsidTr="004A0C11">
        <w:trPr>
          <w:trHeight w:val="397"/>
        </w:trPr>
        <w:tc>
          <w:tcPr>
            <w:tcW w:w="1610" w:type="pct"/>
            <w:gridSpan w:val="2"/>
            <w:tcBorders>
              <w:top w:val="single" w:sz="12" w:space="0" w:color="000000"/>
              <w:bottom w:val="single" w:sz="6" w:space="0" w:color="000000"/>
              <w:tl2br w:val="single" w:sz="4" w:space="0" w:color="000000"/>
            </w:tcBorders>
            <w:vAlign w:val="center"/>
          </w:tcPr>
          <w:p w:rsidR="00AA4F39" w:rsidRPr="004A0C11" w:rsidRDefault="004E2595">
            <w:pPr>
              <w:pStyle w:val="ae"/>
              <w:ind w:firstLineChars="650" w:firstLine="1370"/>
              <w:jc w:val="both"/>
              <w:rPr>
                <w:b/>
              </w:rPr>
            </w:pPr>
            <w:r w:rsidRPr="004A0C11">
              <w:rPr>
                <w:b/>
              </w:rPr>
              <w:lastRenderedPageBreak/>
              <w:t>损坏类型</w:t>
            </w:r>
          </w:p>
          <w:p w:rsidR="00AA4F39" w:rsidRPr="004A0C11" w:rsidRDefault="004E2595">
            <w:pPr>
              <w:pStyle w:val="ae"/>
              <w:jc w:val="both"/>
              <w:rPr>
                <w:b/>
              </w:rPr>
            </w:pPr>
            <w:r w:rsidRPr="004A0C11">
              <w:rPr>
                <w:b/>
              </w:rPr>
              <w:t>结构位置</w:t>
            </w:r>
          </w:p>
        </w:tc>
        <w:tc>
          <w:tcPr>
            <w:tcW w:w="1052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露筋锈蚀</w:t>
            </w:r>
          </w:p>
        </w:tc>
        <w:tc>
          <w:tcPr>
            <w:tcW w:w="1168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松动错位</w:t>
            </w:r>
          </w:p>
        </w:tc>
        <w:tc>
          <w:tcPr>
            <w:tcW w:w="1170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丢失残缺</w:t>
            </w:r>
          </w:p>
        </w:tc>
      </w:tr>
      <w:tr w:rsidR="00AA4F39" w:rsidTr="004A0C11">
        <w:trPr>
          <w:trHeight w:val="397"/>
        </w:trPr>
        <w:tc>
          <w:tcPr>
            <w:tcW w:w="801" w:type="pct"/>
            <w:vMerge w:val="restart"/>
            <w:tcBorders>
              <w:top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栏杆或护栏</w:t>
            </w:r>
          </w:p>
        </w:tc>
        <w:tc>
          <w:tcPr>
            <w:tcW w:w="809" w:type="pct"/>
            <w:tcBorders>
              <w:top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105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＜</w:t>
            </w:r>
            <w:r>
              <w:rPr>
                <w:rFonts w:hint="eastAsia"/>
              </w:rPr>
              <w:t>5%</w:t>
            </w:r>
          </w:p>
        </w:tc>
        <w:tc>
          <w:tcPr>
            <w:tcW w:w="1168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117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4A0C11">
        <w:trPr>
          <w:trHeight w:val="397"/>
        </w:trPr>
        <w:tc>
          <w:tcPr>
            <w:tcW w:w="801" w:type="pct"/>
            <w:vMerge/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  <w:tc>
          <w:tcPr>
            <w:tcW w:w="809" w:type="pct"/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105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</w:t>
            </w:r>
          </w:p>
        </w:tc>
        <w:tc>
          <w:tcPr>
            <w:tcW w:w="1168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1170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/>
        <w:ind w:firstLineChars="83" w:firstLine="199"/>
      </w:pPr>
      <w:r>
        <w:t>栏杆（护栏）病害分项检测结果及照片汇总如下：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51"/>
        <w:gridCol w:w="2037"/>
        <w:gridCol w:w="1076"/>
        <w:gridCol w:w="302"/>
        <w:gridCol w:w="3140"/>
        <w:gridCol w:w="1222"/>
      </w:tblGrid>
      <w:tr w:rsidR="00AA4F39" w:rsidTr="00A601A4">
        <w:trPr>
          <w:trHeight w:val="397"/>
        </w:trPr>
        <w:tc>
          <w:tcPr>
            <w:tcW w:w="831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结构位置</w:t>
            </w:r>
          </w:p>
        </w:tc>
        <w:tc>
          <w:tcPr>
            <w:tcW w:w="1092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病害位置</w:t>
            </w:r>
            <w:r w:rsidRPr="004A0C11">
              <w:rPr>
                <w:rFonts w:hint="eastAsia"/>
                <w:b/>
              </w:rPr>
              <w:t>/</w:t>
            </w:r>
            <w:r w:rsidRPr="004A0C11">
              <w:rPr>
                <w:rFonts w:hint="eastAsia"/>
                <w:b/>
              </w:rPr>
              <w:t>描述</w:t>
            </w:r>
          </w:p>
        </w:tc>
        <w:tc>
          <w:tcPr>
            <w:tcW w:w="739" w:type="pct"/>
            <w:gridSpan w:val="2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程度</w:t>
            </w:r>
          </w:p>
        </w:tc>
        <w:tc>
          <w:tcPr>
            <w:tcW w:w="1683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缺陷分析</w:t>
            </w:r>
          </w:p>
        </w:tc>
        <w:tc>
          <w:tcPr>
            <w:tcW w:w="655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照片编号</w:t>
            </w:r>
          </w:p>
        </w:tc>
      </w:tr>
      <w:tr w:rsidR="00AA4F39" w:rsidTr="00A601A4">
        <w:trPr>
          <w:trHeight w:val="397"/>
        </w:trPr>
        <w:tc>
          <w:tcPr>
            <w:tcW w:w="831" w:type="pct"/>
            <w:vAlign w:val="center"/>
          </w:tcPr>
          <w:p w:rsidR="00AA4F39" w:rsidRPr="00422EA7" w:rsidRDefault="004E2595">
            <w:pPr>
              <w:pStyle w:val="ae"/>
              <w:rPr>
                <w:b/>
                <w:color w:val="FF0000"/>
              </w:rPr>
            </w:pPr>
            <w:r w:rsidRPr="00422EA7">
              <w:rPr>
                <w:b/>
                <w:color w:val="FF0000"/>
              </w:rPr>
              <w:t>第</w:t>
            </w:r>
            <w:r w:rsidRPr="00422EA7">
              <w:rPr>
                <w:b/>
                <w:color w:val="FF0000"/>
              </w:rPr>
              <w:t>2</w:t>
            </w:r>
            <w:r w:rsidRPr="00422EA7">
              <w:rPr>
                <w:b/>
                <w:color w:val="FF0000"/>
              </w:rPr>
              <w:t>孔</w:t>
            </w:r>
            <w:r w:rsidRPr="00422EA7">
              <w:rPr>
                <w:b/>
                <w:color w:val="FF0000"/>
              </w:rPr>
              <w:t>2#</w:t>
            </w:r>
            <w:r w:rsidRPr="00422EA7">
              <w:rPr>
                <w:b/>
                <w:color w:val="FF0000"/>
              </w:rPr>
              <w:t>护栏</w:t>
            </w:r>
          </w:p>
        </w:tc>
        <w:tc>
          <w:tcPr>
            <w:tcW w:w="109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  <w:snapToGrid w:val="0"/>
              </w:rPr>
              <w:t>护栏基底破损</w:t>
            </w:r>
          </w:p>
        </w:tc>
        <w:tc>
          <w:tcPr>
            <w:tcW w:w="739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1683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环境作用</w:t>
            </w:r>
          </w:p>
        </w:tc>
        <w:tc>
          <w:tcPr>
            <w:tcW w:w="655" w:type="pct"/>
            <w:vAlign w:val="center"/>
          </w:tcPr>
          <w:p w:rsidR="00AA4F39" w:rsidRDefault="004E2595">
            <w:pPr>
              <w:pStyle w:val="ae"/>
              <w:rPr>
                <w:rFonts w:eastAsia="Times New Roman"/>
              </w:rPr>
            </w:pPr>
            <w:r>
              <w:t>照片</w:t>
            </w:r>
            <w:r>
              <w:rPr>
                <w:rFonts w:eastAsia="Times New Roman"/>
              </w:rPr>
              <w:t>1</w:t>
            </w:r>
          </w:p>
        </w:tc>
      </w:tr>
      <w:tr w:rsidR="00AA4F39" w:rsidTr="00A601A4">
        <w:trPr>
          <w:trHeight w:val="397"/>
        </w:trPr>
        <w:tc>
          <w:tcPr>
            <w:tcW w:w="831" w:type="pct"/>
            <w:vAlign w:val="center"/>
          </w:tcPr>
          <w:p w:rsidR="00AA4F39" w:rsidRPr="00422EA7" w:rsidRDefault="004E2595">
            <w:pPr>
              <w:pStyle w:val="ae"/>
              <w:rPr>
                <w:b/>
                <w:color w:val="FF0000"/>
              </w:rPr>
            </w:pPr>
            <w:r w:rsidRPr="00422EA7">
              <w:rPr>
                <w:b/>
                <w:color w:val="FF0000"/>
              </w:rPr>
              <w:t>第</w:t>
            </w:r>
            <w:r w:rsidRPr="00422EA7">
              <w:rPr>
                <w:b/>
                <w:color w:val="FF0000"/>
              </w:rPr>
              <w:t>2</w:t>
            </w:r>
            <w:r w:rsidRPr="00422EA7">
              <w:rPr>
                <w:b/>
                <w:color w:val="FF0000"/>
              </w:rPr>
              <w:t>孔</w:t>
            </w:r>
            <w:r w:rsidRPr="00422EA7">
              <w:rPr>
                <w:b/>
                <w:color w:val="FF0000"/>
              </w:rPr>
              <w:t>6#</w:t>
            </w:r>
            <w:r w:rsidRPr="00422EA7">
              <w:rPr>
                <w:b/>
                <w:color w:val="FF0000"/>
              </w:rPr>
              <w:t>护栏</w:t>
            </w:r>
          </w:p>
        </w:tc>
        <w:tc>
          <w:tcPr>
            <w:tcW w:w="1092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t>护栏锈胀</w:t>
            </w:r>
          </w:p>
        </w:tc>
        <w:tc>
          <w:tcPr>
            <w:tcW w:w="739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1683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环境作用</w:t>
            </w:r>
          </w:p>
        </w:tc>
        <w:tc>
          <w:tcPr>
            <w:tcW w:w="655" w:type="pct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2</w:t>
            </w:r>
          </w:p>
        </w:tc>
      </w:tr>
      <w:tr w:rsidR="00AA4F39" w:rsidTr="00A601A4">
        <w:trPr>
          <w:trHeight w:val="397"/>
        </w:trPr>
        <w:tc>
          <w:tcPr>
            <w:tcW w:w="5000" w:type="pct"/>
            <w:gridSpan w:val="6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 w:rsidTr="00A601A4">
        <w:trPr>
          <w:trHeight w:val="397"/>
        </w:trPr>
        <w:tc>
          <w:tcPr>
            <w:tcW w:w="2500" w:type="pct"/>
            <w:gridSpan w:val="3"/>
            <w:vAlign w:val="center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51400732" wp14:editId="2060E1CE">
                  <wp:extent cx="2699385" cy="1799590"/>
                  <wp:effectExtent l="0" t="0" r="5715" b="10160"/>
                  <wp:docPr id="208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gridSpan w:val="3"/>
            <w:vAlign w:val="center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3FC3711B" wp14:editId="47D6E769">
                  <wp:extent cx="2699385" cy="1799590"/>
                  <wp:effectExtent l="0" t="0" r="5715" b="10160"/>
                  <wp:docPr id="220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A601A4">
        <w:trPr>
          <w:trHeight w:val="397"/>
        </w:trPr>
        <w:tc>
          <w:tcPr>
            <w:tcW w:w="2500" w:type="pct"/>
            <w:gridSpan w:val="3"/>
            <w:vAlign w:val="center"/>
          </w:tcPr>
          <w:p w:rsidR="00AA4F39" w:rsidRDefault="004E2595" w:rsidP="009D1B32">
            <w:pPr>
              <w:pStyle w:val="a3"/>
              <w:rPr>
                <w:snapToGrid w:val="0"/>
              </w:rPr>
            </w:pPr>
            <w:r>
              <w:rPr>
                <w:snapToGrid w:val="0"/>
              </w:rPr>
              <w:t>照片</w:t>
            </w:r>
            <w:r>
              <w:rPr>
                <w:snapToGrid w:val="0"/>
              </w:rPr>
              <w:t>1</w:t>
            </w:r>
            <w:r>
              <w:rPr>
                <w:snapToGrid w:val="0"/>
              </w:rPr>
              <w:tab/>
            </w:r>
            <w:r>
              <w:t>第</w:t>
            </w:r>
            <w:r>
              <w:t>2</w:t>
            </w:r>
            <w:r>
              <w:t>孔</w:t>
            </w:r>
            <w:r>
              <w:t>2#</w:t>
            </w:r>
            <w:r>
              <w:t>护栏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snapToGrid w:val="0"/>
              </w:rPr>
              <w:t>护栏基底破损</w:t>
            </w:r>
            <w:r>
              <w:rPr>
                <w:snapToGrid w:val="0"/>
              </w:rPr>
              <w:t xml:space="preserve"> </w:t>
            </w:r>
          </w:p>
        </w:tc>
        <w:tc>
          <w:tcPr>
            <w:tcW w:w="2500" w:type="pct"/>
            <w:gridSpan w:val="3"/>
            <w:vAlign w:val="center"/>
          </w:tcPr>
          <w:p w:rsidR="00AA4F39" w:rsidRDefault="004E2595" w:rsidP="009D1B32">
            <w:pPr>
              <w:pStyle w:val="a3"/>
            </w:pPr>
            <w:r>
              <w:rPr>
                <w:snapToGrid w:val="0"/>
              </w:rPr>
              <w:t>照片</w:t>
            </w:r>
            <w:r>
              <w:rPr>
                <w:snapToGrid w:val="0"/>
              </w:rPr>
              <w:t>2</w:t>
            </w:r>
            <w:r>
              <w:rPr>
                <w:snapToGrid w:val="0"/>
              </w:rPr>
              <w:tab/>
            </w:r>
            <w:r>
              <w:t>第</w:t>
            </w:r>
            <w:r>
              <w:t>2</w:t>
            </w:r>
            <w:r>
              <w:t>孔</w:t>
            </w:r>
            <w:r>
              <w:t>6#</w:t>
            </w:r>
            <w:r>
              <w:t>护栏</w:t>
            </w:r>
            <w:r>
              <w:rPr>
                <w:rFonts w:hint="eastAsia"/>
              </w:rPr>
              <w:t xml:space="preserve">  </w:t>
            </w:r>
            <w:r>
              <w:t>护栏锈胀</w:t>
            </w:r>
          </w:p>
        </w:tc>
      </w:tr>
    </w:tbl>
    <w:p w:rsidR="00AA4F39" w:rsidRPr="001A0576" w:rsidRDefault="004E2595" w:rsidP="00AC6DD1">
      <w:pPr>
        <w:numPr>
          <w:ilvl w:val="0"/>
          <w:numId w:val="9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  <w:rFonts w:hint="eastAsia"/>
        </w:rPr>
        <w:t>人行道块件</w:t>
      </w:r>
    </w:p>
    <w:p w:rsidR="00AA4F39" w:rsidRDefault="004E2595">
      <w:pPr>
        <w:pStyle w:val="a5"/>
        <w:spacing w:before="120" w:after="120"/>
        <w:ind w:left="984" w:firstLineChars="0" w:firstLine="0"/>
      </w:pPr>
      <w:proofErr w:type="gramStart"/>
      <w:r>
        <w:rPr>
          <w:rFonts w:hint="eastAsia"/>
        </w:rPr>
        <w:t>人行道块件</w:t>
      </w:r>
      <w:r>
        <w:t>技术</w:t>
      </w:r>
      <w:proofErr w:type="gramEnd"/>
      <w:r>
        <w:t>状况扣分结果汇总如下表：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494"/>
        <w:gridCol w:w="1509"/>
        <w:gridCol w:w="1963"/>
        <w:gridCol w:w="2179"/>
        <w:gridCol w:w="2183"/>
      </w:tblGrid>
      <w:tr w:rsidR="00AA4F39" w:rsidTr="004A0C11">
        <w:trPr>
          <w:trHeight w:val="397"/>
        </w:trPr>
        <w:tc>
          <w:tcPr>
            <w:tcW w:w="1610" w:type="pct"/>
            <w:gridSpan w:val="2"/>
            <w:tcBorders>
              <w:bottom w:val="single" w:sz="6" w:space="0" w:color="000000"/>
              <w:right w:val="single" w:sz="6" w:space="0" w:color="000000"/>
              <w:tl2br w:val="single" w:sz="4" w:space="0" w:color="000000"/>
            </w:tcBorders>
            <w:vAlign w:val="center"/>
          </w:tcPr>
          <w:p w:rsidR="00AA4F39" w:rsidRPr="004A0C11" w:rsidRDefault="004E2595">
            <w:pPr>
              <w:pStyle w:val="ae"/>
              <w:spacing w:after="120"/>
              <w:ind w:firstLineChars="650" w:firstLine="1370"/>
              <w:jc w:val="both"/>
              <w:rPr>
                <w:b/>
              </w:rPr>
            </w:pPr>
            <w:r w:rsidRPr="004A0C11">
              <w:rPr>
                <w:b/>
              </w:rPr>
              <w:t>损坏类型</w:t>
            </w:r>
          </w:p>
          <w:p w:rsidR="00AA4F39" w:rsidRPr="004A0C11" w:rsidRDefault="004E2595">
            <w:pPr>
              <w:pStyle w:val="ae"/>
              <w:spacing w:after="120"/>
              <w:jc w:val="both"/>
              <w:rPr>
                <w:b/>
              </w:rPr>
            </w:pPr>
            <w:r w:rsidRPr="004A0C11">
              <w:rPr>
                <w:b/>
              </w:rPr>
              <w:t>结构位置</w:t>
            </w:r>
          </w:p>
        </w:tc>
        <w:tc>
          <w:tcPr>
            <w:tcW w:w="1052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Pr="004A0C11" w:rsidRDefault="004E2595">
            <w:pPr>
              <w:pStyle w:val="ae"/>
              <w:spacing w:after="120"/>
              <w:rPr>
                <w:b/>
              </w:rPr>
            </w:pPr>
            <w:r w:rsidRPr="004A0C11">
              <w:rPr>
                <w:rFonts w:hint="eastAsia"/>
                <w:b/>
              </w:rPr>
              <w:t>网裂</w:t>
            </w:r>
          </w:p>
        </w:tc>
        <w:tc>
          <w:tcPr>
            <w:tcW w:w="1168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Pr="004A0C11" w:rsidRDefault="004E2595">
            <w:pPr>
              <w:pStyle w:val="ae"/>
              <w:spacing w:after="120"/>
              <w:rPr>
                <w:b/>
              </w:rPr>
            </w:pPr>
            <w:r w:rsidRPr="004A0C11">
              <w:rPr>
                <w:b/>
              </w:rPr>
              <w:t>松动</w:t>
            </w:r>
            <w:r w:rsidRPr="004A0C11">
              <w:rPr>
                <w:rFonts w:hint="eastAsia"/>
                <w:b/>
              </w:rPr>
              <w:t>变形</w:t>
            </w:r>
          </w:p>
        </w:tc>
        <w:tc>
          <w:tcPr>
            <w:tcW w:w="1170" w:type="pct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:rsidR="00AA4F39" w:rsidRPr="004A0C11" w:rsidRDefault="004E2595">
            <w:pPr>
              <w:pStyle w:val="ae"/>
              <w:spacing w:after="120"/>
              <w:rPr>
                <w:b/>
              </w:rPr>
            </w:pPr>
            <w:r w:rsidRPr="004A0C11">
              <w:rPr>
                <w:b/>
              </w:rPr>
              <w:t>丢失残缺</w:t>
            </w:r>
          </w:p>
        </w:tc>
      </w:tr>
      <w:tr w:rsidR="00AA4F39">
        <w:trPr>
          <w:trHeight w:val="397"/>
        </w:trPr>
        <w:tc>
          <w:tcPr>
            <w:tcW w:w="801" w:type="pct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  <w:spacing w:after="120"/>
            </w:pPr>
            <w:proofErr w:type="gramStart"/>
            <w:r>
              <w:rPr>
                <w:rFonts w:hint="eastAsia"/>
              </w:rPr>
              <w:t>人行道块件</w:t>
            </w:r>
            <w:proofErr w:type="gramEnd"/>
          </w:p>
        </w:tc>
        <w:tc>
          <w:tcPr>
            <w:tcW w:w="8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10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11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11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&lt;5%</w:t>
            </w:r>
          </w:p>
        </w:tc>
      </w:tr>
      <w:tr w:rsidR="00AA4F39">
        <w:trPr>
          <w:trHeight w:val="397"/>
        </w:trPr>
        <w:tc>
          <w:tcPr>
            <w:tcW w:w="801" w:type="pct"/>
            <w:vMerge/>
            <w:tcBorders>
              <w:top w:val="nil"/>
              <w:right w:val="single" w:sz="6" w:space="0" w:color="000000"/>
            </w:tcBorders>
            <w:vAlign w:val="center"/>
          </w:tcPr>
          <w:p w:rsidR="00AA4F39" w:rsidRDefault="00AA4F39">
            <w:pPr>
              <w:pStyle w:val="ae"/>
              <w:spacing w:after="120"/>
              <w:rPr>
                <w:sz w:val="2"/>
                <w:szCs w:val="2"/>
              </w:rPr>
            </w:pPr>
          </w:p>
        </w:tc>
        <w:tc>
          <w:tcPr>
            <w:tcW w:w="809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1052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1168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1170" w:type="pct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15</w:t>
            </w:r>
          </w:p>
        </w:tc>
      </w:tr>
    </w:tbl>
    <w:p w:rsidR="00AA4F39" w:rsidRDefault="004E2595">
      <w:pPr>
        <w:pStyle w:val="a5"/>
        <w:spacing w:before="120" w:after="120"/>
        <w:ind w:firstLineChars="0"/>
      </w:pPr>
      <w:proofErr w:type="gramStart"/>
      <w:r>
        <w:rPr>
          <w:rFonts w:hint="eastAsia"/>
        </w:rPr>
        <w:t>人行道块件</w:t>
      </w:r>
      <w:r>
        <w:t>病害</w:t>
      </w:r>
      <w:proofErr w:type="gramEnd"/>
      <w:r>
        <w:t>分项检测结果及照片汇总如下：</w:t>
      </w:r>
    </w:p>
    <w:tbl>
      <w:tblPr>
        <w:tblW w:w="4947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5"/>
        <w:gridCol w:w="2490"/>
        <w:gridCol w:w="589"/>
        <w:gridCol w:w="884"/>
        <w:gridCol w:w="2492"/>
        <w:gridCol w:w="1239"/>
      </w:tblGrid>
      <w:tr w:rsidR="00AA4F39" w:rsidTr="004A0C11">
        <w:trPr>
          <w:trHeight w:val="397"/>
        </w:trPr>
        <w:tc>
          <w:tcPr>
            <w:tcW w:w="832" w:type="pct"/>
            <w:vAlign w:val="center"/>
          </w:tcPr>
          <w:p w:rsidR="00AA4F39" w:rsidRPr="004A0C11" w:rsidRDefault="004E2595" w:rsidP="004A0C11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结构位置</w:t>
            </w:r>
          </w:p>
        </w:tc>
        <w:tc>
          <w:tcPr>
            <w:tcW w:w="1349" w:type="pct"/>
            <w:vAlign w:val="center"/>
          </w:tcPr>
          <w:p w:rsidR="00AA4F39" w:rsidRPr="004A0C11" w:rsidRDefault="004E2595" w:rsidP="004A0C11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病害位置</w:t>
            </w:r>
            <w:r w:rsidRPr="004A0C11">
              <w:rPr>
                <w:rFonts w:hint="eastAsia"/>
                <w:b/>
              </w:rPr>
              <w:t>/</w:t>
            </w:r>
            <w:r w:rsidRPr="004A0C11">
              <w:rPr>
                <w:rFonts w:hint="eastAsia"/>
                <w:b/>
              </w:rPr>
              <w:t>描述</w:t>
            </w:r>
          </w:p>
        </w:tc>
        <w:tc>
          <w:tcPr>
            <w:tcW w:w="798" w:type="pct"/>
            <w:gridSpan w:val="2"/>
            <w:vAlign w:val="center"/>
          </w:tcPr>
          <w:p w:rsidR="00AA4F39" w:rsidRPr="004A0C11" w:rsidRDefault="004E2595" w:rsidP="004A0C11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程度</w:t>
            </w:r>
          </w:p>
        </w:tc>
        <w:tc>
          <w:tcPr>
            <w:tcW w:w="1350" w:type="pct"/>
            <w:vAlign w:val="center"/>
          </w:tcPr>
          <w:p w:rsidR="00AA4F39" w:rsidRPr="004A0C11" w:rsidRDefault="004E2595" w:rsidP="004A0C11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缺陷分析</w:t>
            </w:r>
          </w:p>
        </w:tc>
        <w:tc>
          <w:tcPr>
            <w:tcW w:w="669" w:type="pct"/>
            <w:vAlign w:val="center"/>
          </w:tcPr>
          <w:p w:rsidR="00AA4F39" w:rsidRPr="004A0C11" w:rsidRDefault="004E2595" w:rsidP="004A0C11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照片编号</w:t>
            </w:r>
          </w:p>
        </w:tc>
      </w:tr>
      <w:tr w:rsidR="00AA4F39" w:rsidTr="004A0C11">
        <w:trPr>
          <w:trHeight w:val="397"/>
        </w:trPr>
        <w:tc>
          <w:tcPr>
            <w:tcW w:w="832" w:type="pct"/>
            <w:vMerge w:val="restart"/>
            <w:vAlign w:val="center"/>
          </w:tcPr>
          <w:p w:rsidR="00AA4F39" w:rsidRDefault="004E2595" w:rsidP="004A0C11">
            <w:pPr>
              <w:pStyle w:val="ae"/>
            </w:pPr>
            <w:proofErr w:type="gramStart"/>
            <w:r>
              <w:rPr>
                <w:rFonts w:hint="eastAsia"/>
              </w:rPr>
              <w:t>人行道块件</w:t>
            </w:r>
            <w:proofErr w:type="gramEnd"/>
          </w:p>
        </w:tc>
        <w:tc>
          <w:tcPr>
            <w:tcW w:w="1349" w:type="pct"/>
            <w:vAlign w:val="center"/>
          </w:tcPr>
          <w:p w:rsidR="00AA4F39" w:rsidRDefault="004E2595" w:rsidP="004A0C11">
            <w:pPr>
              <w:pStyle w:val="ae"/>
            </w:pPr>
            <w:r>
              <w:t>第</w:t>
            </w:r>
            <w:r>
              <w:t>2</w:t>
            </w:r>
            <w:r>
              <w:t>孔</w:t>
            </w:r>
            <w:r>
              <w:t>1#</w:t>
            </w:r>
            <w:r>
              <w:t>人行道剥落</w:t>
            </w:r>
          </w:p>
        </w:tc>
        <w:tc>
          <w:tcPr>
            <w:tcW w:w="798" w:type="pct"/>
            <w:gridSpan w:val="2"/>
            <w:vAlign w:val="center"/>
          </w:tcPr>
          <w:p w:rsidR="00AA4F39" w:rsidRDefault="004E2595" w:rsidP="004A0C11">
            <w:pPr>
              <w:pStyle w:val="ae"/>
            </w:pPr>
            <w:r>
              <w:rPr>
                <w:rFonts w:hint="eastAsia"/>
              </w:rPr>
              <w:t>&lt;</w:t>
            </w:r>
            <w:r>
              <w:t>5%</w:t>
            </w:r>
          </w:p>
        </w:tc>
        <w:tc>
          <w:tcPr>
            <w:tcW w:w="1350" w:type="pct"/>
            <w:vAlign w:val="center"/>
          </w:tcPr>
          <w:p w:rsidR="00AA4F39" w:rsidRDefault="004E2595" w:rsidP="004A0C11">
            <w:pPr>
              <w:pStyle w:val="ae"/>
            </w:pPr>
            <w:r>
              <w:t>角部碰撞</w:t>
            </w:r>
          </w:p>
        </w:tc>
        <w:tc>
          <w:tcPr>
            <w:tcW w:w="669" w:type="pct"/>
            <w:vAlign w:val="center"/>
          </w:tcPr>
          <w:p w:rsidR="00AA4F39" w:rsidRDefault="004E2595" w:rsidP="004A0C11">
            <w:pPr>
              <w:pStyle w:val="ae"/>
            </w:pPr>
            <w:r>
              <w:t>照片</w:t>
            </w:r>
            <w:r>
              <w:rPr>
                <w:rFonts w:hint="eastAsia"/>
              </w:rPr>
              <w:t>1</w:t>
            </w:r>
          </w:p>
        </w:tc>
      </w:tr>
      <w:tr w:rsidR="00AA4F39" w:rsidTr="004A0C11">
        <w:trPr>
          <w:trHeight w:val="397"/>
        </w:trPr>
        <w:tc>
          <w:tcPr>
            <w:tcW w:w="832" w:type="pct"/>
            <w:vMerge/>
            <w:vAlign w:val="center"/>
          </w:tcPr>
          <w:p w:rsidR="00AA4F39" w:rsidRDefault="00AA4F39" w:rsidP="004A0C11">
            <w:pPr>
              <w:pStyle w:val="ae"/>
            </w:pPr>
          </w:p>
        </w:tc>
        <w:tc>
          <w:tcPr>
            <w:tcW w:w="1349" w:type="pct"/>
            <w:vAlign w:val="center"/>
          </w:tcPr>
          <w:p w:rsidR="00AA4F39" w:rsidRDefault="004E2595" w:rsidP="004A0C11">
            <w:pPr>
              <w:pStyle w:val="ae"/>
            </w:pPr>
            <w:r>
              <w:t>第</w:t>
            </w:r>
            <w:r>
              <w:t>2</w:t>
            </w:r>
            <w:r>
              <w:t>孔</w:t>
            </w:r>
            <w:r>
              <w:t>2#</w:t>
            </w:r>
            <w:r>
              <w:t>人行道剥落</w:t>
            </w:r>
          </w:p>
        </w:tc>
        <w:tc>
          <w:tcPr>
            <w:tcW w:w="798" w:type="pct"/>
            <w:gridSpan w:val="2"/>
            <w:vAlign w:val="center"/>
          </w:tcPr>
          <w:p w:rsidR="00AA4F39" w:rsidRDefault="004E2595" w:rsidP="004A0C11">
            <w:pPr>
              <w:pStyle w:val="ae"/>
            </w:pPr>
            <w:r>
              <w:t>&lt;5%</w:t>
            </w:r>
          </w:p>
        </w:tc>
        <w:tc>
          <w:tcPr>
            <w:tcW w:w="1350" w:type="pct"/>
            <w:vAlign w:val="center"/>
          </w:tcPr>
          <w:p w:rsidR="00AA4F39" w:rsidRDefault="004E2595" w:rsidP="004A0C11">
            <w:pPr>
              <w:pStyle w:val="ae"/>
            </w:pPr>
            <w:r>
              <w:t>角部碰撞</w:t>
            </w:r>
          </w:p>
        </w:tc>
        <w:tc>
          <w:tcPr>
            <w:tcW w:w="669" w:type="pct"/>
            <w:vAlign w:val="center"/>
          </w:tcPr>
          <w:p w:rsidR="00AA4F39" w:rsidRDefault="004E2595" w:rsidP="004A0C11">
            <w:pPr>
              <w:pStyle w:val="ae"/>
            </w:pPr>
            <w:r>
              <w:t>照片</w:t>
            </w:r>
            <w:r>
              <w:t>2</w:t>
            </w:r>
          </w:p>
        </w:tc>
      </w:tr>
      <w:tr w:rsidR="00AA4F39">
        <w:trPr>
          <w:trHeight w:val="397"/>
        </w:trPr>
        <w:tc>
          <w:tcPr>
            <w:tcW w:w="5000" w:type="pct"/>
            <w:gridSpan w:val="6"/>
            <w:vAlign w:val="center"/>
          </w:tcPr>
          <w:p w:rsidR="00AA4F39" w:rsidRDefault="004E2595">
            <w:pPr>
              <w:pStyle w:val="ae"/>
              <w:spacing w:after="120"/>
            </w:pPr>
            <w:r>
              <w:t>照片</w:t>
            </w:r>
          </w:p>
        </w:tc>
      </w:tr>
      <w:tr w:rsidR="00AA4F39">
        <w:trPr>
          <w:trHeight w:val="397"/>
        </w:trPr>
        <w:tc>
          <w:tcPr>
            <w:tcW w:w="2500" w:type="pct"/>
            <w:gridSpan w:val="3"/>
            <w:vAlign w:val="center"/>
          </w:tcPr>
          <w:p w:rsidR="00AA4F39" w:rsidRDefault="004E2595">
            <w:r>
              <w:rPr>
                <w:noProof/>
              </w:rPr>
              <w:lastRenderedPageBreak/>
              <w:drawing>
                <wp:inline distT="0" distB="0" distL="0" distR="0" wp14:anchorId="1A786F61" wp14:editId="1955939D">
                  <wp:extent cx="2699385" cy="1799590"/>
                  <wp:effectExtent l="0" t="0" r="5715" b="10160"/>
                  <wp:docPr id="186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9" w:type="pct"/>
            <w:gridSpan w:val="3"/>
            <w:vAlign w:val="center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030CAA6E" wp14:editId="17F300E0">
                  <wp:extent cx="2699385" cy="1799590"/>
                  <wp:effectExtent l="0" t="0" r="5715" b="10160"/>
                  <wp:docPr id="198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</w:trPr>
        <w:tc>
          <w:tcPr>
            <w:tcW w:w="2500" w:type="pct"/>
            <w:gridSpan w:val="3"/>
            <w:vAlign w:val="center"/>
          </w:tcPr>
          <w:p w:rsidR="00AA4F39" w:rsidRDefault="004E2595" w:rsidP="009D1B32">
            <w:pPr>
              <w:pStyle w:val="a3"/>
              <w:rPr>
                <w:snapToGrid w:val="0"/>
              </w:rPr>
            </w:pPr>
            <w:r>
              <w:rPr>
                <w:snapToGrid w:val="0"/>
              </w:rPr>
              <w:t>照片</w:t>
            </w:r>
            <w:r>
              <w:rPr>
                <w:snapToGrid w:val="0"/>
              </w:rPr>
              <w:t>1</w:t>
            </w:r>
            <w:r>
              <w:rPr>
                <w:snapToGrid w:val="0"/>
              </w:rPr>
              <w:tab/>
            </w:r>
            <w:r>
              <w:t>第</w:t>
            </w:r>
            <w:r>
              <w:t>2</w:t>
            </w:r>
            <w:r>
              <w:t>孔</w:t>
            </w:r>
            <w:r>
              <w:t>1#</w:t>
            </w:r>
            <w:r>
              <w:t>人行道剥落</w:t>
            </w:r>
          </w:p>
        </w:tc>
        <w:tc>
          <w:tcPr>
            <w:tcW w:w="2499" w:type="pct"/>
            <w:gridSpan w:val="3"/>
            <w:vAlign w:val="center"/>
          </w:tcPr>
          <w:p w:rsidR="00AA4F39" w:rsidRDefault="004E2595" w:rsidP="009D1B32">
            <w:pPr>
              <w:pStyle w:val="a3"/>
            </w:pPr>
            <w:r>
              <w:rPr>
                <w:snapToGrid w:val="0"/>
              </w:rPr>
              <w:t>照片</w:t>
            </w:r>
            <w:r>
              <w:rPr>
                <w:snapToGrid w:val="0"/>
              </w:rPr>
              <w:t>2</w:t>
            </w:r>
            <w:r>
              <w:rPr>
                <w:snapToGrid w:val="0"/>
              </w:rPr>
              <w:tab/>
            </w:r>
            <w:r>
              <w:t>第</w:t>
            </w:r>
            <w:r>
              <w:t>2</w:t>
            </w:r>
            <w:r>
              <w:t>孔</w:t>
            </w:r>
            <w:r>
              <w:rPr>
                <w:rFonts w:hint="eastAsia"/>
              </w:rPr>
              <w:t>2</w:t>
            </w:r>
            <w:r>
              <w:t>#</w:t>
            </w:r>
            <w:r>
              <w:t>人行道剥落</w:t>
            </w:r>
          </w:p>
        </w:tc>
      </w:tr>
    </w:tbl>
    <w:p w:rsidR="00AA4F39" w:rsidRDefault="004E2595" w:rsidP="004A0C11">
      <w:pPr>
        <w:pStyle w:val="2"/>
      </w:pPr>
      <w:bookmarkStart w:id="20" w:name="_Toc241014580"/>
      <w:r>
        <w:t>上部结构检查与评估</w:t>
      </w:r>
      <w:bookmarkEnd w:id="20"/>
    </w:p>
    <w:p w:rsidR="00AA4F39" w:rsidRPr="001A0576" w:rsidRDefault="004E2595" w:rsidP="00AC6DD1">
      <w:pPr>
        <w:numPr>
          <w:ilvl w:val="0"/>
          <w:numId w:val="11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主梁</w:t>
      </w:r>
    </w:p>
    <w:p w:rsidR="00AA4F39" w:rsidRDefault="004E2595">
      <w:pPr>
        <w:pStyle w:val="a5"/>
        <w:spacing w:before="120" w:after="120" w:line="240" w:lineRule="auto"/>
        <w:ind w:firstLine="480"/>
      </w:pPr>
      <w:r>
        <w:t>上部结构主梁的技术状况扣分情况如下表。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0"/>
        <w:gridCol w:w="911"/>
        <w:gridCol w:w="839"/>
        <w:gridCol w:w="840"/>
        <w:gridCol w:w="866"/>
        <w:gridCol w:w="840"/>
        <w:gridCol w:w="840"/>
        <w:gridCol w:w="840"/>
        <w:gridCol w:w="840"/>
        <w:gridCol w:w="812"/>
        <w:gridCol w:w="800"/>
      </w:tblGrid>
      <w:tr w:rsidR="00AA4F39" w:rsidTr="004A0C11">
        <w:trPr>
          <w:trHeight w:val="560"/>
        </w:trPr>
        <w:tc>
          <w:tcPr>
            <w:tcW w:w="972" w:type="pct"/>
            <w:gridSpan w:val="2"/>
            <w:tcBorders>
              <w:top w:val="single" w:sz="12" w:space="0" w:color="auto"/>
              <w:bottom w:val="single" w:sz="6" w:space="0" w:color="000000"/>
              <w:tl2br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ind w:firstLineChars="350" w:firstLine="738"/>
              <w:jc w:val="both"/>
              <w:rPr>
                <w:b/>
              </w:rPr>
            </w:pPr>
            <w:r w:rsidRPr="004A0C11">
              <w:rPr>
                <w:b/>
              </w:rPr>
              <w:t>损坏类型</w:t>
            </w:r>
          </w:p>
          <w:p w:rsidR="00AA4F39" w:rsidRPr="004A0C11" w:rsidRDefault="004E2595">
            <w:pPr>
              <w:pStyle w:val="ae"/>
              <w:jc w:val="both"/>
              <w:rPr>
                <w:b/>
              </w:rPr>
            </w:pPr>
            <w:r w:rsidRPr="004A0C11">
              <w:rPr>
                <w:b/>
              </w:rPr>
              <w:t>结构位置</w:t>
            </w:r>
          </w:p>
        </w:tc>
        <w:tc>
          <w:tcPr>
            <w:tcW w:w="450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表面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裂缝</w:t>
            </w:r>
          </w:p>
        </w:tc>
        <w:tc>
          <w:tcPr>
            <w:tcW w:w="450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 w:rsidP="004A0C11">
            <w:pPr>
              <w:pStyle w:val="ae"/>
              <w:rPr>
                <w:b/>
              </w:rPr>
            </w:pPr>
            <w:r w:rsidRPr="004A0C11">
              <w:rPr>
                <w:b/>
              </w:rPr>
              <w:t>混凝土剥离</w:t>
            </w:r>
          </w:p>
        </w:tc>
        <w:tc>
          <w:tcPr>
            <w:tcW w:w="464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露筋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锈蚀</w:t>
            </w:r>
          </w:p>
        </w:tc>
        <w:tc>
          <w:tcPr>
            <w:tcW w:w="450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梁体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下挠</w:t>
            </w:r>
          </w:p>
        </w:tc>
        <w:tc>
          <w:tcPr>
            <w:tcW w:w="450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结构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裂缝</w:t>
            </w:r>
          </w:p>
        </w:tc>
        <w:tc>
          <w:tcPr>
            <w:tcW w:w="450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裂缝处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渗水</w:t>
            </w:r>
          </w:p>
        </w:tc>
        <w:tc>
          <w:tcPr>
            <w:tcW w:w="450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 w:rsidP="004A0C11">
            <w:pPr>
              <w:pStyle w:val="ae"/>
              <w:rPr>
                <w:b/>
              </w:rPr>
            </w:pPr>
            <w:r w:rsidRPr="004A0C11">
              <w:rPr>
                <w:b/>
              </w:rPr>
              <w:t>桥面贯通横缝</w:t>
            </w:r>
          </w:p>
        </w:tc>
        <w:tc>
          <w:tcPr>
            <w:tcW w:w="435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梁体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位移</w:t>
            </w:r>
          </w:p>
        </w:tc>
        <w:tc>
          <w:tcPr>
            <w:tcW w:w="430" w:type="pct"/>
            <w:tcBorders>
              <w:top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水侵害</w:t>
            </w:r>
          </w:p>
        </w:tc>
      </w:tr>
      <w:tr w:rsidR="00AA4F39" w:rsidTr="004A0C11">
        <w:trPr>
          <w:trHeight w:val="397"/>
        </w:trPr>
        <w:tc>
          <w:tcPr>
            <w:tcW w:w="483" w:type="pct"/>
            <w:vMerge w:val="restart"/>
            <w:tcBorders>
              <w:top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第一跨</w:t>
            </w:r>
          </w:p>
        </w:tc>
        <w:tc>
          <w:tcPr>
            <w:tcW w:w="489" w:type="pct"/>
            <w:tcBorders>
              <w:top w:val="single" w:sz="6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64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35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43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4A0C11">
        <w:trPr>
          <w:trHeight w:val="397"/>
        </w:trPr>
        <w:tc>
          <w:tcPr>
            <w:tcW w:w="483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489" w:type="pct"/>
            <w:vAlign w:val="center"/>
          </w:tcPr>
          <w:p w:rsidR="00AA4F39" w:rsidRDefault="004E2595">
            <w:pPr>
              <w:pStyle w:val="ae"/>
            </w:pPr>
            <w:r>
              <w:t>扣分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64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50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35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30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 w:line="240" w:lineRule="auto"/>
        <w:ind w:firstLine="480"/>
      </w:pPr>
      <w:r>
        <w:t>上部结构主梁病害分项检测结果及照片汇总如下：</w:t>
      </w:r>
    </w:p>
    <w:tbl>
      <w:tblPr>
        <w:tblW w:w="4964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95"/>
        <w:gridCol w:w="1954"/>
        <w:gridCol w:w="1761"/>
        <w:gridCol w:w="2699"/>
        <w:gridCol w:w="1352"/>
      </w:tblGrid>
      <w:tr w:rsidR="00AA4F39">
        <w:trPr>
          <w:trHeight w:val="397"/>
          <w:jc w:val="center"/>
        </w:trPr>
        <w:tc>
          <w:tcPr>
            <w:tcW w:w="807" w:type="pct"/>
            <w:vAlign w:val="center"/>
          </w:tcPr>
          <w:p w:rsidR="00AA4F39" w:rsidRPr="004A0C11" w:rsidRDefault="004E2595">
            <w:pPr>
              <w:pStyle w:val="ae"/>
              <w:rPr>
                <w:b/>
                <w:snapToGrid w:val="0"/>
              </w:rPr>
            </w:pPr>
            <w:r w:rsidRPr="004A0C11">
              <w:rPr>
                <w:rFonts w:hint="eastAsia"/>
                <w:b/>
                <w:snapToGrid w:val="0"/>
              </w:rPr>
              <w:t>结构位置</w:t>
            </w:r>
          </w:p>
        </w:tc>
        <w:tc>
          <w:tcPr>
            <w:tcW w:w="1055" w:type="pct"/>
            <w:vAlign w:val="center"/>
          </w:tcPr>
          <w:p w:rsidR="00AA4F39" w:rsidRPr="004A0C11" w:rsidRDefault="004E2595">
            <w:pPr>
              <w:pStyle w:val="ae"/>
              <w:rPr>
                <w:b/>
                <w:snapToGrid w:val="0"/>
              </w:rPr>
            </w:pPr>
            <w:r w:rsidRPr="004A0C11">
              <w:rPr>
                <w:rFonts w:hint="eastAsia"/>
                <w:b/>
                <w:snapToGrid w:val="0"/>
              </w:rPr>
              <w:t>病害位置</w:t>
            </w:r>
            <w:r w:rsidRPr="004A0C11">
              <w:rPr>
                <w:rFonts w:hint="eastAsia"/>
                <w:b/>
                <w:snapToGrid w:val="0"/>
              </w:rPr>
              <w:t>/</w:t>
            </w:r>
            <w:r w:rsidRPr="004A0C11">
              <w:rPr>
                <w:rFonts w:hint="eastAsia"/>
                <w:b/>
                <w:snapToGrid w:val="0"/>
              </w:rPr>
              <w:t>描述</w:t>
            </w:r>
          </w:p>
        </w:tc>
        <w:tc>
          <w:tcPr>
            <w:tcW w:w="951" w:type="pct"/>
            <w:vAlign w:val="center"/>
          </w:tcPr>
          <w:p w:rsidR="00AA4F39" w:rsidRPr="004A0C11" w:rsidRDefault="004E2595">
            <w:pPr>
              <w:pStyle w:val="ae"/>
              <w:rPr>
                <w:b/>
                <w:snapToGrid w:val="0"/>
              </w:rPr>
            </w:pPr>
            <w:r w:rsidRPr="004A0C11">
              <w:rPr>
                <w:rFonts w:hint="eastAsia"/>
                <w:b/>
                <w:snapToGrid w:val="0"/>
              </w:rPr>
              <w:t>程度</w:t>
            </w:r>
          </w:p>
        </w:tc>
        <w:tc>
          <w:tcPr>
            <w:tcW w:w="1457" w:type="pct"/>
            <w:vAlign w:val="center"/>
          </w:tcPr>
          <w:p w:rsidR="00AA4F39" w:rsidRPr="004A0C11" w:rsidRDefault="004E2595">
            <w:pPr>
              <w:pStyle w:val="ae"/>
              <w:rPr>
                <w:b/>
                <w:snapToGrid w:val="0"/>
              </w:rPr>
            </w:pPr>
            <w:r w:rsidRPr="004A0C11">
              <w:rPr>
                <w:rFonts w:hint="eastAsia"/>
                <w:b/>
                <w:snapToGrid w:val="0"/>
              </w:rPr>
              <w:t>缺陷分析</w:t>
            </w:r>
          </w:p>
        </w:tc>
        <w:tc>
          <w:tcPr>
            <w:tcW w:w="728" w:type="pct"/>
            <w:vAlign w:val="center"/>
          </w:tcPr>
          <w:p w:rsidR="00AA4F39" w:rsidRPr="004A0C11" w:rsidRDefault="004E2595">
            <w:pPr>
              <w:pStyle w:val="ae"/>
              <w:rPr>
                <w:b/>
                <w:snapToGrid w:val="0"/>
              </w:rPr>
            </w:pPr>
            <w:r w:rsidRPr="004A0C11">
              <w:rPr>
                <w:rFonts w:hint="eastAsia"/>
                <w:b/>
                <w:snapToGrid w:val="0"/>
              </w:rPr>
              <w:t>照片编号</w:t>
            </w:r>
          </w:p>
        </w:tc>
      </w:tr>
      <w:tr w:rsidR="00AA4F39">
        <w:trPr>
          <w:trHeight w:val="397"/>
          <w:jc w:val="center"/>
        </w:trPr>
        <w:tc>
          <w:tcPr>
            <w:tcW w:w="807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第一跨</w:t>
            </w:r>
          </w:p>
        </w:tc>
        <w:tc>
          <w:tcPr>
            <w:tcW w:w="105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无明显病害</w:t>
            </w:r>
          </w:p>
        </w:tc>
        <w:tc>
          <w:tcPr>
            <w:tcW w:w="951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/</w:t>
            </w:r>
          </w:p>
        </w:tc>
        <w:tc>
          <w:tcPr>
            <w:tcW w:w="1457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  <w:tc>
          <w:tcPr>
            <w:tcW w:w="728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snapToGrid w:val="0"/>
              </w:rPr>
              <w:t>照片</w:t>
            </w:r>
            <w:r>
              <w:rPr>
                <w:rFonts w:hint="eastAsia"/>
                <w:snapToGrid w:val="0"/>
              </w:rPr>
              <w:t>1</w:t>
            </w:r>
          </w:p>
        </w:tc>
      </w:tr>
      <w:tr w:rsidR="00AA4F39">
        <w:trPr>
          <w:trHeight w:val="397"/>
          <w:jc w:val="center"/>
        </w:trPr>
        <w:tc>
          <w:tcPr>
            <w:tcW w:w="5000" w:type="pct"/>
            <w:gridSpan w:val="5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snapToGrid w:val="0"/>
              </w:rPr>
              <w:t>照片</w:t>
            </w:r>
          </w:p>
        </w:tc>
      </w:tr>
      <w:tr w:rsidR="00AA4F39">
        <w:trPr>
          <w:trHeight w:val="3103"/>
          <w:jc w:val="center"/>
        </w:trPr>
        <w:tc>
          <w:tcPr>
            <w:tcW w:w="5000" w:type="pct"/>
            <w:gridSpan w:val="5"/>
            <w:vAlign w:val="center"/>
          </w:tcPr>
          <w:p w:rsidR="00AA4F39" w:rsidRDefault="004E259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754CB8" wp14:editId="0F0D1A4B">
                  <wp:extent cx="2699385" cy="1799590"/>
                  <wp:effectExtent l="0" t="0" r="5715" b="10160"/>
                  <wp:docPr id="60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  <w:jc w:val="center"/>
        </w:trPr>
        <w:tc>
          <w:tcPr>
            <w:tcW w:w="5000" w:type="pct"/>
            <w:gridSpan w:val="5"/>
            <w:vAlign w:val="center"/>
          </w:tcPr>
          <w:p w:rsidR="00AA4F39" w:rsidRDefault="004E2595" w:rsidP="009D1B32">
            <w:pPr>
              <w:pStyle w:val="a3"/>
            </w:pPr>
            <w:r>
              <w:t>照片</w:t>
            </w:r>
            <w:r>
              <w:t>1</w:t>
            </w:r>
            <w:r>
              <w:tab/>
            </w:r>
            <w:r>
              <w:rPr>
                <w:rFonts w:hint="eastAsia"/>
              </w:rPr>
              <w:t>无明显病害</w:t>
            </w:r>
          </w:p>
        </w:tc>
      </w:tr>
    </w:tbl>
    <w:p w:rsidR="00AA4F39" w:rsidRPr="001A0576" w:rsidRDefault="004E2595" w:rsidP="00AC6DD1">
      <w:pPr>
        <w:numPr>
          <w:ilvl w:val="0"/>
          <w:numId w:val="11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横向联系</w:t>
      </w:r>
    </w:p>
    <w:p w:rsidR="00AA4F39" w:rsidRDefault="004E2595">
      <w:pPr>
        <w:pStyle w:val="a5"/>
        <w:spacing w:before="120" w:after="120"/>
        <w:ind w:firstLine="480"/>
      </w:pPr>
      <w:r>
        <w:t>上部结构横向联系的技术状况扣分情况如下表：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192"/>
        <w:gridCol w:w="920"/>
        <w:gridCol w:w="937"/>
        <w:gridCol w:w="1211"/>
        <w:gridCol w:w="1063"/>
        <w:gridCol w:w="1369"/>
        <w:gridCol w:w="1433"/>
        <w:gridCol w:w="1203"/>
      </w:tblGrid>
      <w:tr w:rsidR="00AA4F39">
        <w:trPr>
          <w:trHeight w:val="682"/>
        </w:trPr>
        <w:tc>
          <w:tcPr>
            <w:tcW w:w="1132" w:type="pct"/>
            <w:gridSpan w:val="2"/>
            <w:tcBorders>
              <w:top w:val="single" w:sz="12" w:space="0" w:color="000000"/>
              <w:bottom w:val="single" w:sz="6" w:space="0" w:color="000000"/>
              <w:tl2br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jc w:val="right"/>
              <w:rPr>
                <w:b/>
              </w:rPr>
            </w:pPr>
            <w:r w:rsidRPr="004A0C11">
              <w:rPr>
                <w:b/>
              </w:rPr>
              <w:t>损坏类型</w:t>
            </w:r>
          </w:p>
          <w:p w:rsidR="00AA4F39" w:rsidRPr="004A0C11" w:rsidRDefault="004E2595">
            <w:pPr>
              <w:pStyle w:val="ae"/>
              <w:jc w:val="both"/>
              <w:rPr>
                <w:b/>
              </w:rPr>
            </w:pPr>
            <w:r w:rsidRPr="004A0C11">
              <w:rPr>
                <w:b/>
              </w:rPr>
              <w:t>结构位置</w:t>
            </w:r>
          </w:p>
        </w:tc>
        <w:tc>
          <w:tcPr>
            <w:tcW w:w="502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桥面贯通纵缝</w:t>
            </w:r>
          </w:p>
        </w:tc>
        <w:tc>
          <w:tcPr>
            <w:tcW w:w="649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连接件脱焊松动</w:t>
            </w:r>
          </w:p>
        </w:tc>
        <w:tc>
          <w:tcPr>
            <w:tcW w:w="570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连接件断裂</w:t>
            </w:r>
          </w:p>
        </w:tc>
        <w:tc>
          <w:tcPr>
            <w:tcW w:w="734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横隔板网裂面积</w:t>
            </w:r>
          </w:p>
        </w:tc>
        <w:tc>
          <w:tcPr>
            <w:tcW w:w="768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横隔板剥落露筋</w:t>
            </w:r>
          </w:p>
        </w:tc>
        <w:tc>
          <w:tcPr>
            <w:tcW w:w="645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梁体异常振动</w:t>
            </w:r>
          </w:p>
        </w:tc>
      </w:tr>
      <w:tr w:rsidR="00AA4F39">
        <w:trPr>
          <w:trHeight w:val="397"/>
        </w:trPr>
        <w:tc>
          <w:tcPr>
            <w:tcW w:w="639" w:type="pct"/>
            <w:vMerge w:val="restart"/>
            <w:tcBorders>
              <w:top w:val="single" w:sz="6" w:space="0" w:color="000000"/>
            </w:tcBorders>
            <w:vAlign w:val="center"/>
          </w:tcPr>
          <w:p w:rsidR="00AA4F39" w:rsidRDefault="004E2595">
            <w:pPr>
              <w:pStyle w:val="ae"/>
              <w:wordWrap w:val="0"/>
              <w:jc w:val="right"/>
            </w:pPr>
            <w:r>
              <w:rPr>
                <w:rFonts w:hint="eastAsia"/>
              </w:rPr>
              <w:lastRenderedPageBreak/>
              <w:t>第一跨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93" w:type="pct"/>
            <w:tcBorders>
              <w:top w:val="single" w:sz="6" w:space="0" w:color="000000"/>
            </w:tcBorders>
            <w:vAlign w:val="center"/>
          </w:tcPr>
          <w:p w:rsidR="00AA4F39" w:rsidRDefault="004E2595">
            <w:pPr>
              <w:pStyle w:val="ae"/>
              <w:ind w:right="210"/>
              <w:jc w:val="left"/>
            </w:pPr>
            <w:r>
              <w:rPr>
                <w:rFonts w:hint="eastAsia"/>
              </w:rPr>
              <w:t>程度</w:t>
            </w:r>
          </w:p>
        </w:tc>
        <w:tc>
          <w:tcPr>
            <w:tcW w:w="502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49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70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734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768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45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>
        <w:trPr>
          <w:trHeight w:val="397"/>
        </w:trPr>
        <w:tc>
          <w:tcPr>
            <w:tcW w:w="639" w:type="pct"/>
            <w:vMerge/>
            <w:vAlign w:val="center"/>
          </w:tcPr>
          <w:p w:rsidR="00AA4F39" w:rsidRDefault="00AA4F39">
            <w:pPr>
              <w:pStyle w:val="ae"/>
              <w:jc w:val="right"/>
            </w:pPr>
          </w:p>
        </w:tc>
        <w:tc>
          <w:tcPr>
            <w:tcW w:w="493" w:type="pct"/>
            <w:vAlign w:val="center"/>
          </w:tcPr>
          <w:p w:rsidR="00AA4F39" w:rsidRDefault="004E2595">
            <w:pPr>
              <w:pStyle w:val="ae"/>
              <w:jc w:val="left"/>
            </w:pPr>
            <w:r>
              <w:rPr>
                <w:rFonts w:hint="eastAsia"/>
              </w:rPr>
              <w:t>扣分值</w:t>
            </w:r>
          </w:p>
        </w:tc>
        <w:tc>
          <w:tcPr>
            <w:tcW w:w="502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49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70" w:type="pct"/>
            <w:vAlign w:val="center"/>
          </w:tcPr>
          <w:p w:rsidR="00AA4F39" w:rsidRDefault="004E2595">
            <w:pPr>
              <w:pStyle w:val="ae"/>
            </w:pPr>
            <w:r>
              <w:t>15</w:t>
            </w:r>
          </w:p>
        </w:tc>
        <w:tc>
          <w:tcPr>
            <w:tcW w:w="734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768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45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/>
        <w:ind w:firstLine="480"/>
      </w:pPr>
      <w:r>
        <w:t>上部结构横向联系病害分项检测结果及照片汇总如下：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76"/>
        <w:gridCol w:w="2216"/>
        <w:gridCol w:w="774"/>
        <w:gridCol w:w="3466"/>
        <w:gridCol w:w="1196"/>
      </w:tblGrid>
      <w:tr w:rsidR="00AA4F39">
        <w:trPr>
          <w:trHeight w:val="397"/>
        </w:trPr>
        <w:tc>
          <w:tcPr>
            <w:tcW w:w="898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结构位置</w:t>
            </w:r>
          </w:p>
        </w:tc>
        <w:tc>
          <w:tcPr>
            <w:tcW w:w="1188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病害位置</w:t>
            </w:r>
            <w:r w:rsidRPr="004A0C11">
              <w:rPr>
                <w:rFonts w:hint="eastAsia"/>
                <w:b/>
              </w:rPr>
              <w:t>/</w:t>
            </w:r>
            <w:r w:rsidRPr="004A0C11">
              <w:rPr>
                <w:rFonts w:hint="eastAsia"/>
                <w:b/>
              </w:rPr>
              <w:t>描述</w:t>
            </w:r>
          </w:p>
        </w:tc>
        <w:tc>
          <w:tcPr>
            <w:tcW w:w="415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程度</w:t>
            </w:r>
          </w:p>
        </w:tc>
        <w:tc>
          <w:tcPr>
            <w:tcW w:w="1858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缺陷分析</w:t>
            </w:r>
          </w:p>
        </w:tc>
        <w:tc>
          <w:tcPr>
            <w:tcW w:w="641" w:type="pct"/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t>照片编号</w:t>
            </w:r>
          </w:p>
        </w:tc>
      </w:tr>
      <w:tr w:rsidR="00AA4F39">
        <w:trPr>
          <w:trHeight w:val="397"/>
        </w:trPr>
        <w:tc>
          <w:tcPr>
            <w:tcW w:w="898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第一跨</w:t>
            </w:r>
          </w:p>
        </w:tc>
        <w:tc>
          <w:tcPr>
            <w:tcW w:w="1188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rFonts w:hint="eastAsia"/>
              </w:rPr>
              <w:t>勾缝部分</w:t>
            </w:r>
            <w:r>
              <w:t>脱落</w:t>
            </w:r>
          </w:p>
        </w:tc>
        <w:tc>
          <w:tcPr>
            <w:tcW w:w="415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rFonts w:hint="eastAsia"/>
              </w:rPr>
              <w:t>&lt;5%</w:t>
            </w:r>
          </w:p>
        </w:tc>
        <w:tc>
          <w:tcPr>
            <w:tcW w:w="1858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rFonts w:cs="Times New Roman" w:hint="eastAsia"/>
                <w:szCs w:val="21"/>
              </w:rPr>
              <w:t>梁板协同受力或车辆通过引起的振动等</w:t>
            </w:r>
            <w:proofErr w:type="gramStart"/>
            <w:r>
              <w:rPr>
                <w:rFonts w:cs="Times New Roman" w:hint="eastAsia"/>
                <w:szCs w:val="21"/>
              </w:rPr>
              <w:t>造成铰缝脱落</w:t>
            </w:r>
            <w:proofErr w:type="gramEnd"/>
            <w:r>
              <w:rPr>
                <w:rFonts w:cs="Times New Roman" w:hint="eastAsia"/>
                <w:szCs w:val="21"/>
              </w:rPr>
              <w:t>、破损</w:t>
            </w:r>
          </w:p>
        </w:tc>
        <w:tc>
          <w:tcPr>
            <w:tcW w:w="641" w:type="pct"/>
            <w:vAlign w:val="center"/>
          </w:tcPr>
          <w:p w:rsidR="00AA4F39" w:rsidRDefault="004E2595">
            <w:pPr>
              <w:pStyle w:val="ae"/>
              <w:rPr>
                <w:snapToGrid w:val="0"/>
              </w:rPr>
            </w:pPr>
            <w:r>
              <w:rPr>
                <w:snapToGrid w:val="0"/>
              </w:rPr>
              <w:t>照片</w:t>
            </w:r>
            <w:r>
              <w:rPr>
                <w:snapToGrid w:val="0"/>
              </w:rPr>
              <w:t>1</w:t>
            </w:r>
          </w:p>
        </w:tc>
      </w:tr>
      <w:tr w:rsidR="00AA4F39">
        <w:trPr>
          <w:trHeight w:val="397"/>
        </w:trPr>
        <w:tc>
          <w:tcPr>
            <w:tcW w:w="5000" w:type="pct"/>
            <w:gridSpan w:val="5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>
        <w:trPr>
          <w:trHeight w:val="397"/>
        </w:trPr>
        <w:tc>
          <w:tcPr>
            <w:tcW w:w="2501" w:type="pct"/>
            <w:gridSpan w:val="3"/>
            <w:vAlign w:val="center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04B674DC" wp14:editId="66ADC594">
                  <wp:extent cx="2699385" cy="1799590"/>
                  <wp:effectExtent l="0" t="0" r="5715" b="10160"/>
                  <wp:docPr id="36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9" w:type="pct"/>
            <w:gridSpan w:val="2"/>
            <w:vAlign w:val="center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3381BEAB" wp14:editId="137C8249">
                  <wp:extent cx="2699385" cy="1799590"/>
                  <wp:effectExtent l="0" t="0" r="5715" b="10160"/>
                  <wp:docPr id="37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</w:trPr>
        <w:tc>
          <w:tcPr>
            <w:tcW w:w="2501" w:type="pct"/>
            <w:gridSpan w:val="3"/>
            <w:vAlign w:val="center"/>
          </w:tcPr>
          <w:p w:rsidR="00AA4F39" w:rsidRDefault="004E2595" w:rsidP="009D1B32">
            <w:pPr>
              <w:pStyle w:val="a3"/>
            </w:pPr>
            <w:r>
              <w:t>照片</w:t>
            </w:r>
            <w:r>
              <w:rPr>
                <w:rFonts w:hint="eastAsia"/>
              </w:rPr>
              <w:t>1</w:t>
            </w:r>
            <w:r>
              <w:tab/>
            </w:r>
            <w:r>
              <w:t>第</w:t>
            </w:r>
            <w:r>
              <w:t>1</w:t>
            </w:r>
            <w:r>
              <w:t>孔</w:t>
            </w:r>
            <w:r>
              <w:t>12#</w:t>
            </w:r>
            <w:proofErr w:type="gramStart"/>
            <w:r>
              <w:t>铰缝勾缝</w:t>
            </w:r>
            <w:proofErr w:type="gramEnd"/>
            <w:r>
              <w:t>脱落</w:t>
            </w:r>
          </w:p>
        </w:tc>
        <w:tc>
          <w:tcPr>
            <w:tcW w:w="2499" w:type="pct"/>
            <w:gridSpan w:val="2"/>
            <w:vAlign w:val="center"/>
          </w:tcPr>
          <w:p w:rsidR="00AA4F39" w:rsidRDefault="004E2595" w:rsidP="009D1B32">
            <w:pPr>
              <w:pStyle w:val="a3"/>
            </w:pPr>
            <w:r>
              <w:t>照片</w:t>
            </w:r>
            <w:r>
              <w:t>2</w:t>
            </w:r>
            <w:r>
              <w:tab/>
            </w:r>
            <w:r>
              <w:t>第</w:t>
            </w:r>
            <w:r>
              <w:t>1</w:t>
            </w:r>
            <w:r>
              <w:t>孔</w:t>
            </w:r>
            <w:r>
              <w:t>34#</w:t>
            </w:r>
            <w:proofErr w:type="gramStart"/>
            <w:r>
              <w:t>铰缝勾缝</w:t>
            </w:r>
            <w:proofErr w:type="gramEnd"/>
            <w:r>
              <w:t>脱落</w:t>
            </w:r>
          </w:p>
        </w:tc>
      </w:tr>
      <w:tr w:rsidR="00AA4F39">
        <w:trPr>
          <w:trHeight w:val="397"/>
        </w:trPr>
        <w:tc>
          <w:tcPr>
            <w:tcW w:w="2501" w:type="pct"/>
            <w:gridSpan w:val="3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2A9EEE08" wp14:editId="2E1E75A2">
                  <wp:extent cx="2699385" cy="1799590"/>
                  <wp:effectExtent l="0" t="0" r="5715" b="10160"/>
                  <wp:docPr id="38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9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6193A1B0" wp14:editId="77AED4F8">
                  <wp:extent cx="2699385" cy="1799590"/>
                  <wp:effectExtent l="0" t="0" r="5715" b="10160"/>
                  <wp:docPr id="50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</w:trPr>
        <w:tc>
          <w:tcPr>
            <w:tcW w:w="2501" w:type="pct"/>
            <w:gridSpan w:val="3"/>
            <w:vAlign w:val="center"/>
          </w:tcPr>
          <w:p w:rsidR="00AA4F39" w:rsidRDefault="004E2595" w:rsidP="009D1B32">
            <w:pPr>
              <w:pStyle w:val="a3"/>
            </w:pPr>
            <w:r>
              <w:t>照片</w:t>
            </w:r>
            <w:r>
              <w:t>3</w:t>
            </w:r>
            <w:r>
              <w:tab/>
            </w:r>
            <w:r>
              <w:t>第</w:t>
            </w:r>
            <w:r>
              <w:t>2</w:t>
            </w:r>
            <w:r>
              <w:t>孔</w:t>
            </w:r>
            <w:r>
              <w:t>8#</w:t>
            </w:r>
            <w:proofErr w:type="gramStart"/>
            <w:r>
              <w:t>铰缝未</w:t>
            </w:r>
            <w:proofErr w:type="gramEnd"/>
            <w:r>
              <w:t>勾缝</w:t>
            </w:r>
          </w:p>
        </w:tc>
        <w:tc>
          <w:tcPr>
            <w:tcW w:w="2499" w:type="pct"/>
            <w:gridSpan w:val="2"/>
            <w:vAlign w:val="center"/>
          </w:tcPr>
          <w:p w:rsidR="00AA4F39" w:rsidRDefault="004E2595" w:rsidP="009D1B32">
            <w:pPr>
              <w:pStyle w:val="a3"/>
            </w:pPr>
            <w:r>
              <w:t>照片</w:t>
            </w:r>
            <w:r>
              <w:t>4</w:t>
            </w:r>
            <w:r>
              <w:tab/>
            </w:r>
            <w:r>
              <w:t>第</w:t>
            </w:r>
            <w:r>
              <w:t>2</w:t>
            </w:r>
            <w:r>
              <w:t>孔</w:t>
            </w:r>
            <w:r>
              <w:t>28#</w:t>
            </w:r>
            <w:proofErr w:type="gramStart"/>
            <w:r>
              <w:t>铰缝勾缝</w:t>
            </w:r>
            <w:proofErr w:type="gramEnd"/>
            <w:r>
              <w:t>脱落</w:t>
            </w:r>
          </w:p>
        </w:tc>
      </w:tr>
    </w:tbl>
    <w:p w:rsidR="00AA4F39" w:rsidRDefault="004E2595" w:rsidP="004A0C11">
      <w:pPr>
        <w:pStyle w:val="2"/>
      </w:pPr>
      <w:bookmarkStart w:id="21" w:name="_Toc241014581"/>
      <w:r>
        <w:t>下部结构检查与评估</w:t>
      </w:r>
      <w:bookmarkEnd w:id="21"/>
    </w:p>
    <w:p w:rsidR="00AA4F39" w:rsidRPr="001A0576" w:rsidRDefault="004E2595" w:rsidP="00AC6DD1">
      <w:pPr>
        <w:numPr>
          <w:ilvl w:val="0"/>
          <w:numId w:val="12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bookmarkStart w:id="22" w:name="_bookmark62"/>
      <w:bookmarkEnd w:id="22"/>
      <w:r w:rsidRPr="001A0576">
        <w:rPr>
          <w:rStyle w:val="af4"/>
        </w:rPr>
        <w:t>台帽盖梁</w:t>
      </w:r>
    </w:p>
    <w:p w:rsidR="00AA4F39" w:rsidRDefault="004E2595">
      <w:pPr>
        <w:pStyle w:val="a5"/>
        <w:spacing w:before="120" w:after="120"/>
        <w:ind w:firstLine="480"/>
      </w:pPr>
      <w:r>
        <w:t>下部结构台帽盖梁的技术状况扣分情况如下表：</w:t>
      </w:r>
    </w:p>
    <w:tbl>
      <w:tblPr>
        <w:tblW w:w="4997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366"/>
        <w:gridCol w:w="1071"/>
        <w:gridCol w:w="849"/>
        <w:gridCol w:w="1009"/>
        <w:gridCol w:w="1005"/>
        <w:gridCol w:w="1009"/>
        <w:gridCol w:w="1009"/>
        <w:gridCol w:w="1003"/>
        <w:gridCol w:w="1001"/>
      </w:tblGrid>
      <w:tr w:rsidR="00AA4F39" w:rsidTr="004A0C11">
        <w:trPr>
          <w:trHeight w:val="397"/>
          <w:tblHeader/>
        </w:trPr>
        <w:tc>
          <w:tcPr>
            <w:tcW w:w="130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rFonts w:hint="eastAsia"/>
                <w:b/>
              </w:rPr>
              <w:lastRenderedPageBreak/>
              <w:t xml:space="preserve"> </w:t>
            </w:r>
            <w:r w:rsidRPr="004A0C11">
              <w:rPr>
                <w:b/>
              </w:rPr>
              <w:t xml:space="preserve">      </w:t>
            </w:r>
            <w:r w:rsidRPr="004A0C11">
              <w:rPr>
                <w:b/>
              </w:rPr>
              <w:t>损坏类型</w:t>
            </w:r>
          </w:p>
          <w:p w:rsidR="00AA4F39" w:rsidRPr="004A0C11" w:rsidRDefault="004E2595">
            <w:pPr>
              <w:pStyle w:val="ae"/>
              <w:jc w:val="left"/>
              <w:rPr>
                <w:b/>
              </w:rPr>
            </w:pPr>
            <w:r w:rsidRPr="004A0C11">
              <w:rPr>
                <w:b/>
              </w:rPr>
              <w:t>结构位置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表面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裂缝</w:t>
            </w:r>
          </w:p>
        </w:tc>
        <w:tc>
          <w:tcPr>
            <w:tcW w:w="5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混凝土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剥离</w:t>
            </w:r>
          </w:p>
        </w:tc>
        <w:tc>
          <w:tcPr>
            <w:tcW w:w="53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露筋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锈蚀</w:t>
            </w:r>
          </w:p>
        </w:tc>
        <w:tc>
          <w:tcPr>
            <w:tcW w:w="5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结构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裂缝</w:t>
            </w:r>
          </w:p>
        </w:tc>
        <w:tc>
          <w:tcPr>
            <w:tcW w:w="541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裂缝处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渗水</w:t>
            </w:r>
          </w:p>
        </w:tc>
        <w:tc>
          <w:tcPr>
            <w:tcW w:w="53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墩台成</w:t>
            </w:r>
          </w:p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块剥落</w:t>
            </w:r>
          </w:p>
        </w:tc>
        <w:tc>
          <w:tcPr>
            <w:tcW w:w="53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4F39" w:rsidRPr="004A0C11" w:rsidRDefault="004E2595">
            <w:pPr>
              <w:pStyle w:val="ae"/>
              <w:rPr>
                <w:b/>
              </w:rPr>
            </w:pPr>
            <w:r w:rsidRPr="004A0C11">
              <w:rPr>
                <w:b/>
              </w:rPr>
              <w:t>水侵害</w:t>
            </w:r>
          </w:p>
        </w:tc>
      </w:tr>
      <w:tr w:rsidR="00AA4F39" w:rsidTr="004A0C11">
        <w:trPr>
          <w:trHeight w:val="397"/>
          <w:tblHeader/>
        </w:trPr>
        <w:tc>
          <w:tcPr>
            <w:tcW w:w="732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  <w:rPr>
                <w:sz w:val="28"/>
                <w:szCs w:val="28"/>
              </w:rPr>
            </w:pPr>
            <w:r>
              <w:rPr>
                <w:rFonts w:hint="eastAsia"/>
              </w:rPr>
              <w:t>0#</w:t>
            </w:r>
            <w:r>
              <w:rPr>
                <w:rFonts w:hint="eastAsia"/>
              </w:rPr>
              <w:t>台帽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&lt;3%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4A0C11">
        <w:trPr>
          <w:trHeight w:val="397"/>
          <w:tblHeader/>
        </w:trPr>
        <w:tc>
          <w:tcPr>
            <w:tcW w:w="732" w:type="pct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  <w:tr w:rsidR="00AA4F39" w:rsidTr="004A0C11">
        <w:trPr>
          <w:trHeight w:val="397"/>
          <w:tblHeader/>
        </w:trPr>
        <w:tc>
          <w:tcPr>
            <w:tcW w:w="732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  <w:rPr>
                <w:sz w:val="2"/>
                <w:szCs w:val="2"/>
              </w:rPr>
            </w:pPr>
            <w:r>
              <w:rPr>
                <w:rFonts w:hint="eastAsia"/>
              </w:rPr>
              <w:t>1#</w:t>
            </w:r>
            <w:r>
              <w:rPr>
                <w:rFonts w:hint="eastAsia"/>
              </w:rPr>
              <w:t>盖梁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&lt;1%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&lt;1%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4A0C11">
        <w:trPr>
          <w:trHeight w:val="397"/>
          <w:tblHeader/>
        </w:trPr>
        <w:tc>
          <w:tcPr>
            <w:tcW w:w="732" w:type="pct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12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10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  <w:tr w:rsidR="00AA4F39" w:rsidTr="004A0C11">
        <w:trPr>
          <w:trHeight w:val="397"/>
          <w:tblHeader/>
        </w:trPr>
        <w:tc>
          <w:tcPr>
            <w:tcW w:w="732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  <w:rPr>
                <w:sz w:val="2"/>
                <w:szCs w:val="2"/>
              </w:rPr>
            </w:pP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台帽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&lt;3%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&lt;1%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4A0C11">
        <w:trPr>
          <w:trHeight w:val="397"/>
          <w:tblHeader/>
        </w:trPr>
        <w:tc>
          <w:tcPr>
            <w:tcW w:w="732" w:type="pct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10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/>
        <w:ind w:firstLine="480"/>
      </w:pPr>
      <w:r>
        <w:t>下部结构台帽盖梁病害分项检测结果及照片汇总如下：</w:t>
      </w:r>
    </w:p>
    <w:tbl>
      <w:tblPr>
        <w:tblW w:w="4982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04"/>
        <w:gridCol w:w="2416"/>
        <w:gridCol w:w="929"/>
        <w:gridCol w:w="3219"/>
        <w:gridCol w:w="1426"/>
      </w:tblGrid>
      <w:tr w:rsidR="00AA4F39">
        <w:trPr>
          <w:trHeight w:val="397"/>
        </w:trPr>
        <w:tc>
          <w:tcPr>
            <w:tcW w:w="701" w:type="pct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结构位置</w:t>
            </w:r>
          </w:p>
        </w:tc>
        <w:tc>
          <w:tcPr>
            <w:tcW w:w="1300" w:type="pct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病害位置</w:t>
            </w:r>
            <w:r w:rsidRPr="00046A75">
              <w:rPr>
                <w:rFonts w:hint="eastAsia"/>
                <w:b/>
              </w:rPr>
              <w:t>/</w:t>
            </w:r>
            <w:r w:rsidRPr="00046A75">
              <w:rPr>
                <w:rFonts w:hint="eastAsia"/>
                <w:b/>
              </w:rPr>
              <w:t>描述</w:t>
            </w:r>
          </w:p>
        </w:tc>
        <w:tc>
          <w:tcPr>
            <w:tcW w:w="499" w:type="pct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程度</w:t>
            </w:r>
          </w:p>
        </w:tc>
        <w:tc>
          <w:tcPr>
            <w:tcW w:w="1732" w:type="pct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缺陷分析</w:t>
            </w:r>
          </w:p>
        </w:tc>
        <w:tc>
          <w:tcPr>
            <w:tcW w:w="765" w:type="pct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照片编号</w:t>
            </w:r>
          </w:p>
        </w:tc>
      </w:tr>
      <w:tr w:rsidR="00AA4F39">
        <w:trPr>
          <w:trHeight w:val="397"/>
        </w:trPr>
        <w:tc>
          <w:tcPr>
            <w:tcW w:w="70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0#</w:t>
            </w:r>
            <w:r>
              <w:rPr>
                <w:rFonts w:hint="eastAsia"/>
              </w:rPr>
              <w:t>台帽</w:t>
            </w:r>
          </w:p>
        </w:tc>
        <w:tc>
          <w:tcPr>
            <w:tcW w:w="1300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台帽</w:t>
            </w:r>
            <w:r>
              <w:t>表面裂缝</w:t>
            </w:r>
          </w:p>
        </w:tc>
        <w:tc>
          <w:tcPr>
            <w:tcW w:w="4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&lt;3%</w:t>
            </w:r>
          </w:p>
        </w:tc>
        <w:tc>
          <w:tcPr>
            <w:tcW w:w="173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车辆重载制动</w:t>
            </w:r>
          </w:p>
        </w:tc>
        <w:tc>
          <w:tcPr>
            <w:tcW w:w="76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</w:p>
        </w:tc>
      </w:tr>
      <w:tr w:rsidR="00AA4F39">
        <w:trPr>
          <w:trHeight w:val="397"/>
        </w:trPr>
        <w:tc>
          <w:tcPr>
            <w:tcW w:w="701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1#</w:t>
            </w:r>
            <w:r>
              <w:rPr>
                <w:rFonts w:hint="eastAsia"/>
              </w:rPr>
              <w:t>盖梁</w:t>
            </w:r>
          </w:p>
        </w:tc>
        <w:tc>
          <w:tcPr>
            <w:tcW w:w="1300" w:type="pct"/>
            <w:vAlign w:val="center"/>
          </w:tcPr>
          <w:p w:rsidR="00AA4F39" w:rsidRDefault="004E2595">
            <w:pPr>
              <w:pStyle w:val="ae"/>
            </w:pPr>
            <w:r>
              <w:t>混凝土破损</w:t>
            </w:r>
          </w:p>
        </w:tc>
        <w:tc>
          <w:tcPr>
            <w:tcW w:w="4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&lt;1%</w:t>
            </w:r>
          </w:p>
        </w:tc>
        <w:tc>
          <w:tcPr>
            <w:tcW w:w="173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自然风化</w:t>
            </w:r>
          </w:p>
        </w:tc>
        <w:tc>
          <w:tcPr>
            <w:tcW w:w="76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</w:p>
        </w:tc>
      </w:tr>
      <w:tr w:rsidR="00AA4F39">
        <w:trPr>
          <w:trHeight w:val="397"/>
        </w:trPr>
        <w:tc>
          <w:tcPr>
            <w:tcW w:w="701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300" w:type="pct"/>
            <w:vAlign w:val="center"/>
          </w:tcPr>
          <w:p w:rsidR="00AA4F39" w:rsidRDefault="004E2595">
            <w:pPr>
              <w:pStyle w:val="ae"/>
            </w:pPr>
            <w:r>
              <w:t>露筋锈蚀</w:t>
            </w:r>
          </w:p>
        </w:tc>
        <w:tc>
          <w:tcPr>
            <w:tcW w:w="4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&lt;1%</w:t>
            </w:r>
          </w:p>
        </w:tc>
        <w:tc>
          <w:tcPr>
            <w:tcW w:w="173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主筋锈蚀，保护层不足</w:t>
            </w:r>
          </w:p>
        </w:tc>
        <w:tc>
          <w:tcPr>
            <w:tcW w:w="76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3</w:t>
            </w:r>
          </w:p>
        </w:tc>
      </w:tr>
      <w:tr w:rsidR="00AA4F39">
        <w:trPr>
          <w:trHeight w:val="397"/>
        </w:trPr>
        <w:tc>
          <w:tcPr>
            <w:tcW w:w="701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台帽</w:t>
            </w:r>
          </w:p>
        </w:tc>
        <w:tc>
          <w:tcPr>
            <w:tcW w:w="1300" w:type="pct"/>
            <w:vAlign w:val="center"/>
          </w:tcPr>
          <w:p w:rsidR="00AA4F39" w:rsidRDefault="004E2595">
            <w:pPr>
              <w:pStyle w:val="ae"/>
            </w:pPr>
            <w:r>
              <w:t>露筋锈蚀</w:t>
            </w:r>
          </w:p>
        </w:tc>
        <w:tc>
          <w:tcPr>
            <w:tcW w:w="4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&lt;1%</w:t>
            </w:r>
          </w:p>
        </w:tc>
        <w:tc>
          <w:tcPr>
            <w:tcW w:w="173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主筋锈蚀，保护层不足</w:t>
            </w:r>
          </w:p>
        </w:tc>
        <w:tc>
          <w:tcPr>
            <w:tcW w:w="76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4</w:t>
            </w:r>
          </w:p>
        </w:tc>
      </w:tr>
      <w:tr w:rsidR="00AA4F39">
        <w:trPr>
          <w:trHeight w:val="397"/>
        </w:trPr>
        <w:tc>
          <w:tcPr>
            <w:tcW w:w="701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300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台帽</w:t>
            </w:r>
            <w:r>
              <w:t>表面裂缝</w:t>
            </w:r>
          </w:p>
        </w:tc>
        <w:tc>
          <w:tcPr>
            <w:tcW w:w="4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&lt;3%</w:t>
            </w:r>
          </w:p>
        </w:tc>
        <w:tc>
          <w:tcPr>
            <w:tcW w:w="1732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车辆重载制动</w:t>
            </w:r>
          </w:p>
        </w:tc>
        <w:tc>
          <w:tcPr>
            <w:tcW w:w="765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5</w:t>
            </w:r>
          </w:p>
        </w:tc>
      </w:tr>
      <w:tr w:rsidR="00AA4F39">
        <w:trPr>
          <w:trHeight w:val="397"/>
        </w:trPr>
        <w:tc>
          <w:tcPr>
            <w:tcW w:w="5000" w:type="pct"/>
            <w:gridSpan w:val="5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>
        <w:trPr>
          <w:trHeight w:val="2921"/>
        </w:trPr>
        <w:tc>
          <w:tcPr>
            <w:tcW w:w="2501" w:type="pct"/>
            <w:gridSpan w:val="3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092D2DDA" wp14:editId="2544AC22">
                  <wp:extent cx="2699385" cy="1799590"/>
                  <wp:effectExtent l="0" t="0" r="5715" b="10160"/>
                  <wp:docPr id="90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8" w:type="pct"/>
            <w:gridSpan w:val="2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568C6712" wp14:editId="635B0BC2">
                  <wp:extent cx="2699385" cy="1799590"/>
                  <wp:effectExtent l="0" t="0" r="5715" b="10160"/>
                  <wp:docPr id="62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FD690D">
        <w:trPr>
          <w:trHeight w:val="397"/>
        </w:trPr>
        <w:tc>
          <w:tcPr>
            <w:tcW w:w="2501" w:type="pct"/>
            <w:gridSpan w:val="3"/>
            <w:vAlign w:val="center"/>
          </w:tcPr>
          <w:p w:rsidR="00AA4F39" w:rsidRDefault="004E2595" w:rsidP="00FD690D">
            <w:pPr>
              <w:pStyle w:val="a3"/>
            </w:pPr>
            <w:r>
              <w:t>照片</w:t>
            </w:r>
            <w:r>
              <w:t>1</w:t>
            </w:r>
            <w:r>
              <w:tab/>
              <w:t>0#</w:t>
            </w:r>
            <w:r>
              <w:t>台台帽竖向裂缝</w:t>
            </w:r>
          </w:p>
        </w:tc>
        <w:tc>
          <w:tcPr>
            <w:tcW w:w="2498" w:type="pct"/>
            <w:gridSpan w:val="2"/>
            <w:vAlign w:val="center"/>
          </w:tcPr>
          <w:p w:rsidR="00AA4F39" w:rsidRDefault="004E2595" w:rsidP="00FD690D">
            <w:pPr>
              <w:pStyle w:val="a3"/>
            </w:pPr>
            <w:r>
              <w:t>照片</w:t>
            </w:r>
            <w:r>
              <w:t>2</w:t>
            </w:r>
            <w:r>
              <w:tab/>
            </w:r>
            <w:r>
              <w:rPr>
                <w:rFonts w:hint="eastAsia"/>
              </w:rPr>
              <w:t>1#</w:t>
            </w:r>
            <w:r>
              <w:rPr>
                <w:rFonts w:hint="eastAsia"/>
              </w:rPr>
              <w:t>盖梁</w:t>
            </w:r>
            <w:r>
              <w:t>混凝土破损</w:t>
            </w:r>
          </w:p>
        </w:tc>
      </w:tr>
      <w:tr w:rsidR="00AA4F39">
        <w:trPr>
          <w:trHeight w:val="397"/>
        </w:trPr>
        <w:tc>
          <w:tcPr>
            <w:tcW w:w="2501" w:type="pct"/>
            <w:gridSpan w:val="3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36DEF2BC" wp14:editId="2212E74C">
                  <wp:extent cx="2699385" cy="1799590"/>
                  <wp:effectExtent l="0" t="0" r="5715" b="10160"/>
                  <wp:docPr id="64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8" w:type="pct"/>
            <w:gridSpan w:val="2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4A400FA6" wp14:editId="16A52042">
                  <wp:extent cx="2699385" cy="1799590"/>
                  <wp:effectExtent l="0" t="0" r="5715" b="10160"/>
                  <wp:docPr id="108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FD690D">
        <w:trPr>
          <w:trHeight w:val="397"/>
        </w:trPr>
        <w:tc>
          <w:tcPr>
            <w:tcW w:w="2501" w:type="pct"/>
            <w:gridSpan w:val="3"/>
            <w:vAlign w:val="center"/>
          </w:tcPr>
          <w:p w:rsidR="00AA4F39" w:rsidRDefault="004E2595" w:rsidP="00FD690D">
            <w:pPr>
              <w:pStyle w:val="a3"/>
            </w:pPr>
            <w:r>
              <w:t>照片</w:t>
            </w:r>
            <w:r>
              <w:t>3</w:t>
            </w:r>
            <w:r>
              <w:tab/>
            </w:r>
            <w:r>
              <w:rPr>
                <w:rFonts w:hint="eastAsia"/>
              </w:rPr>
              <w:t>1#</w:t>
            </w:r>
            <w:r>
              <w:rPr>
                <w:rFonts w:hint="eastAsia"/>
              </w:rPr>
              <w:t>盖梁</w:t>
            </w:r>
            <w:r>
              <w:t>露筋锈蚀</w:t>
            </w:r>
          </w:p>
        </w:tc>
        <w:tc>
          <w:tcPr>
            <w:tcW w:w="2498" w:type="pct"/>
            <w:gridSpan w:val="2"/>
            <w:vAlign w:val="center"/>
          </w:tcPr>
          <w:p w:rsidR="00AA4F39" w:rsidRDefault="004E2595" w:rsidP="00FD690D">
            <w:pPr>
              <w:pStyle w:val="a3"/>
            </w:pPr>
            <w:r>
              <w:t>照片</w:t>
            </w:r>
            <w:r>
              <w:t>4</w:t>
            </w:r>
            <w:r>
              <w:tab/>
            </w: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台帽钢筋锈蚀</w:t>
            </w:r>
          </w:p>
        </w:tc>
      </w:tr>
      <w:tr w:rsidR="00AA4F39">
        <w:trPr>
          <w:trHeight w:val="397"/>
        </w:trPr>
        <w:tc>
          <w:tcPr>
            <w:tcW w:w="5000" w:type="pct"/>
            <w:gridSpan w:val="5"/>
          </w:tcPr>
          <w:p w:rsidR="00AA4F39" w:rsidRDefault="004E2595">
            <w:pPr>
              <w:pStyle w:val="ae"/>
            </w:pPr>
            <w:r>
              <w:rPr>
                <w:noProof/>
              </w:rPr>
              <w:lastRenderedPageBreak/>
              <w:drawing>
                <wp:inline distT="0" distB="0" distL="0" distR="0" wp14:anchorId="57D34C5B" wp14:editId="60252ABB">
                  <wp:extent cx="2699385" cy="1569720"/>
                  <wp:effectExtent l="0" t="0" r="5715" b="11430"/>
                  <wp:docPr id="96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FD690D">
        <w:trPr>
          <w:trHeight w:val="397"/>
        </w:trPr>
        <w:tc>
          <w:tcPr>
            <w:tcW w:w="5000" w:type="pct"/>
            <w:gridSpan w:val="5"/>
            <w:vAlign w:val="center"/>
          </w:tcPr>
          <w:p w:rsidR="00AA4F39" w:rsidRDefault="004E2595" w:rsidP="00FD690D">
            <w:pPr>
              <w:pStyle w:val="a3"/>
            </w:pPr>
            <w:r>
              <w:t>照片</w:t>
            </w:r>
            <w:r>
              <w:t>5</w:t>
            </w:r>
            <w:r>
              <w:tab/>
            </w:r>
            <w:r>
              <w:rPr>
                <w:rFonts w:hint="eastAsia"/>
              </w:rPr>
              <w:t>2</w:t>
            </w:r>
            <w:r>
              <w:t>#</w:t>
            </w:r>
            <w:r>
              <w:t>台台帽竖向裂缝</w:t>
            </w:r>
          </w:p>
        </w:tc>
      </w:tr>
    </w:tbl>
    <w:p w:rsidR="00AA4F39" w:rsidRPr="001A0576" w:rsidRDefault="004E2595" w:rsidP="00AC6DD1">
      <w:pPr>
        <w:numPr>
          <w:ilvl w:val="0"/>
          <w:numId w:val="12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proofErr w:type="gramStart"/>
      <w:r w:rsidRPr="001A0576">
        <w:rPr>
          <w:rStyle w:val="af4"/>
          <w:rFonts w:hint="eastAsia"/>
        </w:rPr>
        <w:t>墩</w:t>
      </w:r>
      <w:proofErr w:type="gramEnd"/>
      <w:r w:rsidRPr="001A0576">
        <w:rPr>
          <w:rStyle w:val="af4"/>
          <w:rFonts w:hint="eastAsia"/>
        </w:rPr>
        <w:t>台身</w:t>
      </w:r>
    </w:p>
    <w:p w:rsidR="00AA4F39" w:rsidRDefault="004E2595">
      <w:pPr>
        <w:pStyle w:val="a5"/>
        <w:spacing w:before="120" w:after="120"/>
        <w:ind w:firstLine="480"/>
      </w:pPr>
      <w:r>
        <w:t>下部结构台、墩身技术状况扣分情况如下表：</w:t>
      </w:r>
    </w:p>
    <w:tbl>
      <w:tblPr>
        <w:tblW w:w="499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1013"/>
        <w:gridCol w:w="997"/>
        <w:gridCol w:w="1062"/>
        <w:gridCol w:w="1149"/>
        <w:gridCol w:w="888"/>
        <w:gridCol w:w="944"/>
        <w:gridCol w:w="861"/>
        <w:gridCol w:w="1145"/>
      </w:tblGrid>
      <w:tr w:rsidR="00AA4F39" w:rsidTr="00046A75">
        <w:trPr>
          <w:trHeight w:val="573"/>
          <w:tblHeader/>
        </w:trPr>
        <w:tc>
          <w:tcPr>
            <w:tcW w:w="1219" w:type="pct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  <w:tl2br w:val="single" w:sz="4" w:space="0" w:color="auto"/>
            </w:tcBorders>
          </w:tcPr>
          <w:p w:rsidR="00AA4F39" w:rsidRPr="00046A75" w:rsidRDefault="004E2595" w:rsidP="00046A7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 xml:space="preserve">   </w:t>
            </w:r>
            <w:r w:rsidRPr="00046A75">
              <w:rPr>
                <w:b/>
              </w:rPr>
              <w:t xml:space="preserve">    </w:t>
            </w:r>
            <w:r w:rsidRPr="00046A75">
              <w:rPr>
                <w:b/>
              </w:rPr>
              <w:t>损坏类型</w:t>
            </w:r>
          </w:p>
          <w:p w:rsidR="00AA4F39" w:rsidRPr="00046A75" w:rsidRDefault="004E2595">
            <w:pPr>
              <w:pStyle w:val="ae"/>
              <w:jc w:val="left"/>
              <w:rPr>
                <w:b/>
              </w:rPr>
            </w:pPr>
            <w:r w:rsidRPr="00046A75">
              <w:rPr>
                <w:b/>
              </w:rPr>
              <w:t>结构位置</w:t>
            </w:r>
          </w:p>
        </w:tc>
        <w:tc>
          <w:tcPr>
            <w:tcW w:w="534" w:type="pct"/>
            <w:tcBorders>
              <w:top w:val="single" w:sz="12" w:space="0" w:color="auto"/>
              <w:left w:val="single" w:sz="12" w:space="0" w:color="auto"/>
              <w:tl2br w:val="nil"/>
              <w:tr2bl w:val="nil"/>
            </w:tcBorders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b/>
              </w:rPr>
              <w:t>墩身水平裂缝</w:t>
            </w:r>
          </w:p>
        </w:tc>
        <w:tc>
          <w:tcPr>
            <w:tcW w:w="569" w:type="pct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b/>
              </w:rPr>
              <w:t>墩身纵向裂缝</w:t>
            </w:r>
          </w:p>
        </w:tc>
        <w:tc>
          <w:tcPr>
            <w:tcW w:w="616" w:type="pct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b/>
              </w:rPr>
              <w:t>框架式节点裂缝</w:t>
            </w:r>
          </w:p>
        </w:tc>
        <w:tc>
          <w:tcPr>
            <w:tcW w:w="476" w:type="pct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b/>
              </w:rPr>
              <w:t>露筋锈蚀</w:t>
            </w:r>
          </w:p>
        </w:tc>
        <w:tc>
          <w:tcPr>
            <w:tcW w:w="506" w:type="pct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b/>
              </w:rPr>
              <w:t>混凝土剥离</w:t>
            </w:r>
          </w:p>
        </w:tc>
        <w:tc>
          <w:tcPr>
            <w:tcW w:w="462" w:type="pct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b/>
              </w:rPr>
              <w:t>桥墩倾斜</w:t>
            </w:r>
          </w:p>
        </w:tc>
        <w:tc>
          <w:tcPr>
            <w:tcW w:w="614" w:type="pct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b/>
              </w:rPr>
              <w:t>桥面贯通横缝</w:t>
            </w:r>
          </w:p>
        </w:tc>
      </w:tr>
      <w:tr w:rsidR="00AA4F39" w:rsidTr="00046A75">
        <w:trPr>
          <w:trHeight w:val="397"/>
        </w:trPr>
        <w:tc>
          <w:tcPr>
            <w:tcW w:w="67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8" w:space="0" w:color="000000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0#</w:t>
            </w:r>
            <w:r>
              <w:rPr>
                <w:rFonts w:hint="eastAsia"/>
              </w:rPr>
              <w:t>桥台</w:t>
            </w:r>
          </w:p>
        </w:tc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534" w:type="pct"/>
            <w:tcBorders>
              <w:left w:val="single" w:sz="8" w:space="0" w:color="000000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6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1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5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1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046A75">
        <w:trPr>
          <w:trHeight w:val="397"/>
        </w:trPr>
        <w:tc>
          <w:tcPr>
            <w:tcW w:w="676" w:type="pct"/>
            <w:vMerge/>
            <w:tcBorders>
              <w:top w:val="single" w:sz="12" w:space="0" w:color="auto"/>
              <w:right w:val="single" w:sz="8" w:space="0" w:color="000000"/>
              <w:tl2br w:val="nil"/>
              <w:tr2bl w:val="nil"/>
            </w:tcBorders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534" w:type="pct"/>
            <w:tcBorders>
              <w:left w:val="single" w:sz="8" w:space="0" w:color="000000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6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1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5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1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  <w:tr w:rsidR="00AA4F39" w:rsidTr="00046A75">
        <w:trPr>
          <w:trHeight w:val="397"/>
        </w:trPr>
        <w:tc>
          <w:tcPr>
            <w:tcW w:w="676" w:type="pct"/>
            <w:vMerge w:val="restar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1#</w:t>
            </w:r>
            <w:r>
              <w:t>墩身</w:t>
            </w:r>
          </w:p>
        </w:tc>
        <w:tc>
          <w:tcPr>
            <w:tcW w:w="542" w:type="pct"/>
            <w:tcBorders>
              <w:top w:val="single" w:sz="8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5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4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&lt;</w:t>
            </w:r>
            <w:r>
              <w:rPr>
                <w:rFonts w:hint="eastAsia"/>
              </w:rPr>
              <w:t>1</w:t>
            </w:r>
            <w:r>
              <w:t>%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046A75">
        <w:trPr>
          <w:trHeight w:val="397"/>
        </w:trPr>
        <w:tc>
          <w:tcPr>
            <w:tcW w:w="676" w:type="pct"/>
            <w:vMerge/>
            <w:tcBorders>
              <w:tl2br w:val="nil"/>
              <w:tr2bl w:val="nil"/>
            </w:tcBorders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54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5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1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10</w:t>
            </w:r>
          </w:p>
        </w:tc>
        <w:tc>
          <w:tcPr>
            <w:tcW w:w="50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  <w:tr w:rsidR="00AA4F39" w:rsidTr="00046A75">
        <w:trPr>
          <w:trHeight w:val="469"/>
        </w:trPr>
        <w:tc>
          <w:tcPr>
            <w:tcW w:w="676" w:type="pct"/>
            <w:vMerge w:val="restar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桥台</w:t>
            </w:r>
          </w:p>
        </w:tc>
        <w:tc>
          <w:tcPr>
            <w:tcW w:w="542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非贯通</w:t>
            </w:r>
          </w:p>
        </w:tc>
        <w:tc>
          <w:tcPr>
            <w:tcW w:w="569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1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47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506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&lt;</w:t>
            </w:r>
            <w:r>
              <w:rPr>
                <w:rFonts w:hint="eastAsia"/>
              </w:rPr>
              <w:t>1</w:t>
            </w:r>
            <w:r>
              <w:t>%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614" w:type="pct"/>
            <w:tcBorders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046A75">
        <w:trPr>
          <w:trHeight w:val="397"/>
        </w:trPr>
        <w:tc>
          <w:tcPr>
            <w:tcW w:w="676" w:type="pct"/>
            <w:vMerge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542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534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20</w:t>
            </w:r>
          </w:p>
        </w:tc>
        <w:tc>
          <w:tcPr>
            <w:tcW w:w="569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16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476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506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12</w:t>
            </w:r>
          </w:p>
        </w:tc>
        <w:tc>
          <w:tcPr>
            <w:tcW w:w="462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614" w:type="pct"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 w:line="240" w:lineRule="auto"/>
        <w:ind w:firstLine="480"/>
      </w:pPr>
      <w:r>
        <w:t>下部结构台、墩身病害分项检测结果及照片汇总如下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060"/>
        <w:gridCol w:w="2704"/>
        <w:gridCol w:w="846"/>
        <w:gridCol w:w="3878"/>
        <w:gridCol w:w="840"/>
      </w:tblGrid>
      <w:tr w:rsidR="00AA4F39">
        <w:trPr>
          <w:trHeight w:val="397"/>
        </w:trPr>
        <w:tc>
          <w:tcPr>
            <w:tcW w:w="0" w:type="auto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结构位置</w:t>
            </w:r>
          </w:p>
        </w:tc>
        <w:tc>
          <w:tcPr>
            <w:tcW w:w="0" w:type="auto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病害位置</w:t>
            </w:r>
            <w:r w:rsidRPr="00046A75">
              <w:rPr>
                <w:rFonts w:hint="eastAsia"/>
                <w:b/>
              </w:rPr>
              <w:t>/</w:t>
            </w:r>
            <w:r w:rsidRPr="00046A75">
              <w:rPr>
                <w:rFonts w:hint="eastAsia"/>
                <w:b/>
              </w:rPr>
              <w:t>描述</w:t>
            </w:r>
          </w:p>
        </w:tc>
        <w:tc>
          <w:tcPr>
            <w:tcW w:w="0" w:type="auto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程度</w:t>
            </w:r>
          </w:p>
        </w:tc>
        <w:tc>
          <w:tcPr>
            <w:tcW w:w="0" w:type="auto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缺陷分析</w:t>
            </w:r>
          </w:p>
        </w:tc>
        <w:tc>
          <w:tcPr>
            <w:tcW w:w="0" w:type="auto"/>
            <w:vAlign w:val="center"/>
          </w:tcPr>
          <w:p w:rsidR="00AA4F39" w:rsidRPr="00046A75" w:rsidRDefault="004E2595">
            <w:pPr>
              <w:pStyle w:val="ae"/>
              <w:rPr>
                <w:b/>
              </w:rPr>
            </w:pPr>
            <w:r w:rsidRPr="00046A75">
              <w:rPr>
                <w:rFonts w:hint="eastAsia"/>
                <w:b/>
              </w:rPr>
              <w:t>照片编号</w:t>
            </w:r>
          </w:p>
        </w:tc>
      </w:tr>
      <w:tr w:rsidR="00AA4F39">
        <w:trPr>
          <w:trHeight w:val="397"/>
        </w:trPr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0#</w:t>
            </w:r>
            <w:r>
              <w:rPr>
                <w:rFonts w:hint="eastAsia"/>
              </w:rPr>
              <w:t>桥台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无明显病害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</w:tr>
      <w:tr w:rsidR="00AA4F39">
        <w:trPr>
          <w:trHeight w:val="397"/>
        </w:trPr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1#</w:t>
            </w:r>
            <w:r>
              <w:rPr>
                <w:rFonts w:hint="eastAsia"/>
              </w:rPr>
              <w:t>孔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1#</w:t>
            </w:r>
            <w:r>
              <w:t>墩</w:t>
            </w:r>
            <w:r>
              <w:t>9#</w:t>
            </w:r>
            <w:r>
              <w:t>墩身露筋、锈蚀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&lt;</w:t>
            </w:r>
            <w:r>
              <w:rPr>
                <w:rFonts w:hint="eastAsia"/>
              </w:rPr>
              <w:t>1</w:t>
            </w:r>
            <w:r>
              <w:t>%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保护层厚度不够、钢筋</w:t>
            </w:r>
            <w:proofErr w:type="gramStart"/>
            <w:r>
              <w:rPr>
                <w:rFonts w:cs="Times New Roman" w:hint="eastAsia"/>
                <w:szCs w:val="21"/>
              </w:rPr>
              <w:t>锈涨引起</w:t>
            </w:r>
            <w:proofErr w:type="gramEnd"/>
            <w:r>
              <w:rPr>
                <w:rFonts w:cs="Times New Roman" w:hint="eastAsia"/>
                <w:szCs w:val="21"/>
              </w:rPr>
              <w:t>混凝土疏松脱落造成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1</w:t>
            </w:r>
          </w:p>
        </w:tc>
      </w:tr>
      <w:tr w:rsidR="00AA4F39">
        <w:trPr>
          <w:trHeight w:val="397"/>
        </w:trPr>
        <w:tc>
          <w:tcPr>
            <w:tcW w:w="0" w:type="auto"/>
            <w:vMerge w:val="restar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</w:t>
            </w:r>
            <w:r>
              <w:t>#</w:t>
            </w:r>
            <w:r>
              <w:rPr>
                <w:rFonts w:hint="eastAsia"/>
              </w:rPr>
              <w:t>桥台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第</w:t>
            </w:r>
            <w:r>
              <w:t>2</w:t>
            </w:r>
            <w:r>
              <w:t>孔</w:t>
            </w:r>
            <w:r>
              <w:t>2#</w:t>
            </w:r>
            <w:r>
              <w:t>台</w:t>
            </w:r>
            <w:r>
              <w:t>8#</w:t>
            </w:r>
            <w:r>
              <w:t>立柱（桥台）环向裂缝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非贯通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温差收缩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2</w:t>
            </w:r>
          </w:p>
        </w:tc>
      </w:tr>
      <w:tr w:rsidR="00AA4F39">
        <w:trPr>
          <w:trHeight w:val="397"/>
        </w:trPr>
        <w:tc>
          <w:tcPr>
            <w:tcW w:w="0" w:type="auto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2#</w:t>
            </w:r>
            <w:r>
              <w:t>台</w:t>
            </w:r>
            <w:r>
              <w:t>8#</w:t>
            </w:r>
            <w:r>
              <w:t>立柱（桥台）混凝土破损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&lt;</w:t>
            </w:r>
            <w:r>
              <w:rPr>
                <w:rFonts w:hint="eastAsia"/>
              </w:rPr>
              <w:t>1</w:t>
            </w:r>
            <w:r>
              <w:t>%</w:t>
            </w:r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汛期</w:t>
            </w:r>
            <w:proofErr w:type="gramStart"/>
            <w:r>
              <w:rPr>
                <w:rFonts w:hint="eastAsia"/>
              </w:rPr>
              <w:t>漂浮物装击</w:t>
            </w:r>
            <w:proofErr w:type="gramEnd"/>
          </w:p>
        </w:tc>
        <w:tc>
          <w:tcPr>
            <w:tcW w:w="0" w:type="auto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hint="eastAsia"/>
              </w:rPr>
              <w:t>3</w:t>
            </w:r>
          </w:p>
        </w:tc>
      </w:tr>
      <w:tr w:rsidR="00AA4F39">
        <w:trPr>
          <w:trHeight w:val="397"/>
        </w:trPr>
        <w:tc>
          <w:tcPr>
            <w:tcW w:w="0" w:type="auto"/>
            <w:gridSpan w:val="5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>
        <w:trPr>
          <w:trHeight w:val="407"/>
        </w:trPr>
        <w:tc>
          <w:tcPr>
            <w:tcW w:w="0" w:type="auto"/>
            <w:gridSpan w:val="3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0CE52273" wp14:editId="4D675970">
                  <wp:extent cx="2699385" cy="1799590"/>
                  <wp:effectExtent l="0" t="0" r="5715" b="10160"/>
                  <wp:docPr id="82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10DEF85B" wp14:editId="54EA664B">
                  <wp:extent cx="2699385" cy="1799590"/>
                  <wp:effectExtent l="0" t="0" r="5715" b="10160"/>
                  <wp:docPr id="114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</w:trPr>
        <w:tc>
          <w:tcPr>
            <w:tcW w:w="0" w:type="auto"/>
            <w:gridSpan w:val="3"/>
            <w:vAlign w:val="center"/>
          </w:tcPr>
          <w:p w:rsidR="00AA4F39" w:rsidRDefault="004E2595" w:rsidP="009D1B32">
            <w:pPr>
              <w:pStyle w:val="a3"/>
            </w:pPr>
            <w:r>
              <w:lastRenderedPageBreak/>
              <w:t>照片</w:t>
            </w:r>
            <w:r>
              <w:rPr>
                <w:rFonts w:hint="eastAsia"/>
              </w:rPr>
              <w:t>1</w:t>
            </w:r>
            <w:r>
              <w:tab/>
              <w:t>1#</w:t>
            </w:r>
            <w:r>
              <w:t>墩</w:t>
            </w:r>
            <w:r>
              <w:t>9#</w:t>
            </w:r>
            <w:r>
              <w:t>墩身露筋、锈蚀</w:t>
            </w:r>
          </w:p>
        </w:tc>
        <w:tc>
          <w:tcPr>
            <w:tcW w:w="0" w:type="auto"/>
            <w:gridSpan w:val="2"/>
            <w:vAlign w:val="center"/>
          </w:tcPr>
          <w:p w:rsidR="00AA4F39" w:rsidRDefault="004E2595" w:rsidP="009D1B32">
            <w:pPr>
              <w:pStyle w:val="a3"/>
            </w:pPr>
            <w:r>
              <w:t>照片</w:t>
            </w:r>
            <w:r>
              <w:rPr>
                <w:rFonts w:hint="eastAsia"/>
              </w:rPr>
              <w:t>2</w:t>
            </w:r>
            <w:r>
              <w:tab/>
            </w:r>
            <w:r>
              <w:t>第</w:t>
            </w:r>
            <w:r>
              <w:t>2</w:t>
            </w:r>
            <w:r>
              <w:t>孔</w:t>
            </w:r>
            <w:r>
              <w:t>2#</w:t>
            </w:r>
            <w:r>
              <w:t>台</w:t>
            </w:r>
            <w:r>
              <w:t>8#</w:t>
            </w:r>
            <w:r>
              <w:t>立柱（桥台）环向裂缝</w:t>
            </w:r>
          </w:p>
        </w:tc>
      </w:tr>
      <w:tr w:rsidR="00AA4F39">
        <w:trPr>
          <w:trHeight w:val="397"/>
        </w:trPr>
        <w:tc>
          <w:tcPr>
            <w:tcW w:w="0" w:type="auto"/>
            <w:gridSpan w:val="5"/>
            <w:vAlign w:val="center"/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3F631DAB" wp14:editId="5875FB77">
                  <wp:extent cx="2699385" cy="1685925"/>
                  <wp:effectExtent l="0" t="0" r="13335" b="5715"/>
                  <wp:docPr id="116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</w:trPr>
        <w:tc>
          <w:tcPr>
            <w:tcW w:w="0" w:type="auto"/>
            <w:gridSpan w:val="5"/>
            <w:vAlign w:val="center"/>
          </w:tcPr>
          <w:p w:rsidR="00AA4F39" w:rsidRDefault="004E2595" w:rsidP="009D1B32">
            <w:pPr>
              <w:pStyle w:val="a3"/>
            </w:pPr>
            <w:r>
              <w:t>照片</w:t>
            </w:r>
            <w:r>
              <w:rPr>
                <w:rFonts w:hint="eastAsia"/>
              </w:rPr>
              <w:t>3</w:t>
            </w:r>
            <w:r>
              <w:tab/>
              <w:t>2#</w:t>
            </w:r>
            <w:r>
              <w:t>台</w:t>
            </w:r>
            <w:r>
              <w:t>8#</w:t>
            </w:r>
            <w:r>
              <w:t>立柱（桥台）混凝土破损</w:t>
            </w:r>
          </w:p>
        </w:tc>
      </w:tr>
    </w:tbl>
    <w:p w:rsidR="00AA4F39" w:rsidRPr="001A0576" w:rsidRDefault="004E2595" w:rsidP="00AC6DD1">
      <w:pPr>
        <w:numPr>
          <w:ilvl w:val="0"/>
          <w:numId w:val="12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支座</w:t>
      </w:r>
    </w:p>
    <w:p w:rsidR="00AA4F39" w:rsidRDefault="004E2595">
      <w:pPr>
        <w:pStyle w:val="a5"/>
        <w:spacing w:before="120" w:after="120"/>
        <w:ind w:firstLine="480"/>
      </w:pPr>
      <w:r>
        <w:rPr>
          <w:rFonts w:hint="eastAsia"/>
        </w:rPr>
        <w:t>和平桥支座扣分结果汇总如下：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939"/>
        <w:gridCol w:w="919"/>
        <w:gridCol w:w="1244"/>
        <w:gridCol w:w="1242"/>
        <w:gridCol w:w="1244"/>
        <w:gridCol w:w="1244"/>
        <w:gridCol w:w="1244"/>
        <w:gridCol w:w="1252"/>
      </w:tblGrid>
      <w:tr w:rsidR="00AA4F39" w:rsidTr="008B6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3"/>
        </w:trPr>
        <w:tc>
          <w:tcPr>
            <w:tcW w:w="995" w:type="pct"/>
            <w:gridSpan w:val="2"/>
          </w:tcPr>
          <w:p w:rsidR="00AA4F39" w:rsidRPr="009D1B32" w:rsidRDefault="004E2595" w:rsidP="009D1B32">
            <w:pPr>
              <w:pStyle w:val="ae"/>
              <w:rPr>
                <w:b w:val="0"/>
              </w:rPr>
            </w:pPr>
            <w:r w:rsidRPr="009D1B32">
              <w:rPr>
                <w:b w:val="0"/>
              </w:rPr>
              <w:t>损坏类型</w:t>
            </w:r>
          </w:p>
        </w:tc>
        <w:tc>
          <w:tcPr>
            <w:tcW w:w="667" w:type="pct"/>
          </w:tcPr>
          <w:p w:rsidR="00AA4F39" w:rsidRPr="009D1B32" w:rsidRDefault="004E2595" w:rsidP="009D1B32">
            <w:pPr>
              <w:pStyle w:val="ae"/>
              <w:rPr>
                <w:b w:val="0"/>
              </w:rPr>
            </w:pPr>
            <w:r w:rsidRPr="009D1B32">
              <w:rPr>
                <w:b w:val="0"/>
              </w:rPr>
              <w:t>支座固定螺</w:t>
            </w:r>
            <w:r w:rsidRPr="009D1B32">
              <w:rPr>
                <w:b w:val="0"/>
                <w:spacing w:val="-3"/>
              </w:rPr>
              <w:t>栓损坏</w:t>
            </w:r>
          </w:p>
        </w:tc>
        <w:tc>
          <w:tcPr>
            <w:tcW w:w="666" w:type="pct"/>
          </w:tcPr>
          <w:p w:rsidR="00AA4F39" w:rsidRPr="009D1B32" w:rsidRDefault="004E2595" w:rsidP="009D1B32">
            <w:pPr>
              <w:pStyle w:val="ae"/>
              <w:rPr>
                <w:b w:val="0"/>
              </w:rPr>
            </w:pPr>
            <w:r w:rsidRPr="009D1B32">
              <w:rPr>
                <w:b w:val="0"/>
              </w:rPr>
              <w:t>橡胶支座变形</w:t>
            </w:r>
          </w:p>
        </w:tc>
        <w:tc>
          <w:tcPr>
            <w:tcW w:w="667" w:type="pct"/>
          </w:tcPr>
          <w:p w:rsidR="00AA4F39" w:rsidRPr="009D1B32" w:rsidRDefault="004E2595" w:rsidP="009D1B32">
            <w:pPr>
              <w:pStyle w:val="ae"/>
              <w:rPr>
                <w:b w:val="0"/>
              </w:rPr>
            </w:pPr>
            <w:r w:rsidRPr="009D1B32">
              <w:rPr>
                <w:b w:val="0"/>
              </w:rPr>
              <w:t>钢支座损坏</w:t>
            </w:r>
          </w:p>
        </w:tc>
        <w:tc>
          <w:tcPr>
            <w:tcW w:w="667" w:type="pct"/>
          </w:tcPr>
          <w:p w:rsidR="00AA4F39" w:rsidRPr="009D1B32" w:rsidRDefault="004E2595" w:rsidP="009D1B32">
            <w:pPr>
              <w:pStyle w:val="ae"/>
              <w:rPr>
                <w:b w:val="0"/>
              </w:rPr>
            </w:pPr>
            <w:r w:rsidRPr="009D1B32">
              <w:rPr>
                <w:b w:val="0"/>
              </w:rPr>
              <w:t>支座底板混凝土破损</w:t>
            </w:r>
          </w:p>
        </w:tc>
        <w:tc>
          <w:tcPr>
            <w:tcW w:w="667" w:type="pct"/>
          </w:tcPr>
          <w:p w:rsidR="00AA4F39" w:rsidRPr="009D1B32" w:rsidRDefault="004E2595" w:rsidP="009D1B32">
            <w:pPr>
              <w:pStyle w:val="ae"/>
              <w:rPr>
                <w:b w:val="0"/>
              </w:rPr>
            </w:pPr>
            <w:r w:rsidRPr="009D1B32">
              <w:rPr>
                <w:b w:val="0"/>
              </w:rPr>
              <w:t>支承稳定性</w:t>
            </w:r>
            <w:r w:rsidRPr="009D1B32">
              <w:rPr>
                <w:b w:val="0"/>
                <w:spacing w:val="-3"/>
              </w:rPr>
              <w:t>异常</w:t>
            </w:r>
          </w:p>
        </w:tc>
        <w:tc>
          <w:tcPr>
            <w:tcW w:w="672" w:type="pct"/>
          </w:tcPr>
          <w:p w:rsidR="00AA4F39" w:rsidRPr="009D1B32" w:rsidRDefault="004E2595" w:rsidP="009D1B32">
            <w:pPr>
              <w:pStyle w:val="ae"/>
              <w:rPr>
                <w:b w:val="0"/>
              </w:rPr>
            </w:pPr>
            <w:r w:rsidRPr="009D1B32">
              <w:rPr>
                <w:b w:val="0"/>
              </w:rPr>
              <w:t>钢垫板锈蚀</w:t>
            </w:r>
          </w:p>
        </w:tc>
      </w:tr>
      <w:tr w:rsidR="00AA4F39" w:rsidTr="008B6EFF">
        <w:trPr>
          <w:trHeight w:val="315"/>
        </w:trPr>
        <w:tc>
          <w:tcPr>
            <w:tcW w:w="503" w:type="pct"/>
            <w:vMerge w:val="restart"/>
          </w:tcPr>
          <w:p w:rsidR="00AA4F39" w:rsidRDefault="004E2595" w:rsidP="009D1B32">
            <w:pPr>
              <w:pStyle w:val="ae"/>
              <w:rPr>
                <w:spacing w:val="-3"/>
              </w:rPr>
            </w:pPr>
            <w:r>
              <w:rPr>
                <w:spacing w:val="-3"/>
              </w:rPr>
              <w:t>0#</w:t>
            </w:r>
            <w:r>
              <w:rPr>
                <w:spacing w:val="-3"/>
              </w:rPr>
              <w:t>桥台</w:t>
            </w:r>
          </w:p>
        </w:tc>
        <w:tc>
          <w:tcPr>
            <w:tcW w:w="492" w:type="pct"/>
          </w:tcPr>
          <w:p w:rsidR="00AA4F39" w:rsidRDefault="004E2595" w:rsidP="009D1B32">
            <w:pPr>
              <w:pStyle w:val="ae"/>
              <w:rPr>
                <w:spacing w:val="-3"/>
              </w:rPr>
            </w:pPr>
            <w:r>
              <w:rPr>
                <w:spacing w:val="-3"/>
              </w:rPr>
              <w:t>程度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  <w:rPr>
                <w:spacing w:val="-3"/>
              </w:rPr>
            </w:pPr>
            <w:r>
              <w:rPr>
                <w:spacing w:val="-3"/>
              </w:rPr>
              <w:t>完好</w:t>
            </w:r>
          </w:p>
        </w:tc>
        <w:tc>
          <w:tcPr>
            <w:tcW w:w="666" w:type="pct"/>
          </w:tcPr>
          <w:p w:rsidR="00AA4F39" w:rsidRDefault="004E2595" w:rsidP="009D1B32">
            <w:pPr>
              <w:pStyle w:val="ae"/>
              <w:rPr>
                <w:spacing w:val="-3"/>
              </w:rPr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  <w:rPr>
                <w:spacing w:val="-3"/>
              </w:rPr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  <w:rPr>
                <w:spacing w:val="-3"/>
              </w:rPr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稳定</w:t>
            </w:r>
          </w:p>
        </w:tc>
        <w:tc>
          <w:tcPr>
            <w:tcW w:w="672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</w:tr>
      <w:tr w:rsidR="00AA4F39" w:rsidTr="008B6EFF">
        <w:trPr>
          <w:trHeight w:val="314"/>
        </w:trPr>
        <w:tc>
          <w:tcPr>
            <w:tcW w:w="503" w:type="pct"/>
            <w:vMerge/>
          </w:tcPr>
          <w:p w:rsidR="00AA4F39" w:rsidRDefault="00AA4F39" w:rsidP="009D1B32">
            <w:pPr>
              <w:pStyle w:val="ae"/>
              <w:rPr>
                <w:rFonts w:ascii="Arial"/>
              </w:rPr>
            </w:pPr>
          </w:p>
        </w:tc>
        <w:tc>
          <w:tcPr>
            <w:tcW w:w="492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扣分值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6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72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</w:tr>
      <w:tr w:rsidR="00AA4F39" w:rsidTr="008B6EFF">
        <w:trPr>
          <w:trHeight w:val="315"/>
        </w:trPr>
        <w:tc>
          <w:tcPr>
            <w:tcW w:w="503" w:type="pct"/>
            <w:vMerge w:val="restart"/>
          </w:tcPr>
          <w:p w:rsidR="00AA4F39" w:rsidRDefault="004E2595" w:rsidP="009D1B32">
            <w:pPr>
              <w:pStyle w:val="ae"/>
            </w:pPr>
            <w:r>
              <w:rPr>
                <w:spacing w:val="-6"/>
              </w:rPr>
              <w:t>1#</w:t>
            </w:r>
            <w:r>
              <w:rPr>
                <w:spacing w:val="-6"/>
              </w:rPr>
              <w:t>桥墩</w:t>
            </w:r>
          </w:p>
        </w:tc>
        <w:tc>
          <w:tcPr>
            <w:tcW w:w="492" w:type="pct"/>
          </w:tcPr>
          <w:p w:rsidR="00AA4F39" w:rsidRDefault="004E2595" w:rsidP="009D1B32">
            <w:pPr>
              <w:pStyle w:val="ae"/>
            </w:pPr>
            <w:r>
              <w:t>程度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6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稳定</w:t>
            </w:r>
          </w:p>
        </w:tc>
        <w:tc>
          <w:tcPr>
            <w:tcW w:w="672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</w:tr>
      <w:tr w:rsidR="00AA4F39" w:rsidTr="008B6EFF">
        <w:trPr>
          <w:trHeight w:val="314"/>
        </w:trPr>
        <w:tc>
          <w:tcPr>
            <w:tcW w:w="503" w:type="pct"/>
            <w:vMerge/>
          </w:tcPr>
          <w:p w:rsidR="00AA4F39" w:rsidRDefault="00AA4F39" w:rsidP="009D1B32">
            <w:pPr>
              <w:pStyle w:val="ae"/>
              <w:rPr>
                <w:rFonts w:ascii="Arial"/>
              </w:rPr>
            </w:pPr>
          </w:p>
        </w:tc>
        <w:tc>
          <w:tcPr>
            <w:tcW w:w="492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扣分值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6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72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</w:tr>
      <w:tr w:rsidR="00AA4F39" w:rsidTr="008B6EFF">
        <w:trPr>
          <w:trHeight w:val="315"/>
        </w:trPr>
        <w:tc>
          <w:tcPr>
            <w:tcW w:w="503" w:type="pct"/>
            <w:vMerge w:val="restart"/>
          </w:tcPr>
          <w:p w:rsidR="00AA4F39" w:rsidRDefault="008B6EFF" w:rsidP="009D1B32">
            <w:pPr>
              <w:pStyle w:val="ae"/>
            </w:pPr>
            <w:r>
              <w:t>2</w:t>
            </w:r>
            <w:r w:rsidR="004E2595">
              <w:t>#</w:t>
            </w:r>
            <w:r w:rsidR="004E2595">
              <w:t>桥台</w:t>
            </w:r>
          </w:p>
        </w:tc>
        <w:tc>
          <w:tcPr>
            <w:tcW w:w="492" w:type="pct"/>
          </w:tcPr>
          <w:p w:rsidR="00AA4F39" w:rsidRDefault="004E2595" w:rsidP="009D1B32">
            <w:pPr>
              <w:pStyle w:val="ae"/>
            </w:pPr>
            <w:r>
              <w:t>程度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6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稳定</w:t>
            </w:r>
          </w:p>
        </w:tc>
        <w:tc>
          <w:tcPr>
            <w:tcW w:w="672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完好</w:t>
            </w:r>
          </w:p>
        </w:tc>
      </w:tr>
      <w:tr w:rsidR="00AA4F39" w:rsidTr="008B6EFF">
        <w:trPr>
          <w:trHeight w:val="336"/>
        </w:trPr>
        <w:tc>
          <w:tcPr>
            <w:tcW w:w="503" w:type="pct"/>
            <w:vMerge/>
          </w:tcPr>
          <w:p w:rsidR="00AA4F39" w:rsidRDefault="00AA4F39" w:rsidP="009D1B32">
            <w:pPr>
              <w:pStyle w:val="ae"/>
              <w:rPr>
                <w:rFonts w:ascii="Arial"/>
              </w:rPr>
            </w:pPr>
          </w:p>
        </w:tc>
        <w:tc>
          <w:tcPr>
            <w:tcW w:w="492" w:type="pct"/>
          </w:tcPr>
          <w:p w:rsidR="00AA4F39" w:rsidRDefault="004E2595" w:rsidP="009D1B32">
            <w:pPr>
              <w:pStyle w:val="ae"/>
            </w:pPr>
            <w:r>
              <w:rPr>
                <w:spacing w:val="-3"/>
              </w:rPr>
              <w:t>扣分值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6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67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  <w:tc>
          <w:tcPr>
            <w:tcW w:w="672" w:type="pct"/>
          </w:tcPr>
          <w:p w:rsidR="00AA4F39" w:rsidRDefault="004E2595" w:rsidP="009D1B32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spacing w:before="113" w:line="220" w:lineRule="auto"/>
        <w:ind w:left="664"/>
      </w:pPr>
      <w:r>
        <w:rPr>
          <w:rFonts w:hint="eastAsia"/>
        </w:rPr>
        <w:t>和平桥</w:t>
      </w:r>
      <w:r>
        <w:rPr>
          <w:spacing w:val="-4"/>
        </w:rPr>
        <w:t>支座病害检测结果汇总如下：</w:t>
      </w:r>
    </w:p>
    <w:p w:rsidR="00AA4F39" w:rsidRDefault="00AA4F39">
      <w:pPr>
        <w:spacing w:line="68" w:lineRule="exact"/>
      </w:pP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933"/>
        <w:gridCol w:w="3242"/>
        <w:gridCol w:w="3241"/>
        <w:gridCol w:w="1912"/>
      </w:tblGrid>
      <w:tr w:rsidR="00AA4F39" w:rsidTr="009D1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tcW w:w="5000" w:type="pct"/>
            <w:gridSpan w:val="4"/>
          </w:tcPr>
          <w:p w:rsidR="00AA4F39" w:rsidRDefault="004E2595" w:rsidP="009D1B32">
            <w:pPr>
              <w:pStyle w:val="ae"/>
            </w:pPr>
            <w:r>
              <w:t>支座</w:t>
            </w:r>
          </w:p>
        </w:tc>
      </w:tr>
      <w:tr w:rsidR="00AA4F39" w:rsidTr="009D1B32">
        <w:trPr>
          <w:trHeight w:val="313"/>
        </w:trPr>
        <w:tc>
          <w:tcPr>
            <w:tcW w:w="500" w:type="pct"/>
          </w:tcPr>
          <w:p w:rsidR="00AA4F39" w:rsidRDefault="004E2595" w:rsidP="009D1B32">
            <w:pPr>
              <w:pStyle w:val="ae"/>
            </w:pPr>
            <w:r>
              <w:t>部件</w:t>
            </w:r>
          </w:p>
        </w:tc>
        <w:tc>
          <w:tcPr>
            <w:tcW w:w="1738" w:type="pct"/>
          </w:tcPr>
          <w:p w:rsidR="00AA4F39" w:rsidRDefault="004E2595" w:rsidP="009D1B32">
            <w:pPr>
              <w:pStyle w:val="ae"/>
            </w:pPr>
            <w:r>
              <w:t>检测结果</w:t>
            </w:r>
          </w:p>
        </w:tc>
        <w:tc>
          <w:tcPr>
            <w:tcW w:w="1737" w:type="pct"/>
          </w:tcPr>
          <w:p w:rsidR="00AA4F39" w:rsidRDefault="004E2595" w:rsidP="009D1B32">
            <w:pPr>
              <w:pStyle w:val="ae"/>
            </w:pPr>
            <w:r>
              <w:t>原因分析</w:t>
            </w:r>
          </w:p>
        </w:tc>
        <w:tc>
          <w:tcPr>
            <w:tcW w:w="1024" w:type="pct"/>
          </w:tcPr>
          <w:p w:rsidR="00AA4F39" w:rsidRDefault="004E2595" w:rsidP="009D1B32">
            <w:pPr>
              <w:pStyle w:val="ae"/>
            </w:pPr>
            <w:r>
              <w:t>照片</w:t>
            </w:r>
          </w:p>
        </w:tc>
      </w:tr>
      <w:tr w:rsidR="00AA4F39" w:rsidTr="009D1B32">
        <w:trPr>
          <w:trHeight w:val="311"/>
        </w:trPr>
        <w:tc>
          <w:tcPr>
            <w:tcW w:w="500" w:type="pct"/>
          </w:tcPr>
          <w:p w:rsidR="00AA4F39" w:rsidRDefault="004E2595" w:rsidP="009D1B32">
            <w:pPr>
              <w:pStyle w:val="ae"/>
            </w:pPr>
            <w:r>
              <w:t>0#</w:t>
            </w:r>
            <w:r>
              <w:t>桥台</w:t>
            </w:r>
          </w:p>
        </w:tc>
        <w:tc>
          <w:tcPr>
            <w:tcW w:w="1738" w:type="pct"/>
          </w:tcPr>
          <w:p w:rsidR="00AA4F39" w:rsidRDefault="004E2595" w:rsidP="009D1B32">
            <w:pPr>
              <w:pStyle w:val="ae"/>
            </w:pPr>
            <w:r>
              <w:t>支座完好</w:t>
            </w:r>
          </w:p>
        </w:tc>
        <w:tc>
          <w:tcPr>
            <w:tcW w:w="1737" w:type="pct"/>
          </w:tcPr>
          <w:p w:rsidR="00AA4F39" w:rsidRDefault="004E2595" w:rsidP="009D1B32">
            <w:pPr>
              <w:pStyle w:val="ae"/>
            </w:pPr>
            <w:r>
              <w:t>/</w:t>
            </w:r>
          </w:p>
        </w:tc>
        <w:tc>
          <w:tcPr>
            <w:tcW w:w="1024" w:type="pct"/>
          </w:tcPr>
          <w:p w:rsidR="00AA4F39" w:rsidRDefault="004E2595" w:rsidP="009D1B32">
            <w:pPr>
              <w:pStyle w:val="ae"/>
            </w:pPr>
            <w:r>
              <w:t>照片</w:t>
            </w:r>
            <w:r>
              <w:t xml:space="preserve"> 1</w:t>
            </w:r>
          </w:p>
        </w:tc>
      </w:tr>
      <w:tr w:rsidR="00AA4F39" w:rsidTr="009D1B32">
        <w:trPr>
          <w:trHeight w:val="313"/>
        </w:trPr>
        <w:tc>
          <w:tcPr>
            <w:tcW w:w="500" w:type="pct"/>
          </w:tcPr>
          <w:p w:rsidR="00AA4F39" w:rsidRDefault="004E2595" w:rsidP="009D1B32">
            <w:pPr>
              <w:pStyle w:val="ae"/>
            </w:pPr>
            <w:r>
              <w:t>1#</w:t>
            </w:r>
            <w:r>
              <w:t>桥墩</w:t>
            </w:r>
          </w:p>
        </w:tc>
        <w:tc>
          <w:tcPr>
            <w:tcW w:w="1738" w:type="pct"/>
          </w:tcPr>
          <w:p w:rsidR="00AA4F39" w:rsidRDefault="004E2595" w:rsidP="009D1B32">
            <w:pPr>
              <w:pStyle w:val="ae"/>
            </w:pPr>
            <w:r>
              <w:t>支座完好</w:t>
            </w:r>
          </w:p>
        </w:tc>
        <w:tc>
          <w:tcPr>
            <w:tcW w:w="1737" w:type="pct"/>
          </w:tcPr>
          <w:p w:rsidR="00AA4F39" w:rsidRDefault="004E2595" w:rsidP="009D1B32">
            <w:pPr>
              <w:pStyle w:val="ae"/>
            </w:pPr>
            <w:r>
              <w:t>/</w:t>
            </w:r>
          </w:p>
        </w:tc>
        <w:tc>
          <w:tcPr>
            <w:tcW w:w="1024" w:type="pct"/>
          </w:tcPr>
          <w:p w:rsidR="00AA4F39" w:rsidRDefault="004E2595" w:rsidP="009D1B32">
            <w:pPr>
              <w:pStyle w:val="ae"/>
            </w:pPr>
            <w:r>
              <w:rPr>
                <w:rFonts w:hint="eastAsia"/>
              </w:rPr>
              <w:t>/</w:t>
            </w:r>
          </w:p>
        </w:tc>
      </w:tr>
      <w:tr w:rsidR="00AA4F39" w:rsidTr="009D1B32">
        <w:trPr>
          <w:trHeight w:val="335"/>
        </w:trPr>
        <w:tc>
          <w:tcPr>
            <w:tcW w:w="500" w:type="pct"/>
          </w:tcPr>
          <w:p w:rsidR="00AA4F39" w:rsidRDefault="004E2595" w:rsidP="009D1B32">
            <w:pPr>
              <w:pStyle w:val="ae"/>
            </w:pPr>
            <w:r>
              <w:rPr>
                <w:rFonts w:hint="eastAsia"/>
              </w:rPr>
              <w:t>2</w:t>
            </w:r>
            <w:r>
              <w:t>#</w:t>
            </w:r>
            <w:r>
              <w:t>桥台</w:t>
            </w:r>
          </w:p>
        </w:tc>
        <w:tc>
          <w:tcPr>
            <w:tcW w:w="1738" w:type="pct"/>
          </w:tcPr>
          <w:p w:rsidR="00AA4F39" w:rsidRDefault="004E2595" w:rsidP="009D1B32">
            <w:pPr>
              <w:pStyle w:val="ae"/>
            </w:pPr>
            <w:r>
              <w:t>支座完好</w:t>
            </w:r>
          </w:p>
        </w:tc>
        <w:tc>
          <w:tcPr>
            <w:tcW w:w="1737" w:type="pct"/>
          </w:tcPr>
          <w:p w:rsidR="00AA4F39" w:rsidRDefault="004E2595" w:rsidP="009D1B32">
            <w:pPr>
              <w:pStyle w:val="ae"/>
            </w:pPr>
            <w:r>
              <w:t>/</w:t>
            </w:r>
          </w:p>
        </w:tc>
        <w:tc>
          <w:tcPr>
            <w:tcW w:w="1024" w:type="pct"/>
          </w:tcPr>
          <w:p w:rsidR="00AA4F39" w:rsidRDefault="004E2595" w:rsidP="009D1B32">
            <w:pPr>
              <w:pStyle w:val="ae"/>
            </w:pPr>
            <w:r>
              <w:rPr>
                <w:rFonts w:hint="eastAsia"/>
              </w:rPr>
              <w:t>/</w:t>
            </w:r>
          </w:p>
        </w:tc>
      </w:tr>
    </w:tbl>
    <w:p w:rsidR="00AA4F39" w:rsidRDefault="004E2595">
      <w:pPr>
        <w:spacing w:before="114" w:line="220" w:lineRule="auto"/>
        <w:ind w:left="664"/>
      </w:pPr>
      <w:r>
        <w:rPr>
          <w:spacing w:val="-5"/>
        </w:rPr>
        <w:t>永福桥支座病害照片汇总如下：</w:t>
      </w:r>
    </w:p>
    <w:p w:rsidR="00AA4F39" w:rsidRDefault="00AA4F39">
      <w:pPr>
        <w:spacing w:line="67" w:lineRule="exact"/>
      </w:pPr>
    </w:p>
    <w:tbl>
      <w:tblPr>
        <w:tblW w:w="8522" w:type="dxa"/>
        <w:tblInd w:w="6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AA4F39">
        <w:trPr>
          <w:trHeight w:val="3101"/>
        </w:trPr>
        <w:tc>
          <w:tcPr>
            <w:tcW w:w="8522" w:type="dxa"/>
            <w:tcBorders>
              <w:bottom w:val="single" w:sz="4" w:space="0" w:color="000000"/>
            </w:tcBorders>
          </w:tcPr>
          <w:p w:rsidR="00AA4F39" w:rsidRDefault="004E2595">
            <w:pPr>
              <w:pStyle w:val="ae"/>
            </w:pPr>
            <w:r>
              <w:rPr>
                <w:noProof/>
              </w:rPr>
              <w:drawing>
                <wp:inline distT="0" distB="0" distL="0" distR="0" wp14:anchorId="413CF5F9" wp14:editId="5AB520F4">
                  <wp:extent cx="2699385" cy="1894840"/>
                  <wp:effectExtent l="0" t="0" r="13335" b="10160"/>
                  <wp:docPr id="34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 w:rsidTr="00FD690D">
        <w:trPr>
          <w:trHeight w:val="335"/>
        </w:trPr>
        <w:tc>
          <w:tcPr>
            <w:tcW w:w="8522" w:type="dxa"/>
            <w:tcBorders>
              <w:top w:val="single" w:sz="4" w:space="0" w:color="000000"/>
            </w:tcBorders>
            <w:vAlign w:val="center"/>
          </w:tcPr>
          <w:p w:rsidR="00AA4F39" w:rsidRDefault="004E2595" w:rsidP="00FD690D">
            <w:pPr>
              <w:pStyle w:val="a3"/>
            </w:pPr>
            <w:r>
              <w:t>照片</w:t>
            </w:r>
            <w:r>
              <w:t xml:space="preserve"> 1    0#</w:t>
            </w:r>
            <w:r>
              <w:t>台支座完好</w:t>
            </w:r>
          </w:p>
        </w:tc>
      </w:tr>
    </w:tbl>
    <w:p w:rsidR="00AA4F39" w:rsidRPr="001A0576" w:rsidRDefault="004E2595" w:rsidP="00AC6DD1">
      <w:pPr>
        <w:numPr>
          <w:ilvl w:val="0"/>
          <w:numId w:val="12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墩台基础及冲刷</w:t>
      </w:r>
    </w:p>
    <w:p w:rsidR="00AA4F39" w:rsidRDefault="004E2595">
      <w:pPr>
        <w:pStyle w:val="a5"/>
        <w:spacing w:before="120" w:after="120"/>
        <w:ind w:firstLine="480"/>
      </w:pPr>
      <w:r>
        <w:lastRenderedPageBreak/>
        <w:t>下部结构墩台基础</w:t>
      </w:r>
      <w:r>
        <w:rPr>
          <w:rFonts w:hint="eastAsia"/>
        </w:rPr>
        <w:t>为</w:t>
      </w:r>
      <w:r>
        <w:t>隐蔽工程</w:t>
      </w:r>
      <w:r>
        <w:rPr>
          <w:rFonts w:hint="eastAsia"/>
        </w:rPr>
        <w:t>，</w:t>
      </w:r>
      <w:r>
        <w:t>无法检测，通过观察下部结构</w:t>
      </w:r>
      <w:r>
        <w:rPr>
          <w:rFonts w:hint="eastAsia"/>
        </w:rPr>
        <w:t>各桥墩立柱</w:t>
      </w:r>
      <w:r>
        <w:t>均有流水冲蚀</w:t>
      </w:r>
      <w:r>
        <w:rPr>
          <w:rFonts w:hint="eastAsia"/>
        </w:rPr>
        <w:t>作用</w:t>
      </w:r>
      <w:r>
        <w:t>，可认为</w:t>
      </w:r>
      <w:r>
        <w:rPr>
          <w:rFonts w:hint="eastAsia"/>
        </w:rPr>
        <w:t>桥墩</w:t>
      </w:r>
      <w:r>
        <w:t>基础存在轻微冲刷</w:t>
      </w:r>
      <w:r>
        <w:rPr>
          <w:rFonts w:hint="eastAsia"/>
        </w:rPr>
        <w:t>。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09"/>
        <w:gridCol w:w="1045"/>
        <w:gridCol w:w="1864"/>
        <w:gridCol w:w="1524"/>
        <w:gridCol w:w="1793"/>
        <w:gridCol w:w="1793"/>
      </w:tblGrid>
      <w:tr w:rsidR="00AA4F39" w:rsidTr="00A601A4">
        <w:trPr>
          <w:trHeight w:val="397"/>
        </w:trPr>
        <w:tc>
          <w:tcPr>
            <w:tcW w:w="1262" w:type="pct"/>
            <w:gridSpan w:val="2"/>
          </w:tcPr>
          <w:p w:rsidR="00AA4F39" w:rsidRDefault="004E2595">
            <w:pPr>
              <w:pStyle w:val="ae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BE2620" wp14:editId="26C992A3">
                      <wp:simplePos x="0" y="0"/>
                      <wp:positionH relativeFrom="page">
                        <wp:posOffset>-635</wp:posOffset>
                      </wp:positionH>
                      <wp:positionV relativeFrom="paragraph">
                        <wp:posOffset>-3810</wp:posOffset>
                      </wp:positionV>
                      <wp:extent cx="1405255" cy="344805"/>
                      <wp:effectExtent l="7620" t="9525" r="6350" b="7620"/>
                      <wp:wrapNone/>
                      <wp:docPr id="15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5255" cy="344805"/>
                              </a:xfrm>
                              <a:prstGeom prst="line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psCustomData="http://www.wps.cn/officeDocument/2013/wpsCustomData">
                  <w:pict>
                    <v:line id="Line 18" o:spid="_x0000_s1026" o:spt="20" style="position:absolute;left:0pt;margin-left:-0.05pt;margin-top:-0.3pt;height:27.15pt;width:110.65pt;mso-position-horizontal-relative:page;z-index:-251656192;mso-width-relative:page;mso-height-relative:page;" filled="f" stroked="t" coordsize="21600,21600" o:gfxdata="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TJ08dQAAAAGAQAADwAAAAAAAAABACAAAAAiAAAAZHJz&#10;L2Rvd25yZXYueG1sUEsBAhQAFAAAAAgAh07iQHQSNMLPAQAApgMAAA4AAAAAAAAAAQAgAAAAIwEA&#10;AGRycy9lMm9Eb2MueG1sUEsFBgAAAAAGAAYAWQEAAGQFAAAAAA==&#10;">
                      <v:fill on="f" focussize="0,0"/>
                      <v:stroke weight="0.72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t>损坏类型</w:t>
            </w:r>
          </w:p>
          <w:p w:rsidR="00AA4F39" w:rsidRDefault="004E2595">
            <w:pPr>
              <w:pStyle w:val="ae"/>
              <w:jc w:val="left"/>
            </w:pPr>
            <w:r>
              <w:t>结构位置</w:t>
            </w:r>
          </w:p>
        </w:tc>
        <w:tc>
          <w:tcPr>
            <w:tcW w:w="999" w:type="pct"/>
            <w:vAlign w:val="center"/>
          </w:tcPr>
          <w:p w:rsidR="00AA4F39" w:rsidRDefault="004E2595">
            <w:pPr>
              <w:pStyle w:val="ae"/>
            </w:pPr>
            <w:r>
              <w:t>基础冲刷</w:t>
            </w:r>
          </w:p>
        </w:tc>
        <w:tc>
          <w:tcPr>
            <w:tcW w:w="817" w:type="pct"/>
            <w:vAlign w:val="center"/>
          </w:tcPr>
          <w:p w:rsidR="00AA4F39" w:rsidRDefault="004E2595">
            <w:pPr>
              <w:pStyle w:val="ae"/>
            </w:pPr>
            <w:r>
              <w:t>基础掏空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混凝土桩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基础移动</w:t>
            </w:r>
          </w:p>
        </w:tc>
      </w:tr>
      <w:tr w:rsidR="00AA4F39" w:rsidTr="00A601A4">
        <w:trPr>
          <w:trHeight w:val="397"/>
        </w:trPr>
        <w:tc>
          <w:tcPr>
            <w:tcW w:w="702" w:type="pct"/>
            <w:vMerge w:val="restart"/>
            <w:vAlign w:val="center"/>
          </w:tcPr>
          <w:p w:rsidR="00AA4F39" w:rsidRDefault="004E2595">
            <w:pPr>
              <w:pStyle w:val="ae"/>
              <w:rPr>
                <w:rFonts w:eastAsiaTheme="minorEastAsia"/>
              </w:rPr>
            </w:pPr>
            <w:r>
              <w:t>0#</w:t>
            </w:r>
            <w:r>
              <w:rPr>
                <w:rFonts w:hint="eastAsia"/>
              </w:rPr>
              <w:t>台</w:t>
            </w:r>
          </w:p>
        </w:tc>
        <w:tc>
          <w:tcPr>
            <w:tcW w:w="560" w:type="pct"/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9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817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A601A4">
        <w:trPr>
          <w:trHeight w:val="397"/>
        </w:trPr>
        <w:tc>
          <w:tcPr>
            <w:tcW w:w="702" w:type="pct"/>
            <w:vMerge/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  <w:tc>
          <w:tcPr>
            <w:tcW w:w="560" w:type="pct"/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9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15</w:t>
            </w:r>
          </w:p>
        </w:tc>
        <w:tc>
          <w:tcPr>
            <w:tcW w:w="817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  <w:tr w:rsidR="00422EA7" w:rsidTr="00A601A4">
        <w:trPr>
          <w:trHeight w:val="397"/>
        </w:trPr>
        <w:tc>
          <w:tcPr>
            <w:tcW w:w="702" w:type="pct"/>
            <w:vMerge w:val="restart"/>
            <w:vAlign w:val="center"/>
          </w:tcPr>
          <w:p w:rsidR="00422EA7" w:rsidRDefault="00422EA7" w:rsidP="00422EA7">
            <w:pPr>
              <w:pStyle w:val="ae"/>
              <w:rPr>
                <w:sz w:val="2"/>
                <w:szCs w:val="2"/>
              </w:rPr>
            </w:pPr>
            <w:r>
              <w:rPr>
                <w:rFonts w:hint="eastAsia"/>
                <w:sz w:val="2"/>
                <w:szCs w:val="2"/>
              </w:rPr>
              <w:t>1</w:t>
            </w:r>
            <w:r>
              <w:t>1#</w:t>
            </w:r>
            <w:r>
              <w:rPr>
                <w:rFonts w:hint="eastAsia"/>
              </w:rPr>
              <w:t>墩</w:t>
            </w:r>
          </w:p>
        </w:tc>
        <w:tc>
          <w:tcPr>
            <w:tcW w:w="560" w:type="pct"/>
            <w:vAlign w:val="center"/>
          </w:tcPr>
          <w:p w:rsidR="00422EA7" w:rsidRDefault="00422EA7" w:rsidP="00422EA7">
            <w:pPr>
              <w:pStyle w:val="ae"/>
            </w:pPr>
            <w:r>
              <w:t>程度</w:t>
            </w:r>
          </w:p>
        </w:tc>
        <w:tc>
          <w:tcPr>
            <w:tcW w:w="999" w:type="pct"/>
            <w:vAlign w:val="center"/>
          </w:tcPr>
          <w:p w:rsidR="00422EA7" w:rsidRPr="00422EA7" w:rsidRDefault="00422EA7" w:rsidP="00422EA7">
            <w:pPr>
              <w:pStyle w:val="ae"/>
              <w:rPr>
                <w:rFonts w:hint="eastAsia"/>
              </w:rPr>
            </w:pPr>
          </w:p>
        </w:tc>
        <w:tc>
          <w:tcPr>
            <w:tcW w:w="817" w:type="pct"/>
            <w:vAlign w:val="center"/>
          </w:tcPr>
          <w:p w:rsidR="00422EA7" w:rsidRPr="00422EA7" w:rsidRDefault="00422EA7" w:rsidP="00422EA7">
            <w:pPr>
              <w:pStyle w:val="ae"/>
            </w:pPr>
          </w:p>
        </w:tc>
        <w:tc>
          <w:tcPr>
            <w:tcW w:w="961" w:type="pct"/>
            <w:vAlign w:val="center"/>
          </w:tcPr>
          <w:p w:rsidR="00422EA7" w:rsidRPr="00422EA7" w:rsidRDefault="00422EA7" w:rsidP="00422EA7">
            <w:pPr>
              <w:pStyle w:val="ae"/>
            </w:pPr>
          </w:p>
        </w:tc>
        <w:tc>
          <w:tcPr>
            <w:tcW w:w="961" w:type="pct"/>
            <w:vAlign w:val="center"/>
          </w:tcPr>
          <w:p w:rsidR="00422EA7" w:rsidRPr="00422EA7" w:rsidRDefault="00422EA7" w:rsidP="00422EA7">
            <w:pPr>
              <w:pStyle w:val="ae"/>
            </w:pPr>
          </w:p>
        </w:tc>
      </w:tr>
      <w:tr w:rsidR="00422EA7" w:rsidTr="00A601A4">
        <w:trPr>
          <w:trHeight w:val="397"/>
        </w:trPr>
        <w:tc>
          <w:tcPr>
            <w:tcW w:w="702" w:type="pct"/>
            <w:vMerge/>
            <w:vAlign w:val="center"/>
          </w:tcPr>
          <w:p w:rsidR="00422EA7" w:rsidRDefault="00422EA7" w:rsidP="00422EA7">
            <w:pPr>
              <w:pStyle w:val="ae"/>
              <w:rPr>
                <w:sz w:val="2"/>
                <w:szCs w:val="2"/>
              </w:rPr>
            </w:pPr>
          </w:p>
        </w:tc>
        <w:tc>
          <w:tcPr>
            <w:tcW w:w="560" w:type="pct"/>
            <w:vAlign w:val="center"/>
          </w:tcPr>
          <w:p w:rsidR="00422EA7" w:rsidRDefault="00422EA7" w:rsidP="00422EA7">
            <w:pPr>
              <w:pStyle w:val="ae"/>
            </w:pPr>
            <w:r>
              <w:t>扣分值</w:t>
            </w:r>
          </w:p>
        </w:tc>
        <w:tc>
          <w:tcPr>
            <w:tcW w:w="999" w:type="pct"/>
            <w:vAlign w:val="center"/>
          </w:tcPr>
          <w:p w:rsidR="00422EA7" w:rsidRPr="00422EA7" w:rsidRDefault="00422EA7" w:rsidP="00422EA7">
            <w:pPr>
              <w:pStyle w:val="ae"/>
              <w:rPr>
                <w:rFonts w:hint="eastAsia"/>
              </w:rPr>
            </w:pPr>
          </w:p>
        </w:tc>
        <w:tc>
          <w:tcPr>
            <w:tcW w:w="817" w:type="pct"/>
            <w:vAlign w:val="center"/>
          </w:tcPr>
          <w:p w:rsidR="00422EA7" w:rsidRPr="00422EA7" w:rsidRDefault="00422EA7" w:rsidP="00422EA7">
            <w:pPr>
              <w:pStyle w:val="ae"/>
            </w:pPr>
          </w:p>
        </w:tc>
        <w:tc>
          <w:tcPr>
            <w:tcW w:w="961" w:type="pct"/>
            <w:vAlign w:val="center"/>
          </w:tcPr>
          <w:p w:rsidR="00422EA7" w:rsidRPr="00422EA7" w:rsidRDefault="00422EA7" w:rsidP="00422EA7">
            <w:pPr>
              <w:pStyle w:val="ae"/>
            </w:pPr>
          </w:p>
        </w:tc>
        <w:tc>
          <w:tcPr>
            <w:tcW w:w="961" w:type="pct"/>
            <w:vAlign w:val="center"/>
          </w:tcPr>
          <w:p w:rsidR="00422EA7" w:rsidRPr="00422EA7" w:rsidRDefault="00422EA7" w:rsidP="00422EA7">
            <w:pPr>
              <w:pStyle w:val="ae"/>
            </w:pPr>
          </w:p>
        </w:tc>
      </w:tr>
      <w:tr w:rsidR="00AA4F39" w:rsidTr="00A601A4">
        <w:trPr>
          <w:trHeight w:val="397"/>
        </w:trPr>
        <w:tc>
          <w:tcPr>
            <w:tcW w:w="702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2#</w:t>
            </w:r>
            <w:r>
              <w:rPr>
                <w:rFonts w:hint="eastAsia"/>
              </w:rPr>
              <w:t>台</w:t>
            </w:r>
          </w:p>
        </w:tc>
        <w:tc>
          <w:tcPr>
            <w:tcW w:w="560" w:type="pct"/>
            <w:vAlign w:val="center"/>
          </w:tcPr>
          <w:p w:rsidR="00AA4F39" w:rsidRDefault="004E2595">
            <w:pPr>
              <w:pStyle w:val="ae"/>
            </w:pPr>
            <w:r>
              <w:t>程度</w:t>
            </w:r>
          </w:p>
        </w:tc>
        <w:tc>
          <w:tcPr>
            <w:tcW w:w="9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817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无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无</w:t>
            </w:r>
          </w:p>
        </w:tc>
      </w:tr>
      <w:tr w:rsidR="00AA4F39" w:rsidTr="00A601A4">
        <w:trPr>
          <w:trHeight w:val="397"/>
        </w:trPr>
        <w:tc>
          <w:tcPr>
            <w:tcW w:w="702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560" w:type="pct"/>
            <w:vAlign w:val="center"/>
          </w:tcPr>
          <w:p w:rsidR="00AA4F39" w:rsidRDefault="004E2595">
            <w:pPr>
              <w:pStyle w:val="ae"/>
            </w:pPr>
            <w:r>
              <w:t>扣分值</w:t>
            </w:r>
          </w:p>
        </w:tc>
        <w:tc>
          <w:tcPr>
            <w:tcW w:w="999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15</w:t>
            </w:r>
          </w:p>
        </w:tc>
        <w:tc>
          <w:tcPr>
            <w:tcW w:w="817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  <w:tc>
          <w:tcPr>
            <w:tcW w:w="961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</w:p>
        </w:tc>
      </w:tr>
    </w:tbl>
    <w:p w:rsidR="00AA4F39" w:rsidRDefault="004E2595">
      <w:pPr>
        <w:pStyle w:val="a5"/>
        <w:spacing w:before="120" w:after="120"/>
        <w:ind w:firstLine="480"/>
      </w:pPr>
      <w:r>
        <w:t>下部结构墩台基础及冲刷病害分项检测结果及照片汇总如下：</w:t>
      </w:r>
    </w:p>
    <w:tbl>
      <w:tblPr>
        <w:tblW w:w="4998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86"/>
        <w:gridCol w:w="1787"/>
        <w:gridCol w:w="990"/>
        <w:gridCol w:w="50"/>
        <w:gridCol w:w="3265"/>
        <w:gridCol w:w="1346"/>
      </w:tblGrid>
      <w:tr w:rsidR="00AA4F39">
        <w:trPr>
          <w:trHeight w:val="397"/>
        </w:trPr>
        <w:tc>
          <w:tcPr>
            <w:tcW w:w="101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结构位置</w:t>
            </w:r>
          </w:p>
        </w:tc>
        <w:tc>
          <w:tcPr>
            <w:tcW w:w="958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病害位置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描述</w:t>
            </w:r>
          </w:p>
        </w:tc>
        <w:tc>
          <w:tcPr>
            <w:tcW w:w="558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程度</w:t>
            </w:r>
          </w:p>
        </w:tc>
        <w:tc>
          <w:tcPr>
            <w:tcW w:w="175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缺陷分析</w:t>
            </w:r>
          </w:p>
        </w:tc>
        <w:tc>
          <w:tcPr>
            <w:tcW w:w="720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照片编号</w:t>
            </w:r>
          </w:p>
        </w:tc>
      </w:tr>
      <w:tr w:rsidR="00AA4F39">
        <w:trPr>
          <w:trHeight w:val="397"/>
        </w:trPr>
        <w:tc>
          <w:tcPr>
            <w:tcW w:w="1011" w:type="pct"/>
            <w:vAlign w:val="center"/>
          </w:tcPr>
          <w:p w:rsidR="00AA4F39" w:rsidRDefault="004E2595">
            <w:pPr>
              <w:pStyle w:val="ae"/>
            </w:pPr>
            <w:r>
              <w:t>0</w:t>
            </w:r>
            <w:r>
              <w:rPr>
                <w:rFonts w:hint="eastAsia"/>
              </w:rPr>
              <w:t>#</w:t>
            </w:r>
            <w:r>
              <w:t>台</w:t>
            </w:r>
          </w:p>
        </w:tc>
        <w:tc>
          <w:tcPr>
            <w:tcW w:w="958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基础</w:t>
            </w:r>
            <w:r>
              <w:t>冲刷</w:t>
            </w:r>
          </w:p>
        </w:tc>
        <w:tc>
          <w:tcPr>
            <w:tcW w:w="558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175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水侵害</w:t>
            </w:r>
          </w:p>
        </w:tc>
        <w:tc>
          <w:tcPr>
            <w:tcW w:w="720" w:type="pct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eastAsia="Times New Roman"/>
              </w:rPr>
              <w:t>1</w:t>
            </w:r>
          </w:p>
        </w:tc>
      </w:tr>
      <w:tr w:rsidR="00AA4F39">
        <w:trPr>
          <w:trHeight w:val="397"/>
        </w:trPr>
        <w:tc>
          <w:tcPr>
            <w:tcW w:w="101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</w:t>
            </w:r>
            <w:r>
              <w:t>#</w:t>
            </w:r>
            <w:r>
              <w:rPr>
                <w:rFonts w:hint="eastAsia"/>
              </w:rPr>
              <w:t>台</w:t>
            </w:r>
          </w:p>
        </w:tc>
        <w:tc>
          <w:tcPr>
            <w:tcW w:w="958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基础</w:t>
            </w:r>
            <w:r>
              <w:t>冲刷</w:t>
            </w:r>
          </w:p>
        </w:tc>
        <w:tc>
          <w:tcPr>
            <w:tcW w:w="558" w:type="pct"/>
            <w:gridSpan w:val="2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轻微</w:t>
            </w:r>
          </w:p>
        </w:tc>
        <w:tc>
          <w:tcPr>
            <w:tcW w:w="1751" w:type="pc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水侵害</w:t>
            </w:r>
          </w:p>
        </w:tc>
        <w:tc>
          <w:tcPr>
            <w:tcW w:w="720" w:type="pct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  <w:r>
              <w:rPr>
                <w:rFonts w:eastAsia="Times New Roman"/>
              </w:rPr>
              <w:t>2</w:t>
            </w:r>
          </w:p>
        </w:tc>
      </w:tr>
      <w:tr w:rsidR="00AA4F39">
        <w:trPr>
          <w:trHeight w:val="397"/>
        </w:trPr>
        <w:tc>
          <w:tcPr>
            <w:tcW w:w="5000" w:type="pct"/>
            <w:gridSpan w:val="6"/>
            <w:vAlign w:val="center"/>
          </w:tcPr>
          <w:p w:rsidR="00AA4F39" w:rsidRDefault="004E2595">
            <w:pPr>
              <w:pStyle w:val="ae"/>
            </w:pPr>
            <w:r>
              <w:t>照片</w:t>
            </w:r>
          </w:p>
        </w:tc>
      </w:tr>
      <w:tr w:rsidR="00AA4F39">
        <w:trPr>
          <w:trHeight w:val="397"/>
        </w:trPr>
        <w:tc>
          <w:tcPr>
            <w:tcW w:w="2500" w:type="pct"/>
            <w:gridSpan w:val="3"/>
            <w:vAlign w:val="center"/>
          </w:tcPr>
          <w:p w:rsidR="00AA4F39" w:rsidRDefault="004E2595">
            <w:pPr>
              <w:pStyle w:val="ae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E0B382E" wp14:editId="2F7702B2">
                  <wp:extent cx="2699385" cy="1799590"/>
                  <wp:effectExtent l="0" t="0" r="0" b="0"/>
                  <wp:docPr id="118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9" w:type="pct"/>
            <w:gridSpan w:val="3"/>
            <w:vAlign w:val="center"/>
          </w:tcPr>
          <w:p w:rsidR="00AA4F39" w:rsidRDefault="004E2595">
            <w:r>
              <w:rPr>
                <w:noProof/>
              </w:rPr>
              <w:drawing>
                <wp:inline distT="0" distB="0" distL="0" distR="0" wp14:anchorId="03AF332B" wp14:editId="734ABD8D">
                  <wp:extent cx="2699385" cy="1799590"/>
                  <wp:effectExtent l="0" t="0" r="5715" b="10160"/>
                  <wp:docPr id="120" name="picture" descr="err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 descr="error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F39">
        <w:trPr>
          <w:trHeight w:val="397"/>
        </w:trPr>
        <w:tc>
          <w:tcPr>
            <w:tcW w:w="2500" w:type="pct"/>
            <w:gridSpan w:val="3"/>
            <w:vAlign w:val="center"/>
          </w:tcPr>
          <w:p w:rsidR="00AA4F39" w:rsidRDefault="004E2595" w:rsidP="009D1B32">
            <w:pPr>
              <w:pStyle w:val="a3"/>
            </w:pPr>
            <w:r>
              <w:rPr>
                <w:rFonts w:hint="eastAsia"/>
              </w:rPr>
              <w:t>照片</w:t>
            </w:r>
            <w:r>
              <w:t>1</w:t>
            </w:r>
            <w:r>
              <w:rPr>
                <w:rFonts w:hint="eastAsia"/>
              </w:rPr>
              <w:tab/>
            </w:r>
            <w:r>
              <w:t>0#</w:t>
            </w:r>
            <w:r>
              <w:rPr>
                <w:rFonts w:hint="eastAsia"/>
              </w:rPr>
              <w:t>桥台基础冲刷</w:t>
            </w:r>
          </w:p>
        </w:tc>
        <w:tc>
          <w:tcPr>
            <w:tcW w:w="2499" w:type="pct"/>
            <w:gridSpan w:val="3"/>
            <w:vAlign w:val="center"/>
          </w:tcPr>
          <w:p w:rsidR="00AA4F39" w:rsidRDefault="004E2595" w:rsidP="009D1B32">
            <w:pPr>
              <w:pStyle w:val="a3"/>
              <w:rPr>
                <w:sz w:val="20"/>
              </w:rPr>
            </w:pPr>
            <w:r>
              <w:rPr>
                <w:rFonts w:hint="eastAsia"/>
              </w:rPr>
              <w:t>照片</w:t>
            </w:r>
            <w:r>
              <w:t>2</w:t>
            </w:r>
            <w:r>
              <w:rPr>
                <w:rFonts w:hint="eastAsia"/>
              </w:rPr>
              <w:tab/>
              <w:t>2</w:t>
            </w:r>
            <w:r>
              <w:t>#</w:t>
            </w:r>
            <w:r>
              <w:rPr>
                <w:rFonts w:hint="eastAsia"/>
              </w:rPr>
              <w:t>桥台基础冲刷</w:t>
            </w:r>
          </w:p>
        </w:tc>
      </w:tr>
    </w:tbl>
    <w:p w:rsidR="00AA4F39" w:rsidRPr="00AC6DD1" w:rsidRDefault="004E2595" w:rsidP="00AC6DD1">
      <w:pPr>
        <w:numPr>
          <w:ilvl w:val="0"/>
          <w:numId w:val="12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桥台耳墙翼墙</w:t>
      </w:r>
    </w:p>
    <w:p w:rsidR="00AA4F39" w:rsidRDefault="004E2595">
      <w:pPr>
        <w:pStyle w:val="a5"/>
        <w:spacing w:before="120" w:after="120"/>
        <w:ind w:leftChars="174" w:left="418" w:firstLine="480"/>
      </w:pPr>
      <w:r>
        <w:rPr>
          <w:rFonts w:hint="eastAsia"/>
        </w:rPr>
        <w:t>该桥桥台无耳墙翼墙。</w:t>
      </w:r>
    </w:p>
    <w:p w:rsidR="00AA4F39" w:rsidRDefault="004E2595" w:rsidP="004A0C11">
      <w:pPr>
        <w:pStyle w:val="2"/>
      </w:pPr>
      <w:bookmarkStart w:id="23" w:name="_Toc241014582"/>
      <w:r>
        <w:t>全桥技术状况评估</w:t>
      </w:r>
      <w:bookmarkEnd w:id="23"/>
    </w:p>
    <w:p w:rsidR="00AA4F39" w:rsidRPr="001A0576" w:rsidRDefault="004E2595" w:rsidP="00AC6DD1">
      <w:pPr>
        <w:numPr>
          <w:ilvl w:val="0"/>
          <w:numId w:val="13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  <w:rFonts w:hint="eastAsia"/>
        </w:rPr>
        <w:t>构件权重</w:t>
      </w:r>
      <w:r w:rsidRPr="001A0576">
        <w:rPr>
          <w:rStyle w:val="af4"/>
        </w:rPr>
        <w:t>重新分配</w:t>
      </w:r>
    </w:p>
    <w:p w:rsidR="00AA4F39" w:rsidRDefault="004E2595">
      <w:pPr>
        <w:pStyle w:val="a5"/>
        <w:spacing w:before="120" w:after="120"/>
        <w:ind w:firstLine="480"/>
      </w:pPr>
      <w:r>
        <w:t>桥梁</w:t>
      </w:r>
      <w:r>
        <w:rPr>
          <w:rFonts w:hint="eastAsia"/>
        </w:rPr>
        <w:t>构件</w:t>
      </w:r>
      <w:r>
        <w:t>权重重分配采用将缺失</w:t>
      </w:r>
      <w:r>
        <w:rPr>
          <w:rFonts w:hint="eastAsia"/>
        </w:rPr>
        <w:t>构件</w:t>
      </w:r>
      <w:r>
        <w:t>权重</w:t>
      </w:r>
      <w:proofErr w:type="gramStart"/>
      <w:r>
        <w:t>值按照</w:t>
      </w:r>
      <w:proofErr w:type="gramEnd"/>
      <w:r>
        <w:t>既有</w:t>
      </w:r>
      <w:r>
        <w:rPr>
          <w:rFonts w:hint="eastAsia"/>
        </w:rPr>
        <w:t>构件</w:t>
      </w:r>
      <w:r>
        <w:t>权重在全部既有</w:t>
      </w:r>
      <w:r>
        <w:rPr>
          <w:rFonts w:hint="eastAsia"/>
        </w:rPr>
        <w:t>构件</w:t>
      </w:r>
      <w:r>
        <w:t>权重中所占比例进行分配的方法。</w:t>
      </w:r>
    </w:p>
    <w:p w:rsidR="009D1B32" w:rsidRDefault="009D1B32" w:rsidP="009D1B32">
      <w:pPr>
        <w:pStyle w:val="a3"/>
      </w:pPr>
      <w:r>
        <w:t>桥梁构件重分配计算表</w:t>
      </w:r>
    </w:p>
    <w:tbl>
      <w:tblPr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03"/>
        <w:gridCol w:w="1188"/>
        <w:gridCol w:w="2073"/>
        <w:gridCol w:w="2231"/>
        <w:gridCol w:w="2233"/>
      </w:tblGrid>
      <w:tr w:rsidR="00AA4F39" w:rsidTr="009D1B32">
        <w:trPr>
          <w:trHeight w:val="369"/>
          <w:jc w:val="center"/>
        </w:trPr>
        <w:tc>
          <w:tcPr>
            <w:tcW w:w="859" w:type="pct"/>
            <w:vAlign w:val="center"/>
          </w:tcPr>
          <w:p w:rsidR="00AA4F39" w:rsidRPr="009D1B32" w:rsidRDefault="004E2595">
            <w:pPr>
              <w:pStyle w:val="ae"/>
              <w:rPr>
                <w:b/>
              </w:rPr>
            </w:pPr>
            <w:r w:rsidRPr="009D1B32">
              <w:rPr>
                <w:b/>
              </w:rPr>
              <w:t>桥梁部位</w:t>
            </w: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Pr="009D1B32" w:rsidRDefault="004E2595">
            <w:pPr>
              <w:pStyle w:val="ae"/>
              <w:rPr>
                <w:b/>
              </w:rPr>
            </w:pPr>
            <w:r w:rsidRPr="009D1B32">
              <w:rPr>
                <w:b/>
              </w:rPr>
              <w:t>构件类型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Pr="009D1B32" w:rsidRDefault="004E2595">
            <w:pPr>
              <w:pStyle w:val="ae"/>
              <w:rPr>
                <w:b/>
              </w:rPr>
            </w:pPr>
            <w:r w:rsidRPr="009D1B32">
              <w:rPr>
                <w:b/>
              </w:rPr>
              <w:t>权重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Pr="009D1B32" w:rsidRDefault="004E2595">
            <w:pPr>
              <w:pStyle w:val="ae"/>
              <w:rPr>
                <w:b/>
              </w:rPr>
            </w:pPr>
            <w:r w:rsidRPr="009D1B32">
              <w:rPr>
                <w:rFonts w:hint="eastAsia"/>
                <w:b/>
              </w:rPr>
              <w:t>重新分配后权重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lastRenderedPageBreak/>
              <w:t>桥面系</w:t>
            </w: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桥面铺装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0.3</w:t>
            </w:r>
            <w:r>
              <w:rPr>
                <w:rFonts w:hint="eastAsia"/>
              </w:rPr>
              <w:t>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  <w:lang w:bidi="ar"/>
              </w:rPr>
              <w:t>0.33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桥头平顺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0.15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0.17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  <w:rPr>
                <w:color w:val="FF0000"/>
              </w:rPr>
            </w:pPr>
            <w:r>
              <w:t>伸缩装置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0.25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bidi="ar"/>
              </w:rPr>
              <w:t>0.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  <w:lang w:bidi="ar"/>
              </w:rPr>
              <w:t>28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  <w:rPr>
                <w:color w:val="FF0000"/>
              </w:rPr>
            </w:pPr>
            <w:r>
              <w:t>排水系统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</w:t>
            </w:r>
            <w:r>
              <w:rPr>
                <w:rFonts w:hint="eastAsia"/>
              </w:rPr>
              <w:t>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/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  <w:rPr>
                <w:color w:val="FF0000"/>
              </w:rPr>
            </w:pPr>
            <w:r>
              <w:t>人行道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</w:t>
            </w:r>
            <w:r>
              <w:rPr>
                <w:rFonts w:hint="eastAsia"/>
              </w:rPr>
              <w:t>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bidi="ar"/>
              </w:rPr>
              <w:t>0.1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  <w:lang w:bidi="ar"/>
              </w:rPr>
              <w:t>1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护栏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</w:t>
            </w:r>
            <w:r>
              <w:rPr>
                <w:rFonts w:hint="eastAsia"/>
              </w:rPr>
              <w:t>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A4F39" w:rsidRDefault="004E2595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bidi="ar"/>
              </w:rPr>
              <w:t>0.1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  <w:lang w:bidi="ar"/>
              </w:rPr>
              <w:t>1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t>上部结构</w:t>
            </w: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主梁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0.6</w:t>
            </w:r>
            <w:r>
              <w:rPr>
                <w:rFonts w:hint="eastAsia"/>
              </w:rPr>
              <w:t>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0.60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748" w:type="pct"/>
            <w:gridSpan w:val="2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横向联系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0.4</w:t>
            </w:r>
            <w:r>
              <w:rPr>
                <w:rFonts w:hint="eastAsia"/>
              </w:rPr>
              <w:t>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0.40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t>下部结构</w:t>
            </w:r>
          </w:p>
        </w:tc>
        <w:tc>
          <w:tcPr>
            <w:tcW w:w="637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t>桥台</w:t>
            </w: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台帽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0.15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0.15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台身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0.20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0.20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支座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0.15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0.15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基础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0.40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0.40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耳</w:t>
            </w:r>
            <w:r>
              <w:t>（</w:t>
            </w:r>
            <w:r>
              <w:rPr>
                <w:rFonts w:hint="eastAsia"/>
              </w:rPr>
              <w:t>翼</w:t>
            </w:r>
            <w:r>
              <w:t>）</w:t>
            </w:r>
            <w:r>
              <w:rPr>
                <w:rFonts w:hint="eastAsia"/>
              </w:rPr>
              <w:t>墙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</w:t>
            </w:r>
            <w:r>
              <w:rPr>
                <w:rFonts w:hint="eastAsia"/>
              </w:rPr>
              <w:t>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t>0.1</w:t>
            </w:r>
            <w:r>
              <w:rPr>
                <w:rFonts w:hint="eastAsia"/>
              </w:rPr>
              <w:t>0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 w:val="restart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桥墩</w:t>
            </w: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盖梁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墩</w:t>
            </w:r>
            <w:r>
              <w:t>身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0.20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0.20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支座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</w:tr>
      <w:tr w:rsidR="00AA4F39" w:rsidTr="009D1B32">
        <w:trPr>
          <w:trHeight w:val="369"/>
          <w:jc w:val="center"/>
        </w:trPr>
        <w:tc>
          <w:tcPr>
            <w:tcW w:w="859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637" w:type="pct"/>
            <w:vMerge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1111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基础</w:t>
            </w:r>
          </w:p>
        </w:tc>
        <w:tc>
          <w:tcPr>
            <w:tcW w:w="1196" w:type="pct"/>
            <w:tcBorders>
              <w:righ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0.40</w:t>
            </w:r>
          </w:p>
        </w:tc>
        <w:tc>
          <w:tcPr>
            <w:tcW w:w="1197" w:type="pct"/>
            <w:tcBorders>
              <w:left w:val="single" w:sz="4" w:space="0" w:color="auto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0.40</w:t>
            </w:r>
          </w:p>
        </w:tc>
      </w:tr>
    </w:tbl>
    <w:p w:rsidR="00AA4F39" w:rsidRPr="001A0576" w:rsidRDefault="004E2595" w:rsidP="00AC6DD1">
      <w:pPr>
        <w:numPr>
          <w:ilvl w:val="0"/>
          <w:numId w:val="13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  <w:rFonts w:hint="eastAsia"/>
        </w:rPr>
        <w:t>全</w:t>
      </w:r>
      <w:r w:rsidRPr="001A0576">
        <w:rPr>
          <w:rStyle w:val="af4"/>
        </w:rPr>
        <w:t>桥技术状况评估</w:t>
      </w:r>
    </w:p>
    <w:p w:rsidR="00AA4F39" w:rsidRDefault="004E2595">
      <w:pPr>
        <w:pStyle w:val="a5"/>
        <w:spacing w:before="120" w:after="120"/>
        <w:ind w:firstLine="480"/>
      </w:pPr>
      <w:r>
        <w:t>按照《城市桥梁养护技术标准》（</w:t>
      </w:r>
      <w:r>
        <w:t>CJJ 99-2017</w:t>
      </w:r>
      <w:r>
        <w:t>），根据</w:t>
      </w:r>
      <w:proofErr w:type="gramStart"/>
      <w:r>
        <w:rPr>
          <w:rFonts w:hint="eastAsia"/>
        </w:rPr>
        <w:t>和平</w:t>
      </w:r>
      <w:r>
        <w:t>桥各部件</w:t>
      </w:r>
      <w:proofErr w:type="gramEnd"/>
      <w:r>
        <w:t>的技术状况评定结果对全桥进行了评定，评定结果详见下表所示。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35"/>
        <w:gridCol w:w="1537"/>
        <w:gridCol w:w="2034"/>
        <w:gridCol w:w="1966"/>
        <w:gridCol w:w="1356"/>
      </w:tblGrid>
      <w:tr w:rsidR="00AA4F39">
        <w:trPr>
          <w:trHeight w:val="397"/>
        </w:trPr>
        <w:tc>
          <w:tcPr>
            <w:tcW w:w="5000" w:type="pct"/>
            <w:gridSpan w:val="5"/>
            <w:tcBorders>
              <w:bottom w:val="single" w:sz="4" w:space="0" w:color="000000"/>
            </w:tcBorders>
            <w:vAlign w:val="center"/>
          </w:tcPr>
          <w:p w:rsidR="00AA4F39" w:rsidRPr="009D1B32" w:rsidRDefault="004E2595">
            <w:pPr>
              <w:pStyle w:val="ae"/>
              <w:rPr>
                <w:b/>
              </w:rPr>
            </w:pPr>
            <w:r w:rsidRPr="009D1B32">
              <w:rPr>
                <w:b/>
              </w:rPr>
              <w:t>全桥技术状况评估</w:t>
            </w:r>
          </w:p>
        </w:tc>
      </w:tr>
      <w:tr w:rsidR="00AA4F39">
        <w:trPr>
          <w:trHeight w:val="397"/>
        </w:trPr>
        <w:tc>
          <w:tcPr>
            <w:tcW w:w="130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桥梁部位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权重</w:t>
            </w: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rFonts w:eastAsia="Times New Roman"/>
              </w:rPr>
            </w:pPr>
            <w:r>
              <w:t>部位</w:t>
            </w:r>
            <w:r>
              <w:rPr>
                <w:rFonts w:eastAsia="Times New Roman"/>
              </w:rPr>
              <w:t>BCI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rFonts w:eastAsia="Times New Roman"/>
              </w:rPr>
            </w:pPr>
            <w:r>
              <w:t>结构</w:t>
            </w:r>
            <w:r>
              <w:rPr>
                <w:rFonts w:eastAsia="Times New Roman"/>
              </w:rPr>
              <w:t>BSI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A4F39" w:rsidRDefault="004E2595">
            <w:pPr>
              <w:pStyle w:val="ae"/>
              <w:rPr>
                <w:rFonts w:eastAsia="Times New Roman"/>
              </w:rPr>
            </w:pPr>
            <w:r>
              <w:t>全桥</w:t>
            </w:r>
            <w:r>
              <w:rPr>
                <w:rFonts w:eastAsia="Times New Roman"/>
              </w:rPr>
              <w:t>BCI</w:t>
            </w:r>
          </w:p>
        </w:tc>
      </w:tr>
      <w:tr w:rsidR="00AA4F39">
        <w:trPr>
          <w:trHeight w:val="397"/>
        </w:trPr>
        <w:tc>
          <w:tcPr>
            <w:tcW w:w="130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桥面系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0.15</w:t>
            </w: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70.26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39.73</w:t>
            </w:r>
          </w:p>
        </w:tc>
        <w:tc>
          <w:tcPr>
            <w:tcW w:w="7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89.00</w:t>
            </w:r>
          </w:p>
        </w:tc>
      </w:tr>
      <w:tr w:rsidR="00AA4F39">
        <w:trPr>
          <w:trHeight w:val="397"/>
        </w:trPr>
        <w:tc>
          <w:tcPr>
            <w:tcW w:w="130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上部结构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0.40</w:t>
            </w: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94.00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85.00</w:t>
            </w:r>
          </w:p>
        </w:tc>
        <w:tc>
          <w:tcPr>
            <w:tcW w:w="727" w:type="pct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</w:tr>
      <w:tr w:rsidR="00AA4F39">
        <w:trPr>
          <w:trHeight w:val="397"/>
        </w:trPr>
        <w:tc>
          <w:tcPr>
            <w:tcW w:w="1305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下部结构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pStyle w:val="ae"/>
            </w:pPr>
            <w:r>
              <w:t>0.45</w:t>
            </w:r>
          </w:p>
        </w:tc>
        <w:tc>
          <w:tcPr>
            <w:tcW w:w="10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90.8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A4F39" w:rsidRDefault="004E2595">
            <w:pPr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 w:hint="eastAsia"/>
                <w:sz w:val="21"/>
              </w:rPr>
              <w:t>88.90</w:t>
            </w:r>
          </w:p>
        </w:tc>
        <w:tc>
          <w:tcPr>
            <w:tcW w:w="727" w:type="pct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:rsidR="00AA4F39" w:rsidRDefault="00AA4F39">
            <w:pPr>
              <w:pStyle w:val="ae"/>
              <w:rPr>
                <w:sz w:val="2"/>
                <w:szCs w:val="2"/>
              </w:rPr>
            </w:pPr>
          </w:p>
        </w:tc>
      </w:tr>
      <w:tr w:rsidR="00AA4F39">
        <w:trPr>
          <w:trHeight w:val="734"/>
        </w:trPr>
        <w:tc>
          <w:tcPr>
            <w:tcW w:w="5000" w:type="pct"/>
            <w:gridSpan w:val="5"/>
            <w:tcBorders>
              <w:top w:val="single" w:sz="4" w:space="0" w:color="000000"/>
            </w:tcBorders>
            <w:vAlign w:val="center"/>
          </w:tcPr>
          <w:p w:rsidR="00AA4F39" w:rsidRDefault="004E2595">
            <w:pPr>
              <w:pStyle w:val="ae"/>
              <w:jc w:val="both"/>
            </w:pPr>
            <w:r>
              <w:t>全桥完好状况指数</w:t>
            </w:r>
            <w:r>
              <w:t xml:space="preserve">BCI </w:t>
            </w:r>
            <w:r>
              <w:t>为</w:t>
            </w:r>
            <w:r>
              <w:rPr>
                <w:rFonts w:hint="eastAsia"/>
              </w:rPr>
              <w:t>89.00</w:t>
            </w:r>
            <w:r>
              <w:t>，评定为</w:t>
            </w:r>
            <w:r>
              <w:rPr>
                <w:rFonts w:hint="eastAsia"/>
              </w:rPr>
              <w:t>B</w:t>
            </w:r>
            <w:r>
              <w:t>级；全桥结构状况指数</w:t>
            </w:r>
            <w:r>
              <w:t>BSIm</w:t>
            </w:r>
            <w:r>
              <w:t>、</w:t>
            </w:r>
            <w:r>
              <w:t>BSIs</w:t>
            </w:r>
            <w:r>
              <w:t>、</w:t>
            </w:r>
            <w:r>
              <w:t xml:space="preserve">BSIx </w:t>
            </w:r>
            <w:r>
              <w:t>分别为</w:t>
            </w:r>
            <w:r>
              <w:rPr>
                <w:rFonts w:hint="eastAsia"/>
              </w:rPr>
              <w:t>39.73</w:t>
            </w:r>
            <w:r>
              <w:t>（</w:t>
            </w:r>
            <w:r>
              <w:rPr>
                <w:rFonts w:hint="eastAsia"/>
              </w:rPr>
              <w:t>E</w:t>
            </w:r>
            <w:r>
              <w:t>级）、</w:t>
            </w:r>
            <w:r>
              <w:rPr>
                <w:rFonts w:hint="eastAsia"/>
              </w:rPr>
              <w:t>85</w:t>
            </w:r>
            <w:r>
              <w:t>.</w:t>
            </w:r>
            <w:r>
              <w:rPr>
                <w:rFonts w:hint="eastAsia"/>
              </w:rPr>
              <w:t>00</w:t>
            </w:r>
            <w:r>
              <w:t>（</w:t>
            </w:r>
            <w:r>
              <w:rPr>
                <w:rFonts w:hint="eastAsia"/>
              </w:rPr>
              <w:t>B</w:t>
            </w:r>
            <w:r>
              <w:t>级）、</w:t>
            </w:r>
            <w:r>
              <w:rPr>
                <w:rFonts w:hint="eastAsia"/>
              </w:rPr>
              <w:t>88.90</w:t>
            </w:r>
            <w:r>
              <w:t>（</w:t>
            </w:r>
            <w:r>
              <w:rPr>
                <w:rFonts w:hint="eastAsia"/>
              </w:rPr>
              <w:t>B</w:t>
            </w:r>
            <w:r>
              <w:t>级）</w:t>
            </w:r>
          </w:p>
        </w:tc>
      </w:tr>
    </w:tbl>
    <w:p w:rsidR="00AA4F39" w:rsidRPr="001A0576" w:rsidRDefault="004E2595" w:rsidP="00AC6DD1">
      <w:pPr>
        <w:numPr>
          <w:ilvl w:val="0"/>
          <w:numId w:val="13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1A0576">
        <w:rPr>
          <w:rStyle w:val="af4"/>
        </w:rPr>
        <w:t>桥面系技术状况评估</w:t>
      </w:r>
    </w:p>
    <w:p w:rsidR="00AA4F39" w:rsidRDefault="004E2595">
      <w:pPr>
        <w:pStyle w:val="a5"/>
        <w:spacing w:before="120" w:after="120"/>
        <w:ind w:firstLine="480"/>
      </w:pPr>
      <w:r>
        <w:t>根据</w:t>
      </w:r>
      <w:r>
        <w:rPr>
          <w:rFonts w:hint="eastAsia"/>
        </w:rPr>
        <w:t>和平</w:t>
      </w:r>
      <w:r>
        <w:t>桥</w:t>
      </w:r>
      <w:r w:rsidR="00422EA7">
        <w:t>桥</w:t>
      </w:r>
      <w:r>
        <w:t>面系的病害缺陷，对其进行技术状况评估，评估结果详见下表所示。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4"/>
        <w:gridCol w:w="1233"/>
        <w:gridCol w:w="1233"/>
        <w:gridCol w:w="987"/>
        <w:gridCol w:w="1601"/>
        <w:gridCol w:w="1084"/>
        <w:gridCol w:w="1056"/>
      </w:tblGrid>
      <w:tr w:rsidR="00AA4F39">
        <w:trPr>
          <w:trHeight w:val="397"/>
          <w:jc w:val="center"/>
        </w:trPr>
        <w:tc>
          <w:tcPr>
            <w:tcW w:w="5000" w:type="pct"/>
            <w:gridSpan w:val="7"/>
            <w:vAlign w:val="center"/>
          </w:tcPr>
          <w:p w:rsidR="00AA4F39" w:rsidRPr="009D1B32" w:rsidRDefault="004E2595">
            <w:pPr>
              <w:pStyle w:val="ae"/>
              <w:rPr>
                <w:rFonts w:cs="Times New Roman"/>
                <w:b/>
                <w:szCs w:val="21"/>
              </w:rPr>
            </w:pPr>
            <w:r w:rsidRPr="009D1B32">
              <w:rPr>
                <w:rFonts w:cs="Times New Roman"/>
                <w:b/>
                <w:szCs w:val="21"/>
              </w:rPr>
              <w:t>桥面系技术状况评估</w:t>
            </w:r>
          </w:p>
        </w:tc>
      </w:tr>
      <w:tr w:rsidR="00AA4F39">
        <w:trPr>
          <w:trHeight w:val="397"/>
          <w:jc w:val="center"/>
        </w:trPr>
        <w:tc>
          <w:tcPr>
            <w:tcW w:w="1144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评价要素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2"/>
                <w:szCs w:val="21"/>
              </w:rPr>
              <w:object w:dxaOrig="601" w:dyaOrig="3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9pt;height:17pt" o:ole="">
                  <v:imagedata r:id="rId54" o:title=""/>
                </v:shape>
                <o:OLEObject Type="Embed" ProgID="Equation.3" ShapeID="_x0000_i1025" DrawAspect="Content" ObjectID="_1851628040" r:id="rId55"/>
              </w:objec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2"/>
                <w:szCs w:val="21"/>
              </w:rPr>
              <w:object w:dxaOrig="651" w:dyaOrig="338">
                <v:shape id="_x0000_i1026" type="#_x0000_t75" style="width:32.85pt;height:16.7pt" o:ole="">
                  <v:imagedata r:id="rId56" o:title=""/>
                </v:shape>
                <o:OLEObject Type="Embed" ProgID="Equation.3" ShapeID="_x0000_i1026" DrawAspect="Content" ObjectID="_1851628041" r:id="rId57"/>
              </w:object>
            </w:r>
          </w:p>
        </w:tc>
        <w:tc>
          <w:tcPr>
            <w:tcW w:w="529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2"/>
                <w:szCs w:val="21"/>
              </w:rPr>
              <w:object w:dxaOrig="301" w:dyaOrig="338">
                <v:shape id="_x0000_i1027" type="#_x0000_t75" style="width:15pt;height:16.7pt" o:ole="">
                  <v:imagedata r:id="rId58" o:title=""/>
                </v:shape>
                <o:OLEObject Type="Embed" ProgID="Equation.3" ShapeID="_x0000_i1027" DrawAspect="Content" ObjectID="_1851628042" r:id="rId59"/>
              </w:object>
            </w:r>
          </w:p>
        </w:tc>
        <w:tc>
          <w:tcPr>
            <w:tcW w:w="858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2"/>
                <w:szCs w:val="21"/>
              </w:rPr>
              <w:object w:dxaOrig="1152" w:dyaOrig="338">
                <v:shape id="_x0000_i1028" type="#_x0000_t75" style="width:57.6pt;height:16.7pt" o:ole="">
                  <v:imagedata r:id="rId60" o:title=""/>
                </v:shape>
                <o:OLEObject Type="Embed" ProgID="Equation.3" ShapeID="_x0000_i1028" DrawAspect="Content" ObjectID="_1851628043" r:id="rId61"/>
              </w:object>
            </w:r>
          </w:p>
        </w:tc>
        <w:tc>
          <w:tcPr>
            <w:tcW w:w="58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2"/>
                <w:szCs w:val="21"/>
              </w:rPr>
              <w:object w:dxaOrig="589" w:dyaOrig="338">
                <v:shape id="_x0000_i1029" type="#_x0000_t75" style="width:29.4pt;height:16.7pt" o:ole="">
                  <v:imagedata r:id="rId62" o:title=""/>
                </v:shape>
                <o:OLEObject Type="Embed" ProgID="Equation.3" ShapeID="_x0000_i1029" DrawAspect="Content" ObjectID="_1851628044" r:id="rId63"/>
              </w:object>
            </w:r>
          </w:p>
        </w:tc>
        <w:tc>
          <w:tcPr>
            <w:tcW w:w="566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2"/>
                <w:szCs w:val="21"/>
              </w:rPr>
              <w:object w:dxaOrig="563" w:dyaOrig="338">
                <v:shape id="_x0000_i1030" type="#_x0000_t75" style="width:28.2pt;height:16.7pt" o:ole="">
                  <v:imagedata r:id="rId64" o:title=""/>
                </v:shape>
                <o:OLEObject Type="Embed" ProgID="Equation.3" ShapeID="_x0000_i1030" DrawAspect="Content" ObjectID="_1851628045" r:id="rId65"/>
              </w:object>
            </w:r>
          </w:p>
        </w:tc>
      </w:tr>
      <w:tr w:rsidR="00AA4F39">
        <w:trPr>
          <w:trHeight w:val="397"/>
          <w:jc w:val="center"/>
        </w:trPr>
        <w:tc>
          <w:tcPr>
            <w:tcW w:w="1144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lastRenderedPageBreak/>
              <w:t>桥面铺装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15.00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15.00</w:t>
            </w:r>
          </w:p>
        </w:tc>
        <w:tc>
          <w:tcPr>
            <w:tcW w:w="529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0.</w:t>
            </w:r>
            <w:r>
              <w:rPr>
                <w:rFonts w:cs="Times New Roman" w:hint="eastAsia"/>
                <w:szCs w:val="21"/>
              </w:rPr>
              <w:t>33</w:t>
            </w:r>
            <w:r>
              <w:rPr>
                <w:rFonts w:cs="Times New Roman"/>
                <w:szCs w:val="21"/>
              </w:rPr>
              <w:t>0</w:t>
            </w:r>
          </w:p>
        </w:tc>
        <w:tc>
          <w:tcPr>
            <w:tcW w:w="858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69</w:t>
            </w:r>
            <w:r>
              <w:rPr>
                <w:rFonts w:cs="Times New Roman"/>
                <w:szCs w:val="21"/>
              </w:rPr>
              <w:t>.00</w:t>
            </w:r>
          </w:p>
        </w:tc>
        <w:tc>
          <w:tcPr>
            <w:tcW w:w="581" w:type="pct"/>
            <w:vMerge w:val="restar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70.26</w:t>
            </w:r>
          </w:p>
        </w:tc>
        <w:tc>
          <w:tcPr>
            <w:tcW w:w="566" w:type="pct"/>
            <w:vMerge w:val="restar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39.73</w:t>
            </w:r>
          </w:p>
        </w:tc>
      </w:tr>
      <w:tr w:rsidR="00AA4F39">
        <w:trPr>
          <w:trHeight w:val="397"/>
          <w:jc w:val="center"/>
        </w:trPr>
        <w:tc>
          <w:tcPr>
            <w:tcW w:w="1144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桥头平顺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</w:t>
            </w:r>
          </w:p>
        </w:tc>
        <w:tc>
          <w:tcPr>
            <w:tcW w:w="529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0.1</w:t>
            </w:r>
            <w:r>
              <w:rPr>
                <w:rFonts w:cs="Times New Roman" w:hint="eastAsia"/>
                <w:szCs w:val="21"/>
              </w:rPr>
              <w:t>70</w:t>
            </w:r>
          </w:p>
        </w:tc>
        <w:tc>
          <w:tcPr>
            <w:tcW w:w="858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100</w:t>
            </w:r>
          </w:p>
        </w:tc>
        <w:tc>
          <w:tcPr>
            <w:tcW w:w="581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566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AA4F39">
        <w:trPr>
          <w:trHeight w:val="397"/>
          <w:jc w:val="center"/>
        </w:trPr>
        <w:tc>
          <w:tcPr>
            <w:tcW w:w="1144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伸缩装置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45.00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36.52</w:t>
            </w:r>
          </w:p>
        </w:tc>
        <w:tc>
          <w:tcPr>
            <w:tcW w:w="529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0.280</w:t>
            </w:r>
          </w:p>
        </w:tc>
        <w:tc>
          <w:tcPr>
            <w:tcW w:w="858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40.00</w:t>
            </w:r>
          </w:p>
        </w:tc>
        <w:tc>
          <w:tcPr>
            <w:tcW w:w="581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566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AA4F39">
        <w:trPr>
          <w:trHeight w:val="397"/>
          <w:jc w:val="center"/>
        </w:trPr>
        <w:tc>
          <w:tcPr>
            <w:tcW w:w="1144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排水</w:t>
            </w:r>
            <w:r>
              <w:rPr>
                <w:rFonts w:cs="Times New Roman"/>
                <w:szCs w:val="21"/>
              </w:rPr>
              <w:t>系统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/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/</w:t>
            </w:r>
          </w:p>
        </w:tc>
        <w:tc>
          <w:tcPr>
            <w:tcW w:w="529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/</w:t>
            </w:r>
          </w:p>
        </w:tc>
        <w:tc>
          <w:tcPr>
            <w:tcW w:w="858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/</w:t>
            </w:r>
          </w:p>
        </w:tc>
        <w:tc>
          <w:tcPr>
            <w:tcW w:w="581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566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AA4F39">
        <w:trPr>
          <w:trHeight w:val="397"/>
          <w:jc w:val="center"/>
        </w:trPr>
        <w:tc>
          <w:tcPr>
            <w:tcW w:w="1144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栏杆或护栏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10.00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10.00</w:t>
            </w:r>
          </w:p>
        </w:tc>
        <w:tc>
          <w:tcPr>
            <w:tcW w:w="529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</w:t>
            </w:r>
            <w:r>
              <w:rPr>
                <w:rFonts w:cs="Times New Roman" w:hint="eastAsia"/>
                <w:szCs w:val="21"/>
              </w:rPr>
              <w:t>.110</w:t>
            </w:r>
          </w:p>
        </w:tc>
        <w:tc>
          <w:tcPr>
            <w:tcW w:w="858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90.00</w:t>
            </w:r>
          </w:p>
        </w:tc>
        <w:tc>
          <w:tcPr>
            <w:tcW w:w="581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566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AA4F39">
        <w:trPr>
          <w:trHeight w:val="397"/>
          <w:jc w:val="center"/>
        </w:trPr>
        <w:tc>
          <w:tcPr>
            <w:tcW w:w="1144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proofErr w:type="gramStart"/>
            <w:r>
              <w:rPr>
                <w:rFonts w:cs="Times New Roman" w:hint="eastAsia"/>
                <w:szCs w:val="21"/>
              </w:rPr>
              <w:t>人行道块件</w:t>
            </w:r>
            <w:proofErr w:type="gramEnd"/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15.00</w:t>
            </w:r>
          </w:p>
        </w:tc>
        <w:tc>
          <w:tcPr>
            <w:tcW w:w="661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15.00</w:t>
            </w:r>
          </w:p>
        </w:tc>
        <w:tc>
          <w:tcPr>
            <w:tcW w:w="529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0.110</w:t>
            </w:r>
          </w:p>
        </w:tc>
        <w:tc>
          <w:tcPr>
            <w:tcW w:w="858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85.00</w:t>
            </w:r>
          </w:p>
        </w:tc>
        <w:tc>
          <w:tcPr>
            <w:tcW w:w="581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566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AA4F39">
        <w:trPr>
          <w:trHeight w:val="397"/>
          <w:jc w:val="center"/>
        </w:trPr>
        <w:tc>
          <w:tcPr>
            <w:tcW w:w="5000" w:type="pct"/>
            <w:gridSpan w:val="7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桥面系的完好状况评分</w:t>
            </w:r>
            <w:r>
              <w:rPr>
                <w:rFonts w:cs="Times New Roman"/>
                <w:position w:val="-12"/>
                <w:szCs w:val="21"/>
              </w:rPr>
              <w:object w:dxaOrig="589" w:dyaOrig="338">
                <v:shape id="_x0000_i1031" type="#_x0000_t75" style="width:29.4pt;height:16.7pt" o:ole="">
                  <v:imagedata r:id="rId62" o:title=""/>
                </v:shape>
                <o:OLEObject Type="Embed" ProgID="Equation.3" ShapeID="_x0000_i1031" DrawAspect="Content" ObjectID="_1851628046" r:id="rId66"/>
              </w:object>
            </w:r>
            <w:r>
              <w:rPr>
                <w:rFonts w:eastAsia="Times New Roman" w:cs="Times New Roman"/>
                <w:szCs w:val="21"/>
              </w:rPr>
              <w:t>=</w:t>
            </w:r>
            <w:r>
              <w:rPr>
                <w:rFonts w:cs="Times New Roman" w:hint="eastAsia"/>
                <w:szCs w:val="21"/>
              </w:rPr>
              <w:t>70.26</w:t>
            </w:r>
            <w:r>
              <w:rPr>
                <w:rFonts w:cs="Times New Roman"/>
                <w:szCs w:val="21"/>
              </w:rPr>
              <w:t>（</w:t>
            </w:r>
            <w:r>
              <w:rPr>
                <w:rFonts w:cs="Times New Roman" w:hint="eastAsia"/>
                <w:szCs w:val="21"/>
              </w:rPr>
              <w:t>C</w:t>
            </w:r>
            <w:r>
              <w:rPr>
                <w:rFonts w:cs="Times New Roman"/>
                <w:szCs w:val="21"/>
              </w:rPr>
              <w:t>级）</w:t>
            </w:r>
          </w:p>
        </w:tc>
      </w:tr>
      <w:tr w:rsidR="00AA4F39">
        <w:trPr>
          <w:trHeight w:val="397"/>
          <w:jc w:val="center"/>
        </w:trPr>
        <w:tc>
          <w:tcPr>
            <w:tcW w:w="5000" w:type="pct"/>
            <w:gridSpan w:val="7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桥面系的结构状况评分</w:t>
            </w:r>
            <w:r>
              <w:rPr>
                <w:rFonts w:cs="Times New Roman"/>
                <w:szCs w:val="21"/>
              </w:rPr>
              <w:t xml:space="preserve"> </w:t>
            </w:r>
            <w:r>
              <w:rPr>
                <w:rFonts w:cs="Times New Roman"/>
                <w:position w:val="-12"/>
                <w:szCs w:val="21"/>
              </w:rPr>
              <w:object w:dxaOrig="563" w:dyaOrig="338">
                <v:shape id="_x0000_i1032" type="#_x0000_t75" style="width:28.2pt;height:16.7pt" o:ole="">
                  <v:imagedata r:id="rId64" o:title=""/>
                </v:shape>
                <o:OLEObject Type="Embed" ProgID="Equation.3" ShapeID="_x0000_i1032" DrawAspect="Content" ObjectID="_1851628047" r:id="rId67"/>
              </w:object>
            </w:r>
            <w:r>
              <w:rPr>
                <w:rFonts w:eastAsia="Times New Roman" w:cs="Times New Roman"/>
                <w:szCs w:val="21"/>
              </w:rPr>
              <w:t>=</w:t>
            </w:r>
            <w:r>
              <w:rPr>
                <w:rFonts w:cs="Times New Roman" w:hint="eastAsia"/>
                <w:szCs w:val="21"/>
              </w:rPr>
              <w:t>39.73</w:t>
            </w:r>
            <w:r>
              <w:rPr>
                <w:rFonts w:cs="Times New Roman"/>
                <w:szCs w:val="21"/>
              </w:rPr>
              <w:t>（</w:t>
            </w:r>
            <w:r>
              <w:rPr>
                <w:rFonts w:cs="Times New Roman" w:hint="eastAsia"/>
                <w:szCs w:val="21"/>
              </w:rPr>
              <w:t>E</w:t>
            </w:r>
            <w:r>
              <w:rPr>
                <w:rFonts w:cs="Times New Roman"/>
                <w:szCs w:val="21"/>
              </w:rPr>
              <w:t>级）</w:t>
            </w:r>
          </w:p>
        </w:tc>
      </w:tr>
    </w:tbl>
    <w:p w:rsidR="00AA4F39" w:rsidRPr="00AC6DD1" w:rsidRDefault="004E2595" w:rsidP="00AC6DD1">
      <w:pPr>
        <w:numPr>
          <w:ilvl w:val="0"/>
          <w:numId w:val="13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AC6DD1">
        <w:rPr>
          <w:rStyle w:val="af4"/>
        </w:rPr>
        <w:t>上部结构技术状况评估</w:t>
      </w:r>
    </w:p>
    <w:p w:rsidR="00AA4F39" w:rsidRDefault="004E2595" w:rsidP="001A0576">
      <w:pPr>
        <w:pStyle w:val="a4"/>
        <w:spacing w:after="120"/>
        <w:ind w:firstLine="480"/>
      </w:pPr>
      <w:r>
        <w:t>根据</w:t>
      </w:r>
      <w:r>
        <w:rPr>
          <w:rFonts w:hint="eastAsia"/>
        </w:rPr>
        <w:t>和平</w:t>
      </w:r>
      <w:r>
        <w:t>桥上部结构的病害缺陷，对其进行技术状况评估，评估结果详见下表所示。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071"/>
        <w:gridCol w:w="1692"/>
        <w:gridCol w:w="1207"/>
        <w:gridCol w:w="1056"/>
        <w:gridCol w:w="905"/>
        <w:gridCol w:w="1511"/>
        <w:gridCol w:w="886"/>
      </w:tblGrid>
      <w:tr w:rsidR="00AA4F39">
        <w:trPr>
          <w:trHeight w:val="340"/>
        </w:trPr>
        <w:tc>
          <w:tcPr>
            <w:tcW w:w="5000" w:type="pct"/>
            <w:gridSpan w:val="7"/>
            <w:vAlign w:val="center"/>
          </w:tcPr>
          <w:p w:rsidR="00AA4F39" w:rsidRPr="009D1B32" w:rsidRDefault="004E2595">
            <w:pPr>
              <w:pStyle w:val="ae"/>
              <w:rPr>
                <w:rFonts w:cs="Times New Roman"/>
                <w:b/>
                <w:szCs w:val="21"/>
              </w:rPr>
            </w:pPr>
            <w:r w:rsidRPr="009D1B32">
              <w:rPr>
                <w:rFonts w:cs="Times New Roman"/>
                <w:b/>
                <w:szCs w:val="21"/>
              </w:rPr>
              <w:t>上部结构技术状况评估</w:t>
            </w:r>
          </w:p>
        </w:tc>
      </w:tr>
      <w:tr w:rsidR="00AA4F39">
        <w:trPr>
          <w:trHeight w:val="340"/>
        </w:trPr>
        <w:tc>
          <w:tcPr>
            <w:tcW w:w="1110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桥跨编号</w:t>
            </w:r>
          </w:p>
        </w:tc>
        <w:tc>
          <w:tcPr>
            <w:tcW w:w="907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构件类型</w:t>
            </w:r>
          </w:p>
        </w:tc>
        <w:tc>
          <w:tcPr>
            <w:tcW w:w="647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4"/>
                <w:szCs w:val="21"/>
              </w:rPr>
              <w:object w:dxaOrig="651" w:dyaOrig="338">
                <v:shape id="_x0000_i1033" type="#_x0000_t75" style="width:32.85pt;height:16.7pt" o:ole="">
                  <v:imagedata r:id="rId68" o:title=""/>
                </v:shape>
                <o:OLEObject Type="Embed" ProgID="Equation.3" ShapeID="_x0000_i1033" DrawAspect="Content" ObjectID="_1851628048" r:id="rId69"/>
              </w:object>
            </w:r>
          </w:p>
        </w:tc>
        <w:tc>
          <w:tcPr>
            <w:tcW w:w="566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4"/>
                <w:szCs w:val="21"/>
              </w:rPr>
              <w:object w:dxaOrig="563" w:dyaOrig="338">
                <v:shape id="_x0000_i1034" type="#_x0000_t75" style="width:28.2pt;height:16.7pt" o:ole="">
                  <v:imagedata r:id="rId70" o:title=""/>
                </v:shape>
                <o:OLEObject Type="Embed" ProgID="Equation.3" ShapeID="_x0000_i1034" DrawAspect="Content" ObjectID="_1851628049" r:id="rId71"/>
              </w:object>
            </w:r>
          </w:p>
        </w:tc>
        <w:tc>
          <w:tcPr>
            <w:tcW w:w="485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4"/>
                <w:szCs w:val="21"/>
              </w:rPr>
              <w:object w:dxaOrig="301" w:dyaOrig="338">
                <v:shape id="_x0000_i1035" type="#_x0000_t75" style="width:15pt;height:16.7pt" o:ole="">
                  <v:imagedata r:id="rId72" o:title=""/>
                </v:shape>
                <o:OLEObject Type="Embed" ProgID="Equation.3" ShapeID="_x0000_i1035" DrawAspect="Content" ObjectID="_1851628050" r:id="rId73"/>
              </w:object>
            </w:r>
          </w:p>
        </w:tc>
        <w:tc>
          <w:tcPr>
            <w:tcW w:w="810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4"/>
                <w:szCs w:val="21"/>
              </w:rPr>
              <w:object w:dxaOrig="1139" w:dyaOrig="338">
                <v:shape id="_x0000_i1036" type="#_x0000_t75" style="width:57pt;height:16.7pt" o:ole="">
                  <v:imagedata r:id="rId74" o:title=""/>
                </v:shape>
                <o:OLEObject Type="Embed" ProgID="Equation.3" ShapeID="_x0000_i1036" DrawAspect="Content" ObjectID="_1851628051" r:id="rId75"/>
              </w:object>
            </w:r>
          </w:p>
        </w:tc>
        <w:tc>
          <w:tcPr>
            <w:tcW w:w="475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position w:val="-12"/>
                <w:szCs w:val="21"/>
              </w:rPr>
              <w:object w:dxaOrig="589" w:dyaOrig="338">
                <v:shape id="_x0000_i1037" type="#_x0000_t75" style="width:29.4pt;height:16.7pt" o:ole="">
                  <v:imagedata r:id="rId76" o:title=""/>
                </v:shape>
                <o:OLEObject Type="Embed" ProgID="Equation.3" ShapeID="_x0000_i1037" DrawAspect="Content" ObjectID="_1851628052" r:id="rId77"/>
              </w:object>
            </w:r>
          </w:p>
        </w:tc>
      </w:tr>
      <w:tr w:rsidR="00AA4F39">
        <w:trPr>
          <w:trHeight w:val="340"/>
        </w:trPr>
        <w:tc>
          <w:tcPr>
            <w:tcW w:w="1110" w:type="pct"/>
            <w:vMerge w:val="restar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第</w:t>
            </w:r>
            <w:r>
              <w:rPr>
                <w:rFonts w:cs="Times New Roman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跨</w:t>
            </w:r>
          </w:p>
        </w:tc>
        <w:tc>
          <w:tcPr>
            <w:tcW w:w="907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主梁</w:t>
            </w:r>
          </w:p>
        </w:tc>
        <w:tc>
          <w:tcPr>
            <w:tcW w:w="647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20.00</w:t>
            </w:r>
          </w:p>
        </w:tc>
        <w:tc>
          <w:tcPr>
            <w:tcW w:w="566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20.00</w:t>
            </w:r>
          </w:p>
        </w:tc>
        <w:tc>
          <w:tcPr>
            <w:tcW w:w="485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0.60</w:t>
            </w:r>
          </w:p>
        </w:tc>
        <w:tc>
          <w:tcPr>
            <w:tcW w:w="810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100.</w:t>
            </w:r>
            <w:r>
              <w:rPr>
                <w:rFonts w:cs="Times New Roman"/>
                <w:szCs w:val="21"/>
              </w:rPr>
              <w:t>00</w:t>
            </w:r>
          </w:p>
        </w:tc>
        <w:tc>
          <w:tcPr>
            <w:tcW w:w="475" w:type="pct"/>
            <w:vMerge w:val="restar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94</w:t>
            </w:r>
            <w:r>
              <w:rPr>
                <w:rFonts w:cs="Times New Roman"/>
                <w:szCs w:val="21"/>
              </w:rPr>
              <w:t>.00</w:t>
            </w:r>
          </w:p>
        </w:tc>
      </w:tr>
      <w:tr w:rsidR="00AA4F39">
        <w:trPr>
          <w:trHeight w:val="340"/>
        </w:trPr>
        <w:tc>
          <w:tcPr>
            <w:tcW w:w="1110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横向联系</w:t>
            </w:r>
          </w:p>
        </w:tc>
        <w:tc>
          <w:tcPr>
            <w:tcW w:w="647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15.00</w:t>
            </w:r>
          </w:p>
        </w:tc>
        <w:tc>
          <w:tcPr>
            <w:tcW w:w="566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15.00</w:t>
            </w:r>
          </w:p>
        </w:tc>
        <w:tc>
          <w:tcPr>
            <w:tcW w:w="485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0.40</w:t>
            </w:r>
          </w:p>
        </w:tc>
        <w:tc>
          <w:tcPr>
            <w:tcW w:w="810" w:type="pct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85.00</w:t>
            </w:r>
          </w:p>
        </w:tc>
        <w:tc>
          <w:tcPr>
            <w:tcW w:w="475" w:type="pct"/>
            <w:vMerge/>
            <w:vAlign w:val="center"/>
          </w:tcPr>
          <w:p w:rsidR="00AA4F39" w:rsidRDefault="00AA4F39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422EA7">
        <w:trPr>
          <w:trHeight w:val="340"/>
        </w:trPr>
        <w:tc>
          <w:tcPr>
            <w:tcW w:w="1110" w:type="pct"/>
            <w:vMerge w:val="restart"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第</w:t>
            </w:r>
            <w:r>
              <w:rPr>
                <w:rFonts w:cs="Times New Roman" w:hint="eastAsia"/>
                <w:szCs w:val="21"/>
              </w:rPr>
              <w:t>2</w:t>
            </w:r>
            <w:r>
              <w:rPr>
                <w:rFonts w:cs="Times New Roman" w:hint="eastAsia"/>
                <w:szCs w:val="21"/>
              </w:rPr>
              <w:t>跨</w:t>
            </w:r>
          </w:p>
        </w:tc>
        <w:tc>
          <w:tcPr>
            <w:tcW w:w="907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主梁</w:t>
            </w:r>
          </w:p>
        </w:tc>
        <w:tc>
          <w:tcPr>
            <w:tcW w:w="647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 w:hint="eastAsia"/>
                <w:szCs w:val="21"/>
              </w:rPr>
            </w:pPr>
          </w:p>
        </w:tc>
        <w:tc>
          <w:tcPr>
            <w:tcW w:w="566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 w:hint="eastAsia"/>
                <w:szCs w:val="21"/>
              </w:rPr>
            </w:pPr>
          </w:p>
        </w:tc>
        <w:tc>
          <w:tcPr>
            <w:tcW w:w="485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810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 w:hint="eastAsia"/>
                <w:szCs w:val="21"/>
              </w:rPr>
            </w:pPr>
          </w:p>
        </w:tc>
        <w:tc>
          <w:tcPr>
            <w:tcW w:w="475" w:type="pct"/>
            <w:vMerge w:val="restart"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422EA7">
        <w:trPr>
          <w:trHeight w:val="340"/>
        </w:trPr>
        <w:tc>
          <w:tcPr>
            <w:tcW w:w="1110" w:type="pct"/>
            <w:vMerge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横向联系</w:t>
            </w:r>
          </w:p>
        </w:tc>
        <w:tc>
          <w:tcPr>
            <w:tcW w:w="647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 w:hint="eastAsia"/>
                <w:szCs w:val="21"/>
              </w:rPr>
            </w:pPr>
          </w:p>
        </w:tc>
        <w:tc>
          <w:tcPr>
            <w:tcW w:w="566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 w:hint="eastAsia"/>
                <w:szCs w:val="21"/>
              </w:rPr>
            </w:pPr>
          </w:p>
        </w:tc>
        <w:tc>
          <w:tcPr>
            <w:tcW w:w="485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</w:p>
        </w:tc>
        <w:tc>
          <w:tcPr>
            <w:tcW w:w="810" w:type="pct"/>
            <w:vAlign w:val="center"/>
          </w:tcPr>
          <w:p w:rsidR="00422EA7" w:rsidRDefault="00422EA7" w:rsidP="00422EA7">
            <w:pPr>
              <w:pStyle w:val="ae"/>
              <w:rPr>
                <w:rFonts w:cs="Times New Roman" w:hint="eastAsia"/>
                <w:szCs w:val="21"/>
              </w:rPr>
            </w:pPr>
          </w:p>
        </w:tc>
        <w:tc>
          <w:tcPr>
            <w:tcW w:w="475" w:type="pct"/>
            <w:vMerge/>
            <w:vAlign w:val="center"/>
          </w:tcPr>
          <w:p w:rsidR="00422EA7" w:rsidRDefault="00422EA7" w:rsidP="00422EA7">
            <w:pPr>
              <w:pStyle w:val="ae"/>
              <w:rPr>
                <w:rFonts w:cs="Times New Roman"/>
                <w:szCs w:val="21"/>
              </w:rPr>
            </w:pPr>
          </w:p>
        </w:tc>
      </w:tr>
      <w:tr w:rsidR="00AA4F39">
        <w:trPr>
          <w:trHeight w:val="340"/>
        </w:trPr>
        <w:tc>
          <w:tcPr>
            <w:tcW w:w="5000" w:type="pct"/>
            <w:gridSpan w:val="7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上部结构的完好状况评分</w:t>
            </w:r>
            <w:r>
              <w:rPr>
                <w:rFonts w:cs="Times New Roman"/>
                <w:position w:val="-12"/>
                <w:szCs w:val="21"/>
              </w:rPr>
              <w:object w:dxaOrig="563" w:dyaOrig="338">
                <v:shape id="_x0000_i1038" type="#_x0000_t75" style="width:28.2pt;height:16.7pt" o:ole="">
                  <v:imagedata r:id="rId78" o:title=""/>
                </v:shape>
                <o:OLEObject Type="Embed" ProgID="Equation.3" ShapeID="_x0000_i1038" DrawAspect="Content" ObjectID="_1851628053" r:id="rId79"/>
              </w:object>
            </w:r>
            <w:r>
              <w:rPr>
                <w:rFonts w:eastAsia="Times New Roman" w:cs="Times New Roman"/>
                <w:szCs w:val="21"/>
              </w:rPr>
              <w:t>=</w:t>
            </w:r>
            <w:r>
              <w:rPr>
                <w:rFonts w:cs="Times New Roman" w:hint="eastAsia"/>
                <w:szCs w:val="21"/>
              </w:rPr>
              <w:t>94.00</w:t>
            </w:r>
            <w:r>
              <w:rPr>
                <w:rFonts w:cs="Times New Roman"/>
                <w:szCs w:val="21"/>
              </w:rPr>
              <w:t>（</w:t>
            </w:r>
            <w:r>
              <w:rPr>
                <w:rFonts w:cs="Times New Roman" w:hint="eastAsia"/>
                <w:szCs w:val="21"/>
              </w:rPr>
              <w:t>A</w:t>
            </w:r>
            <w:r>
              <w:rPr>
                <w:rFonts w:cs="Times New Roman"/>
                <w:szCs w:val="21"/>
              </w:rPr>
              <w:t>级）</w:t>
            </w:r>
          </w:p>
        </w:tc>
      </w:tr>
      <w:tr w:rsidR="00AA4F39">
        <w:trPr>
          <w:trHeight w:val="340"/>
        </w:trPr>
        <w:tc>
          <w:tcPr>
            <w:tcW w:w="5000" w:type="pct"/>
            <w:gridSpan w:val="7"/>
            <w:vAlign w:val="center"/>
          </w:tcPr>
          <w:p w:rsidR="00AA4F39" w:rsidRDefault="004E2595">
            <w:pPr>
              <w:pStyle w:val="ae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上部结构的结构状况评分</w:t>
            </w:r>
            <w:r>
              <w:rPr>
                <w:rFonts w:cs="Times New Roman"/>
                <w:position w:val="-12"/>
                <w:szCs w:val="21"/>
              </w:rPr>
              <w:object w:dxaOrig="501" w:dyaOrig="338">
                <v:shape id="_x0000_i1039" type="#_x0000_t75" style="width:24.75pt;height:16.7pt" o:ole="">
                  <v:imagedata r:id="rId80" o:title=""/>
                </v:shape>
                <o:OLEObject Type="Embed" ProgID="Equation.3" ShapeID="_x0000_i1039" DrawAspect="Content" ObjectID="_1851628054" r:id="rId81"/>
              </w:object>
            </w:r>
            <w:r>
              <w:rPr>
                <w:rFonts w:eastAsia="Times New Roman" w:cs="Times New Roman"/>
                <w:szCs w:val="21"/>
              </w:rPr>
              <w:t>=</w:t>
            </w:r>
            <w:r>
              <w:rPr>
                <w:rFonts w:cs="Times New Roman" w:hint="eastAsia"/>
                <w:szCs w:val="21"/>
              </w:rPr>
              <w:t>85</w:t>
            </w:r>
            <w:r>
              <w:rPr>
                <w:rFonts w:asciiTheme="minorEastAsia" w:eastAsiaTheme="minorEastAsia" w:hAnsiTheme="minorEastAsia" w:cs="Times New Roman" w:hint="eastAsia"/>
                <w:szCs w:val="21"/>
              </w:rPr>
              <w:t>.00</w:t>
            </w:r>
            <w:r>
              <w:rPr>
                <w:rFonts w:cs="Times New Roman"/>
                <w:szCs w:val="21"/>
              </w:rPr>
              <w:t>（</w:t>
            </w:r>
            <w:r>
              <w:rPr>
                <w:rFonts w:cs="Times New Roman" w:hint="eastAsia"/>
                <w:szCs w:val="21"/>
              </w:rPr>
              <w:t>B</w:t>
            </w:r>
            <w:r>
              <w:rPr>
                <w:rFonts w:cs="Times New Roman"/>
                <w:szCs w:val="21"/>
              </w:rPr>
              <w:t>级）</w:t>
            </w:r>
          </w:p>
        </w:tc>
      </w:tr>
    </w:tbl>
    <w:p w:rsidR="00AA4F39" w:rsidRPr="00AC6DD1" w:rsidRDefault="004E2595" w:rsidP="00AC6DD1">
      <w:pPr>
        <w:numPr>
          <w:ilvl w:val="0"/>
          <w:numId w:val="13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AC6DD1">
        <w:rPr>
          <w:rStyle w:val="af4"/>
        </w:rPr>
        <w:t>下部结构技术状况评估</w:t>
      </w:r>
    </w:p>
    <w:p w:rsidR="00AA4F39" w:rsidRDefault="004E2595" w:rsidP="001A0576">
      <w:pPr>
        <w:pStyle w:val="a4"/>
        <w:spacing w:after="120"/>
        <w:ind w:firstLine="480"/>
      </w:pPr>
      <w:r>
        <w:t>根据</w:t>
      </w:r>
      <w:r>
        <w:rPr>
          <w:rFonts w:hint="eastAsia"/>
        </w:rPr>
        <w:t>和平桥</w:t>
      </w:r>
      <w:r>
        <w:t>下部结构的病害缺陷，对其进行技术状况评估，评估结果详见下表所示。</w:t>
      </w:r>
    </w:p>
    <w:tbl>
      <w:tblPr>
        <w:tblW w:w="4825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20"/>
        <w:gridCol w:w="1737"/>
        <w:gridCol w:w="1161"/>
        <w:gridCol w:w="1161"/>
        <w:gridCol w:w="868"/>
        <w:gridCol w:w="1466"/>
        <w:gridCol w:w="889"/>
      </w:tblGrid>
      <w:tr w:rsidR="00AA4F39">
        <w:trPr>
          <w:trHeight w:val="397"/>
          <w:tblHeader/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</w:tcPr>
          <w:p w:rsidR="00AA4F39" w:rsidRPr="009D1B32" w:rsidRDefault="004E2595">
            <w:pPr>
              <w:pStyle w:val="ae"/>
              <w:rPr>
                <w:b/>
              </w:rPr>
            </w:pPr>
            <w:r w:rsidRPr="009D1B32">
              <w:rPr>
                <w:b/>
              </w:rPr>
              <w:t>下部结构技术状况评估</w:t>
            </w: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墩台编号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构件类型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8B6EFF">
            <w:pPr>
              <w:pStyle w:val="ae"/>
            </w:pPr>
            <w:r>
              <w:pict>
                <v:shape id="_x0000_i1040" type="#_x0000_t75" style="width:32.85pt;height:16.7pt">
                  <v:imagedata r:id="rId82" o:title=""/>
                </v:shape>
              </w:pic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8B6EFF">
            <w:pPr>
              <w:pStyle w:val="ae"/>
            </w:pPr>
            <w:r>
              <w:pict>
                <v:shape id="_x0000_i1041" type="#_x0000_t75" style="width:29.95pt;height:16.7pt">
                  <v:imagedata r:id="rId83" o:title=""/>
                </v:shape>
              </w:pic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8B6EFF">
            <w:pPr>
              <w:pStyle w:val="ae"/>
            </w:pPr>
            <w:r>
              <w:pict>
                <v:shape id="_x0000_i1042" type="#_x0000_t75" style="width:16.7pt;height:16.7pt">
                  <v:imagedata r:id="rId84" o:title=""/>
                </v:shape>
              </w:pic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8B6EFF">
            <w:pPr>
              <w:pStyle w:val="ae"/>
            </w:pPr>
            <w:r>
              <w:pict>
                <v:shape id="_x0000_i1043" type="#_x0000_t75" style="width:58.75pt;height:16.7pt">
                  <v:imagedata r:id="rId85" o:title=""/>
                </v:shape>
              </w:pic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AA4F39" w:rsidRDefault="008B6EFF">
            <w:pPr>
              <w:pStyle w:val="ae"/>
            </w:pPr>
            <w:r>
              <w:pict>
                <v:shape id="_x0000_i1044" type="#_x0000_t75" style="width:29.4pt;height:16.7pt">
                  <v:imagedata r:id="rId86" o:title=""/>
                </v:shape>
              </w:pict>
            </w: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 w:val="restar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  <w:r>
              <w:t>#</w:t>
            </w:r>
            <w:r>
              <w:t>台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台帽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12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80.00</w:t>
            </w:r>
          </w:p>
        </w:tc>
        <w:tc>
          <w:tcPr>
            <w:tcW w:w="494" w:type="pct"/>
            <w:vMerge w:val="restar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89.8</w:t>
            </w: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台身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12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12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0.2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88.00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基础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15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15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0.4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85.00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支座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100.00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 w:val="restar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1#</w:t>
            </w:r>
            <w:r w:rsidR="00422EA7">
              <w:rPr>
                <w:rFonts w:hint="eastAsia"/>
              </w:rPr>
              <w:t>墩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盖梁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22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22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78.00</w:t>
            </w:r>
          </w:p>
        </w:tc>
        <w:tc>
          <w:tcPr>
            <w:tcW w:w="494" w:type="pct"/>
            <w:vMerge w:val="restar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93.70</w:t>
            </w:r>
          </w:p>
        </w:tc>
      </w:tr>
      <w:tr w:rsidR="00AA4F39" w:rsidTr="00E90704">
        <w:trPr>
          <w:trHeight w:val="445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墩身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0.30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90.00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支座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0.4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100.00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基础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100.00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 w:val="restar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2</w:t>
            </w:r>
            <w:r>
              <w:t>#</w:t>
            </w:r>
            <w:r>
              <w:rPr>
                <w:rFonts w:hint="eastAsia"/>
              </w:rPr>
              <w:t>台</w:t>
            </w: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盖梁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10.00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10.00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90.0</w:t>
            </w:r>
            <w:r>
              <w:rPr>
                <w:rFonts w:hint="eastAsia"/>
              </w:rPr>
              <w:t>0</w:t>
            </w:r>
          </w:p>
        </w:tc>
        <w:tc>
          <w:tcPr>
            <w:tcW w:w="494" w:type="pct"/>
            <w:vMerge w:val="restar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88.9</w:t>
            </w: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墩身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10.00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t>10</w:t>
            </w:r>
            <w:r>
              <w:rPr>
                <w:rFonts w:hint="eastAsia"/>
              </w:rPr>
              <w:t>.00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0.2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88.00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支座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0.4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100.00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 w:rsidTr="00E90704">
        <w:trPr>
          <w:trHeight w:val="397"/>
          <w:jc w:val="center"/>
        </w:trPr>
        <w:tc>
          <w:tcPr>
            <w:tcW w:w="955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  <w:tc>
          <w:tcPr>
            <w:tcW w:w="96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基础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15.00</w:t>
            </w:r>
          </w:p>
        </w:tc>
        <w:tc>
          <w:tcPr>
            <w:tcW w:w="645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15.00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0.15</w:t>
            </w:r>
          </w:p>
        </w:tc>
        <w:tc>
          <w:tcPr>
            <w:tcW w:w="814" w:type="pct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85.00</w:t>
            </w:r>
          </w:p>
        </w:tc>
        <w:tc>
          <w:tcPr>
            <w:tcW w:w="494" w:type="pct"/>
            <w:vMerge/>
            <w:shd w:val="clear" w:color="auto" w:fill="auto"/>
            <w:vAlign w:val="center"/>
          </w:tcPr>
          <w:p w:rsidR="00AA4F39" w:rsidRDefault="00AA4F39">
            <w:pPr>
              <w:pStyle w:val="ae"/>
            </w:pPr>
          </w:p>
        </w:tc>
      </w:tr>
      <w:tr w:rsidR="00AA4F39">
        <w:trPr>
          <w:trHeight w:val="397"/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下部结构</w:t>
            </w:r>
            <w:r>
              <w:t>的完好状况评分</w:t>
            </w:r>
            <w:r>
              <w:rPr>
                <w:position w:val="-12"/>
              </w:rPr>
              <w:object w:dxaOrig="563" w:dyaOrig="338">
                <v:shape id="_x0000_i1045" type="#_x0000_t75" style="width:28.2pt;height:16.7pt" o:ole="">
                  <v:imagedata r:id="rId87" o:title=""/>
                </v:shape>
                <o:OLEObject Type="Embed" ProgID="Equation.3" ShapeID="_x0000_i1045" DrawAspect="Content" ObjectID="_1851628055" r:id="rId88"/>
              </w:object>
            </w:r>
            <w:r>
              <w:t>=</w:t>
            </w:r>
            <w:r>
              <w:rPr>
                <w:rFonts w:hint="eastAsia"/>
              </w:rPr>
              <w:t>90.8</w:t>
            </w:r>
            <w:r>
              <w:t>（</w:t>
            </w:r>
            <w:r>
              <w:rPr>
                <w:rFonts w:hint="eastAsia"/>
              </w:rPr>
              <w:t>B</w:t>
            </w:r>
            <w:r>
              <w:t>级）</w:t>
            </w:r>
          </w:p>
        </w:tc>
      </w:tr>
      <w:tr w:rsidR="00AA4F39">
        <w:trPr>
          <w:trHeight w:val="397"/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</w:tcPr>
          <w:p w:rsidR="00AA4F39" w:rsidRDefault="004E2595">
            <w:pPr>
              <w:pStyle w:val="ae"/>
            </w:pPr>
            <w:r>
              <w:rPr>
                <w:rFonts w:hint="eastAsia"/>
              </w:rPr>
              <w:t>下部结构</w:t>
            </w:r>
            <w:r>
              <w:t>的结构状况评分</w:t>
            </w:r>
            <w:r>
              <w:rPr>
                <w:position w:val="-12"/>
              </w:rPr>
              <w:object w:dxaOrig="501" w:dyaOrig="338">
                <v:shape id="_x0000_i1046" type="#_x0000_t75" style="width:24.75pt;height:16.7pt" o:ole="">
                  <v:imagedata r:id="rId89" o:title=""/>
                </v:shape>
                <o:OLEObject Type="Embed" ProgID="Equation.3" ShapeID="_x0000_i1046" DrawAspect="Content" ObjectID="_1851628056" r:id="rId90"/>
              </w:object>
            </w:r>
            <w:r>
              <w:t>=8</w:t>
            </w:r>
            <w:r>
              <w:rPr>
                <w:rFonts w:hint="eastAsia"/>
              </w:rPr>
              <w:t>8.9</w:t>
            </w:r>
            <w:r>
              <w:t>（</w:t>
            </w:r>
            <w:r>
              <w:rPr>
                <w:rFonts w:hint="eastAsia"/>
              </w:rPr>
              <w:t>B</w:t>
            </w:r>
            <w:r>
              <w:t>级）</w:t>
            </w:r>
          </w:p>
        </w:tc>
      </w:tr>
    </w:tbl>
    <w:p w:rsidR="00E90704" w:rsidRPr="00E90704" w:rsidRDefault="00E90704" w:rsidP="00E90704">
      <w:bookmarkStart w:id="24" w:name="_bookmark63"/>
      <w:bookmarkEnd w:id="24"/>
      <w:r w:rsidRPr="00E90704">
        <w:br w:type="page"/>
      </w:r>
    </w:p>
    <w:p w:rsidR="00E90704" w:rsidRPr="00C914AF" w:rsidRDefault="00E90704" w:rsidP="00FD690D">
      <w:pPr>
        <w:pStyle w:val="1"/>
      </w:pPr>
      <w:bookmarkStart w:id="25" w:name="_Toc241014583"/>
      <w:r w:rsidRPr="00C914AF">
        <w:rPr>
          <w:rFonts w:hint="eastAsia"/>
        </w:rPr>
        <w:lastRenderedPageBreak/>
        <w:t>桥梁栏杆、护栏等级评定</w:t>
      </w:r>
      <w:bookmarkEnd w:id="25"/>
    </w:p>
    <w:p w:rsidR="008071C9" w:rsidRDefault="008071C9" w:rsidP="008071C9">
      <w:pPr>
        <w:pStyle w:val="a4"/>
        <w:spacing w:after="120"/>
        <w:ind w:firstLine="480"/>
      </w:pPr>
      <w:r>
        <w:rPr>
          <w:rFonts w:hint="eastAsia"/>
        </w:rPr>
        <w:t>城市桥梁护栏升级改造专项工作评估实施步骤可分为：基础资料收集</w:t>
      </w:r>
      <w:r w:rsidR="001A0576">
        <w:rPr>
          <w:rFonts w:hint="eastAsia"/>
        </w:rPr>
        <w:t>、</w:t>
      </w:r>
      <w:r>
        <w:rPr>
          <w:rFonts w:hint="eastAsia"/>
        </w:rPr>
        <w:t>排查评估</w:t>
      </w:r>
      <w:r w:rsidR="001A0576">
        <w:rPr>
          <w:rFonts w:hint="eastAsia"/>
        </w:rPr>
        <w:t>与分类。</w:t>
      </w:r>
    </w:p>
    <w:p w:rsidR="00AC6DD1" w:rsidRPr="00E6206D" w:rsidRDefault="00AC6DD1" w:rsidP="00E6206D">
      <w:pPr>
        <w:pStyle w:val="2"/>
        <w:rPr>
          <w:rStyle w:val="af4"/>
          <w:rFonts w:cstheme="majorBidi"/>
          <w:b/>
          <w:snapToGrid/>
          <w:sz w:val="28"/>
          <w:szCs w:val="26"/>
          <w:lang w:bidi="ar-SA"/>
        </w:rPr>
      </w:pPr>
      <w:bookmarkStart w:id="26" w:name="_Toc241014584"/>
      <w:r w:rsidRPr="00E6206D">
        <w:rPr>
          <w:rStyle w:val="af4"/>
          <w:rFonts w:cstheme="majorBidi"/>
          <w:b/>
          <w:snapToGrid/>
          <w:sz w:val="28"/>
          <w:szCs w:val="26"/>
          <w:lang w:bidi="ar-SA"/>
        </w:rPr>
        <w:t>基础资料收集</w:t>
      </w:r>
      <w:bookmarkEnd w:id="26"/>
    </w:p>
    <w:p w:rsidR="001A7E08" w:rsidRDefault="008071C9" w:rsidP="001A7E08">
      <w:pPr>
        <w:pStyle w:val="a4"/>
        <w:spacing w:after="120"/>
        <w:ind w:firstLine="480"/>
      </w:pPr>
      <w:r>
        <w:rPr>
          <w:rFonts w:hint="eastAsia"/>
        </w:rPr>
        <w:t>基础资料收集应收集或调研既有城市桥梁的主体结构资料、既有防护设施资料、交通事故数据统计资料和交通运行环境资料，必要时应征</w:t>
      </w:r>
      <w:proofErr w:type="gramStart"/>
      <w:r>
        <w:rPr>
          <w:rFonts w:hint="eastAsia"/>
        </w:rPr>
        <w:t>求公安</w:t>
      </w:r>
      <w:proofErr w:type="gramEnd"/>
      <w:r>
        <w:rPr>
          <w:rFonts w:hint="eastAsia"/>
        </w:rPr>
        <w:t>交通管理部门对影响交通安全因素的意见和建议。</w:t>
      </w:r>
      <w:r w:rsidR="001A7E08" w:rsidRPr="005B3C12">
        <w:rPr>
          <w:rFonts w:hint="eastAsia"/>
        </w:rPr>
        <w:t>基础资料收集</w:t>
      </w:r>
      <w:r w:rsidR="001A7E08">
        <w:rPr>
          <w:rFonts w:hint="eastAsia"/>
        </w:rPr>
        <w:t>结果见</w:t>
      </w:r>
      <w:r w:rsidR="001A7E08">
        <w:fldChar w:fldCharType="begin"/>
      </w:r>
      <w:r w:rsidR="001A7E08">
        <w:instrText xml:space="preserve"> </w:instrText>
      </w:r>
      <w:r w:rsidR="001A7E08">
        <w:rPr>
          <w:rFonts w:hint="eastAsia"/>
        </w:rPr>
        <w:instrText>REF _Ref241008459 \h</w:instrText>
      </w:r>
      <w:r w:rsidR="001A7E08">
        <w:instrText xml:space="preserve"> </w:instrText>
      </w:r>
      <w:r w:rsidR="001A7E08">
        <w:fldChar w:fldCharType="separate"/>
      </w:r>
      <w:r w:rsidR="00FD690D">
        <w:t>表</w:t>
      </w:r>
      <w:r w:rsidR="00FD690D">
        <w:t xml:space="preserve"> </w:t>
      </w:r>
      <w:r w:rsidR="00FD690D">
        <w:rPr>
          <w:noProof/>
        </w:rPr>
        <w:t>4</w:t>
      </w:r>
      <w:r w:rsidR="00FD690D">
        <w:noBreakHyphen/>
      </w:r>
      <w:r w:rsidR="00FD690D">
        <w:rPr>
          <w:noProof/>
        </w:rPr>
        <w:t>1</w:t>
      </w:r>
      <w:r w:rsidR="001A7E08">
        <w:fldChar w:fldCharType="end"/>
      </w:r>
      <w:r w:rsidR="001A7E08">
        <w:t>。</w:t>
      </w:r>
    </w:p>
    <w:p w:rsidR="001C324F" w:rsidRDefault="001C324F" w:rsidP="008071C9">
      <w:pPr>
        <w:pStyle w:val="a4"/>
        <w:spacing w:after="120"/>
        <w:ind w:firstLine="480"/>
      </w:pPr>
    </w:p>
    <w:p w:rsidR="001C324F" w:rsidRDefault="001C324F" w:rsidP="008071C9">
      <w:pPr>
        <w:pStyle w:val="a4"/>
        <w:spacing w:after="120"/>
        <w:ind w:firstLine="480"/>
        <w:sectPr w:rsidR="001C324F" w:rsidSect="001A7E08">
          <w:headerReference w:type="default" r:id="rId91"/>
          <w:footerReference w:type="default" r:id="rId92"/>
          <w:pgSz w:w="11910" w:h="16840"/>
          <w:pgMar w:top="1134" w:right="1134" w:bottom="1134" w:left="1418" w:header="851" w:footer="850" w:gutter="0"/>
          <w:cols w:space="720"/>
          <w:docGrid w:linePitch="326"/>
        </w:sectPr>
      </w:pPr>
    </w:p>
    <w:p w:rsidR="001C324F" w:rsidRDefault="001A0576" w:rsidP="001A0576">
      <w:pPr>
        <w:pStyle w:val="a3"/>
      </w:pPr>
      <w:bookmarkStart w:id="27" w:name="_Ref241008459"/>
      <w:r>
        <w:lastRenderedPageBreak/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bookmarkEnd w:id="27"/>
      <w:r>
        <w:t xml:space="preserve">  </w:t>
      </w:r>
      <w:r w:rsidRPr="001A0576">
        <w:rPr>
          <w:rFonts w:hint="eastAsia"/>
        </w:rPr>
        <w:t>桥梁栏杆、护栏等级评定</w:t>
      </w:r>
      <w:r>
        <w:rPr>
          <w:rFonts w:hint="eastAsia"/>
        </w:rPr>
        <w:t>基础资料</w:t>
      </w:r>
    </w:p>
    <w:p w:rsidR="001C324F" w:rsidRPr="001A7E08" w:rsidRDefault="001C324F" w:rsidP="001A7E08">
      <w:pPr>
        <w:pStyle w:val="31"/>
        <w:spacing w:beforeLines="50" w:before="120" w:after="0"/>
        <w:ind w:leftChars="0" w:left="0"/>
        <w:rPr>
          <w:sz w:val="21"/>
          <w:szCs w:val="24"/>
        </w:rPr>
      </w:pPr>
      <w:r w:rsidRPr="001A7E08">
        <w:rPr>
          <w:sz w:val="21"/>
          <w:szCs w:val="24"/>
        </w:rPr>
        <w:t>桥梁名称：  和平桥</w:t>
      </w:r>
      <w:r w:rsidR="001A7E08" w:rsidRPr="001A7E08">
        <w:rPr>
          <w:rFonts w:hint="eastAsia"/>
          <w:sz w:val="21"/>
          <w:szCs w:val="24"/>
        </w:rPr>
        <w:t xml:space="preserve"> </w:t>
      </w:r>
      <w:r w:rsidR="001A7E08" w:rsidRPr="001A7E08">
        <w:rPr>
          <w:sz w:val="21"/>
          <w:szCs w:val="24"/>
        </w:rPr>
        <w:t xml:space="preserve">                 </w:t>
      </w:r>
      <w:r w:rsidRPr="001A7E08">
        <w:rPr>
          <w:sz w:val="21"/>
          <w:szCs w:val="24"/>
        </w:rPr>
        <w:t xml:space="preserve">              </w:t>
      </w:r>
      <w:r w:rsidR="001A7E08" w:rsidRPr="001A7E08">
        <w:rPr>
          <w:sz w:val="21"/>
          <w:szCs w:val="24"/>
        </w:rPr>
        <w:t xml:space="preserve">                  </w:t>
      </w:r>
      <w:r w:rsidRPr="001A7E08">
        <w:rPr>
          <w:sz w:val="21"/>
          <w:szCs w:val="24"/>
        </w:rPr>
        <w:t xml:space="preserve">                                  所在路名：望江西路</w:t>
      </w:r>
    </w:p>
    <w:tbl>
      <w:tblPr>
        <w:tblStyle w:val="a8"/>
        <w:tblW w:w="5000" w:type="pct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099"/>
        <w:gridCol w:w="1112"/>
        <w:gridCol w:w="1001"/>
        <w:gridCol w:w="801"/>
        <w:gridCol w:w="790"/>
        <w:gridCol w:w="739"/>
        <w:gridCol w:w="650"/>
        <w:gridCol w:w="744"/>
        <w:gridCol w:w="1252"/>
        <w:gridCol w:w="556"/>
        <w:gridCol w:w="972"/>
        <w:gridCol w:w="972"/>
        <w:gridCol w:w="833"/>
        <w:gridCol w:w="1531"/>
        <w:gridCol w:w="1206"/>
      </w:tblGrid>
      <w:tr w:rsidR="00081F25" w:rsidTr="00081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7"/>
        </w:trPr>
        <w:tc>
          <w:tcPr>
            <w:tcW w:w="775" w:type="pct"/>
            <w:gridSpan w:val="2"/>
          </w:tcPr>
          <w:p w:rsidR="001C324F" w:rsidRPr="001C324F" w:rsidRDefault="001C324F" w:rsidP="00764566">
            <w:pPr>
              <w:pStyle w:val="ae"/>
              <w:rPr>
                <w:b w:val="0"/>
              </w:rPr>
            </w:pPr>
            <w:r w:rsidRPr="001C324F">
              <w:rPr>
                <w:b w:val="0"/>
              </w:rPr>
              <w:t>桥梁所属道路信息</w:t>
            </w:r>
          </w:p>
        </w:tc>
        <w:tc>
          <w:tcPr>
            <w:tcW w:w="909" w:type="pct"/>
            <w:gridSpan w:val="3"/>
          </w:tcPr>
          <w:p w:rsidR="001C324F" w:rsidRPr="001C324F" w:rsidRDefault="001C324F" w:rsidP="001C324F">
            <w:pPr>
              <w:pStyle w:val="ae"/>
              <w:rPr>
                <w:b w:val="0"/>
              </w:rPr>
            </w:pPr>
            <w:r w:rsidRPr="001C324F">
              <w:rPr>
                <w:b w:val="0"/>
              </w:rPr>
              <w:t>主体结构资料</w:t>
            </w:r>
          </w:p>
        </w:tc>
        <w:tc>
          <w:tcPr>
            <w:tcW w:w="2064" w:type="pct"/>
            <w:gridSpan w:val="7"/>
          </w:tcPr>
          <w:p w:rsidR="001C324F" w:rsidRPr="001C324F" w:rsidRDefault="001C324F" w:rsidP="001C324F">
            <w:pPr>
              <w:pStyle w:val="ae"/>
              <w:rPr>
                <w:b w:val="0"/>
              </w:rPr>
            </w:pPr>
            <w:r w:rsidRPr="001C324F">
              <w:rPr>
                <w:b w:val="0"/>
              </w:rPr>
              <w:t>既有防护设施资料</w:t>
            </w:r>
          </w:p>
        </w:tc>
        <w:tc>
          <w:tcPr>
            <w:tcW w:w="829" w:type="pct"/>
            <w:gridSpan w:val="2"/>
          </w:tcPr>
          <w:p w:rsidR="001C324F" w:rsidRPr="001C324F" w:rsidRDefault="001C324F" w:rsidP="001C324F">
            <w:pPr>
              <w:pStyle w:val="ae"/>
              <w:rPr>
                <w:b w:val="0"/>
              </w:rPr>
            </w:pPr>
            <w:r w:rsidRPr="001C324F">
              <w:rPr>
                <w:b w:val="0"/>
              </w:rPr>
              <w:t>近三年发生的交通事故统计资料</w:t>
            </w:r>
          </w:p>
        </w:tc>
        <w:tc>
          <w:tcPr>
            <w:tcW w:w="423" w:type="pct"/>
          </w:tcPr>
          <w:p w:rsidR="001C324F" w:rsidRPr="001C324F" w:rsidRDefault="001C324F" w:rsidP="001C324F">
            <w:pPr>
              <w:pStyle w:val="ae"/>
              <w:rPr>
                <w:b w:val="0"/>
              </w:rPr>
            </w:pPr>
            <w:r w:rsidRPr="001C324F">
              <w:rPr>
                <w:b w:val="0"/>
              </w:rPr>
              <w:t>交通运行环境资料</w:t>
            </w:r>
          </w:p>
        </w:tc>
      </w:tr>
      <w:tr w:rsidR="001A7E08" w:rsidTr="00081F25">
        <w:tc>
          <w:tcPr>
            <w:tcW w:w="385" w:type="pct"/>
          </w:tcPr>
          <w:p w:rsidR="00081F25" w:rsidRPr="008E22FF" w:rsidRDefault="00081F25" w:rsidP="001C324F">
            <w:pPr>
              <w:pStyle w:val="ae"/>
            </w:pPr>
            <w:r w:rsidRPr="008E22FF">
              <w:t>道路等级</w:t>
            </w:r>
          </w:p>
        </w:tc>
        <w:tc>
          <w:tcPr>
            <w:tcW w:w="390" w:type="pct"/>
          </w:tcPr>
          <w:p w:rsidR="00081F25" w:rsidRPr="008E22FF" w:rsidRDefault="00081F25" w:rsidP="001C324F">
            <w:pPr>
              <w:pStyle w:val="ae"/>
            </w:pPr>
            <w:r w:rsidRPr="008E22FF">
              <w:t>设计速度</w:t>
            </w:r>
          </w:p>
          <w:p w:rsidR="00081F25" w:rsidRPr="008E22FF" w:rsidRDefault="00081F25" w:rsidP="001C324F">
            <w:pPr>
              <w:pStyle w:val="ae"/>
            </w:pPr>
            <w:r w:rsidRPr="008E22FF">
              <w:t>km/h</w:t>
            </w:r>
          </w:p>
        </w:tc>
        <w:tc>
          <w:tcPr>
            <w:tcW w:w="351" w:type="pct"/>
          </w:tcPr>
          <w:p w:rsidR="00081F25" w:rsidRPr="008E22FF" w:rsidRDefault="00081F25" w:rsidP="001C324F">
            <w:pPr>
              <w:pStyle w:val="ae"/>
            </w:pPr>
            <w:r w:rsidRPr="008E22FF">
              <w:t>桥梁结构体系</w:t>
            </w:r>
          </w:p>
        </w:tc>
        <w:tc>
          <w:tcPr>
            <w:tcW w:w="281" w:type="pct"/>
          </w:tcPr>
          <w:p w:rsidR="00081F25" w:rsidRPr="008E22FF" w:rsidRDefault="00081F25" w:rsidP="001C324F">
            <w:pPr>
              <w:pStyle w:val="ae"/>
            </w:pPr>
            <w:r w:rsidRPr="008E22FF">
              <w:t>桥梁技术状况</w:t>
            </w:r>
          </w:p>
        </w:tc>
        <w:tc>
          <w:tcPr>
            <w:tcW w:w="277" w:type="pct"/>
          </w:tcPr>
          <w:p w:rsidR="00081F25" w:rsidRPr="008E22FF" w:rsidRDefault="00081F25" w:rsidP="001C324F">
            <w:pPr>
              <w:pStyle w:val="ae"/>
            </w:pPr>
            <w:r w:rsidRPr="008E22FF">
              <w:t>跨越地物类型</w:t>
            </w:r>
          </w:p>
        </w:tc>
        <w:tc>
          <w:tcPr>
            <w:tcW w:w="259" w:type="pct"/>
          </w:tcPr>
          <w:p w:rsidR="00081F25" w:rsidRPr="008E22FF" w:rsidRDefault="00081F25" w:rsidP="001C324F">
            <w:pPr>
              <w:pStyle w:val="ae"/>
            </w:pPr>
            <w:r w:rsidRPr="008E22FF">
              <w:t>护栏设置状况</w:t>
            </w:r>
          </w:p>
        </w:tc>
        <w:tc>
          <w:tcPr>
            <w:tcW w:w="228" w:type="pct"/>
          </w:tcPr>
          <w:p w:rsidR="00081F25" w:rsidRPr="008E22FF" w:rsidRDefault="00081F25" w:rsidP="001C324F">
            <w:pPr>
              <w:pStyle w:val="ae"/>
            </w:pPr>
            <w:r w:rsidRPr="008E22FF">
              <w:t>护栏等级</w:t>
            </w:r>
          </w:p>
        </w:tc>
        <w:tc>
          <w:tcPr>
            <w:tcW w:w="261" w:type="pct"/>
          </w:tcPr>
          <w:p w:rsidR="00081F25" w:rsidRPr="008E22FF" w:rsidRDefault="00081F25" w:rsidP="001C324F">
            <w:pPr>
              <w:pStyle w:val="ae"/>
            </w:pPr>
            <w:r w:rsidRPr="008E22FF">
              <w:t>护栏型式</w:t>
            </w:r>
          </w:p>
        </w:tc>
        <w:tc>
          <w:tcPr>
            <w:tcW w:w="439" w:type="pct"/>
          </w:tcPr>
          <w:p w:rsidR="00081F25" w:rsidRPr="008E22FF" w:rsidRDefault="00081F25" w:rsidP="001C324F">
            <w:pPr>
              <w:pStyle w:val="ae"/>
            </w:pPr>
            <w:r w:rsidRPr="008E22FF">
              <w:t>人行道</w:t>
            </w:r>
            <w:r>
              <w:t>(</w:t>
            </w:r>
            <w:r w:rsidRPr="008E22FF">
              <w:t>自行车道</w:t>
            </w:r>
            <w:r>
              <w:t>)</w:t>
            </w:r>
            <w:r w:rsidRPr="008E22FF">
              <w:t>栏杆</w:t>
            </w:r>
          </w:p>
        </w:tc>
        <w:tc>
          <w:tcPr>
            <w:tcW w:w="195" w:type="pct"/>
          </w:tcPr>
          <w:p w:rsidR="00081F25" w:rsidRPr="008E22FF" w:rsidRDefault="00081F25" w:rsidP="001C324F">
            <w:pPr>
              <w:pStyle w:val="ae"/>
            </w:pPr>
            <w:r w:rsidRPr="008E22FF">
              <w:t>防落物网</w:t>
            </w:r>
          </w:p>
        </w:tc>
        <w:tc>
          <w:tcPr>
            <w:tcW w:w="341" w:type="pct"/>
          </w:tcPr>
          <w:p w:rsidR="00081F25" w:rsidRPr="008E22FF" w:rsidRDefault="00081F25" w:rsidP="001C324F">
            <w:pPr>
              <w:pStyle w:val="ae"/>
            </w:pPr>
            <w:r w:rsidRPr="008E22FF">
              <w:rPr>
                <w:rFonts w:hint="eastAsia"/>
              </w:rPr>
              <w:t>建设时期防护设施设计标准</w:t>
            </w:r>
          </w:p>
        </w:tc>
        <w:tc>
          <w:tcPr>
            <w:tcW w:w="341" w:type="pct"/>
          </w:tcPr>
          <w:p w:rsidR="00081F25" w:rsidRPr="008E22FF" w:rsidRDefault="00081F25" w:rsidP="001C324F">
            <w:pPr>
              <w:pStyle w:val="ae"/>
            </w:pPr>
            <w:r w:rsidRPr="008E22FF">
              <w:rPr>
                <w:rFonts w:hint="eastAsia"/>
              </w:rPr>
              <w:t>护栏过渡或端部处理情况</w:t>
            </w:r>
          </w:p>
        </w:tc>
        <w:tc>
          <w:tcPr>
            <w:tcW w:w="292" w:type="pct"/>
          </w:tcPr>
          <w:p w:rsidR="00081F25" w:rsidRPr="008E22FF" w:rsidRDefault="00081F25" w:rsidP="001C324F">
            <w:pPr>
              <w:pStyle w:val="ae"/>
            </w:pPr>
            <w:r w:rsidRPr="008E22FF">
              <w:t>车辆坠桥事故</w:t>
            </w:r>
          </w:p>
        </w:tc>
        <w:tc>
          <w:tcPr>
            <w:tcW w:w="537" w:type="pct"/>
          </w:tcPr>
          <w:p w:rsidR="00081F25" w:rsidRPr="008E22FF" w:rsidRDefault="00081F25" w:rsidP="001C324F">
            <w:pPr>
              <w:pStyle w:val="ae"/>
            </w:pPr>
            <w:r w:rsidRPr="008E22FF">
              <w:t>穿越中央分隔带护栏、隔离设施的事故</w:t>
            </w:r>
          </w:p>
        </w:tc>
        <w:tc>
          <w:tcPr>
            <w:tcW w:w="423" w:type="pct"/>
          </w:tcPr>
          <w:p w:rsidR="00081F25" w:rsidRPr="008E22FF" w:rsidRDefault="00081F25" w:rsidP="001C324F">
            <w:pPr>
              <w:pStyle w:val="ae"/>
            </w:pPr>
            <w:r w:rsidRPr="008E22FF">
              <w:t>近三年交通</w:t>
            </w:r>
            <w:r>
              <w:t>(</w:t>
            </w:r>
            <w:r w:rsidRPr="008E22FF">
              <w:t>辆小客车</w:t>
            </w:r>
            <w:r>
              <w:t>)</w:t>
            </w:r>
          </w:p>
        </w:tc>
      </w:tr>
      <w:tr w:rsidR="00AC6DD1" w:rsidTr="00081F25">
        <w:trPr>
          <w:trHeight w:val="519"/>
        </w:trPr>
        <w:tc>
          <w:tcPr>
            <w:tcW w:w="385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390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351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281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277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259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228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261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439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195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341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341" w:type="pct"/>
            <w:tcBorders>
              <w:bottom w:val="single" w:sz="12" w:space="0" w:color="auto"/>
            </w:tcBorders>
          </w:tcPr>
          <w:p w:rsidR="00081F25" w:rsidRDefault="00081F25" w:rsidP="001C324F">
            <w:pPr>
              <w:pStyle w:val="ae"/>
              <w:rPr>
                <w:sz w:val="20"/>
              </w:rPr>
            </w:pPr>
          </w:p>
        </w:tc>
        <w:tc>
          <w:tcPr>
            <w:tcW w:w="292" w:type="pct"/>
            <w:tcBorders>
              <w:bottom w:val="single" w:sz="12" w:space="0" w:color="auto"/>
            </w:tcBorders>
          </w:tcPr>
          <w:p w:rsidR="00081F25" w:rsidRDefault="001A7E08" w:rsidP="001C324F">
            <w:pPr>
              <w:pStyle w:val="ae"/>
              <w:rPr>
                <w:sz w:val="20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537" w:type="pct"/>
            <w:tcBorders>
              <w:bottom w:val="single" w:sz="12" w:space="0" w:color="auto"/>
            </w:tcBorders>
          </w:tcPr>
          <w:p w:rsidR="00081F25" w:rsidRDefault="001A7E08" w:rsidP="001C324F">
            <w:pPr>
              <w:pStyle w:val="ae"/>
              <w:rPr>
                <w:sz w:val="20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423" w:type="pct"/>
          </w:tcPr>
          <w:p w:rsidR="00081F25" w:rsidRPr="007C00A4" w:rsidRDefault="001A7E08" w:rsidP="001C324F">
            <w:pPr>
              <w:pStyle w:val="ae"/>
              <w:rPr>
                <w:sz w:val="20"/>
              </w:rPr>
            </w:pPr>
            <w:r>
              <w:rPr>
                <w:rFonts w:hint="eastAsia"/>
                <w:sz w:val="20"/>
              </w:rPr>
              <w:t>/</w:t>
            </w:r>
          </w:p>
        </w:tc>
      </w:tr>
      <w:tr w:rsidR="001C324F" w:rsidTr="005905D4">
        <w:trPr>
          <w:trHeight w:val="519"/>
        </w:trPr>
        <w:tc>
          <w:tcPr>
            <w:tcW w:w="5000" w:type="pct"/>
            <w:gridSpan w:val="15"/>
            <w:tcBorders>
              <w:top w:val="single" w:sz="12" w:space="0" w:color="auto"/>
            </w:tcBorders>
          </w:tcPr>
          <w:p w:rsidR="001C324F" w:rsidRPr="005905D4" w:rsidRDefault="001C324F" w:rsidP="005905D4">
            <w:pPr>
              <w:pStyle w:val="af3"/>
              <w:jc w:val="left"/>
            </w:pPr>
            <w:r w:rsidRPr="005905D4">
              <w:t>填表说明：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rPr>
                <w:rFonts w:hint="eastAsia"/>
              </w:rPr>
              <w:t>1</w:t>
            </w:r>
            <w:r w:rsidRPr="005905D4">
              <w:rPr>
                <w:rFonts w:hint="eastAsia"/>
              </w:rPr>
              <w:t>、</w:t>
            </w:r>
            <w:r w:rsidRPr="005905D4">
              <w:t>桥梁结构体系：</w:t>
            </w:r>
            <w:r w:rsidRPr="005905D4">
              <w:t>(1)</w:t>
            </w:r>
            <w:r w:rsidRPr="005905D4">
              <w:t>梁式桥；</w:t>
            </w:r>
            <w:r w:rsidRPr="005905D4">
              <w:t>(2)</w:t>
            </w:r>
            <w:r w:rsidRPr="005905D4">
              <w:t>拱桥；</w:t>
            </w:r>
            <w:r w:rsidRPr="005905D4">
              <w:t>(3)</w:t>
            </w:r>
            <w:r w:rsidRPr="005905D4">
              <w:t>刚架桥；</w:t>
            </w:r>
            <w:r w:rsidRPr="005905D4">
              <w:t>(4)</w:t>
            </w:r>
            <w:r w:rsidRPr="005905D4">
              <w:t>缆索承重桥</w:t>
            </w:r>
            <w:r w:rsidRPr="005905D4">
              <w:t>(</w:t>
            </w:r>
            <w:r w:rsidRPr="005905D4">
              <w:t>悬索桥、斜拉桥</w:t>
            </w:r>
            <w:r w:rsidRPr="005905D4">
              <w:t>)</w:t>
            </w:r>
            <w:r w:rsidRPr="005905D4">
              <w:t>；</w:t>
            </w:r>
            <w:r w:rsidRPr="005905D4">
              <w:t>(5)</w:t>
            </w:r>
            <w:r w:rsidRPr="005905D4">
              <w:t>其他。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t>2</w:t>
            </w:r>
            <w:r w:rsidRPr="005905D4">
              <w:t>、桥梁技术状况，填写桥梁技术状况：</w:t>
            </w:r>
            <w:r w:rsidRPr="005905D4">
              <w:t>1</w:t>
            </w:r>
            <w:r w:rsidRPr="005905D4">
              <w:t>类、</w:t>
            </w:r>
            <w:r w:rsidRPr="005905D4">
              <w:t>2</w:t>
            </w:r>
            <w:r w:rsidRPr="005905D4">
              <w:t>类、</w:t>
            </w:r>
            <w:r w:rsidRPr="005905D4">
              <w:t>3</w:t>
            </w:r>
            <w:r w:rsidRPr="005905D4">
              <w:t>类、</w:t>
            </w:r>
            <w:r w:rsidRPr="005905D4">
              <w:t>4</w:t>
            </w:r>
            <w:r w:rsidRPr="005905D4">
              <w:t>类、</w:t>
            </w:r>
            <w:r w:rsidRPr="005905D4">
              <w:t>5</w:t>
            </w:r>
            <w:r w:rsidRPr="005905D4">
              <w:t>类。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t>3</w:t>
            </w:r>
            <w:r w:rsidRPr="005905D4">
              <w:t>、跨越地物类型，填写跨越地物类型所对应的编号：</w:t>
            </w:r>
            <w:r w:rsidRPr="005905D4">
              <w:t>(1)</w:t>
            </w:r>
            <w:r w:rsidRPr="005905D4">
              <w:t>普通城市桥梁；</w:t>
            </w:r>
            <w:r w:rsidRPr="005905D4">
              <w:t>(2)</w:t>
            </w:r>
            <w:r w:rsidRPr="005905D4">
              <w:t>江、河、湖、海、等水深</w:t>
            </w:r>
            <w:r w:rsidRPr="005905D4">
              <w:t>1.5m</w:t>
            </w:r>
            <w:r w:rsidRPr="005905D4">
              <w:t>以上水域；</w:t>
            </w:r>
            <w:r w:rsidRPr="005905D4">
              <w:t>(3)</w:t>
            </w:r>
            <w:r w:rsidRPr="005905D4">
              <w:t>航道</w:t>
            </w:r>
            <w:r w:rsidRPr="005905D4">
              <w:t>(</w:t>
            </w:r>
            <w:r w:rsidRPr="005905D4">
              <w:t>需同时填写编号和等级</w:t>
            </w:r>
            <w:r w:rsidRPr="005905D4">
              <w:t>)</w:t>
            </w:r>
            <w:r w:rsidRPr="005905D4">
              <w:t>；</w:t>
            </w:r>
            <w:r w:rsidRPr="005905D4">
              <w:t>(4)</w:t>
            </w:r>
            <w:r w:rsidRPr="005905D4">
              <w:t>城市饮用水水源保护区</w:t>
            </w:r>
            <w:r w:rsidRPr="005905D4">
              <w:t>(</w:t>
            </w:r>
            <w:r w:rsidRPr="005905D4">
              <w:t>需同时填写编号和等级</w:t>
            </w:r>
            <w:r w:rsidRPr="005905D4">
              <w:t>)</w:t>
            </w:r>
            <w:r w:rsidRPr="005905D4">
              <w:t>；</w:t>
            </w:r>
            <w:r w:rsidRPr="005905D4">
              <w:t>(5)</w:t>
            </w:r>
            <w:r w:rsidRPr="005905D4">
              <w:t>其他地物。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rPr>
                <w:rFonts w:hint="eastAsia"/>
              </w:rPr>
              <w:t>4</w:t>
            </w:r>
            <w:r w:rsidRPr="005905D4">
              <w:rPr>
                <w:rFonts w:hint="eastAsia"/>
              </w:rPr>
              <w:t>、</w:t>
            </w:r>
            <w:r w:rsidRPr="005905D4">
              <w:t>护栏设置状况，填写是否设置护栏：是或否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t>5</w:t>
            </w:r>
            <w:r w:rsidRPr="005905D4">
              <w:t>、护栏等级，填写护栏防护等级对应的编号：</w:t>
            </w:r>
            <w:r w:rsidRPr="005905D4">
              <w:t>(1)B(2)A(3)Am(4)SB(5)SA(6)SBm(7)SAm(8)SS(9)SSm</w:t>
            </w:r>
            <w:r w:rsidRPr="005905D4">
              <w:t>。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rPr>
                <w:rFonts w:hint="eastAsia"/>
              </w:rPr>
              <w:t>6</w:t>
            </w:r>
            <w:r w:rsidRPr="005905D4">
              <w:rPr>
                <w:rFonts w:hint="eastAsia"/>
              </w:rPr>
              <w:t>、</w:t>
            </w:r>
            <w:r w:rsidRPr="005905D4">
              <w:t>护栏形式，填写对应的编号：</w:t>
            </w:r>
            <w:r w:rsidRPr="005905D4">
              <w:t>(1)</w:t>
            </w:r>
            <w:r w:rsidRPr="005905D4">
              <w:t>混凝土护栏；</w:t>
            </w:r>
            <w:r w:rsidRPr="005905D4">
              <w:t>(2)</w:t>
            </w:r>
            <w:r w:rsidRPr="005905D4">
              <w:t>波形梁护栏；</w:t>
            </w:r>
            <w:r w:rsidRPr="005905D4">
              <w:t>(3)</w:t>
            </w:r>
            <w:r w:rsidRPr="005905D4">
              <w:t>金属梁柱式护栏；</w:t>
            </w:r>
            <w:r w:rsidRPr="005905D4">
              <w:t>(4)</w:t>
            </w:r>
            <w:r w:rsidRPr="005905D4">
              <w:t>组合式护栏；</w:t>
            </w:r>
            <w:r w:rsidRPr="005905D4">
              <w:t>(5)</w:t>
            </w:r>
            <w:r w:rsidRPr="005905D4">
              <w:t>缆索护栏。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t>7</w:t>
            </w:r>
            <w:r w:rsidRPr="005905D4">
              <w:t>、人行道</w:t>
            </w:r>
            <w:r w:rsidRPr="005905D4">
              <w:t>(</w:t>
            </w:r>
            <w:r w:rsidRPr="005905D4">
              <w:t>自行车道</w:t>
            </w:r>
            <w:r w:rsidRPr="005905D4">
              <w:t>)</w:t>
            </w:r>
            <w:r w:rsidRPr="005905D4">
              <w:t>栏杆、防落物网，判断是否满足现行标准，填写：是或否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rPr>
                <w:rFonts w:hint="eastAsia"/>
              </w:rPr>
              <w:t>8</w:t>
            </w:r>
            <w:r w:rsidRPr="005905D4">
              <w:rPr>
                <w:rFonts w:hint="eastAsia"/>
              </w:rPr>
              <w:t>、</w:t>
            </w:r>
            <w:r w:rsidRPr="005905D4">
              <w:t>建设时期交通安全设施设计标准，填写设计标准对应的编号：</w:t>
            </w:r>
            <w:r w:rsidRPr="005905D4">
              <w:t>(1)</w:t>
            </w:r>
            <w:r w:rsidRPr="005905D4">
              <w:t>《城市道路交通设施设计规范》</w:t>
            </w:r>
            <w:r w:rsidRPr="005905D4">
              <w:t>GB50688-2011</w:t>
            </w:r>
            <w:r w:rsidRPr="005905D4">
              <w:t>；</w:t>
            </w:r>
            <w:r w:rsidRPr="005905D4">
              <w:t>(2)</w:t>
            </w:r>
            <w:r w:rsidRPr="005905D4">
              <w:t>《城市桥梁设计规范》</w:t>
            </w:r>
            <w:r w:rsidRPr="005905D4">
              <w:t>CJJ 11-2011</w:t>
            </w:r>
            <w:r w:rsidRPr="005905D4">
              <w:t>；</w:t>
            </w:r>
            <w:r w:rsidRPr="005905D4">
              <w:t>(3)</w:t>
            </w:r>
            <w:r w:rsidRPr="005905D4">
              <w:t>《城市桥梁工程施工与质量验收规范》</w:t>
            </w:r>
            <w:r w:rsidRPr="005905D4">
              <w:t>CJJ2-2008</w:t>
            </w:r>
            <w:r w:rsidRPr="005905D4">
              <w:t>；</w:t>
            </w:r>
          </w:p>
          <w:p w:rsidR="001C324F" w:rsidRPr="005905D4" w:rsidRDefault="001C324F" w:rsidP="005905D4">
            <w:pPr>
              <w:pStyle w:val="af3"/>
              <w:jc w:val="left"/>
            </w:pPr>
            <w:r w:rsidRPr="005905D4">
              <w:rPr>
                <w:rFonts w:hint="eastAsia"/>
              </w:rPr>
              <w:t>9</w:t>
            </w:r>
            <w:r w:rsidRPr="005905D4">
              <w:rPr>
                <w:rFonts w:hint="eastAsia"/>
              </w:rPr>
              <w:t>、</w:t>
            </w:r>
            <w:r w:rsidRPr="005905D4">
              <w:t>护栏过渡或端部处理情况列，排查是否符合现行标准，填写：是或否。</w:t>
            </w:r>
          </w:p>
          <w:p w:rsidR="001C324F" w:rsidRPr="005905D4" w:rsidRDefault="001C324F" w:rsidP="005905D4">
            <w:pPr>
              <w:pStyle w:val="af3"/>
              <w:jc w:val="left"/>
              <w:rPr>
                <w:rFonts w:hint="eastAsia"/>
              </w:rPr>
            </w:pPr>
            <w:r w:rsidRPr="005905D4">
              <w:rPr>
                <w:rFonts w:hint="eastAsia"/>
              </w:rPr>
              <w:t>1</w:t>
            </w:r>
            <w:r w:rsidRPr="005905D4">
              <w:t>0</w:t>
            </w:r>
            <w:r w:rsidRPr="005905D4">
              <w:t>、近三年交通量采用折算数。</w:t>
            </w:r>
          </w:p>
        </w:tc>
      </w:tr>
    </w:tbl>
    <w:p w:rsidR="001C324F" w:rsidRDefault="001C324F" w:rsidP="00E90704">
      <w:pPr>
        <w:sectPr w:rsidR="001C324F" w:rsidSect="001A7E08">
          <w:pgSz w:w="16840" w:h="11910" w:orient="landscape"/>
          <w:pgMar w:top="1134" w:right="1134" w:bottom="1134" w:left="1418" w:header="851" w:footer="850" w:gutter="0"/>
          <w:cols w:space="720"/>
          <w:docGrid w:linePitch="326"/>
        </w:sectPr>
      </w:pPr>
    </w:p>
    <w:p w:rsidR="001A7E08" w:rsidRPr="001A7E08" w:rsidRDefault="00C914AF" w:rsidP="001A7E08">
      <w:pPr>
        <w:numPr>
          <w:ilvl w:val="0"/>
          <w:numId w:val="18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bookmarkStart w:id="28" w:name="_Toc43584553"/>
      <w:bookmarkStart w:id="29" w:name="_Toc43302313"/>
      <w:r>
        <w:rPr>
          <w:rStyle w:val="af4"/>
        </w:rPr>
        <w:lastRenderedPageBreak/>
        <w:t>栏杆</w:t>
      </w:r>
      <w:r w:rsidRPr="001A7E08">
        <w:rPr>
          <w:rStyle w:val="af4"/>
        </w:rPr>
        <w:t>周边环境情况</w:t>
      </w:r>
      <w:bookmarkEnd w:id="28"/>
      <w:bookmarkEnd w:id="29"/>
    </w:p>
    <w:p w:rsidR="001A7E08" w:rsidRDefault="00C914AF" w:rsidP="001A7E08">
      <w:pPr>
        <w:pStyle w:val="a4"/>
        <w:spacing w:afterLines="0" w:after="0"/>
        <w:ind w:firstLine="480"/>
        <w:rPr>
          <w:rFonts w:hint="eastAsia"/>
        </w:rPr>
      </w:pPr>
      <w:r>
        <w:t>该桥跨越河道，栏杆外侧为河流。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664"/>
        <w:gridCol w:w="4664"/>
      </w:tblGrid>
      <w:tr w:rsidR="001A7E08" w:rsidTr="00C91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2"/>
        </w:trPr>
        <w:tc>
          <w:tcPr>
            <w:tcW w:w="2500" w:type="pct"/>
          </w:tcPr>
          <w:p w:rsidR="001A7E08" w:rsidRDefault="001A7E08" w:rsidP="00C914AF">
            <w:pPr>
              <w:pStyle w:val="af"/>
            </w:pPr>
            <w:r>
              <w:drawing>
                <wp:inline distT="0" distB="0" distL="114300" distR="114300" wp14:anchorId="1556CEA0" wp14:editId="3E41821A">
                  <wp:extent cx="2700020" cy="2016125"/>
                  <wp:effectExtent l="0" t="0" r="5080" b="3175"/>
                  <wp:docPr id="923" name="图片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" name="图片 5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1A7E08" w:rsidRDefault="001A7E08" w:rsidP="00C914AF">
            <w:pPr>
              <w:pStyle w:val="af"/>
            </w:pPr>
            <w:r>
              <w:drawing>
                <wp:inline distT="0" distB="0" distL="0" distR="0" wp14:anchorId="7228FF33" wp14:editId="29D34CFA">
                  <wp:extent cx="2699385" cy="2024380"/>
                  <wp:effectExtent l="19050" t="0" r="5100" b="0"/>
                  <wp:docPr id="940" name="图片 22" descr="E:\大玮检测\桥梁一般检查\2020-05 瓯江口桥梁定检及护栏评定\瓯江口44桥护栏汇总\14 经三路一号桥\IMG_20200611_1418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图片 22" descr="E:\大玮检测\桥梁一般检查\2020-05 瓯江口桥梁定检及护栏评定\瓯江口44桥护栏汇总\14 经三路一号桥\IMG_20200611_1418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E08" w:rsidTr="00C914AF">
        <w:trPr>
          <w:trHeight w:val="454"/>
        </w:trPr>
        <w:tc>
          <w:tcPr>
            <w:tcW w:w="1" w:type="pct"/>
            <w:gridSpan w:val="2"/>
          </w:tcPr>
          <w:p w:rsidR="001A7E08" w:rsidRDefault="001A7E08" w:rsidP="001A7E08">
            <w:pPr>
              <w:pStyle w:val="a3"/>
            </w:pPr>
            <w:r>
              <w:t>桥梁跨越河道</w:t>
            </w:r>
          </w:p>
        </w:tc>
      </w:tr>
    </w:tbl>
    <w:p w:rsidR="001A7E08" w:rsidRPr="001A7E08" w:rsidRDefault="001A7E08" w:rsidP="001A7E08">
      <w:pPr>
        <w:numPr>
          <w:ilvl w:val="0"/>
          <w:numId w:val="18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bookmarkStart w:id="30" w:name="_Toc43584554"/>
      <w:bookmarkStart w:id="31" w:name="_Toc43302314"/>
      <w:r w:rsidRPr="001A7E08">
        <w:rPr>
          <w:rStyle w:val="af4"/>
        </w:rPr>
        <w:t>栏杆</w:t>
      </w:r>
      <w:r w:rsidR="00C914AF">
        <w:rPr>
          <w:rStyle w:val="af4"/>
        </w:rPr>
        <w:t>结构</w:t>
      </w:r>
      <w:r w:rsidRPr="001A7E08">
        <w:rPr>
          <w:rStyle w:val="af4"/>
        </w:rPr>
        <w:t>情况</w:t>
      </w:r>
      <w:bookmarkEnd w:id="30"/>
      <w:bookmarkEnd w:id="31"/>
    </w:p>
    <w:p w:rsidR="001A7E08" w:rsidRDefault="001A7E08" w:rsidP="001A7E08">
      <w:pPr>
        <w:pStyle w:val="a4"/>
        <w:spacing w:afterLines="0" w:after="0"/>
        <w:ind w:firstLine="480"/>
        <w:rPr>
          <w:sz w:val="27"/>
        </w:rPr>
      </w:pPr>
      <w:r>
        <w:t>人行道栏杆采用钢结构</w:t>
      </w:r>
      <w:r>
        <w:rPr>
          <w:rFonts w:hint="eastAsia"/>
        </w:rPr>
        <w:t>梁</w:t>
      </w:r>
      <w:r>
        <w:t>柱式栏杆。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779"/>
        <w:gridCol w:w="2293"/>
        <w:gridCol w:w="2256"/>
      </w:tblGrid>
      <w:tr w:rsidR="001A7E08" w:rsidTr="001A7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2"/>
        </w:trPr>
        <w:tc>
          <w:tcPr>
            <w:tcW w:w="2562" w:type="pct"/>
          </w:tcPr>
          <w:p w:rsidR="001A7E08" w:rsidRDefault="001A7E08" w:rsidP="00C914AF">
            <w:pPr>
              <w:pStyle w:val="ae"/>
            </w:pPr>
            <w:r>
              <w:rPr>
                <w:rFonts w:hint="eastAsia"/>
                <w:noProof/>
                <w:sz w:val="20"/>
              </w:rPr>
              <w:drawing>
                <wp:inline distT="0" distB="0" distL="114300" distR="114300" wp14:anchorId="2A3CD9A1" wp14:editId="7B75C1E9">
                  <wp:extent cx="2700020" cy="2016125"/>
                  <wp:effectExtent l="0" t="0" r="5080" b="3175"/>
                  <wp:docPr id="1191" name="图片 209" descr="IMG_20200611_1418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" name="图片 209" descr="IMG_20200611_14185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pct"/>
            <w:gridSpan w:val="2"/>
          </w:tcPr>
          <w:p w:rsidR="001A7E08" w:rsidRDefault="001A7E08" w:rsidP="00C914AF">
            <w:pPr>
              <w:pStyle w:val="ae"/>
            </w:pPr>
            <w:r>
              <w:rPr>
                <w:noProof/>
              </w:rPr>
              <w:drawing>
                <wp:inline distT="0" distB="0" distL="114300" distR="114300" wp14:anchorId="6F9D1256" wp14:editId="77D54F78">
                  <wp:extent cx="2700020" cy="2016125"/>
                  <wp:effectExtent l="0" t="0" r="5080" b="3175"/>
                  <wp:docPr id="1192" name="图片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" name="图片 5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E08" w:rsidTr="001A7E08">
        <w:trPr>
          <w:trHeight w:val="311"/>
        </w:trPr>
        <w:tc>
          <w:tcPr>
            <w:tcW w:w="2562" w:type="pct"/>
          </w:tcPr>
          <w:p w:rsidR="001A7E08" w:rsidRDefault="001A7E08" w:rsidP="001A7E08">
            <w:pPr>
              <w:pStyle w:val="a3"/>
            </w:pPr>
            <w:r>
              <w:rPr>
                <w:lang w:bidi="zh-CN"/>
              </w:rPr>
              <w:t>西侧栏杆</w:t>
            </w:r>
          </w:p>
        </w:tc>
        <w:tc>
          <w:tcPr>
            <w:tcW w:w="2438" w:type="pct"/>
            <w:gridSpan w:val="2"/>
          </w:tcPr>
          <w:p w:rsidR="001A7E08" w:rsidRDefault="001A7E08" w:rsidP="001A7E08">
            <w:pPr>
              <w:pStyle w:val="a3"/>
            </w:pPr>
            <w:r>
              <w:rPr>
                <w:lang w:bidi="zh-CN"/>
              </w:rPr>
              <w:t>东侧栏杆</w:t>
            </w:r>
          </w:p>
        </w:tc>
      </w:tr>
      <w:tr w:rsidR="001A7E08" w:rsidTr="001A7E08">
        <w:trPr>
          <w:trHeight w:val="311"/>
        </w:trPr>
        <w:tc>
          <w:tcPr>
            <w:tcW w:w="2562" w:type="pct"/>
          </w:tcPr>
          <w:p w:rsidR="001A7E08" w:rsidRDefault="001A7E08" w:rsidP="001A7E08">
            <w:pPr>
              <w:pStyle w:val="ae"/>
              <w:rPr>
                <w:sz w:val="18"/>
              </w:rPr>
            </w:pPr>
            <w:r>
              <w:rPr>
                <w:noProof/>
              </w:rPr>
              <w:drawing>
                <wp:inline distT="0" distB="0" distL="114300" distR="114300" wp14:anchorId="4D56B3E4" wp14:editId="12401111">
                  <wp:extent cx="2700020" cy="2016125"/>
                  <wp:effectExtent l="0" t="0" r="5080" b="3175"/>
                  <wp:docPr id="10" name="图片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" name="图片 6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pct"/>
            <w:gridSpan w:val="2"/>
          </w:tcPr>
          <w:p w:rsidR="001A7E08" w:rsidRDefault="001A7E08" w:rsidP="001A7E08">
            <w:pPr>
              <w:pStyle w:val="ae"/>
              <w:rPr>
                <w:sz w:val="18"/>
              </w:rPr>
            </w:pPr>
            <w:r>
              <w:rPr>
                <w:noProof/>
              </w:rPr>
              <w:drawing>
                <wp:inline distT="0" distB="0" distL="114300" distR="114300" wp14:anchorId="3EDB677B" wp14:editId="021DBD44">
                  <wp:extent cx="2700020" cy="2016125"/>
                  <wp:effectExtent l="0" t="0" r="5080" b="3175"/>
                  <wp:docPr id="11" name="图片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" name="图片 6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E08" w:rsidTr="001A7E08">
        <w:trPr>
          <w:trHeight w:val="311"/>
        </w:trPr>
        <w:tc>
          <w:tcPr>
            <w:tcW w:w="5000" w:type="pct"/>
            <w:gridSpan w:val="3"/>
          </w:tcPr>
          <w:p w:rsidR="001A7E08" w:rsidRDefault="001A7E08" w:rsidP="001A7E08">
            <w:pPr>
              <w:pStyle w:val="a3"/>
              <w:rPr>
                <w:lang w:bidi="zh-CN"/>
              </w:rPr>
            </w:pPr>
            <w:r>
              <w:t>栏杆单元</w:t>
            </w:r>
          </w:p>
        </w:tc>
      </w:tr>
      <w:tr w:rsidR="001A7E08" w:rsidTr="001A7E08">
        <w:trPr>
          <w:trHeight w:val="3434"/>
        </w:trPr>
        <w:tc>
          <w:tcPr>
            <w:tcW w:w="3791" w:type="pct"/>
            <w:gridSpan w:val="2"/>
          </w:tcPr>
          <w:p w:rsidR="001A7E08" w:rsidRDefault="001A7E08" w:rsidP="00C914AF">
            <w:pPr>
              <w:pStyle w:val="af"/>
              <w:rPr>
                <w:sz w:val="10"/>
                <w:highlight w:val="yellow"/>
              </w:rPr>
            </w:pPr>
            <w:r>
              <w:lastRenderedPageBreak/>
              <w:drawing>
                <wp:inline distT="0" distB="0" distL="0" distR="0" wp14:anchorId="49F29C8A" wp14:editId="7B6C34DF">
                  <wp:extent cx="4320000" cy="1349134"/>
                  <wp:effectExtent l="0" t="0" r="4445" b="3810"/>
                  <wp:docPr id="194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49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pct"/>
          </w:tcPr>
          <w:p w:rsidR="001A7E08" w:rsidRDefault="001A7E08" w:rsidP="00C914AF">
            <w:pPr>
              <w:pStyle w:val="af"/>
              <w:rPr>
                <w:highlight w:val="yellow"/>
              </w:rPr>
            </w:pPr>
            <w:r>
              <w:drawing>
                <wp:inline distT="0" distB="0" distL="0" distR="0" wp14:anchorId="01353E96" wp14:editId="72AE9F6F">
                  <wp:extent cx="1260000" cy="1553210"/>
                  <wp:effectExtent l="0" t="0" r="0" b="8890"/>
                  <wp:docPr id="195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553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E08" w:rsidTr="001A7E08">
        <w:trPr>
          <w:trHeight w:val="397"/>
        </w:trPr>
        <w:tc>
          <w:tcPr>
            <w:tcW w:w="3791" w:type="pct"/>
            <w:gridSpan w:val="2"/>
          </w:tcPr>
          <w:p w:rsidR="001A7E08" w:rsidRPr="001A7E08" w:rsidRDefault="001A7E08" w:rsidP="001A7E08">
            <w:pPr>
              <w:pStyle w:val="a3"/>
              <w:rPr>
                <w:highlight w:val="yellow"/>
              </w:rPr>
            </w:pPr>
            <w:r w:rsidRPr="001A7E08">
              <w:t>栏杆单元尺寸图（单位：</w:t>
            </w:r>
            <w:r w:rsidRPr="001A7E08">
              <w:t>cm</w:t>
            </w:r>
            <w:r w:rsidRPr="001A7E08">
              <w:t>）</w:t>
            </w:r>
          </w:p>
        </w:tc>
        <w:tc>
          <w:tcPr>
            <w:tcW w:w="1209" w:type="pct"/>
          </w:tcPr>
          <w:p w:rsidR="001A7E08" w:rsidRPr="001A7E08" w:rsidRDefault="001A7E08" w:rsidP="001A7E08">
            <w:pPr>
              <w:pStyle w:val="a3"/>
              <w:rPr>
                <w:highlight w:val="yellow"/>
              </w:rPr>
            </w:pPr>
            <w:r w:rsidRPr="001A7E08">
              <w:t>栏杆断面图</w:t>
            </w:r>
          </w:p>
        </w:tc>
      </w:tr>
    </w:tbl>
    <w:p w:rsidR="001A7E08" w:rsidRPr="00C914AF" w:rsidRDefault="001A7E08" w:rsidP="00C914AF">
      <w:pPr>
        <w:numPr>
          <w:ilvl w:val="0"/>
          <w:numId w:val="18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C914AF">
        <w:rPr>
          <w:rStyle w:val="af4"/>
        </w:rPr>
        <w:t>栏杆病害</w:t>
      </w:r>
      <w:r w:rsidR="00C914AF">
        <w:rPr>
          <w:rStyle w:val="af4"/>
        </w:rPr>
        <w:t>情况</w:t>
      </w:r>
    </w:p>
    <w:p w:rsidR="001A7E08" w:rsidRDefault="001A7E08" w:rsidP="001A7E08">
      <w:pPr>
        <w:pStyle w:val="a4"/>
        <w:spacing w:after="120"/>
        <w:ind w:firstLine="480"/>
      </w:pPr>
      <w:r>
        <w:t>人行道栏杆采用</w:t>
      </w:r>
      <w:r>
        <w:rPr>
          <w:spacing w:val="-3"/>
        </w:rPr>
        <w:t>钢结构</w:t>
      </w:r>
      <w:r>
        <w:rPr>
          <w:rFonts w:hint="eastAsia"/>
          <w:spacing w:val="-3"/>
        </w:rPr>
        <w:t>梁</w:t>
      </w:r>
      <w:r>
        <w:rPr>
          <w:spacing w:val="-3"/>
        </w:rPr>
        <w:t>柱式栏杆</w:t>
      </w:r>
      <w:r>
        <w:t>。栏杆无严重变形、断裂和破损。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662"/>
        <w:gridCol w:w="4666"/>
      </w:tblGrid>
      <w:tr w:rsidR="001A7E08" w:rsidTr="00C91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2"/>
        </w:trPr>
        <w:tc>
          <w:tcPr>
            <w:tcW w:w="2499" w:type="pct"/>
          </w:tcPr>
          <w:p w:rsidR="001A7E08" w:rsidRPr="00C914AF" w:rsidRDefault="001A7E08" w:rsidP="00C914AF">
            <w:pPr>
              <w:pStyle w:val="af"/>
            </w:pPr>
            <w:r w:rsidRPr="00C914AF">
              <w:rPr>
                <w:rFonts w:hint="eastAsia"/>
              </w:rPr>
              <w:drawing>
                <wp:inline distT="0" distB="0" distL="114300" distR="114300" wp14:anchorId="30276634" wp14:editId="7288A816">
                  <wp:extent cx="2700020" cy="2016125"/>
                  <wp:effectExtent l="0" t="0" r="5080" b="3175"/>
                  <wp:docPr id="1195" name="图片 213" descr="IMG_20200611_1418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" name="图片 213" descr="IMG_20200611_14185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pct"/>
          </w:tcPr>
          <w:p w:rsidR="001A7E08" w:rsidRDefault="001A7E08" w:rsidP="00C914AF">
            <w:pPr>
              <w:pStyle w:val="af"/>
              <w:rPr>
                <w:sz w:val="20"/>
              </w:rPr>
            </w:pPr>
            <w:r>
              <w:drawing>
                <wp:inline distT="0" distB="0" distL="114300" distR="114300" wp14:anchorId="7FA553F7" wp14:editId="0493343A">
                  <wp:extent cx="2700020" cy="2016125"/>
                  <wp:effectExtent l="0" t="0" r="5080" b="3175"/>
                  <wp:docPr id="1196" name="图片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图片 5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E08" w:rsidTr="00C914AF">
        <w:trPr>
          <w:trHeight w:val="454"/>
        </w:trPr>
        <w:tc>
          <w:tcPr>
            <w:tcW w:w="2499" w:type="pct"/>
          </w:tcPr>
          <w:p w:rsidR="001A7E08" w:rsidRDefault="001A7E08" w:rsidP="00C914AF">
            <w:pPr>
              <w:pStyle w:val="ae"/>
            </w:pPr>
            <w:r>
              <w:t>西侧栏杆</w:t>
            </w:r>
          </w:p>
        </w:tc>
        <w:tc>
          <w:tcPr>
            <w:tcW w:w="2501" w:type="pct"/>
          </w:tcPr>
          <w:p w:rsidR="001A7E08" w:rsidRDefault="001A7E08" w:rsidP="00C914AF">
            <w:pPr>
              <w:pStyle w:val="ae"/>
            </w:pPr>
            <w:r>
              <w:t>东侧栏杆</w:t>
            </w:r>
          </w:p>
        </w:tc>
      </w:tr>
    </w:tbl>
    <w:p w:rsidR="001A7E08" w:rsidRPr="00C914AF" w:rsidRDefault="001A7E08" w:rsidP="00C914AF">
      <w:pPr>
        <w:numPr>
          <w:ilvl w:val="0"/>
          <w:numId w:val="18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r w:rsidRPr="00C914AF">
        <w:rPr>
          <w:rStyle w:val="af4"/>
        </w:rPr>
        <w:t>栏杆过渡段和端部情况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621"/>
        <w:gridCol w:w="4707"/>
      </w:tblGrid>
      <w:tr w:rsidR="001A7E08" w:rsidTr="00C91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2"/>
        </w:trPr>
        <w:tc>
          <w:tcPr>
            <w:tcW w:w="2477" w:type="pct"/>
          </w:tcPr>
          <w:p w:rsidR="001A7E08" w:rsidRDefault="001A7E08" w:rsidP="00C914AF">
            <w:pPr>
              <w:pStyle w:val="ae"/>
              <w:rPr>
                <w:sz w:val="20"/>
              </w:rPr>
            </w:pPr>
            <w:r>
              <w:rPr>
                <w:noProof/>
              </w:rPr>
              <w:drawing>
                <wp:inline distT="0" distB="0" distL="114300" distR="114300" wp14:anchorId="1E475489" wp14:editId="3182DFD7">
                  <wp:extent cx="2700020" cy="2016125"/>
                  <wp:effectExtent l="0" t="0" r="5080" b="3175"/>
                  <wp:docPr id="1197" name="图片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" name="图片 6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3" w:type="pct"/>
          </w:tcPr>
          <w:p w:rsidR="001A7E08" w:rsidRDefault="001A7E08" w:rsidP="00C914AF">
            <w:pPr>
              <w:pStyle w:val="ae"/>
              <w:rPr>
                <w:sz w:val="20"/>
              </w:rPr>
            </w:pPr>
            <w:r>
              <w:rPr>
                <w:noProof/>
              </w:rPr>
              <w:drawing>
                <wp:inline distT="0" distB="0" distL="114300" distR="114300" wp14:anchorId="04D20D4E" wp14:editId="095526C8">
                  <wp:extent cx="2700020" cy="2016125"/>
                  <wp:effectExtent l="0" t="0" r="5080" b="3175"/>
                  <wp:docPr id="1198" name="图片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图片 6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E08" w:rsidTr="00C914AF">
        <w:trPr>
          <w:trHeight w:val="397"/>
        </w:trPr>
        <w:tc>
          <w:tcPr>
            <w:tcW w:w="2477" w:type="pct"/>
          </w:tcPr>
          <w:p w:rsidR="001A7E08" w:rsidRDefault="001A7E08" w:rsidP="00C914AF">
            <w:pPr>
              <w:pStyle w:val="a3"/>
            </w:pPr>
            <w:r>
              <w:t>西侧栏杆北侧端部</w:t>
            </w:r>
          </w:p>
        </w:tc>
        <w:tc>
          <w:tcPr>
            <w:tcW w:w="2523" w:type="pct"/>
          </w:tcPr>
          <w:p w:rsidR="001A7E08" w:rsidRDefault="001A7E08" w:rsidP="00C914AF">
            <w:pPr>
              <w:pStyle w:val="a3"/>
            </w:pPr>
            <w:r>
              <w:t>西侧栏杆南侧端部</w:t>
            </w:r>
          </w:p>
        </w:tc>
      </w:tr>
      <w:tr w:rsidR="001A7E08" w:rsidTr="00C914AF">
        <w:trPr>
          <w:trHeight w:val="3432"/>
        </w:trPr>
        <w:tc>
          <w:tcPr>
            <w:tcW w:w="2477" w:type="pct"/>
          </w:tcPr>
          <w:p w:rsidR="001A7E08" w:rsidRDefault="001A7E08" w:rsidP="00C914AF">
            <w:pPr>
              <w:pStyle w:val="ae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22BD7809" wp14:editId="59B2BFA5">
                  <wp:extent cx="2700020" cy="2016125"/>
                  <wp:effectExtent l="0" t="0" r="5080" b="3175"/>
                  <wp:docPr id="1199" name="图片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" name="图片 6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3" w:type="pct"/>
          </w:tcPr>
          <w:p w:rsidR="001A7E08" w:rsidRDefault="001A7E08" w:rsidP="00C914AF">
            <w:pPr>
              <w:pStyle w:val="ae"/>
              <w:rPr>
                <w:sz w:val="20"/>
              </w:rPr>
            </w:pPr>
            <w:r>
              <w:rPr>
                <w:noProof/>
              </w:rPr>
              <w:drawing>
                <wp:inline distT="0" distB="0" distL="114300" distR="114300" wp14:anchorId="396EF6A2" wp14:editId="70F86896">
                  <wp:extent cx="2700020" cy="2016125"/>
                  <wp:effectExtent l="0" t="0" r="5080" b="3175"/>
                  <wp:docPr id="1200" name="图片 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" name="图片 6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01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E08" w:rsidTr="00C914AF">
        <w:trPr>
          <w:trHeight w:val="397"/>
        </w:trPr>
        <w:tc>
          <w:tcPr>
            <w:tcW w:w="2477" w:type="pct"/>
          </w:tcPr>
          <w:p w:rsidR="001A7E08" w:rsidRDefault="001A7E08" w:rsidP="00C914AF">
            <w:pPr>
              <w:pStyle w:val="a3"/>
            </w:pPr>
            <w:r>
              <w:t>东侧栏杆南侧端部</w:t>
            </w:r>
          </w:p>
        </w:tc>
        <w:tc>
          <w:tcPr>
            <w:tcW w:w="2523" w:type="pct"/>
          </w:tcPr>
          <w:p w:rsidR="001A7E08" w:rsidRDefault="001A7E08" w:rsidP="00C914AF">
            <w:pPr>
              <w:pStyle w:val="a3"/>
            </w:pPr>
            <w:r>
              <w:t>东侧栏杆北侧端部</w:t>
            </w:r>
          </w:p>
        </w:tc>
      </w:tr>
    </w:tbl>
    <w:p w:rsidR="001A7E08" w:rsidRPr="00E6206D" w:rsidRDefault="001A7E08" w:rsidP="001A7E08">
      <w:pPr>
        <w:pStyle w:val="2"/>
        <w:rPr>
          <w:rStyle w:val="af4"/>
          <w:rFonts w:cstheme="majorBidi"/>
          <w:b/>
          <w:snapToGrid/>
          <w:sz w:val="28"/>
          <w:szCs w:val="26"/>
          <w:lang w:bidi="ar-SA"/>
        </w:rPr>
      </w:pPr>
      <w:bookmarkStart w:id="32" w:name="_Toc241014585"/>
      <w:r w:rsidRPr="00E6206D">
        <w:rPr>
          <w:rStyle w:val="af4"/>
          <w:rFonts w:cstheme="majorBidi"/>
          <w:b/>
          <w:snapToGrid/>
          <w:sz w:val="28"/>
          <w:szCs w:val="26"/>
          <w:lang w:bidi="ar-SA"/>
        </w:rPr>
        <w:t>排查评估</w:t>
      </w:r>
      <w:r>
        <w:rPr>
          <w:rStyle w:val="af4"/>
          <w:rFonts w:cstheme="majorBidi"/>
          <w:b/>
          <w:snapToGrid/>
          <w:sz w:val="28"/>
          <w:szCs w:val="26"/>
          <w:lang w:bidi="ar-SA"/>
        </w:rPr>
        <w:t>与分类</w:t>
      </w:r>
      <w:bookmarkEnd w:id="32"/>
    </w:p>
    <w:p w:rsidR="001A7E08" w:rsidRDefault="001A7E08" w:rsidP="001A7E08">
      <w:pPr>
        <w:pStyle w:val="a5"/>
        <w:spacing w:before="120" w:after="120"/>
        <w:ind w:firstLine="480"/>
        <w:rPr>
          <w:rFonts w:hint="eastAsia"/>
        </w:rPr>
      </w:pPr>
      <w:r>
        <w:rPr>
          <w:rFonts w:hint="eastAsia"/>
        </w:rPr>
        <w:t>排查评估包括交通事故排查评估、运行环境适应性排查评估和标准符合性排查评估。排查评估将既有桥梁护栏分为未设置护栏和已设置护栏两种情况：</w:t>
      </w:r>
    </w:p>
    <w:p w:rsidR="001A7E08" w:rsidRDefault="001A7E08" w:rsidP="001A7E08">
      <w:pPr>
        <w:pStyle w:val="a5"/>
        <w:spacing w:before="120" w:after="120"/>
        <w:ind w:firstLine="480"/>
      </w:pPr>
      <w:r>
        <w:rPr>
          <w:rFonts w:hint="eastAsia"/>
        </w:rPr>
        <w:t>1</w:t>
      </w:r>
      <w:r>
        <w:rPr>
          <w:rFonts w:hint="eastAsia"/>
        </w:rPr>
        <w:t>）未设置护栏应结合交通事故数据和桥梁路侧危险程度综合判别评估。</w:t>
      </w:r>
    </w:p>
    <w:p w:rsidR="001A7E08" w:rsidRDefault="001A7E08" w:rsidP="001A7E08">
      <w:pPr>
        <w:pStyle w:val="a5"/>
        <w:spacing w:before="120" w:after="120"/>
        <w:ind w:firstLine="480"/>
      </w:pPr>
      <w:r>
        <w:rPr>
          <w:rFonts w:hint="eastAsia"/>
        </w:rPr>
        <w:t>2</w:t>
      </w:r>
      <w:r>
        <w:rPr>
          <w:rFonts w:hint="eastAsia"/>
        </w:rPr>
        <w:t>）已设置护栏应结合护栏防护等级和结构强度评估、交通事故数据和运行环境适应性综合判别评估。</w:t>
      </w:r>
    </w:p>
    <w:p w:rsidR="001A7E08" w:rsidRDefault="001A7E08" w:rsidP="001A7E08">
      <w:pPr>
        <w:pStyle w:val="a5"/>
        <w:spacing w:before="120" w:after="120"/>
        <w:ind w:firstLine="480"/>
      </w:pPr>
      <w:r>
        <w:t>根据排查评估结果，将既有城市桥梁护栏按处治优先顺序分为</w:t>
      </w:r>
      <w:r>
        <w:rPr>
          <w:rFonts w:hint="eastAsia"/>
        </w:rPr>
        <w:t>“</w:t>
      </w:r>
      <w:r>
        <w:rPr>
          <w:rFonts w:hint="eastAsia"/>
        </w:rPr>
        <w:t>I</w:t>
      </w:r>
      <w:r>
        <w:t>、</w:t>
      </w:r>
      <w:r>
        <w:rPr>
          <w:rFonts w:hint="eastAsia"/>
        </w:rPr>
        <w:t>II</w:t>
      </w:r>
      <w:r>
        <w:t>、</w:t>
      </w:r>
      <w:r>
        <w:rPr>
          <w:rFonts w:hint="eastAsia"/>
        </w:rPr>
        <w:t>III</w:t>
      </w:r>
      <w:r>
        <w:rPr>
          <w:rFonts w:hint="eastAsia"/>
        </w:rPr>
        <w:t>”</w:t>
      </w:r>
      <w:r>
        <w:t>三类。</w:t>
      </w:r>
      <w:r>
        <w:rPr>
          <w:rFonts w:hint="eastAsia"/>
        </w:rPr>
        <w:t>“</w:t>
      </w:r>
      <w:r>
        <w:t>III</w:t>
      </w:r>
      <w:r>
        <w:rPr>
          <w:rFonts w:hint="eastAsia"/>
        </w:rPr>
        <w:t>”</w:t>
      </w:r>
      <w:r>
        <w:t>类桥梁安全防护设施，应根据专项工作的相关要求，按现行标准的规定，优先进行安全升级改造；</w:t>
      </w:r>
      <w:r>
        <w:rPr>
          <w:rFonts w:hint="eastAsia"/>
        </w:rPr>
        <w:t>“</w:t>
      </w:r>
      <w:r>
        <w:rPr>
          <w:rFonts w:hint="eastAsia"/>
        </w:rPr>
        <w:t>II</w:t>
      </w:r>
      <w:r>
        <w:rPr>
          <w:rFonts w:hint="eastAsia"/>
        </w:rPr>
        <w:t>”</w:t>
      </w:r>
      <w:r>
        <w:t>类桥梁安全防护设施，宜结合城市桥梁改造、危桥改造工程和道路改扩建工程等，按现行标准的规定逐步提升；</w:t>
      </w:r>
      <w:r>
        <w:rPr>
          <w:rFonts w:hint="eastAsia"/>
        </w:rPr>
        <w:t>“</w:t>
      </w:r>
      <w:r>
        <w:rPr>
          <w:rFonts w:hint="eastAsia"/>
        </w:rPr>
        <w:t>I</w:t>
      </w:r>
      <w:r>
        <w:rPr>
          <w:rFonts w:hint="eastAsia"/>
        </w:rPr>
        <w:t>”</w:t>
      </w:r>
      <w:r>
        <w:t>桥梁护栏，宜加强日常养护和管理，使其保持建设时期的设计标准要求。</w:t>
      </w:r>
    </w:p>
    <w:p w:rsidR="001A7E08" w:rsidRPr="00E6206D" w:rsidRDefault="001A7E08" w:rsidP="001A7E08">
      <w:pPr>
        <w:numPr>
          <w:ilvl w:val="0"/>
          <w:numId w:val="17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bookmarkStart w:id="33" w:name="_Toc43584483"/>
      <w:r w:rsidRPr="00E6206D">
        <w:rPr>
          <w:rStyle w:val="af4"/>
          <w:rFonts w:hint="eastAsia"/>
        </w:rPr>
        <w:t>未设置护栏的桥梁</w:t>
      </w:r>
      <w:bookmarkEnd w:id="33"/>
    </w:p>
    <w:p w:rsidR="001A7E08" w:rsidRDefault="001A7E08" w:rsidP="001A7E08">
      <w:pPr>
        <w:pStyle w:val="a4"/>
        <w:spacing w:after="120"/>
        <w:ind w:firstLine="480"/>
      </w:pPr>
      <w:r>
        <w:t>未设置护栏的桥梁安全防护设施可分为</w:t>
      </w:r>
      <w:r>
        <w:rPr>
          <w:rFonts w:hint="eastAsia"/>
        </w:rPr>
        <w:t>III</w:t>
      </w:r>
      <w:r>
        <w:t>类和</w:t>
      </w:r>
      <w:r>
        <w:rPr>
          <w:rFonts w:hint="eastAsia"/>
        </w:rPr>
        <w:t>II</w:t>
      </w:r>
      <w:r>
        <w:t>类，判别标准如下：</w:t>
      </w:r>
    </w:p>
    <w:p w:rsidR="001A7E08" w:rsidRDefault="001A7E08" w:rsidP="001A7E08">
      <w:pPr>
        <w:pStyle w:val="a5"/>
        <w:spacing w:before="120" w:after="120"/>
        <w:ind w:firstLine="480"/>
      </w:pPr>
      <w:r>
        <w:t>1</w:t>
      </w:r>
      <w:r>
        <w:t>）符合下列条件之一时，为</w:t>
      </w:r>
      <w:r>
        <w:rPr>
          <w:rFonts w:hint="eastAsia"/>
        </w:rPr>
        <w:t>“</w:t>
      </w:r>
      <w:r>
        <w:rPr>
          <w:rFonts w:hint="eastAsia"/>
        </w:rPr>
        <w:t>III</w:t>
      </w:r>
      <w:r>
        <w:rPr>
          <w:rFonts w:hint="eastAsia"/>
        </w:rPr>
        <w:t>”</w:t>
      </w:r>
      <w:r>
        <w:t>类：</w:t>
      </w:r>
    </w:p>
    <w:p w:rsidR="001A7E08" w:rsidRDefault="001A7E08" w:rsidP="001A7E08">
      <w:pPr>
        <w:pStyle w:val="a5"/>
        <w:spacing w:before="120" w:after="120"/>
        <w:ind w:firstLine="480"/>
      </w:pPr>
      <w:r w:rsidRPr="001A7E08">
        <w:rPr>
          <w:rFonts w:hint="eastAsia"/>
        </w:rPr>
        <w:t>①</w:t>
      </w:r>
      <w:r>
        <w:t>交通事故严重程度较高；</w:t>
      </w:r>
    </w:p>
    <w:p w:rsidR="001A7E08" w:rsidRDefault="001A7E08" w:rsidP="001A7E08">
      <w:pPr>
        <w:pStyle w:val="a5"/>
        <w:spacing w:before="120" w:after="120"/>
        <w:ind w:firstLine="480"/>
      </w:pPr>
      <w:r w:rsidRPr="001A7E08">
        <w:rPr>
          <w:rFonts w:hint="eastAsia"/>
        </w:rPr>
        <w:t>②</w:t>
      </w:r>
      <w:r>
        <w:t>路侧危险程度较高。</w:t>
      </w:r>
    </w:p>
    <w:p w:rsidR="001A7E08" w:rsidRDefault="001A7E08" w:rsidP="001A7E08">
      <w:pPr>
        <w:pStyle w:val="a5"/>
        <w:spacing w:before="120" w:after="120"/>
        <w:ind w:firstLine="480"/>
      </w:pPr>
      <w:r>
        <w:t>2</w:t>
      </w:r>
      <w:r>
        <w:t>）不符合本条第</w:t>
      </w:r>
      <w:r>
        <w:t>1</w:t>
      </w:r>
      <w:r>
        <w:t>款条件之一时，为</w:t>
      </w:r>
      <w:r>
        <w:rPr>
          <w:rFonts w:hint="eastAsia"/>
        </w:rPr>
        <w:t>“</w:t>
      </w:r>
      <w:r>
        <w:rPr>
          <w:rFonts w:hint="eastAsia"/>
        </w:rPr>
        <w:t>II</w:t>
      </w:r>
      <w:r>
        <w:rPr>
          <w:rFonts w:hint="eastAsia"/>
        </w:rPr>
        <w:t>”</w:t>
      </w:r>
      <w:r>
        <w:t>类。</w:t>
      </w:r>
    </w:p>
    <w:p w:rsidR="001A7E08" w:rsidRPr="00E6206D" w:rsidRDefault="001A7E08" w:rsidP="001A7E08">
      <w:pPr>
        <w:numPr>
          <w:ilvl w:val="0"/>
          <w:numId w:val="17"/>
        </w:numPr>
        <w:tabs>
          <w:tab w:val="left" w:pos="985"/>
        </w:tabs>
        <w:spacing w:beforeLines="50" w:before="120" w:line="360" w:lineRule="auto"/>
        <w:ind w:left="0" w:firstLineChars="200" w:firstLine="482"/>
        <w:rPr>
          <w:rStyle w:val="af4"/>
        </w:rPr>
      </w:pPr>
      <w:bookmarkStart w:id="34" w:name="_bookmark16"/>
      <w:bookmarkStart w:id="35" w:name="_Toc43584484"/>
      <w:bookmarkEnd w:id="34"/>
      <w:r w:rsidRPr="00E6206D">
        <w:rPr>
          <w:rStyle w:val="af4"/>
          <w:rFonts w:hint="eastAsia"/>
        </w:rPr>
        <w:t>已设置护栏的桥梁</w:t>
      </w:r>
      <w:bookmarkEnd w:id="35"/>
    </w:p>
    <w:p w:rsidR="001A7E08" w:rsidRDefault="001A7E08" w:rsidP="001A7E08">
      <w:pPr>
        <w:pStyle w:val="a4"/>
        <w:spacing w:after="120"/>
        <w:ind w:firstLine="480"/>
      </w:pPr>
      <w:r>
        <w:t>已设置护栏的桥梁安全防护设施可分为</w:t>
      </w:r>
      <w:r>
        <w:rPr>
          <w:rFonts w:hint="eastAsia"/>
        </w:rPr>
        <w:t>III</w:t>
      </w:r>
      <w:r>
        <w:t>类、</w:t>
      </w:r>
      <w:r>
        <w:t>II</w:t>
      </w:r>
      <w:r>
        <w:t>类和</w:t>
      </w:r>
      <w:r>
        <w:rPr>
          <w:rFonts w:hint="eastAsia"/>
        </w:rPr>
        <w:t>I</w:t>
      </w:r>
      <w:r>
        <w:t>类，判别标准如下表所示</w:t>
      </w:r>
      <w:r>
        <w:rPr>
          <w:rFonts w:hint="eastAsia"/>
        </w:rPr>
        <w:t>。护栏评定技术路线图如下图所示。</w:t>
      </w:r>
    </w:p>
    <w:p w:rsidR="001A7E08" w:rsidRDefault="001A7E08" w:rsidP="001A7E08">
      <w:pPr>
        <w:pStyle w:val="a3"/>
        <w:rPr>
          <w:rFonts w:ascii="黑体"/>
          <w:sz w:val="7"/>
        </w:rPr>
      </w:pPr>
      <w:r>
        <w:lastRenderedPageBreak/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2</w:t>
      </w:r>
      <w:r>
        <w:fldChar w:fldCharType="end"/>
      </w:r>
      <w:r>
        <w:t xml:space="preserve">  </w:t>
      </w:r>
      <w:r>
        <w:rPr>
          <w:rFonts w:hint="eastAsia"/>
          <w:spacing w:val="-3"/>
        </w:rPr>
        <w:t>已设置护栏的桥梁安全防护设施分类</w:t>
      </w:r>
    </w:p>
    <w:tbl>
      <w:tblPr>
        <w:tblStyle w:val="TableNormal"/>
        <w:tblW w:w="5000" w:type="pct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590"/>
        <w:gridCol w:w="1936"/>
        <w:gridCol w:w="1772"/>
        <w:gridCol w:w="1642"/>
        <w:gridCol w:w="1838"/>
        <w:gridCol w:w="1550"/>
      </w:tblGrid>
      <w:tr w:rsidR="001A7E08" w:rsidRPr="001A7E08" w:rsidTr="00C914AF">
        <w:trPr>
          <w:trHeight w:val="397"/>
        </w:trPr>
        <w:tc>
          <w:tcPr>
            <w:tcW w:w="316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判别标准</w:t>
            </w:r>
          </w:p>
        </w:tc>
        <w:tc>
          <w:tcPr>
            <w:tcW w:w="1038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交通事故数据</w:t>
            </w:r>
          </w:p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判别条件</w:t>
            </w:r>
          </w:p>
        </w:tc>
        <w:tc>
          <w:tcPr>
            <w:tcW w:w="950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运行环境适应性</w:t>
            </w:r>
          </w:p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判别条件</w:t>
            </w:r>
          </w:p>
        </w:tc>
        <w:tc>
          <w:tcPr>
            <w:tcW w:w="1865" w:type="pct"/>
            <w:gridSpan w:val="2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设计标准</w:t>
            </w:r>
          </w:p>
        </w:tc>
        <w:tc>
          <w:tcPr>
            <w:tcW w:w="832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桥梁安全防护</w:t>
            </w:r>
          </w:p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设施分类</w:t>
            </w:r>
          </w:p>
        </w:tc>
      </w:tr>
      <w:tr w:rsidR="001A7E08" w:rsidRPr="001A7E08" w:rsidTr="00C914AF">
        <w:trPr>
          <w:trHeight w:val="397"/>
        </w:trPr>
        <w:tc>
          <w:tcPr>
            <w:tcW w:w="316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1038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950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880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现行标准</w:t>
            </w:r>
          </w:p>
        </w:tc>
        <w:tc>
          <w:tcPr>
            <w:tcW w:w="985" w:type="pct"/>
            <w:vAlign w:val="center"/>
          </w:tcPr>
          <w:p w:rsidR="001A7E08" w:rsidRPr="001A7E08" w:rsidRDefault="001A7E08" w:rsidP="001A7E08">
            <w:pPr>
              <w:pStyle w:val="ae"/>
            </w:pPr>
            <w:r w:rsidRPr="001A7E08">
              <w:rPr>
                <w:rFonts w:hint="eastAsia"/>
              </w:rPr>
              <w:t>建设时期设计标准</w:t>
            </w:r>
          </w:p>
        </w:tc>
        <w:tc>
          <w:tcPr>
            <w:tcW w:w="832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</w:tr>
      <w:tr w:rsidR="001A7E08" w:rsidRPr="001A7E08" w:rsidTr="00C914AF">
        <w:trPr>
          <w:trHeight w:val="397"/>
        </w:trPr>
        <w:tc>
          <w:tcPr>
            <w:tcW w:w="316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1038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是</w:t>
            </w:r>
          </w:p>
        </w:tc>
        <w:tc>
          <w:tcPr>
            <w:tcW w:w="950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/</w:t>
            </w:r>
          </w:p>
        </w:tc>
        <w:tc>
          <w:tcPr>
            <w:tcW w:w="1865" w:type="pct"/>
            <w:gridSpan w:val="2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/</w:t>
            </w:r>
          </w:p>
        </w:tc>
        <w:tc>
          <w:tcPr>
            <w:tcW w:w="832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III</w:t>
            </w:r>
            <w:r w:rsidRPr="001A7E08">
              <w:rPr>
                <w:rFonts w:hint="eastAsia"/>
              </w:rPr>
              <w:t>类</w:t>
            </w:r>
          </w:p>
        </w:tc>
      </w:tr>
      <w:tr w:rsidR="001A7E08" w:rsidRPr="001A7E08" w:rsidTr="00C914AF">
        <w:trPr>
          <w:trHeight w:val="397"/>
        </w:trPr>
        <w:tc>
          <w:tcPr>
            <w:tcW w:w="316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1038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否</w:t>
            </w:r>
          </w:p>
        </w:tc>
        <w:tc>
          <w:tcPr>
            <w:tcW w:w="950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是</w:t>
            </w:r>
          </w:p>
        </w:tc>
        <w:tc>
          <w:tcPr>
            <w:tcW w:w="880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否</w:t>
            </w:r>
          </w:p>
        </w:tc>
        <w:tc>
          <w:tcPr>
            <w:tcW w:w="985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否</w:t>
            </w:r>
          </w:p>
        </w:tc>
        <w:tc>
          <w:tcPr>
            <w:tcW w:w="832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 xml:space="preserve">III </w:t>
            </w:r>
            <w:r w:rsidRPr="001A7E08">
              <w:rPr>
                <w:rFonts w:hint="eastAsia"/>
              </w:rPr>
              <w:t>类</w:t>
            </w:r>
          </w:p>
        </w:tc>
      </w:tr>
      <w:tr w:rsidR="001A7E08" w:rsidRPr="001A7E08" w:rsidTr="00C914AF">
        <w:trPr>
          <w:trHeight w:val="397"/>
        </w:trPr>
        <w:tc>
          <w:tcPr>
            <w:tcW w:w="316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1038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950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880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985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是</w:t>
            </w:r>
          </w:p>
        </w:tc>
        <w:tc>
          <w:tcPr>
            <w:tcW w:w="832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 xml:space="preserve">II </w:t>
            </w:r>
            <w:r w:rsidRPr="001A7E08">
              <w:rPr>
                <w:rFonts w:hint="eastAsia"/>
              </w:rPr>
              <w:t>类</w:t>
            </w:r>
          </w:p>
        </w:tc>
      </w:tr>
      <w:tr w:rsidR="001A7E08" w:rsidRPr="001A7E08" w:rsidTr="00C914AF">
        <w:trPr>
          <w:trHeight w:val="397"/>
        </w:trPr>
        <w:tc>
          <w:tcPr>
            <w:tcW w:w="316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1038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950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880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是</w:t>
            </w:r>
          </w:p>
        </w:tc>
        <w:tc>
          <w:tcPr>
            <w:tcW w:w="985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/</w:t>
            </w:r>
          </w:p>
        </w:tc>
        <w:tc>
          <w:tcPr>
            <w:tcW w:w="832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 xml:space="preserve">I </w:t>
            </w:r>
            <w:r w:rsidRPr="001A7E08">
              <w:rPr>
                <w:rFonts w:hint="eastAsia"/>
              </w:rPr>
              <w:t>类</w:t>
            </w:r>
          </w:p>
        </w:tc>
      </w:tr>
      <w:tr w:rsidR="001A7E08" w:rsidRPr="001A7E08" w:rsidTr="00C914AF">
        <w:trPr>
          <w:trHeight w:val="397"/>
        </w:trPr>
        <w:tc>
          <w:tcPr>
            <w:tcW w:w="316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1038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950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否</w:t>
            </w:r>
          </w:p>
        </w:tc>
        <w:tc>
          <w:tcPr>
            <w:tcW w:w="880" w:type="pct"/>
            <w:vMerge w:val="restar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/</w:t>
            </w:r>
          </w:p>
        </w:tc>
        <w:tc>
          <w:tcPr>
            <w:tcW w:w="985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否</w:t>
            </w:r>
          </w:p>
        </w:tc>
        <w:tc>
          <w:tcPr>
            <w:tcW w:w="832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 xml:space="preserve">II </w:t>
            </w:r>
            <w:r w:rsidRPr="001A7E08">
              <w:rPr>
                <w:rFonts w:hint="eastAsia"/>
              </w:rPr>
              <w:t>类</w:t>
            </w:r>
          </w:p>
        </w:tc>
      </w:tr>
      <w:tr w:rsidR="001A7E08" w:rsidRPr="001A7E08" w:rsidTr="00C914AF">
        <w:trPr>
          <w:trHeight w:val="397"/>
        </w:trPr>
        <w:tc>
          <w:tcPr>
            <w:tcW w:w="316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1038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950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880" w:type="pct"/>
            <w:vMerge/>
            <w:vAlign w:val="center"/>
          </w:tcPr>
          <w:p w:rsidR="001A7E08" w:rsidRPr="001A7E08" w:rsidRDefault="001A7E08" w:rsidP="00C914AF">
            <w:pPr>
              <w:pStyle w:val="ae"/>
            </w:pPr>
          </w:p>
        </w:tc>
        <w:tc>
          <w:tcPr>
            <w:tcW w:w="985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>是</w:t>
            </w:r>
          </w:p>
        </w:tc>
        <w:tc>
          <w:tcPr>
            <w:tcW w:w="832" w:type="pct"/>
            <w:vAlign w:val="center"/>
          </w:tcPr>
          <w:p w:rsidR="001A7E08" w:rsidRPr="001A7E08" w:rsidRDefault="001A7E08" w:rsidP="00C914AF">
            <w:pPr>
              <w:pStyle w:val="ae"/>
            </w:pPr>
            <w:r w:rsidRPr="001A7E08">
              <w:rPr>
                <w:rFonts w:hint="eastAsia"/>
              </w:rPr>
              <w:t xml:space="preserve">I </w:t>
            </w:r>
            <w:r w:rsidRPr="001A7E08">
              <w:rPr>
                <w:rFonts w:hint="eastAsia"/>
              </w:rPr>
              <w:t>类</w:t>
            </w:r>
          </w:p>
        </w:tc>
      </w:tr>
    </w:tbl>
    <w:p w:rsidR="00E6206D" w:rsidRDefault="00E6206D" w:rsidP="00E6206D">
      <w:pPr>
        <w:pStyle w:val="2"/>
      </w:pPr>
      <w:bookmarkStart w:id="36" w:name="_Toc241014586"/>
      <w:r>
        <w:t>评定结果</w:t>
      </w:r>
      <w:bookmarkEnd w:id="36"/>
    </w:p>
    <w:p w:rsidR="00E6206D" w:rsidRDefault="00E6206D" w:rsidP="00E6206D">
      <w:pPr>
        <w:pStyle w:val="a5"/>
        <w:spacing w:before="120" w:after="120"/>
        <w:ind w:firstLine="480"/>
      </w:pPr>
      <w:r>
        <w:t>根据《城市桥梁护栏升级改造技术导则》及本桥梁的排查评估</w:t>
      </w:r>
      <w:r>
        <w:rPr>
          <w:rFonts w:hint="eastAsia"/>
        </w:rPr>
        <w:t>，</w:t>
      </w:r>
      <w:r>
        <w:t>结果</w:t>
      </w:r>
      <w:r>
        <w:rPr>
          <w:rFonts w:hint="eastAsia"/>
        </w:rPr>
        <w:t>如下：</w:t>
      </w:r>
    </w:p>
    <w:p w:rsidR="00E6206D" w:rsidRDefault="00E6206D" w:rsidP="00E6206D">
      <w:pPr>
        <w:pStyle w:val="a5"/>
        <w:spacing w:before="120" w:after="120"/>
        <w:ind w:firstLine="480"/>
      </w:pPr>
      <w:r>
        <w:t>桥梁护栏按处治优先顺序</w:t>
      </w:r>
      <w:r>
        <w:rPr>
          <w:rFonts w:hint="eastAsia"/>
        </w:rPr>
        <w:t>的分类等级为</w:t>
      </w:r>
      <w:r>
        <w:t>I</w:t>
      </w:r>
      <w:r>
        <w:t>类，</w:t>
      </w:r>
      <w:r>
        <w:t xml:space="preserve"> I</w:t>
      </w:r>
      <w:r>
        <w:t>类桥梁护栏，宜加强日常养护和管理，使其保持建设时期的设计标准要求</w:t>
      </w:r>
      <w:r>
        <w:rPr>
          <w:rFonts w:hint="eastAsia"/>
        </w:rPr>
        <w:t>。</w:t>
      </w:r>
    </w:p>
    <w:p w:rsidR="00E6206D" w:rsidRDefault="00E6206D" w:rsidP="00E6206D">
      <w:pPr>
        <w:pStyle w:val="a5"/>
        <w:spacing w:before="120" w:after="120"/>
        <w:ind w:firstLine="480"/>
      </w:pPr>
      <w:r>
        <w:br w:type="page"/>
      </w:r>
    </w:p>
    <w:p w:rsidR="00AA4F39" w:rsidRPr="00C914AF" w:rsidRDefault="00E90704" w:rsidP="00FD690D">
      <w:pPr>
        <w:pStyle w:val="1"/>
      </w:pPr>
      <w:bookmarkStart w:id="37" w:name="_Toc241014587"/>
      <w:r w:rsidRPr="00C914AF">
        <w:lastRenderedPageBreak/>
        <w:t>桥梁风险评估</w:t>
      </w:r>
      <w:bookmarkEnd w:id="37"/>
    </w:p>
    <w:p w:rsidR="00AA4F39" w:rsidRPr="00C914AF" w:rsidRDefault="004E2595" w:rsidP="00C914AF">
      <w:pPr>
        <w:pStyle w:val="2"/>
      </w:pPr>
      <w:bookmarkStart w:id="38" w:name="_Toc241014588"/>
      <w:r w:rsidRPr="00C914AF">
        <w:rPr>
          <w:rFonts w:hint="eastAsia"/>
        </w:rPr>
        <w:t>风险源辨识</w:t>
      </w:r>
      <w:bookmarkEnd w:id="38"/>
    </w:p>
    <w:p w:rsidR="00C914AF" w:rsidRDefault="004E2595" w:rsidP="00C914AF">
      <w:pPr>
        <w:pStyle w:val="a4"/>
        <w:spacing w:after="120"/>
        <w:ind w:firstLine="480"/>
      </w:pPr>
      <w:r>
        <w:t>风险源辨识是风险评估的基础，包括三个步骤：工程资料的收集整理、风险源的整理收集、运行期间可能发生的安全事故辨识、风险源分类汇总。根据《浙江省城市桥梁隧道运行安全风险防控导则》（试行），对桥梁运行阶段的安全风险源进行辨识，</w:t>
      </w:r>
      <w:r w:rsidR="00C914AF">
        <w:t>结果</w:t>
      </w:r>
      <w:r>
        <w:t>详见</w:t>
      </w:r>
      <w:r w:rsidR="00C914AF">
        <w:fldChar w:fldCharType="begin"/>
      </w:r>
      <w:r w:rsidR="00C914AF">
        <w:instrText xml:space="preserve"> REF _Ref241012061 \h </w:instrText>
      </w:r>
      <w:r w:rsidR="00C914AF">
        <w:fldChar w:fldCharType="separate"/>
      </w:r>
      <w:r w:rsidR="00FD690D">
        <w:t>表</w:t>
      </w:r>
      <w:r w:rsidR="00FD690D">
        <w:t xml:space="preserve"> </w:t>
      </w:r>
      <w:r w:rsidR="00FD690D">
        <w:rPr>
          <w:noProof/>
        </w:rPr>
        <w:t>5</w:t>
      </w:r>
      <w:r w:rsidR="00FD690D">
        <w:noBreakHyphen/>
      </w:r>
      <w:r w:rsidR="00FD690D">
        <w:rPr>
          <w:noProof/>
        </w:rPr>
        <w:t>1</w:t>
      </w:r>
      <w:r w:rsidR="00C914AF">
        <w:fldChar w:fldCharType="end"/>
      </w:r>
      <w:r w:rsidR="00C914AF">
        <w:t>（桥梁各构件详细病害内容见本报告第</w:t>
      </w:r>
      <w:r w:rsidR="00C914AF">
        <w:t xml:space="preserve"> </w:t>
      </w:r>
      <w:r w:rsidR="00C914AF">
        <w:rPr>
          <w:rFonts w:hint="eastAsia"/>
        </w:rPr>
        <w:t>3</w:t>
      </w:r>
      <w:r w:rsidR="00C914AF">
        <w:t>章）。</w:t>
      </w:r>
    </w:p>
    <w:p w:rsidR="00AA4F39" w:rsidRPr="00E90704" w:rsidRDefault="00C914AF" w:rsidP="004A0C11">
      <w:pPr>
        <w:pStyle w:val="a3"/>
      </w:pPr>
      <w:bookmarkStart w:id="39" w:name="_Ref241012061"/>
      <w:r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bookmarkEnd w:id="39"/>
      <w:r>
        <w:t xml:space="preserve">  </w:t>
      </w:r>
      <w:r w:rsidR="004E2595" w:rsidRPr="00E90704">
        <w:rPr>
          <w:rFonts w:hint="eastAsia"/>
        </w:rPr>
        <w:t>和平</w:t>
      </w:r>
      <w:proofErr w:type="gramStart"/>
      <w:r w:rsidR="004E2595" w:rsidRPr="00E90704">
        <w:rPr>
          <w:rFonts w:hint="eastAsia"/>
        </w:rPr>
        <w:t>桥风险</w:t>
      </w:r>
      <w:proofErr w:type="gramEnd"/>
      <w:r w:rsidR="004E2595" w:rsidRPr="00E90704">
        <w:rPr>
          <w:rFonts w:hint="eastAsia"/>
        </w:rPr>
        <w:t>源辨识</w:t>
      </w:r>
    </w:p>
    <w:p w:rsidR="00AA4F39" w:rsidRDefault="00AA4F39">
      <w:pPr>
        <w:spacing w:line="89" w:lineRule="exact"/>
      </w:pP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737"/>
        <w:gridCol w:w="1392"/>
        <w:gridCol w:w="1914"/>
        <w:gridCol w:w="3722"/>
        <w:gridCol w:w="1563"/>
      </w:tblGrid>
      <w:tr w:rsidR="00AA4F39" w:rsidTr="00C91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tcW w:w="395" w:type="pct"/>
          </w:tcPr>
          <w:p w:rsidR="00AA4F39" w:rsidRPr="00C914AF" w:rsidRDefault="004E2595" w:rsidP="00C914AF">
            <w:pPr>
              <w:pStyle w:val="ae"/>
              <w:rPr>
                <w:b w:val="0"/>
              </w:rPr>
            </w:pPr>
            <w:r w:rsidRPr="00C914AF">
              <w:rPr>
                <w:b w:val="0"/>
              </w:rPr>
              <w:t>序号</w:t>
            </w:r>
          </w:p>
        </w:tc>
        <w:tc>
          <w:tcPr>
            <w:tcW w:w="746" w:type="pct"/>
          </w:tcPr>
          <w:p w:rsidR="00AA4F39" w:rsidRPr="00C914AF" w:rsidRDefault="004E2595" w:rsidP="00C914AF">
            <w:pPr>
              <w:pStyle w:val="ae"/>
              <w:rPr>
                <w:b w:val="0"/>
              </w:rPr>
            </w:pPr>
            <w:r w:rsidRPr="00C914AF">
              <w:rPr>
                <w:b w:val="0"/>
                <w:spacing w:val="-3"/>
              </w:rPr>
              <w:t>构件</w:t>
            </w:r>
          </w:p>
        </w:tc>
        <w:tc>
          <w:tcPr>
            <w:tcW w:w="1026" w:type="pct"/>
          </w:tcPr>
          <w:p w:rsidR="00AA4F39" w:rsidRPr="00C914AF" w:rsidRDefault="004E2595" w:rsidP="00C914AF">
            <w:pPr>
              <w:pStyle w:val="ae"/>
              <w:rPr>
                <w:b w:val="0"/>
              </w:rPr>
            </w:pPr>
            <w:r w:rsidRPr="00C914AF">
              <w:rPr>
                <w:b w:val="0"/>
                <w:spacing w:val="-3"/>
              </w:rPr>
              <w:t>风险源</w:t>
            </w:r>
          </w:p>
        </w:tc>
        <w:tc>
          <w:tcPr>
            <w:tcW w:w="1995" w:type="pct"/>
          </w:tcPr>
          <w:p w:rsidR="00AA4F39" w:rsidRPr="00C914AF" w:rsidRDefault="004E2595" w:rsidP="00C914AF">
            <w:pPr>
              <w:pStyle w:val="ae"/>
              <w:rPr>
                <w:b w:val="0"/>
              </w:rPr>
            </w:pPr>
            <w:r w:rsidRPr="00C914AF">
              <w:rPr>
                <w:b w:val="0"/>
              </w:rPr>
              <w:t>判断标准</w:t>
            </w:r>
          </w:p>
        </w:tc>
        <w:tc>
          <w:tcPr>
            <w:tcW w:w="838" w:type="pct"/>
          </w:tcPr>
          <w:p w:rsidR="00AA4F39" w:rsidRPr="00C914AF" w:rsidRDefault="004E2595" w:rsidP="00C914AF">
            <w:pPr>
              <w:pStyle w:val="ae"/>
              <w:rPr>
                <w:b w:val="0"/>
              </w:rPr>
            </w:pPr>
            <w:r w:rsidRPr="00C914AF">
              <w:rPr>
                <w:b w:val="0"/>
              </w:rPr>
              <w:t>风险源等级</w:t>
            </w:r>
          </w:p>
        </w:tc>
      </w:tr>
      <w:tr w:rsidR="00AA4F39" w:rsidTr="00C914AF">
        <w:trPr>
          <w:trHeight w:val="401"/>
        </w:trPr>
        <w:tc>
          <w:tcPr>
            <w:tcW w:w="395" w:type="pct"/>
          </w:tcPr>
          <w:p w:rsidR="00AA4F39" w:rsidRDefault="004E2595" w:rsidP="00C914AF">
            <w:pPr>
              <w:pStyle w:val="ae"/>
            </w:pPr>
            <w:r>
              <w:t>1</w:t>
            </w:r>
          </w:p>
        </w:tc>
        <w:tc>
          <w:tcPr>
            <w:tcW w:w="746" w:type="pct"/>
          </w:tcPr>
          <w:p w:rsidR="00AA4F39" w:rsidRDefault="004E2595" w:rsidP="00C914AF">
            <w:pPr>
              <w:pStyle w:val="ae"/>
            </w:pPr>
            <w:r>
              <w:t>桥面铺装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坑槽、坑洞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坑槽是否贯通桥面，是否出现坑洞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1"/>
        </w:trPr>
        <w:tc>
          <w:tcPr>
            <w:tcW w:w="395" w:type="pct"/>
          </w:tcPr>
          <w:p w:rsidR="00AA4F39" w:rsidRDefault="004E2595" w:rsidP="00C914AF">
            <w:pPr>
              <w:pStyle w:val="ae"/>
            </w:pPr>
            <w:r>
              <w:t>2</w:t>
            </w:r>
          </w:p>
        </w:tc>
        <w:tc>
          <w:tcPr>
            <w:tcW w:w="746" w:type="pct"/>
            <w:vMerge w:val="restart"/>
          </w:tcPr>
          <w:p w:rsidR="00AA4F39" w:rsidRDefault="004E2595" w:rsidP="00C914AF">
            <w:pPr>
              <w:pStyle w:val="ae"/>
            </w:pPr>
            <w:r>
              <w:t>桥头平顺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桥头沉降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高差值是否大于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3mm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3"/>
        </w:trPr>
        <w:tc>
          <w:tcPr>
            <w:tcW w:w="395" w:type="pct"/>
          </w:tcPr>
          <w:p w:rsidR="00AA4F39" w:rsidRDefault="004E2595" w:rsidP="00C914AF">
            <w:pPr>
              <w:pStyle w:val="ae"/>
            </w:pPr>
            <w:r>
              <w:t>3</w:t>
            </w:r>
          </w:p>
        </w:tc>
        <w:tc>
          <w:tcPr>
            <w:tcW w:w="746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rPr>
                <w:spacing w:val="-5"/>
              </w:rPr>
              <w:t>台背下沉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明显下沉，</w:t>
            </w:r>
            <w:proofErr w:type="gramStart"/>
            <w:r>
              <w:rPr>
                <w:spacing w:val="-3"/>
              </w:rPr>
              <w:t>下沉值</w:t>
            </w:r>
            <w:proofErr w:type="gramEnd"/>
            <w:r>
              <w:rPr>
                <w:spacing w:val="-3"/>
              </w:rPr>
              <w:t>是否大于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5cm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2"/>
        </w:trPr>
        <w:tc>
          <w:tcPr>
            <w:tcW w:w="395" w:type="pct"/>
            <w:vMerge w:val="restart"/>
          </w:tcPr>
          <w:p w:rsidR="00AA4F39" w:rsidRDefault="004E2595" w:rsidP="00C914AF">
            <w:pPr>
              <w:pStyle w:val="ae"/>
            </w:pPr>
            <w:r>
              <w:t>3</w:t>
            </w:r>
          </w:p>
        </w:tc>
        <w:tc>
          <w:tcPr>
            <w:tcW w:w="746" w:type="pct"/>
            <w:vMerge w:val="restart"/>
          </w:tcPr>
          <w:p w:rsidR="00AA4F39" w:rsidRDefault="004E2595" w:rsidP="00C914AF">
            <w:pPr>
              <w:pStyle w:val="ae"/>
            </w:pPr>
            <w:r>
              <w:t>伸缩缝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proofErr w:type="gramStart"/>
            <w:r>
              <w:t>缝宽异常</w:t>
            </w:r>
            <w:proofErr w:type="gramEnd"/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是否卡死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2"/>
        </w:trPr>
        <w:tc>
          <w:tcPr>
            <w:tcW w:w="395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钢材料破损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t>螺栓是否松动，断裂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628"/>
        </w:trPr>
        <w:tc>
          <w:tcPr>
            <w:tcW w:w="395" w:type="pct"/>
          </w:tcPr>
          <w:p w:rsidR="00AA4F39" w:rsidRDefault="004E2595" w:rsidP="00C914AF">
            <w:pPr>
              <w:pStyle w:val="ae"/>
            </w:pPr>
            <w:r>
              <w:t>4</w:t>
            </w:r>
          </w:p>
        </w:tc>
        <w:tc>
          <w:tcPr>
            <w:tcW w:w="746" w:type="pct"/>
          </w:tcPr>
          <w:p w:rsidR="00AA4F39" w:rsidRDefault="004E2595" w:rsidP="00C914AF">
            <w:pPr>
              <w:pStyle w:val="ae"/>
            </w:pPr>
            <w:r>
              <w:t>栏杆或护栏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缺失松动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t>构件松动数目不足</w:t>
            </w:r>
            <w:r>
              <w:rPr>
                <w:spacing w:val="-42"/>
              </w:rPr>
              <w:t xml:space="preserve"> </w:t>
            </w:r>
            <w:r>
              <w:t>20%</w:t>
            </w:r>
            <w:r>
              <w:t>、暂时没有</w:t>
            </w:r>
          </w:p>
          <w:p w:rsidR="00AA4F39" w:rsidRDefault="004E2595" w:rsidP="00C914AF">
            <w:pPr>
              <w:pStyle w:val="ae"/>
            </w:pPr>
            <w:r>
              <w:t>倾覆风险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1"/>
        </w:trPr>
        <w:tc>
          <w:tcPr>
            <w:tcW w:w="395" w:type="pct"/>
            <w:vMerge w:val="restart"/>
          </w:tcPr>
          <w:p w:rsidR="00AA4F39" w:rsidRDefault="004E2595" w:rsidP="00C914AF">
            <w:pPr>
              <w:pStyle w:val="ae"/>
            </w:pPr>
            <w:r>
              <w:t>5</w:t>
            </w:r>
          </w:p>
        </w:tc>
        <w:tc>
          <w:tcPr>
            <w:tcW w:w="746" w:type="pct"/>
            <w:vMerge w:val="restar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梁板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结构裂缝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裂缝宽度是否超过限制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3"/>
        </w:trPr>
        <w:tc>
          <w:tcPr>
            <w:tcW w:w="395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梁体位移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梁体出现严重偏移或转动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1"/>
        </w:trPr>
        <w:tc>
          <w:tcPr>
            <w:tcW w:w="395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梁体下挠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proofErr w:type="gramStart"/>
            <w:r>
              <w:t>下挠值是否</w:t>
            </w:r>
            <w:proofErr w:type="gramEnd"/>
            <w:r>
              <w:t>超过允许值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2"/>
        </w:trPr>
        <w:tc>
          <w:tcPr>
            <w:tcW w:w="395" w:type="pct"/>
            <w:vMerge w:val="restart"/>
          </w:tcPr>
          <w:p w:rsidR="00AA4F39" w:rsidRDefault="004E2595" w:rsidP="00C914AF">
            <w:pPr>
              <w:pStyle w:val="ae"/>
            </w:pPr>
            <w:r>
              <w:t>6</w:t>
            </w:r>
          </w:p>
        </w:tc>
        <w:tc>
          <w:tcPr>
            <w:tcW w:w="746" w:type="pct"/>
            <w:vMerge w:val="restart"/>
          </w:tcPr>
          <w:p w:rsidR="00AA4F39" w:rsidRDefault="004E2595" w:rsidP="00C914AF">
            <w:pPr>
              <w:pStyle w:val="ae"/>
            </w:pPr>
            <w:r>
              <w:t>横向联系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梁体振动异常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4"/>
              </w:rPr>
              <w:t>明显是否异常振动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2"/>
        </w:trPr>
        <w:tc>
          <w:tcPr>
            <w:tcW w:w="395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桥面贯通纵缝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是否贯通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2"/>
        </w:trPr>
        <w:tc>
          <w:tcPr>
            <w:tcW w:w="395" w:type="pct"/>
            <w:vMerge w:val="restart"/>
          </w:tcPr>
          <w:p w:rsidR="00AA4F39" w:rsidRDefault="004E2595" w:rsidP="00C914AF">
            <w:pPr>
              <w:pStyle w:val="ae"/>
            </w:pPr>
            <w:r>
              <w:t>7</w:t>
            </w:r>
          </w:p>
        </w:tc>
        <w:tc>
          <w:tcPr>
            <w:tcW w:w="746" w:type="pct"/>
            <w:vMerge w:val="restart"/>
          </w:tcPr>
          <w:p w:rsidR="00AA4F39" w:rsidRDefault="004E2595" w:rsidP="00C914AF">
            <w:pPr>
              <w:pStyle w:val="ae"/>
            </w:pPr>
            <w:proofErr w:type="gramStart"/>
            <w:r>
              <w:rPr>
                <w:spacing w:val="-5"/>
              </w:rPr>
              <w:t>防落梁</w:t>
            </w:r>
            <w:proofErr w:type="gramEnd"/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有无落架趋势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是否存在，且危害桥梁安全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629"/>
        </w:trPr>
        <w:tc>
          <w:tcPr>
            <w:tcW w:w="395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钢锚板锈蚀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是否锈蚀且削弱截面，锈蚀位置变</w:t>
            </w:r>
          </w:p>
          <w:p w:rsidR="00AA4F39" w:rsidRDefault="004E2595" w:rsidP="00C914AF">
            <w:pPr>
              <w:pStyle w:val="ae"/>
            </w:pPr>
            <w:r>
              <w:t>薄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628"/>
        </w:trPr>
        <w:tc>
          <w:tcPr>
            <w:tcW w:w="395" w:type="pct"/>
          </w:tcPr>
          <w:p w:rsidR="00AA4F39" w:rsidRDefault="004E2595" w:rsidP="00C914AF">
            <w:pPr>
              <w:pStyle w:val="ae"/>
            </w:pPr>
            <w:r>
              <w:t>8</w:t>
            </w:r>
          </w:p>
        </w:tc>
        <w:tc>
          <w:tcPr>
            <w:tcW w:w="746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盖梁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结构裂缝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裂缝贯通，宽度是否超过限制</w:t>
            </w:r>
          </w:p>
          <w:p w:rsidR="00AA4F39" w:rsidRDefault="004E2595" w:rsidP="00C914AF">
            <w:pPr>
              <w:pStyle w:val="ae"/>
            </w:pPr>
            <w:r>
              <w:t>0.3mm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8F2F14" w:rsidTr="00C914AF">
        <w:trPr>
          <w:trHeight w:val="406"/>
        </w:trPr>
        <w:tc>
          <w:tcPr>
            <w:tcW w:w="395" w:type="pct"/>
            <w:vMerge w:val="restart"/>
          </w:tcPr>
          <w:p w:rsidR="008F2F14" w:rsidRDefault="008F2F14" w:rsidP="00C914AF">
            <w:pPr>
              <w:pStyle w:val="ae"/>
            </w:pPr>
            <w:r>
              <w:t>9</w:t>
            </w:r>
          </w:p>
        </w:tc>
        <w:tc>
          <w:tcPr>
            <w:tcW w:w="746" w:type="pct"/>
            <w:vMerge w:val="restart"/>
          </w:tcPr>
          <w:p w:rsidR="008F2F14" w:rsidRDefault="008F2F14" w:rsidP="00C914AF">
            <w:pPr>
              <w:pStyle w:val="ae"/>
            </w:pPr>
            <w:proofErr w:type="gramStart"/>
            <w:r>
              <w:rPr>
                <w:spacing w:val="-3"/>
              </w:rPr>
              <w:t>墩</w:t>
            </w:r>
            <w:proofErr w:type="gramEnd"/>
            <w:r>
              <w:rPr>
                <w:spacing w:val="-3"/>
              </w:rPr>
              <w:t>台身</w:t>
            </w:r>
          </w:p>
        </w:tc>
        <w:tc>
          <w:tcPr>
            <w:tcW w:w="1026" w:type="pct"/>
          </w:tcPr>
          <w:p w:rsidR="008F2F14" w:rsidRDefault="008F2F14" w:rsidP="00C914AF">
            <w:pPr>
              <w:pStyle w:val="ae"/>
            </w:pPr>
            <w:r>
              <w:rPr>
                <w:spacing w:val="-3"/>
              </w:rPr>
              <w:t>露筋锈蚀</w:t>
            </w:r>
          </w:p>
        </w:tc>
        <w:tc>
          <w:tcPr>
            <w:tcW w:w="1995" w:type="pct"/>
          </w:tcPr>
          <w:p w:rsidR="008F2F14" w:rsidRDefault="008F2F14" w:rsidP="00C914AF">
            <w:pPr>
              <w:pStyle w:val="ae"/>
            </w:pPr>
            <w:r>
              <w:t>露筋锈蚀面积超过</w:t>
            </w:r>
            <w:r>
              <w:rPr>
                <w:spacing w:val="-44"/>
              </w:rPr>
              <w:t xml:space="preserve"> </w:t>
            </w:r>
            <w:r>
              <w:t>2%</w:t>
            </w:r>
          </w:p>
        </w:tc>
        <w:tc>
          <w:tcPr>
            <w:tcW w:w="838" w:type="pct"/>
          </w:tcPr>
          <w:p w:rsidR="008F2F14" w:rsidRDefault="008F2F14" w:rsidP="00C914AF">
            <w:pPr>
              <w:pStyle w:val="ae"/>
            </w:pPr>
            <w:r>
              <w:t>无</w:t>
            </w:r>
          </w:p>
        </w:tc>
      </w:tr>
      <w:tr w:rsidR="008F2F14" w:rsidTr="00C914AF">
        <w:trPr>
          <w:trHeight w:val="406"/>
        </w:trPr>
        <w:tc>
          <w:tcPr>
            <w:tcW w:w="395" w:type="pct"/>
            <w:vMerge/>
          </w:tcPr>
          <w:p w:rsidR="008F2F14" w:rsidRDefault="008F2F14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8F2F14" w:rsidRDefault="008F2F14" w:rsidP="00C914AF">
            <w:pPr>
              <w:pStyle w:val="ae"/>
            </w:pPr>
          </w:p>
        </w:tc>
        <w:tc>
          <w:tcPr>
            <w:tcW w:w="1026" w:type="pct"/>
          </w:tcPr>
          <w:p w:rsidR="008F2F14" w:rsidRDefault="008F2F14" w:rsidP="00C914AF">
            <w:pPr>
              <w:pStyle w:val="ae"/>
            </w:pPr>
            <w:r>
              <w:t>桥墩倾斜</w:t>
            </w:r>
          </w:p>
        </w:tc>
        <w:tc>
          <w:tcPr>
            <w:tcW w:w="1995" w:type="pct"/>
          </w:tcPr>
          <w:p w:rsidR="008F2F14" w:rsidRDefault="008F2F14" w:rsidP="00C914AF">
            <w:pPr>
              <w:pStyle w:val="ae"/>
            </w:pPr>
            <w:r>
              <w:rPr>
                <w:spacing w:val="-1"/>
              </w:rPr>
              <w:t>倾斜严重，是否</w:t>
            </w:r>
            <w:proofErr w:type="gramStart"/>
            <w:r>
              <w:rPr>
                <w:spacing w:val="-1"/>
              </w:rPr>
              <w:t>有倾覆</w:t>
            </w:r>
            <w:proofErr w:type="gramEnd"/>
            <w:r>
              <w:rPr>
                <w:spacing w:val="-1"/>
              </w:rPr>
              <w:t>危险</w:t>
            </w:r>
          </w:p>
        </w:tc>
        <w:tc>
          <w:tcPr>
            <w:tcW w:w="838" w:type="pct"/>
          </w:tcPr>
          <w:p w:rsidR="008F2F14" w:rsidRDefault="008F2F14" w:rsidP="00C914AF">
            <w:pPr>
              <w:pStyle w:val="ae"/>
            </w:pPr>
            <w:r>
              <w:t>无</w:t>
            </w:r>
          </w:p>
        </w:tc>
      </w:tr>
      <w:tr w:rsidR="008F2F14" w:rsidTr="00C914AF">
        <w:trPr>
          <w:trHeight w:val="627"/>
        </w:trPr>
        <w:tc>
          <w:tcPr>
            <w:tcW w:w="395" w:type="pct"/>
            <w:vMerge/>
          </w:tcPr>
          <w:p w:rsidR="008F2F14" w:rsidRDefault="008F2F14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8F2F14" w:rsidRDefault="008F2F14" w:rsidP="00C914AF">
            <w:pPr>
              <w:pStyle w:val="ae"/>
            </w:pPr>
          </w:p>
        </w:tc>
        <w:tc>
          <w:tcPr>
            <w:tcW w:w="1026" w:type="pct"/>
          </w:tcPr>
          <w:p w:rsidR="008F2F14" w:rsidRDefault="008F2F14" w:rsidP="00C914AF">
            <w:pPr>
              <w:pStyle w:val="ae"/>
            </w:pPr>
            <w:r>
              <w:t>独柱墩</w:t>
            </w:r>
          </w:p>
        </w:tc>
        <w:tc>
          <w:tcPr>
            <w:tcW w:w="1995" w:type="pct"/>
          </w:tcPr>
          <w:p w:rsidR="008F2F14" w:rsidRDefault="008F2F14" w:rsidP="00C914AF">
            <w:pPr>
              <w:pStyle w:val="ae"/>
            </w:pPr>
            <w:r>
              <w:rPr>
                <w:spacing w:val="-1"/>
              </w:rPr>
              <w:t>抗倾覆性不足，是否设置防倾覆</w:t>
            </w:r>
            <w:proofErr w:type="gramStart"/>
            <w:r>
              <w:rPr>
                <w:spacing w:val="-1"/>
              </w:rPr>
              <w:t>措</w:t>
            </w:r>
            <w:proofErr w:type="gramEnd"/>
          </w:p>
          <w:p w:rsidR="008F2F14" w:rsidRDefault="008F2F14" w:rsidP="00C914AF">
            <w:pPr>
              <w:pStyle w:val="ae"/>
            </w:pPr>
            <w:r>
              <w:t>施</w:t>
            </w:r>
          </w:p>
        </w:tc>
        <w:tc>
          <w:tcPr>
            <w:tcW w:w="838" w:type="pct"/>
          </w:tcPr>
          <w:p w:rsidR="008F2F14" w:rsidRDefault="008F2F14" w:rsidP="00C914AF">
            <w:pPr>
              <w:pStyle w:val="ae"/>
            </w:pPr>
            <w:r>
              <w:t>无</w:t>
            </w:r>
          </w:p>
        </w:tc>
      </w:tr>
      <w:tr w:rsidR="008F2F14" w:rsidTr="00C914AF">
        <w:trPr>
          <w:trHeight w:val="402"/>
        </w:trPr>
        <w:tc>
          <w:tcPr>
            <w:tcW w:w="395" w:type="pct"/>
            <w:vMerge/>
          </w:tcPr>
          <w:p w:rsidR="008F2F14" w:rsidRDefault="008F2F14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8F2F14" w:rsidRDefault="008F2F14" w:rsidP="00C914AF">
            <w:pPr>
              <w:pStyle w:val="ae"/>
            </w:pPr>
          </w:p>
        </w:tc>
        <w:tc>
          <w:tcPr>
            <w:tcW w:w="1026" w:type="pct"/>
          </w:tcPr>
          <w:p w:rsidR="008F2F14" w:rsidRDefault="008F2F14" w:rsidP="00C914AF">
            <w:pPr>
              <w:pStyle w:val="ae"/>
            </w:pPr>
            <w:r>
              <w:t>桥面贯通横缝</w:t>
            </w:r>
          </w:p>
        </w:tc>
        <w:tc>
          <w:tcPr>
            <w:tcW w:w="1995" w:type="pct"/>
          </w:tcPr>
          <w:p w:rsidR="008F2F14" w:rsidRDefault="008F2F14" w:rsidP="00C914AF">
            <w:pPr>
              <w:pStyle w:val="ae"/>
            </w:pPr>
            <w:r>
              <w:t>贯通，垂直于中线</w:t>
            </w:r>
          </w:p>
        </w:tc>
        <w:tc>
          <w:tcPr>
            <w:tcW w:w="838" w:type="pct"/>
          </w:tcPr>
          <w:p w:rsidR="008F2F14" w:rsidRDefault="008F2F14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1"/>
        </w:trPr>
        <w:tc>
          <w:tcPr>
            <w:tcW w:w="395" w:type="pct"/>
          </w:tcPr>
          <w:p w:rsidR="00AA4F39" w:rsidRDefault="004E2595" w:rsidP="00C914AF">
            <w:pPr>
              <w:pStyle w:val="ae"/>
            </w:pPr>
            <w:r>
              <w:rPr>
                <w:spacing w:val="-6"/>
              </w:rPr>
              <w:t>10</w:t>
            </w:r>
          </w:p>
        </w:tc>
        <w:tc>
          <w:tcPr>
            <w:tcW w:w="746" w:type="pc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支座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支座稳定性异常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t>支座变形脱空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1"/>
        </w:trPr>
        <w:tc>
          <w:tcPr>
            <w:tcW w:w="395" w:type="pct"/>
            <w:vMerge w:val="restart"/>
          </w:tcPr>
          <w:p w:rsidR="00AA4F39" w:rsidRDefault="004E2595" w:rsidP="00C914AF">
            <w:pPr>
              <w:pStyle w:val="ae"/>
            </w:pPr>
            <w:r>
              <w:rPr>
                <w:spacing w:val="-9"/>
              </w:rPr>
              <w:t>11</w:t>
            </w:r>
          </w:p>
        </w:tc>
        <w:tc>
          <w:tcPr>
            <w:tcW w:w="746" w:type="pct"/>
            <w:vMerge w:val="restart"/>
          </w:tcPr>
          <w:p w:rsidR="00AA4F39" w:rsidRDefault="004E2595" w:rsidP="00C914AF">
            <w:pPr>
              <w:pStyle w:val="ae"/>
            </w:pPr>
            <w:r>
              <w:rPr>
                <w:spacing w:val="-3"/>
              </w:rPr>
              <w:t>基础</w:t>
            </w: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基础掏空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基础掏空面积占比是否超过</w:t>
            </w:r>
            <w:r>
              <w:rPr>
                <w:spacing w:val="-46"/>
              </w:rPr>
              <w:t xml:space="preserve"> </w:t>
            </w:r>
            <w:r>
              <w:rPr>
                <w:spacing w:val="-1"/>
              </w:rPr>
              <w:t>20%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  <w:tr w:rsidR="00AA4F39" w:rsidTr="00C914AF">
        <w:trPr>
          <w:trHeight w:val="407"/>
        </w:trPr>
        <w:tc>
          <w:tcPr>
            <w:tcW w:w="395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746" w:type="pct"/>
            <w:vMerge/>
          </w:tcPr>
          <w:p w:rsidR="00AA4F39" w:rsidRDefault="00AA4F39" w:rsidP="00C914AF">
            <w:pPr>
              <w:pStyle w:val="ae"/>
            </w:pPr>
          </w:p>
        </w:tc>
        <w:tc>
          <w:tcPr>
            <w:tcW w:w="1026" w:type="pct"/>
          </w:tcPr>
          <w:p w:rsidR="00AA4F39" w:rsidRDefault="004E2595" w:rsidP="00C914AF">
            <w:pPr>
              <w:pStyle w:val="ae"/>
            </w:pPr>
            <w:r>
              <w:t>基础位移</w:t>
            </w:r>
          </w:p>
        </w:tc>
        <w:tc>
          <w:tcPr>
            <w:tcW w:w="1995" w:type="pct"/>
          </w:tcPr>
          <w:p w:rsidR="00AA4F39" w:rsidRDefault="004E2595" w:rsidP="00C914AF">
            <w:pPr>
              <w:pStyle w:val="ae"/>
            </w:pPr>
            <w:r>
              <w:rPr>
                <w:spacing w:val="-1"/>
              </w:rPr>
              <w:t>基础倾斜严重，是否坍塌变形</w:t>
            </w:r>
          </w:p>
        </w:tc>
        <w:tc>
          <w:tcPr>
            <w:tcW w:w="838" w:type="pct"/>
          </w:tcPr>
          <w:p w:rsidR="00AA4F39" w:rsidRDefault="004E2595" w:rsidP="00C914AF">
            <w:pPr>
              <w:pStyle w:val="ae"/>
            </w:pPr>
            <w:r>
              <w:t>无</w:t>
            </w:r>
          </w:p>
        </w:tc>
      </w:tr>
    </w:tbl>
    <w:p w:rsidR="00AA4F39" w:rsidRDefault="004E2595" w:rsidP="00C914AF">
      <w:pPr>
        <w:pStyle w:val="a4"/>
        <w:spacing w:after="120"/>
        <w:ind w:firstLine="480"/>
        <w:rPr>
          <w:snapToGrid w:val="0"/>
        </w:rPr>
      </w:pPr>
      <w:r>
        <w:rPr>
          <w:rFonts w:hint="eastAsia"/>
          <w:snapToGrid w:val="0"/>
        </w:rPr>
        <w:lastRenderedPageBreak/>
        <w:t>根据</w:t>
      </w:r>
      <w:r w:rsidR="00C914AF">
        <w:rPr>
          <w:snapToGrid w:val="0"/>
        </w:rPr>
        <w:fldChar w:fldCharType="begin"/>
      </w:r>
      <w:r w:rsidR="00C914AF">
        <w:rPr>
          <w:snapToGrid w:val="0"/>
        </w:rPr>
        <w:instrText xml:space="preserve"> </w:instrText>
      </w:r>
      <w:r w:rsidR="00C914AF">
        <w:rPr>
          <w:rFonts w:hint="eastAsia"/>
          <w:snapToGrid w:val="0"/>
        </w:rPr>
        <w:instrText>REF _Ref241012061 \h</w:instrText>
      </w:r>
      <w:r w:rsidR="00C914AF">
        <w:rPr>
          <w:snapToGrid w:val="0"/>
        </w:rPr>
        <w:instrText xml:space="preserve"> </w:instrText>
      </w:r>
      <w:r w:rsidR="00C914AF">
        <w:rPr>
          <w:snapToGrid w:val="0"/>
        </w:rPr>
      </w:r>
      <w:r w:rsidR="00C914AF">
        <w:rPr>
          <w:snapToGrid w:val="0"/>
        </w:rPr>
        <w:instrText xml:space="preserve"> \* MERGEFORMAT </w:instrText>
      </w:r>
      <w:r w:rsidR="00C914AF">
        <w:rPr>
          <w:snapToGrid w:val="0"/>
        </w:rPr>
        <w:fldChar w:fldCharType="separate"/>
      </w:r>
      <w:r w:rsidR="00FD690D">
        <w:t>表</w:t>
      </w:r>
      <w:r w:rsidR="00FD690D">
        <w:t xml:space="preserve"> </w:t>
      </w:r>
      <w:r w:rsidR="00FD690D">
        <w:rPr>
          <w:noProof/>
        </w:rPr>
        <w:t>5</w:t>
      </w:r>
      <w:r w:rsidR="00FD690D">
        <w:rPr>
          <w:noProof/>
        </w:rPr>
        <w:noBreakHyphen/>
        <w:t>1</w:t>
      </w:r>
      <w:r w:rsidR="00C914AF">
        <w:rPr>
          <w:snapToGrid w:val="0"/>
        </w:rPr>
        <w:fldChar w:fldCharType="end"/>
      </w:r>
      <w:r>
        <w:rPr>
          <w:rFonts w:hint="eastAsia"/>
          <w:snapToGrid w:val="0"/>
        </w:rPr>
        <w:t>对比《浙江省城市桥梁隧道运行安全风险防控导则》（试行）附表</w:t>
      </w:r>
      <w:r>
        <w:rPr>
          <w:rFonts w:hint="eastAsia"/>
          <w:snapToGrid w:val="0"/>
        </w:rPr>
        <w:t>1</w:t>
      </w:r>
      <w:r>
        <w:rPr>
          <w:rFonts w:hint="eastAsia"/>
          <w:snapToGrid w:val="0"/>
        </w:rPr>
        <w:t>（城市桥梁典型风险</w:t>
      </w:r>
      <w:proofErr w:type="gramStart"/>
      <w:r>
        <w:rPr>
          <w:rFonts w:hint="eastAsia"/>
          <w:snapToGrid w:val="0"/>
        </w:rPr>
        <w:t>源检查</w:t>
      </w:r>
      <w:proofErr w:type="gramEnd"/>
      <w:r>
        <w:rPr>
          <w:rFonts w:hint="eastAsia"/>
          <w:snapToGrid w:val="0"/>
        </w:rPr>
        <w:t>表）、附表</w:t>
      </w:r>
      <w:r>
        <w:rPr>
          <w:rFonts w:hint="eastAsia"/>
          <w:snapToGrid w:val="0"/>
        </w:rPr>
        <w:t>3</w:t>
      </w:r>
      <w:r>
        <w:rPr>
          <w:rFonts w:hint="eastAsia"/>
          <w:snapToGrid w:val="0"/>
        </w:rPr>
        <w:t>（城市桥梁典型重大风险</w:t>
      </w:r>
      <w:proofErr w:type="gramStart"/>
      <w:r>
        <w:rPr>
          <w:rFonts w:hint="eastAsia"/>
          <w:snapToGrid w:val="0"/>
        </w:rPr>
        <w:t>源检查</w:t>
      </w:r>
      <w:proofErr w:type="gramEnd"/>
      <w:r>
        <w:rPr>
          <w:rFonts w:hint="eastAsia"/>
          <w:snapToGrid w:val="0"/>
        </w:rPr>
        <w:t>表）、附表</w:t>
      </w:r>
      <w:r>
        <w:rPr>
          <w:rFonts w:hint="eastAsia"/>
          <w:snapToGrid w:val="0"/>
        </w:rPr>
        <w:t xml:space="preserve"> 5</w:t>
      </w:r>
      <w:r>
        <w:rPr>
          <w:rFonts w:hint="eastAsia"/>
          <w:snapToGrid w:val="0"/>
        </w:rPr>
        <w:t>（梁板桥典型重大风险</w:t>
      </w:r>
      <w:proofErr w:type="gramStart"/>
      <w:r>
        <w:rPr>
          <w:rFonts w:hint="eastAsia"/>
          <w:snapToGrid w:val="0"/>
        </w:rPr>
        <w:t>源检查</w:t>
      </w:r>
      <w:proofErr w:type="gramEnd"/>
      <w:r>
        <w:rPr>
          <w:rFonts w:hint="eastAsia"/>
          <w:snapToGrid w:val="0"/>
        </w:rPr>
        <w:t>表）以及按照《城市桥梁养护技术标准》（</w:t>
      </w:r>
      <w:r>
        <w:rPr>
          <w:rFonts w:hint="eastAsia"/>
          <w:snapToGrid w:val="0"/>
        </w:rPr>
        <w:t>CJJ 99-2017</w:t>
      </w:r>
      <w:r>
        <w:rPr>
          <w:rFonts w:hint="eastAsia"/>
          <w:snapToGrid w:val="0"/>
        </w:rPr>
        <w:t>）中对于桥梁结构评定的相关规定，结合其他相关规范和技术标准，对城市桥梁结构安全风险进行有效辨识可知本桥无相关风险源。</w:t>
      </w:r>
    </w:p>
    <w:p w:rsidR="00AA4F39" w:rsidRDefault="004E2595" w:rsidP="004A0C11">
      <w:pPr>
        <w:pStyle w:val="2"/>
      </w:pPr>
      <w:bookmarkStart w:id="40" w:name="_Toc241014589"/>
      <w:r>
        <w:rPr>
          <w:rFonts w:hint="eastAsia"/>
        </w:rPr>
        <w:t>风险评估</w:t>
      </w:r>
      <w:bookmarkEnd w:id="40"/>
    </w:p>
    <w:p w:rsidR="00AA4F39" w:rsidRDefault="004E2595" w:rsidP="00C914AF">
      <w:pPr>
        <w:pStyle w:val="a4"/>
        <w:spacing w:after="120"/>
        <w:ind w:firstLine="480"/>
        <w:rPr>
          <w:snapToGrid w:val="0"/>
        </w:rPr>
      </w:pPr>
      <w:r>
        <w:rPr>
          <w:rFonts w:hint="eastAsia"/>
          <w:snapToGrid w:val="0"/>
        </w:rPr>
        <w:t>城市桥梁隧道设施，应考虑其技术状况、运行环境和桥梁属性等方面，进行常规评估，确定每座设施的安全风险等级。城市桥梁常规评估采用</w:t>
      </w:r>
      <w:r w:rsidR="00B04AE1">
        <w:rPr>
          <w:snapToGrid w:val="0"/>
        </w:rPr>
        <w:fldChar w:fldCharType="begin"/>
      </w:r>
      <w:r w:rsidR="00B04AE1">
        <w:rPr>
          <w:snapToGrid w:val="0"/>
        </w:rPr>
        <w:instrText xml:space="preserve"> </w:instrText>
      </w:r>
      <w:r w:rsidR="00B04AE1">
        <w:rPr>
          <w:rFonts w:hint="eastAsia"/>
          <w:snapToGrid w:val="0"/>
        </w:rPr>
        <w:instrText>REF _Ref241012329 \h</w:instrText>
      </w:r>
      <w:r w:rsidR="00B04AE1">
        <w:rPr>
          <w:snapToGrid w:val="0"/>
        </w:rPr>
        <w:instrText xml:space="preserve"> </w:instrText>
      </w:r>
      <w:r w:rsidR="00B04AE1">
        <w:rPr>
          <w:snapToGrid w:val="0"/>
        </w:rPr>
      </w:r>
      <w:r w:rsidR="00B04AE1">
        <w:rPr>
          <w:snapToGrid w:val="0"/>
        </w:rPr>
        <w:fldChar w:fldCharType="separate"/>
      </w:r>
      <w:r w:rsidR="00FD690D">
        <w:t>表</w:t>
      </w:r>
      <w:r w:rsidR="00FD690D">
        <w:t xml:space="preserve"> </w:t>
      </w:r>
      <w:r w:rsidR="00FD690D">
        <w:rPr>
          <w:noProof/>
        </w:rPr>
        <w:t>5</w:t>
      </w:r>
      <w:r w:rsidR="00FD690D">
        <w:noBreakHyphen/>
      </w:r>
      <w:r w:rsidR="00FD690D">
        <w:rPr>
          <w:noProof/>
        </w:rPr>
        <w:t>2</w:t>
      </w:r>
      <w:r w:rsidR="00B04AE1">
        <w:rPr>
          <w:snapToGrid w:val="0"/>
        </w:rPr>
        <w:fldChar w:fldCharType="end"/>
      </w:r>
      <w:r>
        <w:rPr>
          <w:rFonts w:hint="eastAsia"/>
          <w:snapToGrid w:val="0"/>
        </w:rPr>
        <w:t>所示的桥梁整体风险等级评定指标。</w:t>
      </w:r>
    </w:p>
    <w:p w:rsidR="00AA4F39" w:rsidRDefault="00B04AE1" w:rsidP="00976817">
      <w:pPr>
        <w:pStyle w:val="a3"/>
      </w:pPr>
      <w:bookmarkStart w:id="41" w:name="_Ref241012329"/>
      <w:r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2</w:t>
      </w:r>
      <w:r>
        <w:fldChar w:fldCharType="end"/>
      </w:r>
      <w:bookmarkEnd w:id="41"/>
      <w:r>
        <w:t xml:space="preserve">  </w:t>
      </w:r>
      <w:r w:rsidR="004E2595" w:rsidRPr="00E90704">
        <w:rPr>
          <w:rFonts w:hint="eastAsia"/>
        </w:rPr>
        <w:t>桥梁风险分级评定标准表</w:t>
      </w:r>
    </w:p>
    <w:tbl>
      <w:tblPr>
        <w:tblStyle w:val="a8"/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22"/>
        <w:gridCol w:w="1106"/>
        <w:gridCol w:w="1520"/>
        <w:gridCol w:w="1034"/>
        <w:gridCol w:w="4946"/>
      </w:tblGrid>
      <w:tr w:rsidR="00AA4F39" w:rsidTr="00B04A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387" w:type="pct"/>
          </w:tcPr>
          <w:p w:rsidR="00AA4F39" w:rsidRDefault="004E2595" w:rsidP="00B04AE1">
            <w:pPr>
              <w:pStyle w:val="ae"/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593" w:type="pct"/>
          </w:tcPr>
          <w:p w:rsidR="00AA4F39" w:rsidRDefault="004E2595" w:rsidP="00B04AE1">
            <w:pPr>
              <w:pStyle w:val="ae"/>
              <w:rPr>
                <w:spacing w:val="-4"/>
              </w:rPr>
            </w:pPr>
            <w:r>
              <w:rPr>
                <w:rFonts w:ascii="宋体" w:hAnsi="宋体" w:hint="eastAsia"/>
                <w:spacing w:val="-4"/>
              </w:rPr>
              <w:t>一级指标</w:t>
            </w:r>
          </w:p>
        </w:tc>
        <w:tc>
          <w:tcPr>
            <w:tcW w:w="815" w:type="pct"/>
          </w:tcPr>
          <w:p w:rsidR="00AA4F39" w:rsidRDefault="004E2595" w:rsidP="00B04AE1">
            <w:pPr>
              <w:pStyle w:val="ae"/>
            </w:pPr>
            <w:r>
              <w:rPr>
                <w:rFonts w:ascii="宋体" w:hAnsi="宋体" w:hint="eastAsia"/>
                <w:spacing w:val="-4"/>
              </w:rPr>
              <w:t>二级指标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</w:pPr>
            <w:r>
              <w:rPr>
                <w:rFonts w:ascii="宋体" w:hAnsi="宋体" w:hint="eastAsia"/>
                <w:spacing w:val="-5"/>
              </w:rPr>
              <w:t>分值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</w:pPr>
            <w:r>
              <w:rPr>
                <w:rFonts w:ascii="宋体" w:hAnsi="宋体" w:hint="eastAsia"/>
                <w:spacing w:val="-3"/>
              </w:rPr>
              <w:t>评定说明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  <w:vMerge w:val="restar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</w:t>
            </w:r>
          </w:p>
        </w:tc>
        <w:tc>
          <w:tcPr>
            <w:tcW w:w="593" w:type="pct"/>
            <w:vMerge w:val="restar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建设规模（</w:t>
            </w:r>
            <w:r>
              <w:rPr>
                <w:spacing w:val="13"/>
              </w:rPr>
              <w:t>A1</w:t>
            </w:r>
            <w:r>
              <w:rPr>
                <w:spacing w:val="13"/>
              </w:rPr>
              <w:t>）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分</w:t>
            </w:r>
          </w:p>
        </w:tc>
        <w:tc>
          <w:tcPr>
            <w:tcW w:w="815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特大桥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18-20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一般满足</w:t>
            </w:r>
            <w:r>
              <w:rPr>
                <w:spacing w:val="13"/>
              </w:rPr>
              <w:t>L0&gt;150</w:t>
            </w:r>
            <w:r>
              <w:rPr>
                <w:spacing w:val="13"/>
              </w:rPr>
              <w:t>米或</w:t>
            </w:r>
            <w:r>
              <w:rPr>
                <w:spacing w:val="13"/>
              </w:rPr>
              <w:t>L&gt;</w:t>
            </w:r>
            <w:proofErr w:type="gramStart"/>
            <w:r>
              <w:rPr>
                <w:spacing w:val="13"/>
              </w:rPr>
              <w:t>1000</w:t>
            </w:r>
            <w:r>
              <w:rPr>
                <w:spacing w:val="13"/>
              </w:rPr>
              <w:t>米此</w:t>
            </w:r>
            <w:proofErr w:type="gramEnd"/>
            <w:r>
              <w:rPr>
                <w:spacing w:val="13"/>
              </w:rPr>
              <w:t>条件时取值</w:t>
            </w:r>
            <w:r>
              <w:rPr>
                <w:spacing w:val="13"/>
              </w:rPr>
              <w:t>18</w:t>
            </w:r>
            <w:r>
              <w:rPr>
                <w:spacing w:val="13"/>
              </w:rPr>
              <w:t>分，但当单孔跨径</w:t>
            </w:r>
            <w:r>
              <w:rPr>
                <w:spacing w:val="13"/>
              </w:rPr>
              <w:t>L0</w:t>
            </w:r>
            <w:r>
              <w:rPr>
                <w:spacing w:val="13"/>
              </w:rPr>
              <w:t>（总长</w:t>
            </w:r>
            <w:r>
              <w:rPr>
                <w:spacing w:val="13"/>
              </w:rPr>
              <w:t>L</w:t>
            </w:r>
            <w:r>
              <w:rPr>
                <w:spacing w:val="13"/>
              </w:rPr>
              <w:t>）超过或达到国内外同类桥型最大单孔跨径</w:t>
            </w:r>
            <w:r>
              <w:rPr>
                <w:spacing w:val="13"/>
              </w:rPr>
              <w:t>L0</w:t>
            </w:r>
            <w:r>
              <w:rPr>
                <w:spacing w:val="13"/>
              </w:rPr>
              <w:t>（总长</w:t>
            </w:r>
            <w:r>
              <w:rPr>
                <w:spacing w:val="13"/>
              </w:rPr>
              <w:t>L</w:t>
            </w:r>
            <w:r>
              <w:rPr>
                <w:spacing w:val="13"/>
              </w:rPr>
              <w:t>）时取值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分。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大桥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15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100</w:t>
            </w:r>
            <w:r>
              <w:rPr>
                <w:spacing w:val="13"/>
              </w:rPr>
              <w:t>米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L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1000</w:t>
            </w:r>
            <w:r>
              <w:rPr>
                <w:spacing w:val="13"/>
              </w:rPr>
              <w:t>米或</w:t>
            </w:r>
            <w:r>
              <w:rPr>
                <w:spacing w:val="13"/>
              </w:rPr>
              <w:t>40</w:t>
            </w:r>
            <w:r>
              <w:rPr>
                <w:spacing w:val="13"/>
              </w:rPr>
              <w:t>米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L0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150</w:t>
            </w:r>
            <w:r>
              <w:rPr>
                <w:spacing w:val="13"/>
              </w:rPr>
              <w:t>米，符合此条件的取值</w:t>
            </w:r>
            <w:r>
              <w:rPr>
                <w:spacing w:val="13"/>
              </w:rPr>
              <w:t>15</w:t>
            </w:r>
            <w:r>
              <w:rPr>
                <w:spacing w:val="13"/>
              </w:rPr>
              <w:t>分。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中桥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10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30</w:t>
            </w:r>
            <w:r>
              <w:rPr>
                <w:spacing w:val="13"/>
              </w:rPr>
              <w:t>米＜</w:t>
            </w:r>
            <w:r>
              <w:rPr>
                <w:spacing w:val="13"/>
              </w:rPr>
              <w:t>L</w:t>
            </w:r>
            <w:r>
              <w:rPr>
                <w:spacing w:val="13"/>
              </w:rPr>
              <w:t>＜</w:t>
            </w:r>
            <w:r>
              <w:rPr>
                <w:spacing w:val="13"/>
              </w:rPr>
              <w:t>100</w:t>
            </w:r>
            <w:r>
              <w:rPr>
                <w:spacing w:val="13"/>
              </w:rPr>
              <w:t>米或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米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L0</w:t>
            </w:r>
            <w:r>
              <w:rPr>
                <w:spacing w:val="13"/>
              </w:rPr>
              <w:t>＜</w:t>
            </w:r>
            <w:r>
              <w:rPr>
                <w:spacing w:val="13"/>
              </w:rPr>
              <w:t>40</w:t>
            </w:r>
            <w:r>
              <w:rPr>
                <w:spacing w:val="13"/>
              </w:rPr>
              <w:t>米，符合此条件的取值</w:t>
            </w:r>
            <w:r>
              <w:rPr>
                <w:spacing w:val="13"/>
              </w:rPr>
              <w:t>10</w:t>
            </w:r>
            <w:r>
              <w:rPr>
                <w:spacing w:val="13"/>
              </w:rPr>
              <w:t>分。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小桥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6-8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8</w:t>
            </w:r>
            <w:r>
              <w:rPr>
                <w:spacing w:val="13"/>
              </w:rPr>
              <w:t>米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L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30</w:t>
            </w:r>
            <w:r>
              <w:rPr>
                <w:spacing w:val="13"/>
              </w:rPr>
              <w:t>米或</w:t>
            </w:r>
            <w:r>
              <w:rPr>
                <w:spacing w:val="13"/>
              </w:rPr>
              <w:t>5</w:t>
            </w:r>
            <w:r>
              <w:rPr>
                <w:spacing w:val="13"/>
              </w:rPr>
              <w:t>米</w:t>
            </w:r>
            <w:r>
              <w:rPr>
                <w:rFonts w:ascii="宋体" w:hAnsi="宋体" w:hint="eastAsia"/>
                <w:spacing w:val="13"/>
              </w:rPr>
              <w:t>≦</w:t>
            </w:r>
            <w:r>
              <w:rPr>
                <w:spacing w:val="13"/>
              </w:rPr>
              <w:t>L0</w:t>
            </w:r>
            <w:r>
              <w:rPr>
                <w:spacing w:val="13"/>
              </w:rPr>
              <w:t>＜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米，桥梁为单孔且</w:t>
            </w:r>
            <w:r>
              <w:rPr>
                <w:spacing w:val="13"/>
              </w:rPr>
              <w:t>L</w:t>
            </w:r>
            <w:r>
              <w:rPr>
                <w:spacing w:val="13"/>
              </w:rPr>
              <w:t>＜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时，取值</w:t>
            </w:r>
            <w:r>
              <w:rPr>
                <w:spacing w:val="13"/>
              </w:rPr>
              <w:t>6</w:t>
            </w:r>
            <w:r>
              <w:rPr>
                <w:spacing w:val="13"/>
              </w:rPr>
              <w:t>分，其他情况取值</w:t>
            </w:r>
            <w:r>
              <w:rPr>
                <w:spacing w:val="13"/>
              </w:rPr>
              <w:t>8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 w:val="restar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2</w:t>
            </w:r>
          </w:p>
        </w:tc>
        <w:tc>
          <w:tcPr>
            <w:tcW w:w="593" w:type="pct"/>
            <w:vMerge w:val="restar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桥位特征（</w:t>
            </w:r>
            <w:r>
              <w:rPr>
                <w:spacing w:val="13"/>
              </w:rPr>
              <w:t>A2</w:t>
            </w:r>
            <w:r>
              <w:rPr>
                <w:spacing w:val="13"/>
              </w:rPr>
              <w:t>）</w:t>
            </w:r>
            <w:r>
              <w:rPr>
                <w:spacing w:val="13"/>
              </w:rPr>
              <w:t>12</w:t>
            </w:r>
            <w:r>
              <w:rPr>
                <w:spacing w:val="13"/>
              </w:rPr>
              <w:t>分</w:t>
            </w: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跨越江河、海湾桥梁，水流流向与桥梁垂线夹角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0-8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跨越江河、海湾桥梁，水流流向与桥梁垂线夹角大于</w:t>
            </w:r>
            <w:r>
              <w:rPr>
                <w:spacing w:val="13"/>
              </w:rPr>
              <w:t>5°</w:t>
            </w:r>
            <w:r w:rsidR="00B04AE1">
              <w:rPr>
                <w:rFonts w:hint="eastAsia"/>
                <w:spacing w:val="13"/>
              </w:rPr>
              <w:t>，</w:t>
            </w:r>
            <w:r>
              <w:rPr>
                <w:spacing w:val="13"/>
              </w:rPr>
              <w:t>取值</w:t>
            </w:r>
            <w:r>
              <w:rPr>
                <w:spacing w:val="13"/>
              </w:rPr>
              <w:t>8</w:t>
            </w:r>
            <w:r>
              <w:rPr>
                <w:spacing w:val="13"/>
              </w:rPr>
              <w:t>分；</w:t>
            </w:r>
          </w:p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夹角在</w:t>
            </w:r>
            <w:r>
              <w:rPr>
                <w:spacing w:val="13"/>
              </w:rPr>
              <w:t>3°—5°</w:t>
            </w:r>
            <w:r w:rsidR="00B04AE1">
              <w:rPr>
                <w:spacing w:val="13"/>
              </w:rPr>
              <w:t>，</w:t>
            </w:r>
            <w:r>
              <w:rPr>
                <w:spacing w:val="13"/>
              </w:rPr>
              <w:t>取值</w:t>
            </w:r>
            <w:r>
              <w:rPr>
                <w:spacing w:val="13"/>
              </w:rPr>
              <w:t>5</w:t>
            </w:r>
            <w:r>
              <w:rPr>
                <w:spacing w:val="13"/>
              </w:rPr>
              <w:t>分；</w:t>
            </w:r>
          </w:p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否则不得分。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跨越江河、海湾桥梁，超过设计的通航</w:t>
            </w:r>
          </w:p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等级。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12</w:t>
            </w:r>
            <w:r>
              <w:rPr>
                <w:spacing w:val="13"/>
              </w:rPr>
              <w:t>分</w:t>
            </w:r>
            <w:r>
              <w:rPr>
                <w:rFonts w:ascii="Segoe UI Symbol" w:hAnsi="Segoe UI Symbol" w:cs="Segoe UI Symbol"/>
                <w:spacing w:val="13"/>
              </w:rPr>
              <w:t>★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实际通航等级超过桥梁设计的通航的等级，取值</w:t>
            </w:r>
            <w:r>
              <w:rPr>
                <w:spacing w:val="13"/>
              </w:rPr>
              <w:t>12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桥梁运营中</w:t>
            </w:r>
          </w:p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超过其设计的承载能力。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12</w:t>
            </w:r>
            <w:r>
              <w:rPr>
                <w:spacing w:val="13"/>
              </w:rPr>
              <w:t>分</w:t>
            </w:r>
            <w:r>
              <w:rPr>
                <w:rFonts w:ascii="Segoe UI Symbol" w:hAnsi="Segoe UI Symbol" w:cs="Segoe UI Symbol"/>
                <w:spacing w:val="13"/>
              </w:rPr>
              <w:t>★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桥梁实际运营过程中，如超过桥梁设计的承载能力，取值</w:t>
            </w:r>
            <w:r>
              <w:rPr>
                <w:spacing w:val="13"/>
              </w:rPr>
              <w:t>12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桥头引道的线形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6-8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市镇混合交通繁忙处，桥头引道纵坡接近或大于</w:t>
            </w:r>
            <w:r>
              <w:rPr>
                <w:spacing w:val="13"/>
              </w:rPr>
              <w:t>3%</w:t>
            </w:r>
            <w:r>
              <w:rPr>
                <w:spacing w:val="13"/>
              </w:rPr>
              <w:t>，取值</w:t>
            </w:r>
            <w:r>
              <w:rPr>
                <w:spacing w:val="13"/>
              </w:rPr>
              <w:t>8</w:t>
            </w:r>
            <w:r>
              <w:rPr>
                <w:spacing w:val="13"/>
              </w:rPr>
              <w:t>分；</w:t>
            </w:r>
          </w:p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其他地段桥头引道纵坡接近或大于</w:t>
            </w:r>
            <w:r>
              <w:rPr>
                <w:spacing w:val="13"/>
              </w:rPr>
              <w:t>5%</w:t>
            </w:r>
            <w:r>
              <w:rPr>
                <w:spacing w:val="13"/>
              </w:rPr>
              <w:t>，取值</w:t>
            </w:r>
            <w:r>
              <w:rPr>
                <w:spacing w:val="13"/>
              </w:rPr>
              <w:t>6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跨越山谷、高速、铁路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6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jc w:val="left"/>
              <w:rPr>
                <w:spacing w:val="13"/>
              </w:rPr>
            </w:pPr>
            <w:r>
              <w:rPr>
                <w:spacing w:val="13"/>
              </w:rPr>
              <w:t>存在此种状况即取值</w:t>
            </w:r>
            <w:r>
              <w:rPr>
                <w:spacing w:val="13"/>
              </w:rPr>
              <w:t>6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桥隧相连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6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存在此种状况即取值</w:t>
            </w:r>
            <w:r>
              <w:rPr>
                <w:spacing w:val="13"/>
              </w:rPr>
              <w:t>6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 w:val="restar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3</w:t>
            </w:r>
          </w:p>
        </w:tc>
        <w:tc>
          <w:tcPr>
            <w:tcW w:w="593" w:type="pct"/>
            <w:vMerge w:val="restar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桥梁技术状况等级（</w:t>
            </w:r>
            <w:r>
              <w:rPr>
                <w:spacing w:val="13"/>
              </w:rPr>
              <w:t>A3</w:t>
            </w:r>
            <w:r>
              <w:rPr>
                <w:spacing w:val="13"/>
              </w:rPr>
              <w:t>）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分</w:t>
            </w: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D</w:t>
            </w:r>
            <w:r>
              <w:rPr>
                <w:spacing w:val="13"/>
              </w:rPr>
              <w:t>、</w:t>
            </w:r>
            <w:r>
              <w:rPr>
                <w:spacing w:val="13"/>
              </w:rPr>
              <w:t>E</w:t>
            </w:r>
            <w:r>
              <w:rPr>
                <w:spacing w:val="13"/>
              </w:rPr>
              <w:t>类桥梁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20</w:t>
            </w:r>
            <w:r>
              <w:rPr>
                <w:spacing w:val="13"/>
              </w:rPr>
              <w:t>分</w:t>
            </w:r>
            <w:r>
              <w:rPr>
                <w:rFonts w:ascii="Segoe UI Symbol" w:hAnsi="Segoe UI Symbol" w:cs="Segoe UI Symbol"/>
                <w:spacing w:val="13"/>
              </w:rPr>
              <w:t>★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依据《城市桥梁养护技术标准》</w:t>
            </w:r>
            <w:r>
              <w:rPr>
                <w:spacing w:val="13"/>
              </w:rPr>
              <w:t>CJJ99</w:t>
            </w:r>
            <w:r>
              <w:rPr>
                <w:spacing w:val="13"/>
              </w:rPr>
              <w:t>判定为</w:t>
            </w:r>
            <w:r>
              <w:rPr>
                <w:spacing w:val="13"/>
              </w:rPr>
              <w:t>D</w:t>
            </w:r>
            <w:r>
              <w:rPr>
                <w:spacing w:val="13"/>
              </w:rPr>
              <w:t>、</w:t>
            </w:r>
            <w:r>
              <w:rPr>
                <w:spacing w:val="13"/>
              </w:rPr>
              <w:t>E</w:t>
            </w:r>
            <w:r>
              <w:rPr>
                <w:spacing w:val="13"/>
              </w:rPr>
              <w:t>级桥的，取值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C</w:t>
            </w:r>
            <w:r>
              <w:rPr>
                <w:spacing w:val="13"/>
              </w:rPr>
              <w:t>类桥梁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12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依据《城市桥梁养护技术标准》</w:t>
            </w:r>
            <w:r>
              <w:rPr>
                <w:spacing w:val="13"/>
              </w:rPr>
              <w:t>CJJ99</w:t>
            </w:r>
            <w:r>
              <w:rPr>
                <w:spacing w:val="13"/>
              </w:rPr>
              <w:t>判定为</w:t>
            </w:r>
            <w:r>
              <w:rPr>
                <w:spacing w:val="13"/>
              </w:rPr>
              <w:t>C</w:t>
            </w:r>
            <w:r>
              <w:rPr>
                <w:spacing w:val="13"/>
              </w:rPr>
              <w:t>级桥的，取值</w:t>
            </w:r>
            <w:r>
              <w:rPr>
                <w:spacing w:val="13"/>
              </w:rPr>
              <w:t>12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B</w:t>
            </w:r>
            <w:r>
              <w:rPr>
                <w:spacing w:val="13"/>
              </w:rPr>
              <w:t>类桥梁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6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依据《城市桥梁养护技术标准》</w:t>
            </w:r>
            <w:r>
              <w:rPr>
                <w:spacing w:val="13"/>
              </w:rPr>
              <w:t>CJJ99</w:t>
            </w:r>
            <w:r>
              <w:rPr>
                <w:spacing w:val="13"/>
              </w:rPr>
              <w:t>判定为</w:t>
            </w:r>
            <w:r>
              <w:rPr>
                <w:spacing w:val="13"/>
              </w:rPr>
              <w:t>B</w:t>
            </w:r>
            <w:r>
              <w:rPr>
                <w:spacing w:val="13"/>
              </w:rPr>
              <w:t>级桥的，取值</w:t>
            </w:r>
            <w:r>
              <w:rPr>
                <w:spacing w:val="13"/>
              </w:rPr>
              <w:t>6</w:t>
            </w:r>
            <w:r>
              <w:rPr>
                <w:spacing w:val="13"/>
              </w:rPr>
              <w:t>分。</w:t>
            </w:r>
          </w:p>
        </w:tc>
      </w:tr>
      <w:tr w:rsidR="008F2F14" w:rsidTr="00B04AE1">
        <w:trPr>
          <w:trHeight w:val="397"/>
        </w:trPr>
        <w:tc>
          <w:tcPr>
            <w:tcW w:w="387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8F2F14" w:rsidRDefault="008F2F14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A</w:t>
            </w:r>
            <w:r>
              <w:rPr>
                <w:spacing w:val="13"/>
              </w:rPr>
              <w:t>类桥梁</w:t>
            </w:r>
          </w:p>
        </w:tc>
        <w:tc>
          <w:tcPr>
            <w:tcW w:w="554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4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8F2F14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依据《城市桥梁养护技术标准》</w:t>
            </w:r>
            <w:r>
              <w:rPr>
                <w:spacing w:val="13"/>
              </w:rPr>
              <w:t>CJJ99</w:t>
            </w:r>
            <w:r>
              <w:rPr>
                <w:spacing w:val="13"/>
              </w:rPr>
              <w:t>判定为</w:t>
            </w:r>
            <w:r>
              <w:rPr>
                <w:spacing w:val="13"/>
              </w:rPr>
              <w:t>A</w:t>
            </w:r>
            <w:r>
              <w:rPr>
                <w:spacing w:val="13"/>
              </w:rPr>
              <w:t>级桥的，取值</w:t>
            </w:r>
            <w:r>
              <w:rPr>
                <w:spacing w:val="13"/>
              </w:rPr>
              <w:t>4</w:t>
            </w:r>
            <w:r>
              <w:rPr>
                <w:spacing w:val="13"/>
              </w:rPr>
              <w:t>分。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4</w:t>
            </w:r>
          </w:p>
        </w:tc>
        <w:tc>
          <w:tcPr>
            <w:tcW w:w="593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地质条件（</w:t>
            </w:r>
            <w:r>
              <w:rPr>
                <w:spacing w:val="13"/>
              </w:rPr>
              <w:t>A4</w:t>
            </w:r>
            <w:r>
              <w:rPr>
                <w:spacing w:val="13"/>
              </w:rPr>
              <w:t>）</w:t>
            </w:r>
            <w:r>
              <w:rPr>
                <w:spacing w:val="13"/>
              </w:rPr>
              <w:t>16</w:t>
            </w:r>
            <w:r>
              <w:rPr>
                <w:spacing w:val="13"/>
              </w:rPr>
              <w:t>分</w:t>
            </w:r>
          </w:p>
        </w:tc>
        <w:tc>
          <w:tcPr>
            <w:tcW w:w="815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滑坡、泥石流、塌方等频发路段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0-16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滑坡、泥石流、塌方等地质灾害年均发生次数</w:t>
            </w:r>
            <w:r>
              <w:rPr>
                <w:spacing w:val="13"/>
              </w:rPr>
              <w:t>≥5</w:t>
            </w:r>
            <w:r>
              <w:rPr>
                <w:spacing w:val="13"/>
              </w:rPr>
              <w:t>次得</w:t>
            </w:r>
            <w:r>
              <w:rPr>
                <w:spacing w:val="13"/>
              </w:rPr>
              <w:t>16</w:t>
            </w:r>
            <w:r>
              <w:rPr>
                <w:spacing w:val="13"/>
              </w:rPr>
              <w:t>分，</w:t>
            </w:r>
            <w:r>
              <w:rPr>
                <w:spacing w:val="13"/>
              </w:rPr>
              <w:t>≥3</w:t>
            </w:r>
            <w:r>
              <w:rPr>
                <w:spacing w:val="13"/>
              </w:rPr>
              <w:t>次得</w:t>
            </w:r>
            <w:r>
              <w:rPr>
                <w:spacing w:val="13"/>
              </w:rPr>
              <w:t>8</w:t>
            </w:r>
            <w:r>
              <w:rPr>
                <w:spacing w:val="13"/>
              </w:rPr>
              <w:t>分，否则不得分。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5</w:t>
            </w:r>
          </w:p>
        </w:tc>
        <w:tc>
          <w:tcPr>
            <w:tcW w:w="593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气象条件（</w:t>
            </w:r>
            <w:r>
              <w:rPr>
                <w:spacing w:val="13"/>
              </w:rPr>
              <w:t>A5</w:t>
            </w:r>
            <w:r>
              <w:rPr>
                <w:spacing w:val="13"/>
              </w:rPr>
              <w:t>）</w:t>
            </w:r>
            <w:r>
              <w:rPr>
                <w:spacing w:val="13"/>
              </w:rPr>
              <w:t>12</w:t>
            </w:r>
            <w:r>
              <w:rPr>
                <w:spacing w:val="13"/>
              </w:rPr>
              <w:t>分</w:t>
            </w:r>
          </w:p>
        </w:tc>
        <w:tc>
          <w:tcPr>
            <w:tcW w:w="815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气象恶劣程度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8-12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（</w:t>
            </w:r>
            <w:r>
              <w:rPr>
                <w:rFonts w:hint="eastAsia"/>
                <w:spacing w:val="13"/>
              </w:rPr>
              <w:t>1</w:t>
            </w:r>
            <w:r>
              <w:rPr>
                <w:spacing w:val="13"/>
              </w:rPr>
              <w:t>）</w:t>
            </w:r>
            <w:r w:rsidR="004E2595">
              <w:rPr>
                <w:spacing w:val="13"/>
              </w:rPr>
              <w:t>满足以下条件之一者得</w:t>
            </w:r>
            <w:r w:rsidR="004E2595">
              <w:rPr>
                <w:spacing w:val="13"/>
              </w:rPr>
              <w:t>12</w:t>
            </w:r>
            <w:r w:rsidR="004E2595">
              <w:rPr>
                <w:spacing w:val="13"/>
              </w:rPr>
              <w:t>分：</w:t>
            </w:r>
          </w:p>
          <w:p w:rsidR="008F2F14" w:rsidRDefault="008F2F14" w:rsidP="00B04AE1">
            <w:pPr>
              <w:pStyle w:val="ae"/>
              <w:rPr>
                <w:spacing w:val="13"/>
              </w:rPr>
            </w:pPr>
            <w:r w:rsidRPr="008F2F14">
              <w:rPr>
                <w:rFonts w:hint="eastAsia"/>
                <w:spacing w:val="13"/>
              </w:rPr>
              <w:t>①</w:t>
            </w:r>
            <w:r w:rsidR="004E2595">
              <w:rPr>
                <w:spacing w:val="13"/>
              </w:rPr>
              <w:t>年能见度小于</w:t>
            </w:r>
            <w:r w:rsidR="004E2595">
              <w:rPr>
                <w:spacing w:val="13"/>
              </w:rPr>
              <w:t>200m</w:t>
            </w:r>
            <w:r w:rsidR="004E2595">
              <w:rPr>
                <w:spacing w:val="13"/>
              </w:rPr>
              <w:t>的雾天数</w:t>
            </w:r>
            <w:r w:rsidR="004E2595">
              <w:rPr>
                <w:spacing w:val="13"/>
              </w:rPr>
              <w:t>≥8</w:t>
            </w:r>
            <w:r w:rsidR="004E2595">
              <w:rPr>
                <w:spacing w:val="13"/>
              </w:rPr>
              <w:t>天；</w:t>
            </w:r>
          </w:p>
          <w:p w:rsidR="008F2F14" w:rsidRDefault="008F2F14" w:rsidP="00B04AE1">
            <w:pPr>
              <w:pStyle w:val="ae"/>
              <w:rPr>
                <w:spacing w:val="13"/>
              </w:rPr>
            </w:pPr>
            <w:r w:rsidRPr="008F2F14">
              <w:rPr>
                <w:rFonts w:hint="eastAsia"/>
                <w:spacing w:val="13"/>
              </w:rPr>
              <w:t>②</w:t>
            </w:r>
            <w:r w:rsidR="004E2595">
              <w:rPr>
                <w:spacing w:val="13"/>
              </w:rPr>
              <w:t>年平均出现</w:t>
            </w:r>
            <w:r w:rsidR="004E2595">
              <w:rPr>
                <w:spacing w:val="13"/>
              </w:rPr>
              <w:t>8</w:t>
            </w:r>
            <w:r w:rsidR="004E2595">
              <w:rPr>
                <w:spacing w:val="13"/>
              </w:rPr>
              <w:t>级以上大风</w:t>
            </w:r>
            <w:r w:rsidR="004E2595">
              <w:rPr>
                <w:spacing w:val="13"/>
              </w:rPr>
              <w:t>≥20</w:t>
            </w:r>
            <w:r w:rsidR="004E2595">
              <w:rPr>
                <w:spacing w:val="13"/>
              </w:rPr>
              <w:t>天；</w:t>
            </w:r>
          </w:p>
          <w:p w:rsidR="00AA4F39" w:rsidRDefault="008F2F14" w:rsidP="00B04AE1">
            <w:pPr>
              <w:pStyle w:val="ae"/>
              <w:rPr>
                <w:spacing w:val="13"/>
              </w:rPr>
            </w:pPr>
            <w:r w:rsidRPr="008F2F14">
              <w:rPr>
                <w:rFonts w:hint="eastAsia"/>
                <w:spacing w:val="13"/>
              </w:rPr>
              <w:t>③</w:t>
            </w:r>
            <w:r w:rsidR="004E2595">
              <w:rPr>
                <w:spacing w:val="13"/>
              </w:rPr>
              <w:t>年平均出现严重路面结冰</w:t>
            </w:r>
            <w:r w:rsidR="004E2595">
              <w:rPr>
                <w:spacing w:val="13"/>
              </w:rPr>
              <w:t>≥7</w:t>
            </w:r>
            <w:r w:rsidR="004E2595">
              <w:rPr>
                <w:spacing w:val="13"/>
              </w:rPr>
              <w:t>天；</w:t>
            </w:r>
          </w:p>
          <w:p w:rsidR="00AA4F39" w:rsidRDefault="008F2F14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（</w:t>
            </w:r>
            <w:r>
              <w:rPr>
                <w:rFonts w:hint="eastAsia"/>
                <w:spacing w:val="13"/>
              </w:rPr>
              <w:t>2</w:t>
            </w:r>
            <w:r>
              <w:rPr>
                <w:spacing w:val="13"/>
              </w:rPr>
              <w:t>）</w:t>
            </w:r>
            <w:r w:rsidR="004E2595">
              <w:rPr>
                <w:spacing w:val="13"/>
              </w:rPr>
              <w:t>满足以下条件之一者得</w:t>
            </w:r>
            <w:r w:rsidR="004E2595">
              <w:rPr>
                <w:spacing w:val="13"/>
              </w:rPr>
              <w:t>8</w:t>
            </w:r>
            <w:r w:rsidR="004E2595">
              <w:rPr>
                <w:spacing w:val="13"/>
              </w:rPr>
              <w:t>分：</w:t>
            </w:r>
          </w:p>
          <w:p w:rsidR="008F2F14" w:rsidRDefault="008F2F14" w:rsidP="00B04AE1">
            <w:pPr>
              <w:pStyle w:val="ae"/>
              <w:rPr>
                <w:spacing w:val="13"/>
              </w:rPr>
            </w:pPr>
            <w:r w:rsidRPr="008F2F14">
              <w:rPr>
                <w:rFonts w:hint="eastAsia"/>
                <w:spacing w:val="13"/>
              </w:rPr>
              <w:t>①</w:t>
            </w:r>
            <w:r w:rsidR="004E2595">
              <w:rPr>
                <w:spacing w:val="13"/>
              </w:rPr>
              <w:t>年能见度小于</w:t>
            </w:r>
            <w:r w:rsidR="004E2595">
              <w:rPr>
                <w:spacing w:val="13"/>
              </w:rPr>
              <w:t>500M</w:t>
            </w:r>
            <w:r w:rsidR="004E2595">
              <w:rPr>
                <w:spacing w:val="13"/>
              </w:rPr>
              <w:t>的雾天数</w:t>
            </w:r>
            <w:r w:rsidR="004E2595">
              <w:rPr>
                <w:spacing w:val="13"/>
              </w:rPr>
              <w:t>≥5</w:t>
            </w:r>
            <w:r w:rsidR="004E2595">
              <w:rPr>
                <w:spacing w:val="13"/>
              </w:rPr>
              <w:t>天；</w:t>
            </w:r>
          </w:p>
          <w:p w:rsidR="008F2F14" w:rsidRDefault="008F2F14" w:rsidP="00B04AE1">
            <w:pPr>
              <w:pStyle w:val="ae"/>
              <w:rPr>
                <w:spacing w:val="13"/>
              </w:rPr>
            </w:pPr>
            <w:r w:rsidRPr="008F2F14">
              <w:rPr>
                <w:rFonts w:hint="eastAsia"/>
                <w:spacing w:val="13"/>
              </w:rPr>
              <w:t>②</w:t>
            </w:r>
            <w:r w:rsidR="004E2595">
              <w:rPr>
                <w:spacing w:val="13"/>
              </w:rPr>
              <w:t>年平均出现</w:t>
            </w:r>
            <w:r w:rsidR="004E2595">
              <w:rPr>
                <w:spacing w:val="13"/>
              </w:rPr>
              <w:t>6</w:t>
            </w:r>
            <w:r w:rsidR="004E2595">
              <w:rPr>
                <w:spacing w:val="13"/>
              </w:rPr>
              <w:t>级以上大风</w:t>
            </w:r>
            <w:r w:rsidR="004E2595">
              <w:rPr>
                <w:spacing w:val="13"/>
              </w:rPr>
              <w:t>≥15</w:t>
            </w:r>
            <w:r w:rsidR="004E2595">
              <w:rPr>
                <w:spacing w:val="13"/>
              </w:rPr>
              <w:t>天；</w:t>
            </w:r>
          </w:p>
          <w:p w:rsidR="008F2F14" w:rsidRDefault="008F2F14" w:rsidP="00B04AE1">
            <w:pPr>
              <w:pStyle w:val="ae"/>
              <w:rPr>
                <w:spacing w:val="13"/>
              </w:rPr>
            </w:pPr>
            <w:r w:rsidRPr="008F2F14">
              <w:rPr>
                <w:rFonts w:hint="eastAsia"/>
                <w:spacing w:val="13"/>
              </w:rPr>
              <w:t>③</w:t>
            </w:r>
            <w:r w:rsidR="004E2595">
              <w:rPr>
                <w:spacing w:val="13"/>
              </w:rPr>
              <w:t>年平均出现较为严重路面结冰</w:t>
            </w:r>
            <w:r w:rsidR="004E2595">
              <w:rPr>
                <w:spacing w:val="13"/>
              </w:rPr>
              <w:t>≥5</w:t>
            </w:r>
            <w:r w:rsidR="004E2595">
              <w:rPr>
                <w:spacing w:val="13"/>
              </w:rPr>
              <w:t>天，</w:t>
            </w:r>
          </w:p>
          <w:p w:rsidR="00AA4F39" w:rsidRDefault="008F2F14" w:rsidP="00B04AE1">
            <w:pPr>
              <w:pStyle w:val="ae"/>
              <w:rPr>
                <w:spacing w:val="13"/>
              </w:rPr>
            </w:pPr>
            <w:r w:rsidRPr="008F2F14">
              <w:rPr>
                <w:rFonts w:hint="eastAsia"/>
                <w:spacing w:val="13"/>
              </w:rPr>
              <w:t>④</w:t>
            </w:r>
            <w:r w:rsidR="004E2595">
              <w:rPr>
                <w:spacing w:val="13"/>
              </w:rPr>
              <w:t>年平均降雪天数</w:t>
            </w:r>
            <w:r w:rsidR="004E2595">
              <w:rPr>
                <w:spacing w:val="13"/>
              </w:rPr>
              <w:t>≥15</w:t>
            </w:r>
            <w:r w:rsidR="004E2595">
              <w:rPr>
                <w:spacing w:val="13"/>
              </w:rPr>
              <w:t>天。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  <w:vMerge w:val="restar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6</w:t>
            </w:r>
          </w:p>
        </w:tc>
        <w:tc>
          <w:tcPr>
            <w:tcW w:w="593" w:type="pct"/>
            <w:vMerge w:val="restar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交通流特征（</w:t>
            </w:r>
            <w:r>
              <w:rPr>
                <w:spacing w:val="13"/>
              </w:rPr>
              <w:t>A6</w:t>
            </w:r>
            <w:r>
              <w:rPr>
                <w:spacing w:val="13"/>
              </w:rPr>
              <w:t>）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分</w:t>
            </w:r>
          </w:p>
        </w:tc>
        <w:tc>
          <w:tcPr>
            <w:tcW w:w="815" w:type="pct"/>
            <w:vMerge w:val="restar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重型车日交通量</w:t>
            </w: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18-20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重型车辆数量占日交通量的</w:t>
            </w:r>
            <w:r>
              <w:rPr>
                <w:spacing w:val="13"/>
              </w:rPr>
              <w:t>50%</w:t>
            </w:r>
            <w:r>
              <w:rPr>
                <w:spacing w:val="13"/>
              </w:rPr>
              <w:t>以上取值</w:t>
            </w:r>
            <w:r>
              <w:rPr>
                <w:spacing w:val="13"/>
              </w:rPr>
              <w:t>18</w:t>
            </w:r>
            <w:r>
              <w:rPr>
                <w:spacing w:val="13"/>
              </w:rPr>
              <w:t>分，每递增</w:t>
            </w:r>
            <w:r>
              <w:rPr>
                <w:spacing w:val="13"/>
              </w:rPr>
              <w:t>10%</w:t>
            </w:r>
            <w:r>
              <w:rPr>
                <w:spacing w:val="13"/>
              </w:rPr>
              <w:t>，分值增加</w:t>
            </w:r>
            <w:r>
              <w:rPr>
                <w:spacing w:val="13"/>
              </w:rPr>
              <w:t>1</w:t>
            </w:r>
            <w:r>
              <w:rPr>
                <w:spacing w:val="13"/>
              </w:rPr>
              <w:t>分，最高分值为</w:t>
            </w:r>
            <w:r>
              <w:rPr>
                <w:spacing w:val="13"/>
              </w:rPr>
              <w:t>20</w:t>
            </w:r>
            <w:r>
              <w:rPr>
                <w:spacing w:val="13"/>
              </w:rPr>
              <w:t>分。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14-16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重型车辆数量占日交通量的</w:t>
            </w:r>
            <w:r>
              <w:rPr>
                <w:spacing w:val="13"/>
              </w:rPr>
              <w:t>[40%,50%]</w:t>
            </w:r>
            <w:r>
              <w:rPr>
                <w:spacing w:val="13"/>
              </w:rPr>
              <w:t>，取值</w:t>
            </w:r>
            <w:r>
              <w:rPr>
                <w:spacing w:val="13"/>
              </w:rPr>
              <w:t>[</w:t>
            </w:r>
            <w:hyperlink w:anchor="bookmark49" w:history="1">
              <w:r>
                <w:rPr>
                  <w:spacing w:val="13"/>
                </w:rPr>
                <w:t>14</w:t>
              </w:r>
            </w:hyperlink>
            <w:r w:rsidR="008F2F14">
              <w:rPr>
                <w:rFonts w:hint="eastAsia"/>
                <w:spacing w:val="13"/>
              </w:rPr>
              <w:t>，</w:t>
            </w:r>
            <w:hyperlink w:anchor="bookmark50" w:history="1">
              <w:r>
                <w:rPr>
                  <w:spacing w:val="13"/>
                </w:rPr>
                <w:t>16</w:t>
              </w:r>
            </w:hyperlink>
            <w:r>
              <w:rPr>
                <w:spacing w:val="13"/>
              </w:rPr>
              <w:t>]</w:t>
            </w:r>
            <w:r>
              <w:rPr>
                <w:spacing w:val="13"/>
              </w:rPr>
              <w:t>。</w:t>
            </w:r>
          </w:p>
        </w:tc>
      </w:tr>
      <w:tr w:rsidR="00AA4F39" w:rsidTr="00B04AE1">
        <w:trPr>
          <w:trHeight w:val="397"/>
        </w:trPr>
        <w:tc>
          <w:tcPr>
            <w:tcW w:w="387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593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815" w:type="pct"/>
            <w:vMerge/>
          </w:tcPr>
          <w:p w:rsidR="00AA4F39" w:rsidRDefault="00AA4F39" w:rsidP="00B04AE1">
            <w:pPr>
              <w:pStyle w:val="ae"/>
              <w:rPr>
                <w:spacing w:val="13"/>
              </w:rPr>
            </w:pPr>
          </w:p>
        </w:tc>
        <w:tc>
          <w:tcPr>
            <w:tcW w:w="554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8-14</w:t>
            </w:r>
            <w:r>
              <w:rPr>
                <w:spacing w:val="13"/>
              </w:rPr>
              <w:t>分</w:t>
            </w:r>
          </w:p>
        </w:tc>
        <w:tc>
          <w:tcPr>
            <w:tcW w:w="2651" w:type="pct"/>
          </w:tcPr>
          <w:p w:rsidR="00AA4F39" w:rsidRDefault="004E2595" w:rsidP="00B04AE1">
            <w:pPr>
              <w:pStyle w:val="ae"/>
              <w:rPr>
                <w:spacing w:val="13"/>
              </w:rPr>
            </w:pPr>
            <w:r>
              <w:rPr>
                <w:spacing w:val="13"/>
              </w:rPr>
              <w:t>重型车辆数量占日交通量的</w:t>
            </w:r>
            <w:r>
              <w:rPr>
                <w:spacing w:val="13"/>
              </w:rPr>
              <w:t>[20%</w:t>
            </w:r>
            <w:r w:rsidR="008F2F14">
              <w:rPr>
                <w:rFonts w:hint="eastAsia"/>
                <w:spacing w:val="13"/>
              </w:rPr>
              <w:t>，</w:t>
            </w:r>
            <w:r>
              <w:rPr>
                <w:spacing w:val="13"/>
              </w:rPr>
              <w:t>30%</w:t>
            </w:r>
            <w:r w:rsidR="008F2F14">
              <w:rPr>
                <w:rFonts w:hint="eastAsia"/>
                <w:spacing w:val="13"/>
              </w:rPr>
              <w:t>，</w:t>
            </w:r>
            <w:r>
              <w:rPr>
                <w:spacing w:val="13"/>
              </w:rPr>
              <w:t>40%]</w:t>
            </w:r>
            <w:r>
              <w:rPr>
                <w:spacing w:val="13"/>
              </w:rPr>
              <w:t>，取值</w:t>
            </w:r>
            <w:r>
              <w:rPr>
                <w:spacing w:val="13"/>
              </w:rPr>
              <w:t>[</w:t>
            </w:r>
            <w:hyperlink w:anchor="bookmark51" w:history="1">
              <w:r>
                <w:rPr>
                  <w:spacing w:val="13"/>
                </w:rPr>
                <w:t>8</w:t>
              </w:r>
            </w:hyperlink>
            <w:r w:rsidR="008F2F14">
              <w:rPr>
                <w:rFonts w:hint="eastAsia"/>
                <w:spacing w:val="13"/>
              </w:rPr>
              <w:t>，</w:t>
            </w:r>
            <w:hyperlink w:anchor="bookmark52" w:history="1">
              <w:r>
                <w:rPr>
                  <w:spacing w:val="13"/>
                </w:rPr>
                <w:t>10</w:t>
              </w:r>
            </w:hyperlink>
            <w:r w:rsidR="008F2F14">
              <w:rPr>
                <w:rFonts w:hint="eastAsia"/>
                <w:spacing w:val="13"/>
              </w:rPr>
              <w:t>，</w:t>
            </w:r>
            <w:hyperlink w:anchor="bookmark53" w:history="1">
              <w:r>
                <w:rPr>
                  <w:spacing w:val="13"/>
                </w:rPr>
                <w:t>14</w:t>
              </w:r>
            </w:hyperlink>
            <w:r>
              <w:rPr>
                <w:spacing w:val="13"/>
              </w:rPr>
              <w:t>]</w:t>
            </w:r>
            <w:r>
              <w:rPr>
                <w:spacing w:val="13"/>
              </w:rPr>
              <w:t>。</w:t>
            </w:r>
          </w:p>
        </w:tc>
      </w:tr>
    </w:tbl>
    <w:p w:rsidR="00AA4F39" w:rsidRPr="00B04AE1" w:rsidRDefault="004E2595" w:rsidP="00B04AE1">
      <w:pPr>
        <w:pStyle w:val="af3"/>
        <w:rPr>
          <w:szCs w:val="21"/>
        </w:rPr>
      </w:pPr>
      <w:r w:rsidRPr="00B04AE1">
        <w:rPr>
          <w:rFonts w:hint="eastAsia"/>
          <w:szCs w:val="21"/>
        </w:rPr>
        <w:t>注：</w:t>
      </w:r>
      <w:r w:rsidRPr="00B04AE1">
        <w:rPr>
          <w:rFonts w:hint="eastAsia"/>
          <w:szCs w:val="21"/>
        </w:rPr>
        <w:t>1</w:t>
      </w:r>
      <w:r w:rsidRPr="00B04AE1">
        <w:rPr>
          <w:rFonts w:hint="eastAsia"/>
          <w:szCs w:val="21"/>
        </w:rPr>
        <w:t>、重型车辆：车长大于等于</w:t>
      </w:r>
      <w:r w:rsidRPr="00B04AE1">
        <w:rPr>
          <w:rFonts w:hint="eastAsia"/>
          <w:spacing w:val="6"/>
          <w:szCs w:val="21"/>
        </w:rPr>
        <w:t xml:space="preserve"> </w:t>
      </w:r>
      <w:r w:rsidRPr="00B04AE1">
        <w:rPr>
          <w:rFonts w:hint="eastAsia"/>
          <w:szCs w:val="21"/>
        </w:rPr>
        <w:t>6m</w:t>
      </w:r>
      <w:r w:rsidRPr="00B04AE1">
        <w:rPr>
          <w:rFonts w:hint="eastAsia"/>
          <w:szCs w:val="21"/>
        </w:rPr>
        <w:t>，总</w:t>
      </w:r>
      <w:r w:rsidRPr="00B04AE1">
        <w:rPr>
          <w:rFonts w:hint="eastAsia"/>
          <w:spacing w:val="-47"/>
          <w:szCs w:val="21"/>
        </w:rPr>
        <w:t xml:space="preserve"> </w:t>
      </w:r>
      <w:r w:rsidRPr="00B04AE1">
        <w:rPr>
          <w:rFonts w:hint="eastAsia"/>
          <w:szCs w:val="21"/>
        </w:rPr>
        <w:t>质量大于等于</w:t>
      </w:r>
      <w:r w:rsidRPr="00B04AE1">
        <w:rPr>
          <w:rFonts w:hint="eastAsia"/>
          <w:szCs w:val="21"/>
        </w:rPr>
        <w:t xml:space="preserve"> 12000kg</w:t>
      </w:r>
      <w:r w:rsidRPr="00B04AE1">
        <w:rPr>
          <w:rFonts w:hint="eastAsia"/>
          <w:spacing w:val="26"/>
          <w:szCs w:val="21"/>
        </w:rPr>
        <w:t xml:space="preserve"> </w:t>
      </w:r>
      <w:r w:rsidRPr="00B04AE1">
        <w:rPr>
          <w:rFonts w:hint="eastAsia"/>
          <w:szCs w:val="21"/>
        </w:rPr>
        <w:t>载货汽车为重型载货汽车。</w:t>
      </w:r>
      <w:r w:rsidRPr="00B04AE1">
        <w:rPr>
          <w:rFonts w:hint="eastAsia"/>
          <w:spacing w:val="-1"/>
          <w:szCs w:val="21"/>
        </w:rPr>
        <w:t>若二级指标得分值之和，大于一级指标分值，则取一级指标分值上限。</w:t>
      </w:r>
    </w:p>
    <w:p w:rsidR="00976817" w:rsidRDefault="004E2595" w:rsidP="00B04AE1">
      <w:pPr>
        <w:pStyle w:val="a4"/>
        <w:spacing w:after="120"/>
        <w:ind w:firstLine="480"/>
        <w:rPr>
          <w:snapToGrid w:val="0"/>
        </w:rPr>
      </w:pPr>
      <w:r>
        <w:rPr>
          <w:rFonts w:hint="eastAsia"/>
          <w:snapToGrid w:val="0"/>
        </w:rPr>
        <w:t>城市桥梁常规评估采用</w:t>
      </w:r>
      <w:r w:rsidR="00976817">
        <w:rPr>
          <w:snapToGrid w:val="0"/>
        </w:rPr>
        <w:fldChar w:fldCharType="begin"/>
      </w:r>
      <w:r w:rsidR="00976817">
        <w:rPr>
          <w:snapToGrid w:val="0"/>
        </w:rPr>
        <w:instrText xml:space="preserve"> </w:instrText>
      </w:r>
      <w:r w:rsidR="00976817">
        <w:rPr>
          <w:rFonts w:hint="eastAsia"/>
          <w:snapToGrid w:val="0"/>
        </w:rPr>
        <w:instrText>REF _Ref241012996 \h</w:instrText>
      </w:r>
      <w:r w:rsidR="00976817">
        <w:rPr>
          <w:snapToGrid w:val="0"/>
        </w:rPr>
        <w:instrText xml:space="preserve"> </w:instrText>
      </w:r>
      <w:r w:rsidR="00976817">
        <w:rPr>
          <w:snapToGrid w:val="0"/>
        </w:rPr>
      </w:r>
      <w:r w:rsidR="00976817">
        <w:rPr>
          <w:snapToGrid w:val="0"/>
        </w:rPr>
        <w:fldChar w:fldCharType="separate"/>
      </w:r>
      <w:r w:rsidR="00FD690D">
        <w:t>表</w:t>
      </w:r>
      <w:r w:rsidR="00FD690D">
        <w:t xml:space="preserve"> </w:t>
      </w:r>
      <w:r w:rsidR="00FD690D">
        <w:rPr>
          <w:noProof/>
        </w:rPr>
        <w:t>5</w:t>
      </w:r>
      <w:r w:rsidR="00FD690D">
        <w:noBreakHyphen/>
      </w:r>
      <w:r w:rsidR="00FD690D">
        <w:rPr>
          <w:noProof/>
        </w:rPr>
        <w:t>3</w:t>
      </w:r>
      <w:r w:rsidR="00976817">
        <w:rPr>
          <w:snapToGrid w:val="0"/>
        </w:rPr>
        <w:fldChar w:fldCharType="end"/>
      </w:r>
      <w:r>
        <w:rPr>
          <w:rFonts w:hint="eastAsia"/>
          <w:snapToGrid w:val="0"/>
        </w:rPr>
        <w:t>所示的桥梁风险分级评估标准</w:t>
      </w:r>
      <w:r w:rsidR="00976817">
        <w:rPr>
          <w:rFonts w:hint="eastAsia"/>
          <w:snapToGrid w:val="0"/>
        </w:rPr>
        <w:t>，其中：</w:t>
      </w:r>
    </w:p>
    <w:p w:rsidR="00AA4F39" w:rsidRDefault="004E2595" w:rsidP="00976817">
      <w:pPr>
        <w:pStyle w:val="a4"/>
        <w:spacing w:after="120"/>
        <w:ind w:firstLine="480"/>
        <w:jc w:val="center"/>
        <w:rPr>
          <w:snapToGrid w:val="0"/>
        </w:rPr>
      </w:pPr>
      <w:r>
        <w:rPr>
          <w:rFonts w:hint="eastAsia"/>
          <w:snapToGrid w:val="0"/>
        </w:rPr>
        <w:t>R=A1+A2+A3+A4+A5+A6</w:t>
      </w:r>
      <w:r>
        <w:rPr>
          <w:rFonts w:hint="eastAsia"/>
          <w:snapToGrid w:val="0"/>
        </w:rPr>
        <w:t>。</w:t>
      </w:r>
    </w:p>
    <w:p w:rsidR="00AA4F39" w:rsidRDefault="00976817" w:rsidP="00976817">
      <w:pPr>
        <w:pStyle w:val="a3"/>
      </w:pPr>
      <w:bookmarkStart w:id="42" w:name="_Ref241012996"/>
      <w:r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3</w:t>
      </w:r>
      <w:r>
        <w:fldChar w:fldCharType="end"/>
      </w:r>
      <w:bookmarkEnd w:id="42"/>
      <w:r>
        <w:t xml:space="preserve">  </w:t>
      </w:r>
      <w:r w:rsidR="004E2595" w:rsidRPr="00E90704">
        <w:rPr>
          <w:rFonts w:hint="eastAsia"/>
        </w:rPr>
        <w:t>桥梁风险分级评估标准表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664"/>
        <w:gridCol w:w="4664"/>
      </w:tblGrid>
      <w:tr w:rsidR="00AA4F39" w:rsidTr="00976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t>风险等级</w:t>
            </w:r>
          </w:p>
        </w:tc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rFonts w:ascii="宋体" w:hAnsi="宋体" w:hint="eastAsia"/>
              </w:rPr>
              <w:t>计算分值</w:t>
            </w:r>
            <w:r>
              <w:rPr>
                <w:spacing w:val="-48"/>
              </w:rPr>
              <w:t xml:space="preserve"> </w:t>
            </w:r>
            <w:r>
              <w:t>R</w:t>
            </w:r>
          </w:p>
        </w:tc>
      </w:tr>
      <w:tr w:rsidR="00AA4F39" w:rsidTr="00976817">
        <w:trPr>
          <w:trHeight w:val="397"/>
        </w:trPr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spacing w:val="10"/>
              </w:rPr>
              <w:t>重大风险</w:t>
            </w:r>
            <w:r>
              <w:rPr>
                <w:spacing w:val="10"/>
              </w:rPr>
              <w:t>(Ⅳ</w:t>
            </w:r>
            <w:r>
              <w:rPr>
                <w:spacing w:val="10"/>
              </w:rPr>
              <w:t>级）</w:t>
            </w:r>
          </w:p>
        </w:tc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spacing w:val="-1"/>
              </w:rPr>
              <w:t>符合</w:t>
            </w:r>
            <w:r>
              <w:rPr>
                <w:rFonts w:ascii="Segoe UI Symbol" w:eastAsia="Segoe UI Symbol" w:hAnsi="Segoe UI Symbol" w:cs="Segoe UI Symbol"/>
                <w:spacing w:val="-1"/>
              </w:rPr>
              <w:t>★</w:t>
            </w:r>
            <w:r>
              <w:rPr>
                <w:spacing w:val="-1"/>
              </w:rPr>
              <w:t>项条件或综合得分大于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 xml:space="preserve">65 </w:t>
            </w:r>
            <w:r>
              <w:rPr>
                <w:spacing w:val="-1"/>
              </w:rPr>
              <w:t>分者</w:t>
            </w:r>
          </w:p>
        </w:tc>
      </w:tr>
      <w:tr w:rsidR="00AA4F39" w:rsidTr="00976817">
        <w:trPr>
          <w:trHeight w:val="397"/>
        </w:trPr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spacing w:val="10"/>
              </w:rPr>
              <w:t>较大风险</w:t>
            </w:r>
            <w:r>
              <w:rPr>
                <w:spacing w:val="10"/>
              </w:rPr>
              <w:t>(Ⅲ</w:t>
            </w:r>
            <w:r>
              <w:rPr>
                <w:spacing w:val="10"/>
              </w:rPr>
              <w:t>级）</w:t>
            </w:r>
          </w:p>
        </w:tc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t>综合得分</w:t>
            </w:r>
            <w:r>
              <w:rPr>
                <w:spacing w:val="-32"/>
              </w:rPr>
              <w:t xml:space="preserve"> </w:t>
            </w:r>
            <w:r>
              <w:t xml:space="preserve">55—64 </w:t>
            </w:r>
            <w:r>
              <w:t>分者</w:t>
            </w:r>
          </w:p>
        </w:tc>
      </w:tr>
      <w:tr w:rsidR="00AA4F39" w:rsidTr="00976817">
        <w:trPr>
          <w:trHeight w:val="397"/>
        </w:trPr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spacing w:val="9"/>
              </w:rPr>
              <w:t>一般风险</w:t>
            </w:r>
            <w:r>
              <w:rPr>
                <w:spacing w:val="9"/>
              </w:rPr>
              <w:t>(Ⅱ</w:t>
            </w:r>
            <w:r>
              <w:rPr>
                <w:spacing w:val="9"/>
              </w:rPr>
              <w:t>级）</w:t>
            </w:r>
          </w:p>
        </w:tc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spacing w:val="-1"/>
              </w:rPr>
              <w:t>综合得分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 xml:space="preserve">45—54 </w:t>
            </w:r>
            <w:r>
              <w:rPr>
                <w:spacing w:val="-1"/>
              </w:rPr>
              <w:t>分者</w:t>
            </w:r>
          </w:p>
        </w:tc>
      </w:tr>
      <w:tr w:rsidR="00AA4F39" w:rsidTr="00976817">
        <w:trPr>
          <w:trHeight w:val="397"/>
        </w:trPr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spacing w:val="10"/>
              </w:rPr>
              <w:t>较小风险</w:t>
            </w:r>
            <w:r>
              <w:rPr>
                <w:spacing w:val="10"/>
              </w:rPr>
              <w:t>(Ⅰ</w:t>
            </w:r>
            <w:r>
              <w:rPr>
                <w:spacing w:val="10"/>
              </w:rPr>
              <w:t>级）</w:t>
            </w:r>
          </w:p>
        </w:tc>
        <w:tc>
          <w:tcPr>
            <w:tcW w:w="2500" w:type="pct"/>
          </w:tcPr>
          <w:p w:rsidR="00AA4F39" w:rsidRDefault="004E2595" w:rsidP="00976817">
            <w:pPr>
              <w:pStyle w:val="ae"/>
            </w:pPr>
            <w:r>
              <w:rPr>
                <w:spacing w:val="-1"/>
              </w:rPr>
              <w:t>综合得分</w:t>
            </w:r>
            <w:r>
              <w:rPr>
                <w:spacing w:val="-44"/>
              </w:rPr>
              <w:t xml:space="preserve"> </w:t>
            </w:r>
            <w:r>
              <w:rPr>
                <w:spacing w:val="-1"/>
              </w:rPr>
              <w:t xml:space="preserve">35—44 </w:t>
            </w:r>
            <w:r>
              <w:rPr>
                <w:spacing w:val="-1"/>
              </w:rPr>
              <w:t>分者</w:t>
            </w:r>
          </w:p>
        </w:tc>
      </w:tr>
    </w:tbl>
    <w:p w:rsidR="00AA4F39" w:rsidRDefault="00AA4F39">
      <w:pPr>
        <w:pStyle w:val="a5"/>
        <w:spacing w:line="250" w:lineRule="auto"/>
        <w:ind w:firstLine="480"/>
      </w:pPr>
    </w:p>
    <w:p w:rsidR="00AA4F39" w:rsidRDefault="004E2595" w:rsidP="00976817">
      <w:pPr>
        <w:pStyle w:val="a4"/>
        <w:spacing w:after="120"/>
        <w:ind w:firstLine="480"/>
      </w:pPr>
      <w:r>
        <w:rPr>
          <w:rFonts w:hint="eastAsia"/>
        </w:rPr>
        <w:t>根据和平</w:t>
      </w:r>
      <w:proofErr w:type="gramStart"/>
      <w:r>
        <w:rPr>
          <w:rFonts w:hint="eastAsia"/>
        </w:rPr>
        <w:t>桥技术</w:t>
      </w:r>
      <w:proofErr w:type="gramEnd"/>
      <w:r>
        <w:rPr>
          <w:rFonts w:hint="eastAsia"/>
        </w:rPr>
        <w:t>状况、运行环境和桥梁属性等方面进行风险评估，评估结果参见下表，桥梁风险评估等级处于Ⅰ级，较小风险。根据《浙江省城市桥梁隧道运行安全风险防控导则》（试行），永福</w:t>
      </w:r>
      <w:proofErr w:type="gramStart"/>
      <w:r>
        <w:rPr>
          <w:rFonts w:hint="eastAsia"/>
        </w:rPr>
        <w:t>桥风险</w:t>
      </w:r>
      <w:proofErr w:type="gramEnd"/>
      <w:r>
        <w:rPr>
          <w:rFonts w:hint="eastAsia"/>
        </w:rPr>
        <w:t>等级为较小风险</w:t>
      </w:r>
      <w:r>
        <w:rPr>
          <w:rFonts w:hint="eastAsia"/>
        </w:rPr>
        <w:t>(</w:t>
      </w:r>
      <w:r>
        <w:rPr>
          <w:rFonts w:hint="eastAsia"/>
        </w:rPr>
        <w:t>Ⅰ级），不需进行专项评估。</w:t>
      </w:r>
    </w:p>
    <w:p w:rsidR="00AA4F39" w:rsidRPr="00E90704" w:rsidRDefault="00976817" w:rsidP="004A0C11">
      <w:pPr>
        <w:pStyle w:val="a3"/>
      </w:pPr>
      <w:r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4</w:t>
      </w:r>
      <w:r>
        <w:fldChar w:fldCharType="end"/>
      </w:r>
      <w:r>
        <w:t xml:space="preserve">  </w:t>
      </w:r>
      <w:r w:rsidR="004E2595" w:rsidRPr="00E90704">
        <w:t>桥梁风险分级评估</w:t>
      </w:r>
    </w:p>
    <w:tbl>
      <w:tblPr>
        <w:tblStyle w:val="a8"/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33"/>
        <w:gridCol w:w="1209"/>
        <w:gridCol w:w="6268"/>
        <w:gridCol w:w="918"/>
      </w:tblGrid>
      <w:tr w:rsidR="00AA4F39" w:rsidRPr="00976817" w:rsidTr="00976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50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序号</w:t>
            </w:r>
          </w:p>
        </w:tc>
        <w:tc>
          <w:tcPr>
            <w:tcW w:w="648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一级指标</w:t>
            </w: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二级指标</w:t>
            </w:r>
          </w:p>
        </w:tc>
        <w:tc>
          <w:tcPr>
            <w:tcW w:w="492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分值</w:t>
            </w: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1</w:t>
            </w:r>
          </w:p>
        </w:tc>
        <w:tc>
          <w:tcPr>
            <w:tcW w:w="648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建设规模（</w:t>
            </w:r>
            <w:r w:rsidRPr="00976817">
              <w:rPr>
                <w:rFonts w:eastAsiaTheme="minorEastAsia" w:cs="Times New Roman"/>
              </w:rPr>
              <w:t>20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特大桥（</w:t>
            </w:r>
            <w:r w:rsidRPr="00976817">
              <w:rPr>
                <w:rFonts w:eastAsiaTheme="minorEastAsia" w:cs="Times New Roman"/>
              </w:rPr>
              <w:t>18-20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8</w:t>
            </w: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大桥（</w:t>
            </w:r>
            <w:r w:rsidRPr="00976817">
              <w:rPr>
                <w:rFonts w:eastAsiaTheme="minorEastAsia" w:cs="Times New Roman"/>
              </w:rPr>
              <w:t>15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中桥（</w:t>
            </w:r>
            <w:r w:rsidRPr="00976817">
              <w:rPr>
                <w:rFonts w:eastAsiaTheme="minorEastAsia" w:cs="Times New Roman"/>
              </w:rPr>
              <w:t>10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小桥（</w:t>
            </w:r>
            <w:r w:rsidRPr="00976817">
              <w:rPr>
                <w:rFonts w:eastAsiaTheme="minorEastAsia" w:cs="Times New Roman"/>
              </w:rPr>
              <w:t>6-8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2</w:t>
            </w:r>
          </w:p>
        </w:tc>
        <w:tc>
          <w:tcPr>
            <w:tcW w:w="648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桥位特征（</w:t>
            </w:r>
            <w:r w:rsidRPr="00976817">
              <w:rPr>
                <w:rFonts w:eastAsiaTheme="minorEastAsia" w:cs="Times New Roman"/>
              </w:rPr>
              <w:t>12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跨越江河、海湾桥梁，水流流向与桥梁垂线夹角（</w:t>
            </w:r>
            <w:r w:rsidRPr="00976817">
              <w:rPr>
                <w:rFonts w:eastAsiaTheme="minorEastAsia" w:cs="Times New Roman"/>
              </w:rPr>
              <w:t>0-8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0</w:t>
            </w: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跨越江河、海湾桥梁，超过设计的通航等级（</w:t>
            </w:r>
            <w:r w:rsidRPr="00976817">
              <w:rPr>
                <w:rFonts w:eastAsiaTheme="minorEastAsia" w:cs="Times New Roman"/>
              </w:rPr>
              <w:t>12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桥梁运营中超过其设计的承载能力（</w:t>
            </w:r>
            <w:r w:rsidRPr="00976817">
              <w:rPr>
                <w:rFonts w:eastAsiaTheme="minorEastAsia" w:cs="Times New Roman"/>
              </w:rPr>
              <w:t>12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桥头引道的线形（</w:t>
            </w:r>
            <w:r w:rsidRPr="00976817">
              <w:rPr>
                <w:rFonts w:eastAsiaTheme="minorEastAsia" w:cs="Times New Roman"/>
              </w:rPr>
              <w:t>6-8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跨越山谷、高速、铁路（</w:t>
            </w:r>
            <w:r w:rsidRPr="00976817">
              <w:rPr>
                <w:rFonts w:eastAsiaTheme="minorEastAsia" w:cs="Times New Roman"/>
              </w:rPr>
              <w:t>6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桥隧相连（</w:t>
            </w:r>
            <w:r w:rsidRPr="00976817">
              <w:rPr>
                <w:rFonts w:eastAsiaTheme="minorEastAsia" w:cs="Times New Roman"/>
              </w:rPr>
              <w:t>6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3</w:t>
            </w:r>
          </w:p>
        </w:tc>
        <w:tc>
          <w:tcPr>
            <w:tcW w:w="648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桥梁技术状况等级（</w:t>
            </w:r>
            <w:r w:rsidRPr="00976817">
              <w:rPr>
                <w:rFonts w:eastAsiaTheme="minorEastAsia" w:cs="Times New Roman"/>
              </w:rPr>
              <w:t>20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D</w:t>
            </w:r>
            <w:r w:rsidRPr="00976817">
              <w:rPr>
                <w:rFonts w:eastAsiaTheme="minorEastAsia" w:cs="Times New Roman"/>
              </w:rPr>
              <w:t>、</w:t>
            </w:r>
            <w:r w:rsidRPr="00976817">
              <w:rPr>
                <w:rFonts w:eastAsiaTheme="minorEastAsia" w:cs="Times New Roman"/>
              </w:rPr>
              <w:t>E</w:t>
            </w:r>
            <w:r w:rsidRPr="00976817">
              <w:rPr>
                <w:rFonts w:eastAsiaTheme="minorEastAsia" w:cs="Times New Roman"/>
              </w:rPr>
              <w:t>类桥梁（</w:t>
            </w:r>
            <w:r w:rsidRPr="00976817">
              <w:rPr>
                <w:rFonts w:eastAsiaTheme="minorEastAsia" w:cs="Times New Roman"/>
              </w:rPr>
              <w:t>20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4</w:t>
            </w: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C</w:t>
            </w:r>
            <w:r w:rsidRPr="00976817">
              <w:rPr>
                <w:rFonts w:eastAsiaTheme="minorEastAsia" w:cs="Times New Roman"/>
              </w:rPr>
              <w:t>类桥梁（</w:t>
            </w:r>
            <w:r w:rsidRPr="00976817">
              <w:rPr>
                <w:rFonts w:eastAsiaTheme="minorEastAsia" w:cs="Times New Roman"/>
              </w:rPr>
              <w:t>12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B</w:t>
            </w:r>
            <w:r w:rsidRPr="00976817">
              <w:rPr>
                <w:rFonts w:eastAsiaTheme="minorEastAsia" w:cs="Times New Roman"/>
              </w:rPr>
              <w:t>类桥梁（</w:t>
            </w:r>
            <w:r w:rsidRPr="00976817">
              <w:rPr>
                <w:rFonts w:eastAsiaTheme="minorEastAsia" w:cs="Times New Roman"/>
              </w:rPr>
              <w:t>6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A</w:t>
            </w:r>
            <w:r w:rsidRPr="00976817">
              <w:rPr>
                <w:rFonts w:eastAsiaTheme="minorEastAsia" w:cs="Times New Roman"/>
              </w:rPr>
              <w:t>类桥梁（</w:t>
            </w:r>
            <w:r w:rsidRPr="00976817">
              <w:rPr>
                <w:rFonts w:eastAsiaTheme="minorEastAsia" w:cs="Times New Roman"/>
              </w:rPr>
              <w:t>4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4</w:t>
            </w:r>
          </w:p>
        </w:tc>
        <w:tc>
          <w:tcPr>
            <w:tcW w:w="648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地质条件（</w:t>
            </w:r>
            <w:r w:rsidRPr="00976817">
              <w:rPr>
                <w:rFonts w:eastAsiaTheme="minorEastAsia" w:cs="Times New Roman"/>
              </w:rPr>
              <w:t>16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滑坡、泥石流、塌方等频发路段（</w:t>
            </w:r>
            <w:r w:rsidRPr="00976817">
              <w:rPr>
                <w:rFonts w:eastAsiaTheme="minorEastAsia" w:cs="Times New Roman"/>
              </w:rPr>
              <w:t>0-16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0</w:t>
            </w: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5</w:t>
            </w:r>
          </w:p>
        </w:tc>
        <w:tc>
          <w:tcPr>
            <w:tcW w:w="648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气象条件（</w:t>
            </w:r>
            <w:r w:rsidRPr="00976817">
              <w:rPr>
                <w:rFonts w:eastAsiaTheme="minorEastAsia" w:cs="Times New Roman"/>
              </w:rPr>
              <w:t>12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气象恶劣程度（</w:t>
            </w:r>
            <w:r w:rsidRPr="00976817">
              <w:rPr>
                <w:rFonts w:eastAsiaTheme="minorEastAsia" w:cs="Times New Roman"/>
              </w:rPr>
              <w:t>8-12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8</w:t>
            </w: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6</w:t>
            </w:r>
          </w:p>
        </w:tc>
        <w:tc>
          <w:tcPr>
            <w:tcW w:w="648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交通流特征（</w:t>
            </w:r>
            <w:r w:rsidRPr="00976817">
              <w:rPr>
                <w:rFonts w:eastAsiaTheme="minorEastAsia" w:cs="Times New Roman"/>
              </w:rPr>
              <w:t>20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重型车辆数量占日交通量的</w:t>
            </w:r>
            <w:r w:rsidRPr="00976817">
              <w:rPr>
                <w:rFonts w:eastAsiaTheme="minorEastAsia" w:cs="Times New Roman"/>
              </w:rPr>
              <w:t>50%</w:t>
            </w:r>
            <w:r w:rsidRPr="00976817">
              <w:rPr>
                <w:rFonts w:eastAsiaTheme="minorEastAsia" w:cs="Times New Roman"/>
              </w:rPr>
              <w:t>以上取值</w:t>
            </w:r>
            <w:r w:rsidRPr="00976817">
              <w:rPr>
                <w:rFonts w:eastAsiaTheme="minorEastAsia" w:cs="Times New Roman"/>
              </w:rPr>
              <w:t>18</w:t>
            </w:r>
            <w:r w:rsidRPr="00976817">
              <w:rPr>
                <w:rFonts w:eastAsiaTheme="minorEastAsia" w:cs="Times New Roman"/>
              </w:rPr>
              <w:t>分，每递增</w:t>
            </w:r>
            <w:r w:rsidRPr="00976817">
              <w:rPr>
                <w:rFonts w:eastAsiaTheme="minorEastAsia" w:cs="Times New Roman"/>
              </w:rPr>
              <w:t>10%</w:t>
            </w:r>
            <w:r w:rsidRPr="00976817">
              <w:rPr>
                <w:rFonts w:eastAsiaTheme="minorEastAsia" w:cs="Times New Roman"/>
              </w:rPr>
              <w:t>，分值增加</w:t>
            </w:r>
            <w:r w:rsidRPr="00976817">
              <w:rPr>
                <w:rFonts w:eastAsiaTheme="minorEastAsia" w:cs="Times New Roman"/>
              </w:rPr>
              <w:t>1</w:t>
            </w:r>
            <w:r w:rsidRPr="00976817">
              <w:rPr>
                <w:rFonts w:eastAsiaTheme="minorEastAsia" w:cs="Times New Roman"/>
              </w:rPr>
              <w:t>分，最高分值为</w:t>
            </w:r>
            <w:r w:rsidRPr="00976817">
              <w:rPr>
                <w:rFonts w:eastAsiaTheme="minorEastAsia" w:cs="Times New Roman"/>
              </w:rPr>
              <w:t>20</w:t>
            </w:r>
            <w:r w:rsidRPr="00976817">
              <w:rPr>
                <w:rFonts w:eastAsiaTheme="minorEastAsia" w:cs="Times New Roman"/>
              </w:rPr>
              <w:t>分。（</w:t>
            </w:r>
            <w:r w:rsidRPr="00976817">
              <w:rPr>
                <w:rFonts w:eastAsiaTheme="minorEastAsia" w:cs="Times New Roman"/>
              </w:rPr>
              <w:t>18-20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 w:val="restar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8</w:t>
            </w: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重型车辆数量占日交通量的</w:t>
            </w:r>
            <w:r w:rsidRPr="00976817">
              <w:rPr>
                <w:rFonts w:eastAsiaTheme="minorEastAsia" w:cs="Times New Roman"/>
              </w:rPr>
              <w:t>[40%,50%]</w:t>
            </w:r>
            <w:r w:rsidRPr="00976817">
              <w:rPr>
                <w:rFonts w:eastAsiaTheme="minorEastAsia" w:cs="Times New Roman"/>
              </w:rPr>
              <w:t>，取值</w:t>
            </w:r>
            <w:r w:rsidRPr="00976817">
              <w:rPr>
                <w:rFonts w:eastAsiaTheme="minorEastAsia" w:cs="Times New Roman"/>
              </w:rPr>
              <w:t>[14,16]</w:t>
            </w:r>
            <w:r w:rsidRPr="00976817">
              <w:rPr>
                <w:rFonts w:eastAsiaTheme="minorEastAsia" w:cs="Times New Roman"/>
              </w:rPr>
              <w:t>。</w:t>
            </w:r>
          </w:p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（</w:t>
            </w:r>
            <w:r w:rsidRPr="00976817">
              <w:rPr>
                <w:rFonts w:eastAsiaTheme="minorEastAsia" w:cs="Times New Roman"/>
              </w:rPr>
              <w:t>14-16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648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  <w:tc>
          <w:tcPr>
            <w:tcW w:w="3360" w:type="pct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重型车辆数量占日交通量的</w:t>
            </w:r>
            <w:r w:rsidRPr="00976817">
              <w:rPr>
                <w:rFonts w:eastAsiaTheme="minorEastAsia" w:cs="Times New Roman"/>
              </w:rPr>
              <w:t>[20%,30%,40%]</w:t>
            </w:r>
            <w:r w:rsidRPr="00976817">
              <w:rPr>
                <w:rFonts w:eastAsiaTheme="minorEastAsia" w:cs="Times New Roman"/>
              </w:rPr>
              <w:t>，取值</w:t>
            </w:r>
            <w:r w:rsidRPr="00976817">
              <w:rPr>
                <w:rFonts w:eastAsiaTheme="minorEastAsia" w:cs="Times New Roman"/>
              </w:rPr>
              <w:t>[</w:t>
            </w:r>
            <w:hyperlink w:anchor="bookmark54" w:history="1">
              <w:r w:rsidRPr="00976817">
                <w:rPr>
                  <w:rFonts w:eastAsiaTheme="minorEastAsia" w:cs="Times New Roman"/>
                </w:rPr>
                <w:t>8</w:t>
              </w:r>
            </w:hyperlink>
            <w:r w:rsidRPr="00976817">
              <w:rPr>
                <w:rFonts w:eastAsiaTheme="minorEastAsia" w:cs="Times New Roman"/>
              </w:rPr>
              <w:t>,</w:t>
            </w:r>
            <w:hyperlink w:anchor="bookmark55" w:history="1">
              <w:r w:rsidRPr="00976817">
                <w:rPr>
                  <w:rFonts w:eastAsiaTheme="minorEastAsia" w:cs="Times New Roman"/>
                </w:rPr>
                <w:t>10</w:t>
              </w:r>
            </w:hyperlink>
            <w:r w:rsidRPr="00976817">
              <w:rPr>
                <w:rFonts w:eastAsiaTheme="minorEastAsia" w:cs="Times New Roman"/>
              </w:rPr>
              <w:t>,</w:t>
            </w:r>
            <w:hyperlink w:anchor="bookmark56" w:history="1">
              <w:r w:rsidRPr="00976817">
                <w:rPr>
                  <w:rFonts w:eastAsiaTheme="minorEastAsia" w:cs="Times New Roman"/>
                </w:rPr>
                <w:t>14</w:t>
              </w:r>
            </w:hyperlink>
            <w:r w:rsidRPr="00976817">
              <w:rPr>
                <w:rFonts w:eastAsiaTheme="minorEastAsia" w:cs="Times New Roman"/>
              </w:rPr>
              <w:t>]</w:t>
            </w:r>
            <w:r w:rsidRPr="00976817">
              <w:rPr>
                <w:rFonts w:eastAsiaTheme="minorEastAsia" w:cs="Times New Roman"/>
              </w:rPr>
              <w:t>。（</w:t>
            </w:r>
            <w:r w:rsidRPr="00976817">
              <w:rPr>
                <w:rFonts w:eastAsiaTheme="minorEastAsia" w:cs="Times New Roman"/>
              </w:rPr>
              <w:t>8-14</w:t>
            </w:r>
            <w:r w:rsidRPr="00976817">
              <w:rPr>
                <w:rFonts w:eastAsiaTheme="minorEastAsia" w:cs="Times New Roman"/>
              </w:rPr>
              <w:t>分）</w:t>
            </w:r>
          </w:p>
        </w:tc>
        <w:tc>
          <w:tcPr>
            <w:tcW w:w="492" w:type="pct"/>
            <w:vMerge/>
          </w:tcPr>
          <w:p w:rsidR="00AA4F39" w:rsidRPr="00976817" w:rsidRDefault="00AA4F39" w:rsidP="00976817">
            <w:pPr>
              <w:pStyle w:val="ae"/>
              <w:rPr>
                <w:rFonts w:eastAsiaTheme="minorEastAsia" w:cs="Times New Roman"/>
              </w:rPr>
            </w:pPr>
          </w:p>
        </w:tc>
      </w:tr>
      <w:tr w:rsidR="00AA4F39" w:rsidRPr="00976817" w:rsidTr="00976817">
        <w:trPr>
          <w:trHeight w:val="397"/>
        </w:trPr>
        <w:tc>
          <w:tcPr>
            <w:tcW w:w="5000" w:type="pct"/>
            <w:gridSpan w:val="4"/>
          </w:tcPr>
          <w:p w:rsidR="00AA4F39" w:rsidRPr="00976817" w:rsidRDefault="004E2595" w:rsidP="00976817">
            <w:pPr>
              <w:pStyle w:val="ae"/>
              <w:rPr>
                <w:rFonts w:eastAsiaTheme="minorEastAsia" w:cs="Times New Roman"/>
              </w:rPr>
            </w:pPr>
            <w:r w:rsidRPr="00976817">
              <w:rPr>
                <w:rFonts w:eastAsiaTheme="minorEastAsia" w:cs="Times New Roman"/>
              </w:rPr>
              <w:t>桥梁风险评估等级</w:t>
            </w:r>
            <w:r w:rsidRPr="00976817">
              <w:rPr>
                <w:rFonts w:eastAsiaTheme="minorEastAsia" w:cs="Times New Roman"/>
              </w:rPr>
              <w:t>R=28</w:t>
            </w:r>
            <w:r w:rsidR="00976817">
              <w:rPr>
                <w:rFonts w:eastAsiaTheme="minorEastAsia" w:cs="Times New Roman" w:hint="eastAsia"/>
              </w:rPr>
              <w:t>（</w:t>
            </w:r>
            <w:r w:rsidR="00976817" w:rsidRPr="00976817">
              <w:rPr>
                <w:rFonts w:eastAsiaTheme="minorEastAsia" w:cs="Times New Roman"/>
              </w:rPr>
              <w:t>Ⅰ</w:t>
            </w:r>
            <w:r w:rsidR="00976817" w:rsidRPr="00976817">
              <w:rPr>
                <w:rFonts w:eastAsiaTheme="minorEastAsia" w:cs="Times New Roman"/>
              </w:rPr>
              <w:t>级</w:t>
            </w:r>
            <w:r w:rsidR="00976817">
              <w:rPr>
                <w:rFonts w:eastAsiaTheme="minorEastAsia" w:cs="Times New Roman" w:hint="eastAsia"/>
              </w:rPr>
              <w:t>）</w:t>
            </w:r>
          </w:p>
        </w:tc>
      </w:tr>
    </w:tbl>
    <w:p w:rsidR="00AA4F39" w:rsidRDefault="004E2595" w:rsidP="004A0C11">
      <w:pPr>
        <w:pStyle w:val="2"/>
      </w:pPr>
      <w:bookmarkStart w:id="43" w:name="_Toc241014590"/>
      <w:r>
        <w:rPr>
          <w:rFonts w:hint="eastAsia"/>
        </w:rPr>
        <w:t>风险管控措施</w:t>
      </w:r>
      <w:bookmarkEnd w:id="43"/>
    </w:p>
    <w:p w:rsidR="00AA4F39" w:rsidRDefault="004E2595">
      <w:pPr>
        <w:spacing w:before="297" w:line="360" w:lineRule="auto"/>
        <w:ind w:left="184" w:right="180" w:firstLine="476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 w:hint="eastAsia"/>
          <w:snapToGrid w:val="0"/>
        </w:rPr>
        <w:t>根据《浙江省城市桥梁隧道运行安全风险防控导则》（试行），和平</w:t>
      </w:r>
      <w:proofErr w:type="gramStart"/>
      <w:r>
        <w:rPr>
          <w:rFonts w:ascii="Times New Roman" w:hAnsi="Times New Roman" w:cs="Times New Roman" w:hint="eastAsia"/>
          <w:snapToGrid w:val="0"/>
        </w:rPr>
        <w:t>桥风险</w:t>
      </w:r>
      <w:proofErr w:type="gramEnd"/>
      <w:r>
        <w:rPr>
          <w:rFonts w:ascii="Times New Roman" w:hAnsi="Times New Roman" w:cs="Times New Roman" w:hint="eastAsia"/>
          <w:snapToGrid w:val="0"/>
        </w:rPr>
        <w:t>等级为较小风险</w:t>
      </w:r>
      <w:r>
        <w:rPr>
          <w:rFonts w:ascii="Times New Roman" w:hAnsi="Times New Roman" w:cs="Times New Roman" w:hint="eastAsia"/>
          <w:snapToGrid w:val="0"/>
        </w:rPr>
        <w:t>(</w:t>
      </w:r>
      <w:r>
        <w:rPr>
          <w:rFonts w:ascii="Times New Roman" w:hAnsi="Times New Roman" w:cs="Times New Roman" w:hint="eastAsia"/>
          <w:snapToGrid w:val="0"/>
        </w:rPr>
        <w:t>Ⅰ级），其相应风险管控措施如下：</w:t>
      </w:r>
    </w:p>
    <w:p w:rsidR="00AA4F39" w:rsidRDefault="004E2595">
      <w:pPr>
        <w:spacing w:line="360" w:lineRule="auto"/>
        <w:ind w:left="164" w:right="167" w:firstLine="503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 w:hint="eastAsia"/>
          <w:snapToGrid w:val="0"/>
        </w:rPr>
        <w:t>（</w:t>
      </w:r>
      <w:r>
        <w:rPr>
          <w:rFonts w:ascii="Times New Roman" w:hAnsi="Times New Roman" w:cs="Times New Roman" w:hint="eastAsia"/>
          <w:snapToGrid w:val="0"/>
        </w:rPr>
        <w:t>1</w:t>
      </w:r>
      <w:r>
        <w:rPr>
          <w:rFonts w:ascii="Times New Roman" w:hAnsi="Times New Roman" w:cs="Times New Roman" w:hint="eastAsia"/>
          <w:snapToGrid w:val="0"/>
        </w:rPr>
        <w:t>）一般及较大风险源</w:t>
      </w:r>
      <w:proofErr w:type="gramStart"/>
      <w:r>
        <w:rPr>
          <w:rFonts w:ascii="Times New Roman" w:hAnsi="Times New Roman" w:cs="Times New Roman" w:hint="eastAsia"/>
          <w:snapToGrid w:val="0"/>
        </w:rPr>
        <w:t>管控应根据</w:t>
      </w:r>
      <w:proofErr w:type="gramEnd"/>
      <w:r>
        <w:rPr>
          <w:rFonts w:ascii="Times New Roman" w:hAnsi="Times New Roman" w:cs="Times New Roman" w:hint="eastAsia"/>
          <w:snapToGrid w:val="0"/>
        </w:rPr>
        <w:t>相关技术标准、安全管理来制定，本着“持续跟踪、动态监管”的原则。</w:t>
      </w:r>
    </w:p>
    <w:p w:rsidR="00AA4F39" w:rsidRDefault="004E2595">
      <w:pPr>
        <w:spacing w:line="218" w:lineRule="auto"/>
        <w:ind w:left="667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 w:hint="eastAsia"/>
          <w:snapToGrid w:val="0"/>
        </w:rPr>
        <w:t>（</w:t>
      </w:r>
      <w:r>
        <w:rPr>
          <w:rFonts w:ascii="Times New Roman" w:hAnsi="Times New Roman" w:cs="Times New Roman" w:hint="eastAsia"/>
          <w:snapToGrid w:val="0"/>
        </w:rPr>
        <w:t>2</w:t>
      </w:r>
      <w:r>
        <w:rPr>
          <w:rFonts w:ascii="Times New Roman" w:hAnsi="Times New Roman" w:cs="Times New Roman" w:hint="eastAsia"/>
          <w:snapToGrid w:val="0"/>
        </w:rPr>
        <w:t>）经风险评估确定的一般风险源，应纳入重点养护管理范围，进行管</w:t>
      </w:r>
    </w:p>
    <w:p w:rsidR="00AA4F39" w:rsidRDefault="004E2595">
      <w:pPr>
        <w:spacing w:before="78" w:line="220" w:lineRule="auto"/>
        <w:ind w:left="178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 w:hint="eastAsia"/>
          <w:snapToGrid w:val="0"/>
        </w:rPr>
        <w:t>控，及时消除安全风险，防止风险源扩大。</w:t>
      </w:r>
    </w:p>
    <w:p w:rsidR="00AA4F39" w:rsidRDefault="004E2595">
      <w:pPr>
        <w:spacing w:before="182" w:line="362" w:lineRule="auto"/>
        <w:ind w:left="185" w:right="166" w:firstLine="480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 w:hint="eastAsia"/>
          <w:snapToGrid w:val="0"/>
        </w:rPr>
        <w:t>（</w:t>
      </w:r>
      <w:r>
        <w:rPr>
          <w:rFonts w:ascii="Times New Roman" w:hAnsi="Times New Roman" w:cs="Times New Roman" w:hint="eastAsia"/>
          <w:snapToGrid w:val="0"/>
        </w:rPr>
        <w:t>3</w:t>
      </w:r>
      <w:r>
        <w:rPr>
          <w:rFonts w:ascii="Times New Roman" w:hAnsi="Times New Roman" w:cs="Times New Roman" w:hint="eastAsia"/>
          <w:snapToGrid w:val="0"/>
        </w:rPr>
        <w:t>）对于一般及较大风险源，一旦指标超出控制范围，应当及时重新评估并确定等级，判断是否需要列入重大风险源。</w:t>
      </w:r>
    </w:p>
    <w:p w:rsidR="00E90704" w:rsidRDefault="00E90704" w:rsidP="00E90704">
      <w:pPr>
        <w:rPr>
          <w:snapToGrid w:val="0"/>
        </w:rPr>
      </w:pPr>
      <w:r>
        <w:rPr>
          <w:snapToGrid w:val="0"/>
        </w:rPr>
        <w:br w:type="page"/>
      </w:r>
    </w:p>
    <w:p w:rsidR="00705D93" w:rsidRDefault="00705D93" w:rsidP="00FD690D">
      <w:pPr>
        <w:pStyle w:val="1"/>
      </w:pPr>
      <w:bookmarkStart w:id="44" w:name="_Toc241014591"/>
      <w:r>
        <w:lastRenderedPageBreak/>
        <w:t>桥梁病害发展情况</w:t>
      </w:r>
      <w:bookmarkEnd w:id="44"/>
    </w:p>
    <w:p w:rsidR="00FD690D" w:rsidRDefault="00705D93" w:rsidP="00705D93">
      <w:pPr>
        <w:pStyle w:val="a4"/>
        <w:spacing w:after="120"/>
        <w:ind w:firstLine="480"/>
        <w:rPr>
          <w:spacing w:val="-3"/>
        </w:rPr>
      </w:pPr>
      <w:r>
        <w:rPr>
          <w:rFonts w:hint="eastAsia"/>
        </w:rPr>
        <w:t>对比上次桥梁定检检测</w:t>
      </w:r>
      <w:r w:rsidR="00FD690D">
        <w:rPr>
          <w:rFonts w:hint="eastAsia"/>
        </w:rPr>
        <w:t>（上次桥梁定期检测时间为</w:t>
      </w:r>
      <w:r w:rsidR="00FD690D">
        <w:rPr>
          <w:rFonts w:hint="eastAsia"/>
        </w:rPr>
        <w:t>20</w:t>
      </w:r>
      <w:r w:rsidR="00FD690D">
        <w:t>25</w:t>
      </w:r>
      <w:r w:rsidR="00FD690D">
        <w:rPr>
          <w:rFonts w:hint="eastAsia"/>
        </w:rPr>
        <w:t>年</w:t>
      </w:r>
      <w:r w:rsidR="00FD690D">
        <w:t>7</w:t>
      </w:r>
      <w:r w:rsidR="00FD690D">
        <w:rPr>
          <w:rFonts w:hint="eastAsia"/>
        </w:rPr>
        <w:t>月）</w:t>
      </w:r>
      <w:r>
        <w:rPr>
          <w:rFonts w:hint="eastAsia"/>
        </w:rPr>
        <w:t>结果，</w:t>
      </w:r>
      <w:r w:rsidRPr="00705D93">
        <w:rPr>
          <w:rFonts w:hint="eastAsia"/>
        </w:rPr>
        <w:t>桥梁技术状况等级变化对比表</w:t>
      </w:r>
      <w:r w:rsidR="00FD690D"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_Ref241014104 \h</w:instrText>
      </w:r>
      <w:r>
        <w:instrText xml:space="preserve"> </w:instrText>
      </w:r>
      <w:r>
        <w:fldChar w:fldCharType="separate"/>
      </w:r>
      <w:r w:rsidR="00FD690D">
        <w:t>表</w:t>
      </w:r>
      <w:r w:rsidR="00FD690D">
        <w:t xml:space="preserve"> </w:t>
      </w:r>
      <w:r w:rsidR="00FD690D">
        <w:rPr>
          <w:noProof/>
        </w:rPr>
        <w:t>6</w:t>
      </w:r>
      <w:r w:rsidR="00FD690D">
        <w:noBreakHyphen/>
      </w:r>
      <w:r w:rsidR="00FD690D">
        <w:rPr>
          <w:noProof/>
        </w:rPr>
        <w:t>1</w:t>
      </w:r>
      <w:r>
        <w:fldChar w:fldCharType="end"/>
      </w:r>
      <w:r w:rsidR="00FD690D">
        <w:t>所示。</w:t>
      </w:r>
      <w:r w:rsidR="00FD690D">
        <w:rPr>
          <w:rFonts w:hint="eastAsia"/>
        </w:rPr>
        <w:t>对比该次检测结果，</w:t>
      </w:r>
      <w:r w:rsidR="00FD690D">
        <w:t>桥梁</w:t>
      </w:r>
      <w:r w:rsidR="00FD690D">
        <w:rPr>
          <w:spacing w:val="-3"/>
        </w:rPr>
        <w:t>病害保持稳定，未见明显发展趋势（此时可不用表</w:t>
      </w:r>
      <w:r w:rsidR="00FD690D">
        <w:rPr>
          <w:rFonts w:hint="eastAsia"/>
          <w:spacing w:val="-3"/>
        </w:rPr>
        <w:t>6</w:t>
      </w:r>
      <w:r w:rsidR="00FD690D">
        <w:rPr>
          <w:spacing w:val="-3"/>
        </w:rPr>
        <w:t>-2</w:t>
      </w:r>
      <w:r w:rsidR="00FD690D">
        <w:rPr>
          <w:spacing w:val="-3"/>
        </w:rPr>
        <w:t>）。</w:t>
      </w:r>
    </w:p>
    <w:p w:rsidR="00705D93" w:rsidRPr="005905D4" w:rsidRDefault="00FD690D" w:rsidP="00705D93">
      <w:pPr>
        <w:pStyle w:val="a4"/>
        <w:spacing w:after="120"/>
        <w:ind w:firstLine="468"/>
        <w:rPr>
          <w:rFonts w:hint="eastAsia"/>
          <w:color w:val="FF0000"/>
        </w:rPr>
      </w:pPr>
      <w:r w:rsidRPr="005905D4">
        <w:rPr>
          <w:color w:val="FF0000"/>
          <w:spacing w:val="-3"/>
        </w:rPr>
        <w:t>或者：桥梁病害有一定程度发展或从无到有，其</w:t>
      </w:r>
      <w:r w:rsidRPr="005905D4">
        <w:rPr>
          <w:color w:val="FF0000"/>
        </w:rPr>
        <w:t>病害变化趋势如</w:t>
      </w:r>
      <w:r w:rsidRPr="005905D4">
        <w:rPr>
          <w:color w:val="FF0000"/>
        </w:rPr>
        <w:fldChar w:fldCharType="begin"/>
      </w:r>
      <w:r w:rsidRPr="005905D4">
        <w:rPr>
          <w:color w:val="FF0000"/>
        </w:rPr>
        <w:instrText xml:space="preserve"> REF _Ref241014489 \h </w:instrText>
      </w:r>
      <w:r w:rsidRPr="005905D4">
        <w:rPr>
          <w:color w:val="FF0000"/>
        </w:rPr>
      </w:r>
      <w:r w:rsidRPr="005905D4">
        <w:rPr>
          <w:color w:val="FF0000"/>
        </w:rPr>
        <w:fldChar w:fldCharType="separate"/>
      </w:r>
      <w:r w:rsidRPr="005905D4">
        <w:rPr>
          <w:color w:val="FF0000"/>
        </w:rPr>
        <w:t>表</w:t>
      </w:r>
      <w:r w:rsidRPr="005905D4">
        <w:rPr>
          <w:color w:val="FF0000"/>
        </w:rPr>
        <w:t xml:space="preserve"> </w:t>
      </w:r>
      <w:r w:rsidRPr="005905D4">
        <w:rPr>
          <w:noProof/>
          <w:color w:val="FF0000"/>
        </w:rPr>
        <w:t>6</w:t>
      </w:r>
      <w:r w:rsidRPr="005905D4">
        <w:rPr>
          <w:color w:val="FF0000"/>
        </w:rPr>
        <w:noBreakHyphen/>
      </w:r>
      <w:r w:rsidRPr="005905D4">
        <w:rPr>
          <w:noProof/>
          <w:color w:val="FF0000"/>
        </w:rPr>
        <w:t>2</w:t>
      </w:r>
      <w:r w:rsidRPr="005905D4">
        <w:rPr>
          <w:color w:val="FF0000"/>
        </w:rPr>
        <w:fldChar w:fldCharType="end"/>
      </w:r>
      <w:r w:rsidRPr="005905D4">
        <w:rPr>
          <w:color w:val="FF0000"/>
        </w:rPr>
        <w:t>所示</w:t>
      </w:r>
      <w:r w:rsidRPr="005905D4">
        <w:rPr>
          <w:rFonts w:hint="eastAsia"/>
          <w:color w:val="FF0000"/>
        </w:rPr>
        <w:t>。</w:t>
      </w:r>
    </w:p>
    <w:p w:rsidR="00705D93" w:rsidRDefault="00705D93" w:rsidP="00705D93">
      <w:pPr>
        <w:pStyle w:val="a3"/>
      </w:pPr>
      <w:bookmarkStart w:id="45" w:name="_Ref241014104"/>
      <w:r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FD690D">
        <w:rPr>
          <w:noProof/>
        </w:rPr>
        <w:t>6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FD690D">
        <w:rPr>
          <w:noProof/>
        </w:rPr>
        <w:t>1</w:t>
      </w:r>
      <w:r>
        <w:fldChar w:fldCharType="end"/>
      </w:r>
      <w:bookmarkEnd w:id="45"/>
      <w:r>
        <w:t xml:space="preserve">  </w:t>
      </w:r>
      <w:r>
        <w:t>桥梁技术状况等级变化对比表</w:t>
      </w:r>
    </w:p>
    <w:p w:rsidR="00705D93" w:rsidRDefault="00705D93" w:rsidP="00705D93">
      <w:pPr>
        <w:spacing w:line="89" w:lineRule="exact"/>
      </w:pP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66"/>
        <w:gridCol w:w="1549"/>
        <w:gridCol w:w="1550"/>
        <w:gridCol w:w="1550"/>
        <w:gridCol w:w="1548"/>
        <w:gridCol w:w="1565"/>
      </w:tblGrid>
      <w:tr w:rsidR="00705D93" w:rsidRPr="00FD690D" w:rsidTr="00FD6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39" w:type="pct"/>
            <w:vMerge w:val="restart"/>
          </w:tcPr>
          <w:p w:rsidR="00705D93" w:rsidRPr="00FD690D" w:rsidRDefault="00705D93" w:rsidP="00FD690D">
            <w:pPr>
              <w:pStyle w:val="ae"/>
            </w:pPr>
            <w:r w:rsidRPr="00FD690D">
              <w:t>检测时间</w:t>
            </w:r>
          </w:p>
        </w:tc>
        <w:tc>
          <w:tcPr>
            <w:tcW w:w="3321" w:type="pct"/>
            <w:gridSpan w:val="4"/>
          </w:tcPr>
          <w:p w:rsidR="00705D93" w:rsidRPr="00FD690D" w:rsidRDefault="00705D93" w:rsidP="00FD690D">
            <w:pPr>
              <w:pStyle w:val="ae"/>
            </w:pPr>
            <w:r w:rsidRPr="00FD690D">
              <w:t>桥梁技术状况等级</w:t>
            </w:r>
          </w:p>
        </w:tc>
        <w:tc>
          <w:tcPr>
            <w:tcW w:w="839" w:type="pct"/>
            <w:vMerge w:val="restart"/>
          </w:tcPr>
          <w:p w:rsidR="00705D93" w:rsidRPr="00FD690D" w:rsidRDefault="00705D93" w:rsidP="00FD690D">
            <w:pPr>
              <w:pStyle w:val="ae"/>
            </w:pPr>
            <w:r w:rsidRPr="00FD690D">
              <w:t>变化情况</w:t>
            </w:r>
          </w:p>
        </w:tc>
      </w:tr>
      <w:tr w:rsidR="00705D93" w:rsidRPr="00FD690D" w:rsidTr="00FD690D">
        <w:trPr>
          <w:trHeight w:val="397"/>
        </w:trPr>
        <w:tc>
          <w:tcPr>
            <w:tcW w:w="839" w:type="pct"/>
            <w:vMerge/>
          </w:tcPr>
          <w:p w:rsidR="00705D93" w:rsidRPr="00FD690D" w:rsidRDefault="00705D93" w:rsidP="00FD690D">
            <w:pPr>
              <w:pStyle w:val="ae"/>
            </w:pPr>
          </w:p>
        </w:tc>
        <w:tc>
          <w:tcPr>
            <w:tcW w:w="830" w:type="pct"/>
          </w:tcPr>
          <w:p w:rsidR="00705D93" w:rsidRPr="00FD690D" w:rsidRDefault="00705D93" w:rsidP="00FD690D">
            <w:pPr>
              <w:pStyle w:val="ae"/>
            </w:pPr>
            <w:r w:rsidRPr="00FD690D">
              <w:t>桥面系</w:t>
            </w:r>
          </w:p>
        </w:tc>
        <w:tc>
          <w:tcPr>
            <w:tcW w:w="831" w:type="pct"/>
          </w:tcPr>
          <w:p w:rsidR="00705D93" w:rsidRPr="00FD690D" w:rsidRDefault="00705D93" w:rsidP="00FD690D">
            <w:pPr>
              <w:pStyle w:val="ae"/>
            </w:pPr>
            <w:r w:rsidRPr="00FD690D">
              <w:t>上部结构</w:t>
            </w:r>
          </w:p>
        </w:tc>
        <w:tc>
          <w:tcPr>
            <w:tcW w:w="831" w:type="pct"/>
          </w:tcPr>
          <w:p w:rsidR="00705D93" w:rsidRPr="00FD690D" w:rsidRDefault="00705D93" w:rsidP="00FD690D">
            <w:pPr>
              <w:pStyle w:val="ae"/>
            </w:pPr>
            <w:r w:rsidRPr="00FD690D">
              <w:t>下部结构</w:t>
            </w:r>
          </w:p>
        </w:tc>
        <w:tc>
          <w:tcPr>
            <w:tcW w:w="830" w:type="pct"/>
          </w:tcPr>
          <w:p w:rsidR="00705D93" w:rsidRPr="00FD690D" w:rsidRDefault="00705D93" w:rsidP="00FD690D">
            <w:pPr>
              <w:pStyle w:val="ae"/>
            </w:pPr>
            <w:r w:rsidRPr="00FD690D">
              <w:t>全桥</w:t>
            </w:r>
          </w:p>
        </w:tc>
        <w:tc>
          <w:tcPr>
            <w:tcW w:w="839" w:type="pct"/>
            <w:vMerge/>
          </w:tcPr>
          <w:p w:rsidR="00705D93" w:rsidRPr="00FD690D" w:rsidRDefault="00705D93" w:rsidP="00FD690D">
            <w:pPr>
              <w:pStyle w:val="ae"/>
            </w:pPr>
          </w:p>
        </w:tc>
      </w:tr>
      <w:tr w:rsidR="00705D93" w:rsidRPr="00FD690D" w:rsidTr="00FD690D">
        <w:trPr>
          <w:trHeight w:val="397"/>
        </w:trPr>
        <w:tc>
          <w:tcPr>
            <w:tcW w:w="839" w:type="pct"/>
          </w:tcPr>
          <w:p w:rsidR="00705D93" w:rsidRPr="00FD690D" w:rsidRDefault="00705D93" w:rsidP="00FD690D">
            <w:pPr>
              <w:pStyle w:val="ae"/>
            </w:pPr>
            <w:r w:rsidRPr="00FD690D">
              <w:t>202</w:t>
            </w:r>
            <w:r w:rsidR="00FD690D" w:rsidRPr="00FD690D">
              <w:t>5</w:t>
            </w:r>
            <w:r w:rsidRPr="00FD690D">
              <w:t>年</w:t>
            </w:r>
          </w:p>
        </w:tc>
        <w:tc>
          <w:tcPr>
            <w:tcW w:w="830" w:type="pct"/>
          </w:tcPr>
          <w:p w:rsidR="00705D93" w:rsidRPr="00FD690D" w:rsidRDefault="00705D93" w:rsidP="00FD690D">
            <w:pPr>
              <w:pStyle w:val="ae"/>
            </w:pPr>
            <w:r w:rsidRPr="00FD690D">
              <w:t>B</w:t>
            </w:r>
          </w:p>
        </w:tc>
        <w:tc>
          <w:tcPr>
            <w:tcW w:w="831" w:type="pct"/>
          </w:tcPr>
          <w:p w:rsidR="00705D93" w:rsidRPr="00FD690D" w:rsidRDefault="00705D93" w:rsidP="00FD690D">
            <w:pPr>
              <w:pStyle w:val="ae"/>
            </w:pPr>
            <w:r w:rsidRPr="00FD690D">
              <w:t>A</w:t>
            </w:r>
          </w:p>
        </w:tc>
        <w:tc>
          <w:tcPr>
            <w:tcW w:w="831" w:type="pct"/>
          </w:tcPr>
          <w:p w:rsidR="00705D93" w:rsidRPr="00FD690D" w:rsidRDefault="00705D93" w:rsidP="00FD690D">
            <w:pPr>
              <w:pStyle w:val="ae"/>
            </w:pPr>
            <w:r w:rsidRPr="00FD690D">
              <w:t>A</w:t>
            </w:r>
          </w:p>
        </w:tc>
        <w:tc>
          <w:tcPr>
            <w:tcW w:w="830" w:type="pct"/>
          </w:tcPr>
          <w:p w:rsidR="00705D93" w:rsidRPr="00FD690D" w:rsidRDefault="00705D93" w:rsidP="00FD690D">
            <w:pPr>
              <w:pStyle w:val="ae"/>
            </w:pPr>
            <w:r w:rsidRPr="00FD690D">
              <w:t>A</w:t>
            </w:r>
          </w:p>
        </w:tc>
        <w:tc>
          <w:tcPr>
            <w:tcW w:w="839" w:type="pct"/>
            <w:vMerge w:val="restart"/>
          </w:tcPr>
          <w:p w:rsidR="00705D93" w:rsidRPr="00FD690D" w:rsidRDefault="00705D93" w:rsidP="00FD690D">
            <w:pPr>
              <w:pStyle w:val="ae"/>
            </w:pPr>
            <w:r w:rsidRPr="00FD690D">
              <w:t>未见明显变化</w:t>
            </w:r>
            <w:r w:rsidR="00FD690D">
              <w:rPr>
                <w:rFonts w:hint="eastAsia"/>
              </w:rPr>
              <w:t>/</w:t>
            </w:r>
            <w:r w:rsidR="00FD690D">
              <w:t>病害有一定程度发展</w:t>
            </w:r>
          </w:p>
        </w:tc>
      </w:tr>
      <w:tr w:rsidR="00705D93" w:rsidRPr="00FD690D" w:rsidTr="00FD690D">
        <w:trPr>
          <w:trHeight w:val="397"/>
        </w:trPr>
        <w:tc>
          <w:tcPr>
            <w:tcW w:w="839" w:type="pct"/>
          </w:tcPr>
          <w:p w:rsidR="00705D93" w:rsidRPr="00FD690D" w:rsidRDefault="00705D93" w:rsidP="00FD690D">
            <w:pPr>
              <w:pStyle w:val="ae"/>
            </w:pPr>
            <w:r w:rsidRPr="00FD690D">
              <w:t>202</w:t>
            </w:r>
            <w:r w:rsidR="00FD690D" w:rsidRPr="00FD690D">
              <w:t>6</w:t>
            </w:r>
            <w:r w:rsidRPr="00FD690D">
              <w:t>年</w:t>
            </w:r>
          </w:p>
        </w:tc>
        <w:tc>
          <w:tcPr>
            <w:tcW w:w="830" w:type="pct"/>
          </w:tcPr>
          <w:p w:rsidR="00705D93" w:rsidRPr="00FD690D" w:rsidRDefault="00705D93" w:rsidP="00FD690D">
            <w:pPr>
              <w:pStyle w:val="ae"/>
            </w:pPr>
            <w:r w:rsidRPr="00FD690D">
              <w:t>B</w:t>
            </w:r>
          </w:p>
        </w:tc>
        <w:tc>
          <w:tcPr>
            <w:tcW w:w="831" w:type="pct"/>
          </w:tcPr>
          <w:p w:rsidR="00705D93" w:rsidRPr="00FD690D" w:rsidRDefault="00705D93" w:rsidP="00FD690D">
            <w:pPr>
              <w:pStyle w:val="ae"/>
            </w:pPr>
            <w:r w:rsidRPr="00FD690D">
              <w:t>A</w:t>
            </w:r>
          </w:p>
        </w:tc>
        <w:tc>
          <w:tcPr>
            <w:tcW w:w="831" w:type="pct"/>
          </w:tcPr>
          <w:p w:rsidR="00705D93" w:rsidRPr="00FD690D" w:rsidRDefault="00705D93" w:rsidP="00FD690D">
            <w:pPr>
              <w:pStyle w:val="ae"/>
            </w:pPr>
            <w:r w:rsidRPr="00FD690D">
              <w:t>A</w:t>
            </w:r>
          </w:p>
        </w:tc>
        <w:tc>
          <w:tcPr>
            <w:tcW w:w="830" w:type="pct"/>
          </w:tcPr>
          <w:p w:rsidR="00705D93" w:rsidRPr="00FD690D" w:rsidRDefault="00705D93" w:rsidP="00FD690D">
            <w:pPr>
              <w:pStyle w:val="ae"/>
            </w:pPr>
            <w:r w:rsidRPr="00FD690D">
              <w:t>A</w:t>
            </w:r>
          </w:p>
        </w:tc>
        <w:tc>
          <w:tcPr>
            <w:tcW w:w="839" w:type="pct"/>
            <w:vMerge/>
          </w:tcPr>
          <w:p w:rsidR="00705D93" w:rsidRPr="00FD690D" w:rsidRDefault="00705D93" w:rsidP="00FD690D">
            <w:pPr>
              <w:pStyle w:val="ae"/>
            </w:pPr>
          </w:p>
        </w:tc>
      </w:tr>
    </w:tbl>
    <w:p w:rsidR="00705D93" w:rsidRDefault="00705D93" w:rsidP="00705D93"/>
    <w:p w:rsidR="00FD690D" w:rsidRDefault="00FD690D" w:rsidP="00FD690D">
      <w:pPr>
        <w:pStyle w:val="a3"/>
        <w:spacing w:before="120"/>
      </w:pPr>
      <w:bookmarkStart w:id="46" w:name="_Ref241014489"/>
      <w:r>
        <w:t>表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46"/>
      <w:r>
        <w:t xml:space="preserve">  </w:t>
      </w:r>
      <w:r>
        <w:t>桥梁</w:t>
      </w:r>
      <w:r>
        <w:rPr>
          <w:rFonts w:hint="eastAsia"/>
        </w:rPr>
        <w:t>主要病害变化趋势表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990"/>
        <w:gridCol w:w="1466"/>
        <w:gridCol w:w="2795"/>
        <w:gridCol w:w="2545"/>
        <w:gridCol w:w="1532"/>
      </w:tblGrid>
      <w:tr w:rsidR="00FD690D" w:rsidRPr="004F50DC" w:rsidTr="00FD6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3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结构</w:t>
            </w:r>
          </w:p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部位</w:t>
            </w: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主要病害构件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上次检查结果</w:t>
            </w:r>
          </w:p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（</w:t>
            </w:r>
            <w:r w:rsidRPr="004F50DC">
              <w:rPr>
                <w:rFonts w:hint="eastAsia"/>
              </w:rPr>
              <w:t>20</w:t>
            </w:r>
            <w:r>
              <w:t>25</w:t>
            </w:r>
            <w:r w:rsidRPr="004F50DC">
              <w:rPr>
                <w:rFonts w:hint="eastAsia"/>
              </w:rPr>
              <w:t>年</w:t>
            </w:r>
            <w:r>
              <w:t>7</w:t>
            </w:r>
            <w:r w:rsidRPr="004F50DC">
              <w:rPr>
                <w:rFonts w:hint="eastAsia"/>
              </w:rPr>
              <w:t>月）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本次检查结果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变化趋势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 w:val="restar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桥面系</w:t>
            </w: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桥面铺装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t>机动车道</w:t>
            </w:r>
            <w:r w:rsidRPr="004F50DC">
              <w:rPr>
                <w:rFonts w:hint="eastAsia"/>
              </w:rPr>
              <w:t>轻微波浪及车辙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t>机动车道</w:t>
            </w:r>
            <w:r w:rsidRPr="004F50DC">
              <w:rPr>
                <w:rFonts w:hint="eastAsia"/>
              </w:rPr>
              <w:t>轻微波浪及车辙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无明显变化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/>
          </w:tcPr>
          <w:p w:rsidR="00FD690D" w:rsidRPr="004F50DC" w:rsidRDefault="00FD690D" w:rsidP="00FD690D">
            <w:pPr>
              <w:pStyle w:val="ae"/>
            </w:pP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桥头平顺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t>桥头轻微沉降</w:t>
            </w:r>
            <w:r w:rsidRPr="004F50DC">
              <w:rPr>
                <w:rFonts w:hint="eastAsia"/>
              </w:rPr>
              <w:t>、台背下沉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t>桥头轻微沉降</w:t>
            </w:r>
            <w:r w:rsidRPr="004F50DC">
              <w:rPr>
                <w:rFonts w:hint="eastAsia"/>
              </w:rPr>
              <w:t>、台背下沉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无明显变化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/>
          </w:tcPr>
          <w:p w:rsidR="00FD690D" w:rsidRPr="004F50DC" w:rsidRDefault="00FD690D" w:rsidP="00FD690D">
            <w:pPr>
              <w:pStyle w:val="ae"/>
            </w:pP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伸缩缝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缝内沉积物严重阻塞、接缝处混凝土</w:t>
            </w:r>
            <w:proofErr w:type="gramStart"/>
            <w:r w:rsidRPr="004F50DC">
              <w:rPr>
                <w:rFonts w:hint="eastAsia"/>
              </w:rPr>
              <w:t>轻微碎边</w:t>
            </w:r>
            <w:proofErr w:type="gramEnd"/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缝内沉积物严重阻塞、接缝处混凝土</w:t>
            </w:r>
            <w:proofErr w:type="gramStart"/>
            <w:r w:rsidRPr="004F50DC">
              <w:rPr>
                <w:rFonts w:hint="eastAsia"/>
              </w:rPr>
              <w:t>轻微碎边</w:t>
            </w:r>
            <w:proofErr w:type="gramEnd"/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无明显变化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/>
          </w:tcPr>
          <w:p w:rsidR="00FD690D" w:rsidRPr="004F50DC" w:rsidRDefault="00FD690D" w:rsidP="00FD690D">
            <w:pPr>
              <w:pStyle w:val="ae"/>
            </w:pP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排水系统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泄水口堵塞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泄水口堵塞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无明显变化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 w:val="restar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上部</w:t>
            </w:r>
          </w:p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结构</w:t>
            </w: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主梁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主梁完好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主梁完好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无明显趋势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/>
          </w:tcPr>
          <w:p w:rsidR="00FD690D" w:rsidRPr="004F50DC" w:rsidRDefault="00FD690D" w:rsidP="00FD690D">
            <w:pPr>
              <w:pStyle w:val="ae"/>
            </w:pP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横向联系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连接件断裂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连接件断裂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无明显趋势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 w:val="restar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下部</w:t>
            </w:r>
          </w:p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结构</w:t>
            </w: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台帽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水侵害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水侵害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无明显变化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/>
          </w:tcPr>
          <w:p w:rsidR="00FD690D" w:rsidRPr="004F50DC" w:rsidRDefault="00FD690D" w:rsidP="00FD690D">
            <w:pPr>
              <w:pStyle w:val="ae"/>
            </w:pP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盖梁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完好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露筋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从无到有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/>
          </w:tcPr>
          <w:p w:rsidR="00FD690D" w:rsidRPr="004F50DC" w:rsidRDefault="00FD690D" w:rsidP="00FD690D">
            <w:pPr>
              <w:pStyle w:val="ae"/>
            </w:pP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proofErr w:type="gramStart"/>
            <w:r w:rsidRPr="004F50DC">
              <w:rPr>
                <w:rFonts w:hint="eastAsia"/>
              </w:rPr>
              <w:t>墩</w:t>
            </w:r>
            <w:proofErr w:type="gramEnd"/>
            <w:r w:rsidRPr="004F50DC">
              <w:rPr>
                <w:rFonts w:hint="eastAsia"/>
              </w:rPr>
              <w:t>台身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完好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完好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无明显变化</w:t>
            </w:r>
          </w:p>
        </w:tc>
      </w:tr>
      <w:tr w:rsidR="00FD690D" w:rsidRPr="004F50DC" w:rsidTr="00FD690D">
        <w:trPr>
          <w:trHeight w:val="454"/>
        </w:trPr>
        <w:tc>
          <w:tcPr>
            <w:tcW w:w="531" w:type="pct"/>
            <w:vMerge/>
          </w:tcPr>
          <w:p w:rsidR="00FD690D" w:rsidRPr="004F50DC" w:rsidRDefault="00FD690D" w:rsidP="00FD690D">
            <w:pPr>
              <w:pStyle w:val="ae"/>
            </w:pPr>
          </w:p>
        </w:tc>
        <w:tc>
          <w:tcPr>
            <w:tcW w:w="786" w:type="pct"/>
          </w:tcPr>
          <w:p w:rsidR="00FD690D" w:rsidRPr="004F50DC" w:rsidRDefault="00FD690D" w:rsidP="00FD690D">
            <w:pPr>
              <w:pStyle w:val="ae"/>
            </w:pPr>
            <w:r w:rsidRPr="004F50DC">
              <w:t>墩台基础</w:t>
            </w:r>
          </w:p>
        </w:tc>
        <w:tc>
          <w:tcPr>
            <w:tcW w:w="1498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基础冲刷</w:t>
            </w:r>
          </w:p>
        </w:tc>
        <w:tc>
          <w:tcPr>
            <w:tcW w:w="1364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基础冲刷</w:t>
            </w:r>
          </w:p>
        </w:tc>
        <w:tc>
          <w:tcPr>
            <w:tcW w:w="821" w:type="pct"/>
          </w:tcPr>
          <w:p w:rsidR="00FD690D" w:rsidRPr="004F50DC" w:rsidRDefault="00FD690D" w:rsidP="00FD690D">
            <w:pPr>
              <w:pStyle w:val="ae"/>
            </w:pPr>
            <w:r w:rsidRPr="004F50DC">
              <w:rPr>
                <w:rFonts w:hint="eastAsia"/>
              </w:rPr>
              <w:t>无明显变化</w:t>
            </w:r>
          </w:p>
        </w:tc>
      </w:tr>
    </w:tbl>
    <w:p w:rsidR="00705D93" w:rsidRDefault="00705D93" w:rsidP="00705D93">
      <w:r>
        <w:br w:type="page"/>
      </w:r>
    </w:p>
    <w:p w:rsidR="00AA4F39" w:rsidRDefault="00705D93" w:rsidP="00FD690D">
      <w:pPr>
        <w:pStyle w:val="1"/>
      </w:pPr>
      <w:bookmarkStart w:id="47" w:name="_Toc241014592"/>
      <w:r>
        <w:lastRenderedPageBreak/>
        <w:t>结论与建议</w:t>
      </w:r>
      <w:bookmarkEnd w:id="47"/>
    </w:p>
    <w:p w:rsidR="00AA4F39" w:rsidRDefault="004E2595" w:rsidP="004A0C11">
      <w:pPr>
        <w:pStyle w:val="2"/>
      </w:pPr>
      <w:bookmarkStart w:id="48" w:name="_bookmark64"/>
      <w:bookmarkStart w:id="49" w:name="_Toc241014593"/>
      <w:bookmarkEnd w:id="48"/>
      <w:r>
        <w:rPr>
          <w:rFonts w:hint="eastAsia"/>
        </w:rPr>
        <w:t>桥梁</w:t>
      </w:r>
      <w:r>
        <w:t>常规检测</w:t>
      </w:r>
      <w:r>
        <w:rPr>
          <w:rFonts w:hint="eastAsia"/>
        </w:rPr>
        <w:t>结论</w:t>
      </w:r>
      <w:bookmarkEnd w:id="49"/>
    </w:p>
    <w:p w:rsidR="00AA4F39" w:rsidRDefault="004E2595">
      <w:pPr>
        <w:pStyle w:val="a5"/>
        <w:ind w:firstLine="480"/>
      </w:pPr>
      <w:r>
        <w:rPr>
          <w:rFonts w:hint="eastAsia"/>
        </w:rPr>
        <w:t>和平</w:t>
      </w:r>
      <w:r>
        <w:t>桥全桥完好状况指数</w:t>
      </w:r>
      <w:r>
        <w:t xml:space="preserve"> BCI </w:t>
      </w:r>
      <w:r>
        <w:t>为</w:t>
      </w:r>
      <w:r>
        <w:rPr>
          <w:rFonts w:hint="eastAsia"/>
        </w:rPr>
        <w:t>89.0</w:t>
      </w:r>
      <w:r>
        <w:t>，定为</w:t>
      </w:r>
      <w:r>
        <w:rPr>
          <w:rFonts w:hint="eastAsia"/>
        </w:rPr>
        <w:t>B</w:t>
      </w:r>
      <w:r>
        <w:rPr>
          <w:rFonts w:hint="eastAsia"/>
        </w:rPr>
        <w:t>级</w:t>
      </w:r>
      <w:r>
        <w:t xml:space="preserve"> </w:t>
      </w:r>
      <w:r>
        <w:t>，其中桥面系、上部结构、下部结构的完好状况指数分别为</w:t>
      </w:r>
      <w:r>
        <w:t xml:space="preserve"> </w:t>
      </w:r>
      <w:r>
        <w:rPr>
          <w:rFonts w:hint="eastAsia"/>
        </w:rPr>
        <w:t>C</w:t>
      </w:r>
      <w:r>
        <w:t>级、</w:t>
      </w:r>
      <w:r>
        <w:rPr>
          <w:rFonts w:hint="eastAsia"/>
        </w:rPr>
        <w:t>A</w:t>
      </w:r>
      <w:r>
        <w:t xml:space="preserve"> </w:t>
      </w:r>
      <w:r>
        <w:t>级、</w:t>
      </w:r>
      <w:r>
        <w:rPr>
          <w:rFonts w:hint="eastAsia"/>
        </w:rPr>
        <w:t>A</w:t>
      </w:r>
      <w:r>
        <w:t>级，结构状况指数分别为</w:t>
      </w:r>
      <w:r>
        <w:t xml:space="preserve"> </w:t>
      </w:r>
      <w:r>
        <w:rPr>
          <w:rFonts w:hint="eastAsia"/>
        </w:rPr>
        <w:t>E</w:t>
      </w:r>
      <w:r>
        <w:t xml:space="preserve"> </w:t>
      </w:r>
      <w:r>
        <w:t>级、</w:t>
      </w:r>
      <w:r>
        <w:rPr>
          <w:rFonts w:hint="eastAsia"/>
        </w:rPr>
        <w:t>B</w:t>
      </w:r>
      <w:r>
        <w:t>级、</w:t>
      </w:r>
      <w:r>
        <w:rPr>
          <w:rFonts w:hint="eastAsia"/>
        </w:rPr>
        <w:t>B</w:t>
      </w:r>
      <w:r>
        <w:t>级。</w:t>
      </w:r>
    </w:p>
    <w:p w:rsidR="00AA4F39" w:rsidRDefault="004E2595">
      <w:pPr>
        <w:pStyle w:val="a5"/>
        <w:ind w:firstLine="480"/>
      </w:pPr>
      <w:r>
        <w:t>根据《城市桥梁养护技术规范》（</w:t>
      </w:r>
      <w:r>
        <w:t>CJJ 99-2017</w:t>
      </w:r>
      <w:r>
        <w:t>）规定，该桥应对</w:t>
      </w:r>
      <w:r>
        <w:rPr>
          <w:rFonts w:hint="eastAsia"/>
        </w:rPr>
        <w:t>桥面系</w:t>
      </w:r>
      <w:r>
        <w:t>进行</w:t>
      </w:r>
      <w:r>
        <w:rPr>
          <w:rFonts w:hint="eastAsia"/>
        </w:rPr>
        <w:t>局部大、中修或加固工程；上部结构及下部结构进行小修保养</w:t>
      </w:r>
      <w:r>
        <w:t>。</w:t>
      </w:r>
    </w:p>
    <w:p w:rsidR="00AA4F39" w:rsidRDefault="004E2595">
      <w:pPr>
        <w:pStyle w:val="a5"/>
        <w:spacing w:beforeLines="50" w:before="120"/>
        <w:ind w:firstLine="480"/>
      </w:pPr>
      <w:bookmarkStart w:id="50" w:name="_bookmark65"/>
      <w:bookmarkEnd w:id="50"/>
      <w:r>
        <w:rPr>
          <w:rFonts w:hint="eastAsia"/>
        </w:rPr>
        <w:t>和平桥</w:t>
      </w:r>
      <w:r>
        <w:t>的典型病害及分析具体包括：</w:t>
      </w:r>
    </w:p>
    <w:p w:rsidR="00AA4F39" w:rsidRDefault="004E2595">
      <w:pPr>
        <w:pStyle w:val="a5"/>
        <w:spacing w:beforeLines="50" w:before="120"/>
        <w:ind w:firstLine="482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b/>
        </w:rPr>
        <w:t>桥面系</w:t>
      </w:r>
    </w:p>
    <w:p w:rsidR="00AA4F39" w:rsidRDefault="004E2595" w:rsidP="00E90704">
      <w:pPr>
        <w:pStyle w:val="a4"/>
        <w:spacing w:after="120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）桥面铺装磨损、</w:t>
      </w:r>
      <w:r>
        <w:t>波浪及车辙</w:t>
      </w:r>
      <w:r>
        <w:rPr>
          <w:rFonts w:hint="eastAsia"/>
        </w:rPr>
        <w:t>；</w:t>
      </w:r>
      <w:r>
        <w:t>铺装横向裂缝</w:t>
      </w:r>
      <w:r>
        <w:rPr>
          <w:rFonts w:hint="eastAsia"/>
        </w:rPr>
        <w:t>贯通；</w:t>
      </w:r>
    </w:p>
    <w:p w:rsidR="00AA4F39" w:rsidRDefault="004E2595" w:rsidP="00E90704">
      <w:pPr>
        <w:pStyle w:val="a4"/>
        <w:spacing w:after="120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）伸缩缝</w:t>
      </w:r>
      <w:r>
        <w:t>处</w:t>
      </w:r>
      <w:r>
        <w:rPr>
          <w:rFonts w:hint="eastAsia"/>
        </w:rPr>
        <w:t>泥沙堵塞、接缝处铺装碎边、钢材料破损；</w:t>
      </w:r>
    </w:p>
    <w:p w:rsidR="00AA4F39" w:rsidRDefault="004E2595" w:rsidP="00E90704">
      <w:pPr>
        <w:pStyle w:val="a4"/>
        <w:spacing w:after="120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）护栏基底破损</w:t>
      </w:r>
      <w:r w:rsidR="00E90704">
        <w:rPr>
          <w:rFonts w:hint="eastAsia"/>
        </w:rPr>
        <w:t>、</w:t>
      </w:r>
      <w:r>
        <w:rPr>
          <w:rFonts w:hint="eastAsia"/>
        </w:rPr>
        <w:t>扶手锈蚀</w:t>
      </w:r>
      <w:r w:rsidR="00E90704">
        <w:rPr>
          <w:rFonts w:hint="eastAsia"/>
        </w:rPr>
        <w:t>；</w:t>
      </w:r>
    </w:p>
    <w:p w:rsidR="00AA4F39" w:rsidRDefault="004E2595" w:rsidP="00E90704">
      <w:pPr>
        <w:pStyle w:val="a4"/>
        <w:spacing w:after="120"/>
        <w:ind w:firstLine="48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）人行道</w:t>
      </w:r>
      <w:r>
        <w:t>角部碰撞</w:t>
      </w:r>
      <w:r>
        <w:rPr>
          <w:rFonts w:hint="eastAsia"/>
        </w:rPr>
        <w:t>破损</w:t>
      </w:r>
      <w:r>
        <w:t>。</w:t>
      </w:r>
    </w:p>
    <w:p w:rsidR="00AA4F39" w:rsidRDefault="004E2595">
      <w:pPr>
        <w:pStyle w:val="a5"/>
        <w:spacing w:beforeLines="50" w:before="120"/>
        <w:ind w:firstLine="482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>
        <w:rPr>
          <w:b/>
        </w:rPr>
        <w:t>上部结构</w:t>
      </w:r>
    </w:p>
    <w:p w:rsidR="00AA4F39" w:rsidRDefault="004E2595">
      <w:pPr>
        <w:pStyle w:val="a5"/>
        <w:spacing w:beforeLines="50" w:before="120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）第</w:t>
      </w:r>
      <w:r>
        <w:t>一</w:t>
      </w:r>
      <w:r>
        <w:rPr>
          <w:rFonts w:hint="eastAsia"/>
        </w:rPr>
        <w:t>、</w:t>
      </w:r>
      <w:proofErr w:type="gramStart"/>
      <w:r>
        <w:rPr>
          <w:rFonts w:hint="eastAsia"/>
        </w:rPr>
        <w:t>二</w:t>
      </w:r>
      <w:r>
        <w:t>跨</w:t>
      </w:r>
      <w:r>
        <w:rPr>
          <w:rFonts w:hint="eastAsia"/>
        </w:rPr>
        <w:t>主梁</w:t>
      </w:r>
      <w:proofErr w:type="gramEnd"/>
      <w:r>
        <w:rPr>
          <w:rFonts w:hint="eastAsia"/>
        </w:rPr>
        <w:t>：勾缝部分</w:t>
      </w:r>
      <w:r>
        <w:t>脱落。</w:t>
      </w:r>
    </w:p>
    <w:p w:rsidR="00AA4F39" w:rsidRDefault="004E2595">
      <w:pPr>
        <w:pStyle w:val="a5"/>
        <w:spacing w:beforeLines="50" w:before="120"/>
        <w:ind w:firstLine="482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）</w:t>
      </w:r>
      <w:r>
        <w:rPr>
          <w:b/>
        </w:rPr>
        <w:t>下部结构</w:t>
      </w:r>
    </w:p>
    <w:p w:rsidR="00AA4F39" w:rsidRDefault="004E2595" w:rsidP="00E90704">
      <w:pPr>
        <w:pStyle w:val="a5"/>
        <w:spacing w:afterLines="50" w:after="120"/>
        <w:ind w:firstLine="48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hint="eastAsia"/>
        </w:rPr>
        <w:t>0</w:t>
      </w:r>
      <w:r>
        <w:t>#</w:t>
      </w:r>
      <w:r>
        <w:rPr>
          <w:rFonts w:hint="eastAsia"/>
        </w:rPr>
        <w:t>桥</w:t>
      </w:r>
      <w:r>
        <w:t>台</w:t>
      </w:r>
      <w:r>
        <w:rPr>
          <w:rFonts w:hint="eastAsia"/>
        </w:rPr>
        <w:t>：</w:t>
      </w:r>
      <w:r>
        <w:t>0#</w:t>
      </w:r>
      <w:r>
        <w:rPr>
          <w:rFonts w:hint="eastAsia"/>
        </w:rPr>
        <w:t>台帽</w:t>
      </w:r>
      <w:r>
        <w:t>表面裂缝；</w:t>
      </w:r>
    </w:p>
    <w:p w:rsidR="00AA4F39" w:rsidRDefault="004E2595" w:rsidP="00E90704">
      <w:pPr>
        <w:pStyle w:val="a5"/>
        <w:spacing w:afterLines="50" w:after="120"/>
        <w:ind w:firstLine="48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hint="eastAsia"/>
        </w:rPr>
        <w:t>1#</w:t>
      </w:r>
      <w:r>
        <w:t>盖梁混凝土破损；</w:t>
      </w:r>
      <w:r>
        <w:rPr>
          <w:rFonts w:hint="eastAsia"/>
        </w:rPr>
        <w:t>1#</w:t>
      </w:r>
      <w:r>
        <w:t>盖梁露筋锈蚀；</w:t>
      </w:r>
      <w:r>
        <w:t>1#</w:t>
      </w:r>
      <w:r>
        <w:t>墩</w:t>
      </w:r>
      <w:r>
        <w:t>9#</w:t>
      </w:r>
      <w:r>
        <w:t>墩身露筋、锈蚀。</w:t>
      </w:r>
    </w:p>
    <w:p w:rsidR="00AA4F39" w:rsidRDefault="004E2595" w:rsidP="00E90704">
      <w:pPr>
        <w:pStyle w:val="a5"/>
        <w:spacing w:afterLines="50" w:after="120"/>
        <w:ind w:firstLine="48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hint="eastAsia"/>
        </w:rPr>
        <w:t>2</w:t>
      </w:r>
      <w:r>
        <w:t>#</w:t>
      </w:r>
      <w:r>
        <w:rPr>
          <w:rFonts w:hint="eastAsia"/>
        </w:rPr>
        <w:t>桥台：</w:t>
      </w:r>
      <w:r>
        <w:rPr>
          <w:rFonts w:hint="eastAsia"/>
        </w:rPr>
        <w:t>2</w:t>
      </w:r>
      <w:r>
        <w:t>#</w:t>
      </w:r>
      <w:r>
        <w:rPr>
          <w:rFonts w:hint="eastAsia"/>
        </w:rPr>
        <w:t>台帽</w:t>
      </w:r>
      <w:r>
        <w:t>表面裂缝；</w:t>
      </w:r>
      <w:r>
        <w:rPr>
          <w:rFonts w:hint="eastAsia"/>
        </w:rPr>
        <w:t>2</w:t>
      </w:r>
      <w:r>
        <w:t>#</w:t>
      </w:r>
      <w:r>
        <w:rPr>
          <w:rFonts w:hint="eastAsia"/>
        </w:rPr>
        <w:t>台帽</w:t>
      </w:r>
      <w:r>
        <w:t>露筋锈蚀</w:t>
      </w:r>
      <w:r>
        <w:rPr>
          <w:rFonts w:hint="eastAsia"/>
        </w:rPr>
        <w:t>；</w:t>
      </w:r>
      <w:r>
        <w:t>第</w:t>
      </w:r>
      <w:r>
        <w:t>2</w:t>
      </w:r>
      <w:r>
        <w:t>孔</w:t>
      </w:r>
      <w:r>
        <w:t>2#</w:t>
      </w:r>
      <w:r>
        <w:t>台</w:t>
      </w:r>
      <w:r>
        <w:t>8#</w:t>
      </w:r>
      <w:r>
        <w:t>立柱（桥台）环向裂缝</w:t>
      </w:r>
      <w:r>
        <w:rPr>
          <w:rFonts w:hint="eastAsia"/>
        </w:rPr>
        <w:t>；</w:t>
      </w:r>
      <w:r>
        <w:t>2#</w:t>
      </w:r>
      <w:r>
        <w:t>台</w:t>
      </w:r>
      <w:r>
        <w:t>8#</w:t>
      </w:r>
      <w:r>
        <w:t>立柱（桥台）混凝土破损</w:t>
      </w:r>
      <w:r>
        <w:rPr>
          <w:rFonts w:hint="eastAsia"/>
        </w:rPr>
        <w:t>。</w:t>
      </w:r>
    </w:p>
    <w:p w:rsidR="00AA4F39" w:rsidRDefault="004E2595" w:rsidP="004A0C11">
      <w:pPr>
        <w:pStyle w:val="2"/>
        <w:rPr>
          <w:rFonts w:eastAsia="Microsoft JhengHei"/>
        </w:rPr>
      </w:pPr>
      <w:bookmarkStart w:id="51" w:name="_Toc241014594"/>
      <w:r>
        <w:rPr>
          <w:rFonts w:hint="eastAsia"/>
        </w:rPr>
        <w:t>建议</w:t>
      </w:r>
      <w:bookmarkEnd w:id="51"/>
    </w:p>
    <w:p w:rsidR="00AA4F39" w:rsidRDefault="004E2595" w:rsidP="00FD690D">
      <w:pPr>
        <w:pStyle w:val="a4"/>
        <w:spacing w:after="120"/>
        <w:ind w:firstLine="480"/>
      </w:pPr>
      <w:bookmarkStart w:id="52" w:name="OLE_LINK1"/>
      <w:r>
        <w:t>1</w:t>
      </w:r>
      <w:r>
        <w:t>、上部结构梁板</w:t>
      </w:r>
      <w:proofErr w:type="gramStart"/>
      <w:r>
        <w:t>漏筋应进行</w:t>
      </w:r>
      <w:proofErr w:type="gramEnd"/>
      <w:r>
        <w:t>维修加固。</w:t>
      </w:r>
    </w:p>
    <w:p w:rsidR="00AA4F39" w:rsidRDefault="004E2595" w:rsidP="00FD690D">
      <w:pPr>
        <w:pStyle w:val="a4"/>
        <w:spacing w:after="120"/>
        <w:ind w:firstLine="480"/>
      </w:pPr>
      <w:bookmarkStart w:id="53" w:name="_bookmark1"/>
      <w:bookmarkStart w:id="54" w:name="_bookmark0"/>
      <w:bookmarkEnd w:id="53"/>
      <w:bookmarkEnd w:id="54"/>
      <w:r>
        <w:t>2</w:t>
      </w:r>
      <w:r>
        <w:t>、</w:t>
      </w:r>
      <w:proofErr w:type="gramStart"/>
      <w:r>
        <w:t>对于铰缝勾缝</w:t>
      </w:r>
      <w:proofErr w:type="gramEnd"/>
      <w:r>
        <w:t>脱落，应适时重做勾缝处理。</w:t>
      </w:r>
    </w:p>
    <w:p w:rsidR="00AA4F39" w:rsidRDefault="004E2595" w:rsidP="00FD690D">
      <w:pPr>
        <w:pStyle w:val="a4"/>
        <w:spacing w:after="120"/>
        <w:ind w:firstLine="480"/>
      </w:pPr>
      <w:r>
        <w:t>3</w:t>
      </w:r>
      <w:r>
        <w:t>、对于下部结构墩台台帽盖梁及墩台身混凝土剥落、漏筋锈蚀</w:t>
      </w:r>
      <w:proofErr w:type="gramStart"/>
      <w:r>
        <w:t>及锈涨开裂</w:t>
      </w:r>
      <w:proofErr w:type="gramEnd"/>
      <w:r>
        <w:t>，应及时凿除缺陷处松散、污损的部分，使该部位露出坚硬密实的部分，对锈蚀钢筋进行除锈，采用树脂型轻质砂浆重新修补处理。</w:t>
      </w:r>
    </w:p>
    <w:p w:rsidR="00AA4F39" w:rsidRDefault="004E2595" w:rsidP="00FD690D">
      <w:pPr>
        <w:pStyle w:val="a4"/>
        <w:spacing w:after="120"/>
        <w:ind w:firstLine="480"/>
      </w:pPr>
      <w:r>
        <w:lastRenderedPageBreak/>
        <w:t>4</w:t>
      </w:r>
      <w:r>
        <w:t>、桥梁运营期间，加强桥梁结构的日常巡检局部进行中修、大修或加固处理和定期检测工作，并应做好桥梁的日常养护和管理工作。</w:t>
      </w:r>
      <w:bookmarkEnd w:id="52"/>
    </w:p>
    <w:sectPr w:rsidR="00AA4F39" w:rsidSect="001A7E08">
      <w:headerReference w:type="default" r:id="rId105"/>
      <w:pgSz w:w="11910" w:h="16840"/>
      <w:pgMar w:top="1134" w:right="1134" w:bottom="1134" w:left="1418" w:header="851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172" w:rsidRDefault="00E73172">
      <w:r>
        <w:separator/>
      </w:r>
    </w:p>
  </w:endnote>
  <w:endnote w:type="continuationSeparator" w:id="0">
    <w:p w:rsidR="00E73172" w:rsidRDefault="00E73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Default="00FD690D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Pr="00E90704" w:rsidRDefault="00FD690D" w:rsidP="00E90704">
    <w:pPr>
      <w:pStyle w:val="a6"/>
      <w:pBdr>
        <w:top w:val="single" w:sz="4" w:space="1" w:color="auto"/>
      </w:pBdr>
    </w:pPr>
    <w:r>
      <w:t>大</w:t>
    </w:r>
    <w:proofErr w:type="gramStart"/>
    <w:r>
      <w:t>玮</w:t>
    </w:r>
    <w:proofErr w:type="gramEnd"/>
    <w:r>
      <w:t>检测科技有限公司</w:t>
    </w:r>
    <w:r>
      <w:ptab w:relativeTo="margin" w:alignment="center" w:leader="none"/>
    </w:r>
    <w:r>
      <w:ptab w:relativeTo="margin" w:alignment="right" w:leader="none"/>
    </w:r>
    <w:r>
      <w:rPr>
        <w:rFonts w:cs="Times New Roman" w:hint="eastAsia"/>
        <w:szCs w:val="21"/>
      </w:rPr>
      <w:t>第</w:t>
    </w:r>
    <w:r>
      <w:rPr>
        <w:rFonts w:cs="Times New Roman"/>
        <w:szCs w:val="21"/>
      </w:rPr>
      <w:t xml:space="preserve"> </w:t>
    </w:r>
    <w:r>
      <w:rPr>
        <w:rFonts w:cs="Times New Roman"/>
        <w:szCs w:val="21"/>
      </w:rPr>
      <w:fldChar w:fldCharType="begin"/>
    </w:r>
    <w:r>
      <w:rPr>
        <w:rFonts w:cs="Times New Roman"/>
        <w:szCs w:val="21"/>
      </w:rPr>
      <w:instrText>PAGE   \* MERGEFORMAT</w:instrText>
    </w:r>
    <w:r>
      <w:rPr>
        <w:rFonts w:cs="Times New Roman"/>
        <w:szCs w:val="21"/>
      </w:rPr>
      <w:fldChar w:fldCharType="separate"/>
    </w:r>
    <w:r w:rsidR="004D0A35" w:rsidRPr="004D0A35">
      <w:rPr>
        <w:rFonts w:cs="Times New Roman"/>
        <w:noProof/>
        <w:szCs w:val="21"/>
        <w:lang w:val="zh-CN"/>
      </w:rPr>
      <w:t>4</w:t>
    </w:r>
    <w:r>
      <w:rPr>
        <w:rFonts w:cs="Times New Roman"/>
        <w:szCs w:val="21"/>
      </w:rPr>
      <w:fldChar w:fldCharType="end"/>
    </w:r>
    <w:r>
      <w:rPr>
        <w:rFonts w:cs="Times New Roman"/>
        <w:szCs w:val="21"/>
      </w:rPr>
      <w:t xml:space="preserve"> </w:t>
    </w:r>
    <w:r>
      <w:rPr>
        <w:rFonts w:cs="Times New Roman" w:hint="eastAsia"/>
        <w:szCs w:val="21"/>
      </w:rPr>
      <w:t>页</w:t>
    </w:r>
    <w:r>
      <w:rPr>
        <w:rFonts w:cs="Times New Roman"/>
        <w:szCs w:val="21"/>
      </w:rPr>
      <w:t xml:space="preserve"> </w:t>
    </w:r>
    <w:r>
      <w:rPr>
        <w:rFonts w:cs="Times New Roman" w:hint="eastAsia"/>
        <w:szCs w:val="21"/>
      </w:rPr>
      <w:t>共</w:t>
    </w:r>
    <w:r>
      <w:rPr>
        <w:rFonts w:cs="Times New Roman"/>
        <w:szCs w:val="21"/>
      </w:rPr>
      <w:t>24</w:t>
    </w:r>
    <w:r>
      <w:rPr>
        <w:rFonts w:cs="Times New Roman" w:hint="eastAsia"/>
        <w:szCs w:val="21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Pr="00E90704" w:rsidRDefault="00FD690D" w:rsidP="00E90704">
    <w:pPr>
      <w:pStyle w:val="a6"/>
      <w:pBdr>
        <w:top w:val="single" w:sz="4" w:space="1" w:color="auto"/>
      </w:pBdr>
    </w:pPr>
    <w:r>
      <w:t>大</w:t>
    </w:r>
    <w:proofErr w:type="gramStart"/>
    <w:r>
      <w:t>玮</w:t>
    </w:r>
    <w:proofErr w:type="gramEnd"/>
    <w:r>
      <w:t>检测科技有限公司</w:t>
    </w:r>
    <w:r>
      <w:ptab w:relativeTo="margin" w:alignment="center" w:leader="none"/>
    </w:r>
    <w:r>
      <w:ptab w:relativeTo="margin" w:alignment="right" w:leader="none"/>
    </w:r>
    <w:r>
      <w:rPr>
        <w:rFonts w:cs="Times New Roman" w:hint="eastAsia"/>
        <w:szCs w:val="21"/>
      </w:rPr>
      <w:t>第</w:t>
    </w:r>
    <w:r>
      <w:rPr>
        <w:rFonts w:cs="Times New Roman"/>
        <w:szCs w:val="21"/>
      </w:rPr>
      <w:t xml:space="preserve"> </w:t>
    </w:r>
    <w:r>
      <w:rPr>
        <w:rFonts w:cs="Times New Roman"/>
        <w:szCs w:val="21"/>
      </w:rPr>
      <w:fldChar w:fldCharType="begin"/>
    </w:r>
    <w:r>
      <w:rPr>
        <w:rFonts w:cs="Times New Roman"/>
        <w:szCs w:val="21"/>
      </w:rPr>
      <w:instrText>PAGE   \* MERGEFORMAT</w:instrText>
    </w:r>
    <w:r>
      <w:rPr>
        <w:rFonts w:cs="Times New Roman"/>
        <w:szCs w:val="21"/>
      </w:rPr>
      <w:fldChar w:fldCharType="separate"/>
    </w:r>
    <w:r w:rsidR="004D0A35" w:rsidRPr="004D0A35">
      <w:rPr>
        <w:rFonts w:cs="Times New Roman"/>
        <w:noProof/>
        <w:szCs w:val="21"/>
        <w:lang w:val="zh-CN"/>
      </w:rPr>
      <w:t>5</w:t>
    </w:r>
    <w:r>
      <w:rPr>
        <w:rFonts w:cs="Times New Roman"/>
        <w:szCs w:val="21"/>
      </w:rPr>
      <w:fldChar w:fldCharType="end"/>
    </w:r>
    <w:r>
      <w:rPr>
        <w:rFonts w:cs="Times New Roman"/>
        <w:szCs w:val="21"/>
      </w:rPr>
      <w:t xml:space="preserve"> </w:t>
    </w:r>
    <w:r>
      <w:rPr>
        <w:rFonts w:cs="Times New Roman" w:hint="eastAsia"/>
        <w:szCs w:val="21"/>
      </w:rPr>
      <w:t>页</w:t>
    </w:r>
    <w:r>
      <w:rPr>
        <w:rFonts w:cs="Times New Roman"/>
        <w:szCs w:val="21"/>
      </w:rPr>
      <w:t xml:space="preserve"> </w:t>
    </w:r>
    <w:r>
      <w:rPr>
        <w:rFonts w:cs="Times New Roman" w:hint="eastAsia"/>
        <w:szCs w:val="21"/>
      </w:rPr>
      <w:t>共</w:t>
    </w:r>
    <w:r>
      <w:rPr>
        <w:rFonts w:cs="Times New Roman"/>
        <w:szCs w:val="21"/>
      </w:rPr>
      <w:t>24</w:t>
    </w:r>
    <w:r>
      <w:rPr>
        <w:rFonts w:cs="Times New Roman" w:hint="eastAsia"/>
        <w:szCs w:val="21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Pr="00E90704" w:rsidRDefault="00FD690D" w:rsidP="00E90704">
    <w:pPr>
      <w:pStyle w:val="a6"/>
      <w:pBdr>
        <w:top w:val="single" w:sz="4" w:space="1" w:color="auto"/>
      </w:pBdr>
    </w:pPr>
    <w:r>
      <w:t>大</w:t>
    </w:r>
    <w:proofErr w:type="gramStart"/>
    <w:r>
      <w:t>玮</w:t>
    </w:r>
    <w:proofErr w:type="gramEnd"/>
    <w:r>
      <w:t>检测科技有限公司</w:t>
    </w:r>
    <w:r>
      <w:ptab w:relativeTo="margin" w:alignment="center" w:leader="none"/>
    </w:r>
    <w:r>
      <w:ptab w:relativeTo="margin" w:alignment="right" w:leader="none"/>
    </w:r>
    <w:r>
      <w:rPr>
        <w:rFonts w:cs="Times New Roman" w:hint="eastAsia"/>
        <w:szCs w:val="21"/>
      </w:rPr>
      <w:t>第</w:t>
    </w:r>
    <w:r>
      <w:rPr>
        <w:rFonts w:cs="Times New Roman"/>
        <w:szCs w:val="21"/>
      </w:rPr>
      <w:t xml:space="preserve"> </w:t>
    </w:r>
    <w:r>
      <w:rPr>
        <w:rFonts w:cs="Times New Roman"/>
        <w:szCs w:val="21"/>
      </w:rPr>
      <w:fldChar w:fldCharType="begin"/>
    </w:r>
    <w:r>
      <w:rPr>
        <w:rFonts w:cs="Times New Roman"/>
        <w:szCs w:val="21"/>
      </w:rPr>
      <w:instrText>PAGE   \* MERGEFORMAT</w:instrText>
    </w:r>
    <w:r>
      <w:rPr>
        <w:rFonts w:cs="Times New Roman"/>
        <w:szCs w:val="21"/>
      </w:rPr>
      <w:fldChar w:fldCharType="separate"/>
    </w:r>
    <w:r w:rsidR="004D0A35" w:rsidRPr="004D0A35">
      <w:rPr>
        <w:rFonts w:cs="Times New Roman"/>
        <w:noProof/>
        <w:szCs w:val="21"/>
        <w:lang w:val="zh-CN"/>
      </w:rPr>
      <w:t>15</w:t>
    </w:r>
    <w:r>
      <w:rPr>
        <w:rFonts w:cs="Times New Roman"/>
        <w:szCs w:val="21"/>
      </w:rPr>
      <w:fldChar w:fldCharType="end"/>
    </w:r>
    <w:r>
      <w:rPr>
        <w:rFonts w:cs="Times New Roman"/>
        <w:szCs w:val="21"/>
      </w:rPr>
      <w:t xml:space="preserve"> </w:t>
    </w:r>
    <w:r>
      <w:rPr>
        <w:rFonts w:cs="Times New Roman" w:hint="eastAsia"/>
        <w:szCs w:val="21"/>
      </w:rPr>
      <w:t>页</w:t>
    </w:r>
    <w:r>
      <w:rPr>
        <w:rFonts w:cs="Times New Roman"/>
        <w:szCs w:val="21"/>
      </w:rPr>
      <w:t xml:space="preserve"> </w:t>
    </w:r>
    <w:r>
      <w:rPr>
        <w:rFonts w:cs="Times New Roman" w:hint="eastAsia"/>
        <w:szCs w:val="21"/>
      </w:rPr>
      <w:t>共</w:t>
    </w:r>
    <w:r w:rsidR="005905D4">
      <w:rPr>
        <w:rFonts w:cs="Times New Roman"/>
        <w:szCs w:val="21"/>
      </w:rPr>
      <w:fldChar w:fldCharType="begin"/>
    </w:r>
    <w:r w:rsidR="005905D4">
      <w:rPr>
        <w:rFonts w:cs="Times New Roman"/>
        <w:szCs w:val="21"/>
      </w:rPr>
      <w:instrText xml:space="preserve"> =</w:instrText>
    </w:r>
    <w:r w:rsidR="005905D4">
      <w:rPr>
        <w:rFonts w:cs="Times New Roman"/>
        <w:szCs w:val="21"/>
      </w:rPr>
      <w:fldChar w:fldCharType="begin"/>
    </w:r>
    <w:r w:rsidR="005905D4">
      <w:rPr>
        <w:rFonts w:cs="Times New Roman"/>
        <w:szCs w:val="21"/>
      </w:rPr>
      <w:instrText xml:space="preserve"> NUMPAGES   \* MERGEFORMAT </w:instrText>
    </w:r>
    <w:r w:rsidR="005905D4">
      <w:rPr>
        <w:rFonts w:cs="Times New Roman"/>
        <w:szCs w:val="21"/>
      </w:rPr>
      <w:fldChar w:fldCharType="separate"/>
    </w:r>
    <w:r w:rsidR="004D0A35">
      <w:rPr>
        <w:rFonts w:cs="Times New Roman"/>
        <w:noProof/>
        <w:szCs w:val="21"/>
      </w:rPr>
      <w:instrText>36</w:instrText>
    </w:r>
    <w:r w:rsidR="005905D4">
      <w:rPr>
        <w:rFonts w:cs="Times New Roman"/>
        <w:szCs w:val="21"/>
      </w:rPr>
      <w:fldChar w:fldCharType="end"/>
    </w:r>
    <w:r w:rsidR="005905D4">
      <w:rPr>
        <w:rFonts w:cs="Times New Roman"/>
        <w:szCs w:val="21"/>
      </w:rPr>
      <w:instrText xml:space="preserve">-5 </w:instrText>
    </w:r>
    <w:r w:rsidR="005905D4">
      <w:rPr>
        <w:rFonts w:cs="Times New Roman"/>
        <w:szCs w:val="21"/>
      </w:rPr>
      <w:fldChar w:fldCharType="separate"/>
    </w:r>
    <w:r w:rsidR="004D0A35">
      <w:rPr>
        <w:rFonts w:cs="Times New Roman"/>
        <w:noProof/>
        <w:szCs w:val="21"/>
      </w:rPr>
      <w:t>31</w:t>
    </w:r>
    <w:r w:rsidR="005905D4">
      <w:rPr>
        <w:rFonts w:cs="Times New Roman"/>
        <w:szCs w:val="21"/>
      </w:rPr>
      <w:fldChar w:fldCharType="end"/>
    </w:r>
    <w:r>
      <w:rPr>
        <w:rFonts w:cs="Times New Roman"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172" w:rsidRDefault="00E73172">
      <w:r>
        <w:separator/>
      </w:r>
    </w:p>
  </w:footnote>
  <w:footnote w:type="continuationSeparator" w:id="0">
    <w:p w:rsidR="00E73172" w:rsidRDefault="00E731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Default="00FD690D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Default="00FD690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Pr="008E3230" w:rsidRDefault="00FD690D">
    <w:pPr>
      <w:pBdr>
        <w:bottom w:val="single" w:sz="4" w:space="0" w:color="auto"/>
      </w:pBdr>
      <w:spacing w:after="200" w:line="276" w:lineRule="auto"/>
      <w:jc w:val="center"/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</w:pPr>
    <w:r w:rsidRPr="008E323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2026</w:t>
    </w:r>
    <w:r w:rsidRPr="008E323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年鹿</w:t>
    </w:r>
    <w:proofErr w:type="gramStart"/>
    <w:r w:rsidRPr="008E323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城区城区</w:t>
    </w:r>
    <w:proofErr w:type="gramEnd"/>
    <w:r w:rsidRPr="008E323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桥隧等定期检测项目</w:t>
    </w:r>
    <w:r w:rsidRPr="008E323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-</w:t>
    </w:r>
    <w:r w:rsidRPr="008E323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桥梁常规定期检测（和平桥）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Pr="00FF37F0" w:rsidRDefault="00FD690D" w:rsidP="008F2F14">
    <w:pPr>
      <w:pBdr>
        <w:bottom w:val="single" w:sz="4" w:space="0" w:color="auto"/>
      </w:pBdr>
      <w:spacing w:after="200" w:line="276" w:lineRule="auto"/>
      <w:jc w:val="center"/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</w:pP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2026</w:t>
    </w: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年鹿</w:t>
    </w:r>
    <w:proofErr w:type="gramStart"/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城区城区</w:t>
    </w:r>
    <w:proofErr w:type="gramEnd"/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桥隧等定期检测项目</w:t>
    </w: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-</w:t>
    </w: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桥梁常规定期检测（和平桥）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Pr="00FF37F0" w:rsidRDefault="00FD690D" w:rsidP="008F2F14">
    <w:pPr>
      <w:pBdr>
        <w:bottom w:val="single" w:sz="4" w:space="0" w:color="auto"/>
      </w:pBdr>
      <w:spacing w:after="200" w:line="276" w:lineRule="auto"/>
      <w:jc w:val="center"/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</w:pP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2026</w:t>
    </w: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年鹿</w:t>
    </w:r>
    <w:proofErr w:type="gramStart"/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城区城区</w:t>
    </w:r>
    <w:proofErr w:type="gramEnd"/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桥隧等定期检测项目</w:t>
    </w: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-</w:t>
    </w:r>
    <w:r w:rsidRPr="00FF37F0">
      <w:rPr>
        <w:rFonts w:ascii="Times New Roman" w:eastAsiaTheme="minorEastAsia" w:hAnsi="Times New Roman" w:cs="Times New Roman"/>
        <w:bCs/>
        <w:spacing w:val="-12"/>
        <w:sz w:val="21"/>
        <w:szCs w:val="21"/>
        <w:lang w:bidi="en-US"/>
      </w:rPr>
      <w:t>桥梁常规定期检测（和平桥）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90D" w:rsidRDefault="00FD690D">
    <w:pPr>
      <w:pStyle w:val="a7"/>
    </w:pPr>
    <w:r>
      <w:rPr>
        <w:rFonts w:hint="eastAsia"/>
      </w:rPr>
      <w:t>2020</w:t>
    </w:r>
    <w:r>
      <w:rPr>
        <w:rFonts w:hint="eastAsia"/>
      </w:rPr>
      <w:t>年度瓯江口产业聚集区桥梁</w:t>
    </w:r>
    <w:proofErr w:type="gramStart"/>
    <w:r>
      <w:rPr>
        <w:rFonts w:hint="eastAsia"/>
      </w:rPr>
      <w:t>护栏专项</w:t>
    </w:r>
    <w:proofErr w:type="gramEnd"/>
    <w:r>
      <w:rPr>
        <w:rFonts w:hint="eastAsia"/>
      </w:rPr>
      <w:t>检测报告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singleLevel"/>
    <w:tmpl w:val="00000004"/>
    <w:lvl w:ilvl="0">
      <w:start w:val="1"/>
      <w:numFmt w:val="decimal"/>
      <w:suff w:val="nothing"/>
      <w:lvlText w:val="%1、"/>
      <w:lvlJc w:val="left"/>
    </w:lvl>
  </w:abstractNum>
  <w:abstractNum w:abstractNumId="1">
    <w:nsid w:val="0BEE5780"/>
    <w:multiLevelType w:val="multilevel"/>
    <w:tmpl w:val="0BEE5780"/>
    <w:lvl w:ilvl="0">
      <w:start w:val="1"/>
      <w:numFmt w:val="decimal"/>
      <w:lvlText w:val="（%1）"/>
      <w:lvlJc w:val="left"/>
      <w:pPr>
        <w:ind w:left="883" w:hanging="604"/>
      </w:pPr>
      <w:rPr>
        <w:rFonts w:ascii="Microsoft JhengHei" w:eastAsia="Microsoft JhengHei" w:hAnsi="Microsoft JhengHei" w:cs="Microsoft JhengHei" w:hint="default"/>
        <w:b/>
        <w:bCs/>
        <w:spacing w:val="0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752" w:hanging="604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625" w:hanging="604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497" w:hanging="604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370" w:hanging="604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43" w:hanging="604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15" w:hanging="604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988" w:hanging="604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61" w:hanging="604"/>
      </w:pPr>
      <w:rPr>
        <w:rFonts w:hint="default"/>
        <w:lang w:val="zh-CN" w:eastAsia="zh-CN" w:bidi="zh-CN"/>
      </w:rPr>
    </w:lvl>
  </w:abstractNum>
  <w:abstractNum w:abstractNumId="2">
    <w:nsid w:val="10412F92"/>
    <w:multiLevelType w:val="multilevel"/>
    <w:tmpl w:val="B4DE2B4A"/>
    <w:lvl w:ilvl="0">
      <w:start w:val="1"/>
      <w:numFmt w:val="decimal"/>
      <w:lvlText w:val="（%1）"/>
      <w:lvlJc w:val="left"/>
      <w:pPr>
        <w:ind w:left="984" w:hanging="705"/>
      </w:pPr>
      <w:rPr>
        <w:rFonts w:asciiTheme="minorEastAsia" w:eastAsiaTheme="minorEastAsia" w:hAnsiTheme="minorEastAsia" w:cs="Microsoft JhengHei" w:hint="default"/>
        <w:b/>
        <w:bCs/>
        <w:w w:val="100"/>
        <w:sz w:val="24"/>
        <w:szCs w:val="24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3">
    <w:nsid w:val="14D15092"/>
    <w:multiLevelType w:val="multilevel"/>
    <w:tmpl w:val="8556BFA8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黑体" w:eastAsia="黑体" w:hAnsi="黑体" w:cs="黑体" w:hint="default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ind w:left="718" w:hanging="576"/>
      </w:pPr>
      <w:rPr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16B14901"/>
    <w:multiLevelType w:val="multilevel"/>
    <w:tmpl w:val="735E5E0C"/>
    <w:lvl w:ilvl="0">
      <w:start w:val="1"/>
      <w:numFmt w:val="decimal"/>
      <w:lvlText w:val="（%1）"/>
      <w:lvlJc w:val="left"/>
      <w:pPr>
        <w:ind w:left="984" w:hanging="705"/>
      </w:pPr>
      <w:rPr>
        <w:rFonts w:ascii="Times New Roman" w:eastAsiaTheme="minorEastAsia" w:hAnsi="Times New Roman" w:cs="Times New Roman" w:hint="default"/>
        <w:b/>
        <w:bCs/>
        <w:w w:val="100"/>
        <w:sz w:val="24"/>
        <w:szCs w:val="24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5">
    <w:nsid w:val="1A555811"/>
    <w:multiLevelType w:val="multilevel"/>
    <w:tmpl w:val="5D68B386"/>
    <w:lvl w:ilvl="0">
      <w:start w:val="1"/>
      <w:numFmt w:val="decimal"/>
      <w:lvlText w:val="（%1）"/>
      <w:lvlJc w:val="left"/>
      <w:pPr>
        <w:ind w:left="984" w:hanging="705"/>
      </w:pPr>
      <w:rPr>
        <w:rFonts w:asciiTheme="minorEastAsia" w:eastAsiaTheme="minorEastAsia" w:hAnsiTheme="minorEastAsia" w:cs="Times New Roman" w:hint="default"/>
        <w:b/>
        <w:bCs/>
        <w:w w:val="100"/>
        <w:sz w:val="24"/>
        <w:szCs w:val="24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6">
    <w:nsid w:val="1F3854B7"/>
    <w:multiLevelType w:val="multilevel"/>
    <w:tmpl w:val="1F3854B7"/>
    <w:lvl w:ilvl="0">
      <w:start w:val="1"/>
      <w:numFmt w:val="decimal"/>
      <w:lvlText w:val="%1、"/>
      <w:lvlJc w:val="left"/>
      <w:pPr>
        <w:tabs>
          <w:tab w:val="left" w:pos="765"/>
        </w:tabs>
        <w:ind w:left="765" w:hanging="525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7220677"/>
    <w:multiLevelType w:val="multilevel"/>
    <w:tmpl w:val="7AE61534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8">
    <w:nsid w:val="31097063"/>
    <w:multiLevelType w:val="multilevel"/>
    <w:tmpl w:val="31097063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9">
    <w:nsid w:val="37B01F43"/>
    <w:multiLevelType w:val="multilevel"/>
    <w:tmpl w:val="6DF00E40"/>
    <w:lvl w:ilvl="0">
      <w:start w:val="1"/>
      <w:numFmt w:val="decimal"/>
      <w:lvlText w:val="（%1）"/>
      <w:lvlJc w:val="left"/>
      <w:pPr>
        <w:ind w:left="984" w:hanging="705"/>
      </w:pPr>
      <w:rPr>
        <w:rFonts w:ascii="Times New Roman" w:eastAsiaTheme="minorEastAsia" w:hAnsi="Times New Roman" w:cs="Times New Roman" w:hint="default"/>
        <w:b/>
        <w:bCs/>
        <w:w w:val="100"/>
        <w:sz w:val="24"/>
        <w:szCs w:val="24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0">
    <w:nsid w:val="395F335E"/>
    <w:multiLevelType w:val="multilevel"/>
    <w:tmpl w:val="7AE61534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1">
    <w:nsid w:val="4AE861EF"/>
    <w:multiLevelType w:val="multilevel"/>
    <w:tmpl w:val="7AE61534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2">
    <w:nsid w:val="4C534C9E"/>
    <w:multiLevelType w:val="multilevel"/>
    <w:tmpl w:val="DE68CAEE"/>
    <w:lvl w:ilvl="0">
      <w:start w:val="1"/>
      <w:numFmt w:val="decimal"/>
      <w:lvlText w:val="（%1）"/>
      <w:lvlJc w:val="left"/>
      <w:pPr>
        <w:ind w:left="984" w:hanging="705"/>
      </w:pPr>
      <w:rPr>
        <w:rFonts w:asciiTheme="minorEastAsia" w:eastAsiaTheme="minorEastAsia" w:hAnsiTheme="minorEastAsia" w:cs="Microsoft JhengHei" w:hint="default"/>
        <w:b/>
        <w:bCs/>
        <w:w w:val="100"/>
        <w:sz w:val="24"/>
        <w:szCs w:val="24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3">
    <w:nsid w:val="4CD41E2B"/>
    <w:multiLevelType w:val="multilevel"/>
    <w:tmpl w:val="4CD41E2B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4">
    <w:nsid w:val="53D27393"/>
    <w:multiLevelType w:val="multilevel"/>
    <w:tmpl w:val="6DF00E40"/>
    <w:lvl w:ilvl="0">
      <w:start w:val="1"/>
      <w:numFmt w:val="decimal"/>
      <w:lvlText w:val="（%1）"/>
      <w:lvlJc w:val="left"/>
      <w:pPr>
        <w:ind w:left="984" w:hanging="705"/>
      </w:pPr>
      <w:rPr>
        <w:rFonts w:ascii="Times New Roman" w:eastAsiaTheme="minorEastAsia" w:hAnsi="Times New Roman" w:cs="Times New Roman" w:hint="default"/>
        <w:b/>
        <w:bCs/>
        <w:w w:val="100"/>
        <w:sz w:val="24"/>
        <w:szCs w:val="24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5">
    <w:nsid w:val="5C6F4EBE"/>
    <w:multiLevelType w:val="multilevel"/>
    <w:tmpl w:val="4CD41E2B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6">
    <w:nsid w:val="6D594C3C"/>
    <w:multiLevelType w:val="multilevel"/>
    <w:tmpl w:val="7AE61534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abstractNum w:abstractNumId="17">
    <w:nsid w:val="7AE61534"/>
    <w:multiLevelType w:val="multilevel"/>
    <w:tmpl w:val="7AE61534"/>
    <w:lvl w:ilvl="0">
      <w:start w:val="1"/>
      <w:numFmt w:val="decimal"/>
      <w:lvlText w:val="（%1）"/>
      <w:lvlJc w:val="left"/>
      <w:pPr>
        <w:ind w:left="984" w:hanging="705"/>
      </w:pPr>
      <w:rPr>
        <w:rFonts w:ascii="Microsoft JhengHei" w:eastAsia="Microsoft JhengHei" w:hAnsi="Microsoft JhengHei" w:cs="Microsoft JhengHei" w:hint="default"/>
        <w:b/>
        <w:bCs/>
        <w:w w:val="100"/>
        <w:sz w:val="26"/>
        <w:szCs w:val="26"/>
        <w:lang w:val="zh-CN" w:eastAsia="zh-CN" w:bidi="zh-CN"/>
      </w:rPr>
    </w:lvl>
    <w:lvl w:ilvl="1">
      <w:numFmt w:val="bullet"/>
      <w:lvlText w:val="•"/>
      <w:lvlJc w:val="left"/>
      <w:pPr>
        <w:ind w:left="1842" w:hanging="70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705" w:hanging="70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567" w:hanging="70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430" w:hanging="70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293" w:hanging="70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55" w:hanging="70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018" w:hanging="70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881" w:hanging="705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8"/>
  </w:num>
  <w:num w:numId="5">
    <w:abstractNumId w:val="17"/>
  </w:num>
  <w:num w:numId="6">
    <w:abstractNumId w:val="1"/>
  </w:num>
  <w:num w:numId="7">
    <w:abstractNumId w:val="0"/>
  </w:num>
  <w:num w:numId="8">
    <w:abstractNumId w:val="15"/>
  </w:num>
  <w:num w:numId="9">
    <w:abstractNumId w:val="5"/>
  </w:num>
  <w:num w:numId="10">
    <w:abstractNumId w:val="16"/>
  </w:num>
  <w:num w:numId="11">
    <w:abstractNumId w:val="2"/>
  </w:num>
  <w:num w:numId="12">
    <w:abstractNumId w:val="12"/>
  </w:num>
  <w:num w:numId="13">
    <w:abstractNumId w:val="9"/>
  </w:num>
  <w:num w:numId="14">
    <w:abstractNumId w:val="11"/>
  </w:num>
  <w:num w:numId="15">
    <w:abstractNumId w:val="7"/>
  </w:num>
  <w:num w:numId="16">
    <w:abstractNumId w:val="10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proofState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806"/>
    <w:rsid w:val="00002328"/>
    <w:rsid w:val="00002FD4"/>
    <w:rsid w:val="0000374E"/>
    <w:rsid w:val="00005F61"/>
    <w:rsid w:val="00006031"/>
    <w:rsid w:val="00007284"/>
    <w:rsid w:val="00007A01"/>
    <w:rsid w:val="00010280"/>
    <w:rsid w:val="00011C6F"/>
    <w:rsid w:val="00015AC3"/>
    <w:rsid w:val="00015C5F"/>
    <w:rsid w:val="00015ED9"/>
    <w:rsid w:val="00016084"/>
    <w:rsid w:val="00016360"/>
    <w:rsid w:val="00017B1F"/>
    <w:rsid w:val="000206B3"/>
    <w:rsid w:val="00020E54"/>
    <w:rsid w:val="00021CA6"/>
    <w:rsid w:val="0002200B"/>
    <w:rsid w:val="000221A0"/>
    <w:rsid w:val="000225AF"/>
    <w:rsid w:val="0002272A"/>
    <w:rsid w:val="000276BF"/>
    <w:rsid w:val="00027DE5"/>
    <w:rsid w:val="000300D0"/>
    <w:rsid w:val="000308D7"/>
    <w:rsid w:val="00031797"/>
    <w:rsid w:val="00034555"/>
    <w:rsid w:val="000352C0"/>
    <w:rsid w:val="00035515"/>
    <w:rsid w:val="00036232"/>
    <w:rsid w:val="00036294"/>
    <w:rsid w:val="00037941"/>
    <w:rsid w:val="00037EC3"/>
    <w:rsid w:val="00037F32"/>
    <w:rsid w:val="0004091D"/>
    <w:rsid w:val="00042364"/>
    <w:rsid w:val="00043C92"/>
    <w:rsid w:val="0004400A"/>
    <w:rsid w:val="00046A75"/>
    <w:rsid w:val="00047AF4"/>
    <w:rsid w:val="000510D1"/>
    <w:rsid w:val="000557BE"/>
    <w:rsid w:val="00056450"/>
    <w:rsid w:val="00056EC1"/>
    <w:rsid w:val="00056FB7"/>
    <w:rsid w:val="00057A36"/>
    <w:rsid w:val="00060ADD"/>
    <w:rsid w:val="00060E82"/>
    <w:rsid w:val="00060F8A"/>
    <w:rsid w:val="00061691"/>
    <w:rsid w:val="00061984"/>
    <w:rsid w:val="0006282B"/>
    <w:rsid w:val="00063CD8"/>
    <w:rsid w:val="00063FE6"/>
    <w:rsid w:val="000640A1"/>
    <w:rsid w:val="00064DC0"/>
    <w:rsid w:val="000656B2"/>
    <w:rsid w:val="0006748D"/>
    <w:rsid w:val="0007042E"/>
    <w:rsid w:val="000714FC"/>
    <w:rsid w:val="000718C4"/>
    <w:rsid w:val="0007292D"/>
    <w:rsid w:val="00072980"/>
    <w:rsid w:val="00072AEB"/>
    <w:rsid w:val="00072B22"/>
    <w:rsid w:val="0007506B"/>
    <w:rsid w:val="00076FF1"/>
    <w:rsid w:val="000808EE"/>
    <w:rsid w:val="00080B9B"/>
    <w:rsid w:val="00080DE7"/>
    <w:rsid w:val="00081491"/>
    <w:rsid w:val="00081F25"/>
    <w:rsid w:val="00083821"/>
    <w:rsid w:val="00084223"/>
    <w:rsid w:val="00084CFD"/>
    <w:rsid w:val="00085CF9"/>
    <w:rsid w:val="0008634E"/>
    <w:rsid w:val="00086C9B"/>
    <w:rsid w:val="0008735E"/>
    <w:rsid w:val="000934E1"/>
    <w:rsid w:val="000937F7"/>
    <w:rsid w:val="0009501F"/>
    <w:rsid w:val="00095C05"/>
    <w:rsid w:val="00095C1B"/>
    <w:rsid w:val="00096979"/>
    <w:rsid w:val="000A0279"/>
    <w:rsid w:val="000A02D0"/>
    <w:rsid w:val="000A0969"/>
    <w:rsid w:val="000A0A0D"/>
    <w:rsid w:val="000A2DE5"/>
    <w:rsid w:val="000A56B4"/>
    <w:rsid w:val="000A5E0E"/>
    <w:rsid w:val="000A69BF"/>
    <w:rsid w:val="000A6D3F"/>
    <w:rsid w:val="000A6E56"/>
    <w:rsid w:val="000A746C"/>
    <w:rsid w:val="000A7F5C"/>
    <w:rsid w:val="000B076C"/>
    <w:rsid w:val="000B24D8"/>
    <w:rsid w:val="000B3B6D"/>
    <w:rsid w:val="000B4225"/>
    <w:rsid w:val="000B7B94"/>
    <w:rsid w:val="000C010C"/>
    <w:rsid w:val="000C181D"/>
    <w:rsid w:val="000C30A5"/>
    <w:rsid w:val="000C3637"/>
    <w:rsid w:val="000C5C69"/>
    <w:rsid w:val="000C6137"/>
    <w:rsid w:val="000C7F51"/>
    <w:rsid w:val="000D1B69"/>
    <w:rsid w:val="000D32B3"/>
    <w:rsid w:val="000D5246"/>
    <w:rsid w:val="000D5D38"/>
    <w:rsid w:val="000D7303"/>
    <w:rsid w:val="000D73C4"/>
    <w:rsid w:val="000D7D51"/>
    <w:rsid w:val="000E0F76"/>
    <w:rsid w:val="000E175B"/>
    <w:rsid w:val="000E20BB"/>
    <w:rsid w:val="000E2829"/>
    <w:rsid w:val="000E3148"/>
    <w:rsid w:val="000E3AE8"/>
    <w:rsid w:val="000E4962"/>
    <w:rsid w:val="000E4C45"/>
    <w:rsid w:val="000E4F05"/>
    <w:rsid w:val="000E5975"/>
    <w:rsid w:val="000E6CCC"/>
    <w:rsid w:val="000F070B"/>
    <w:rsid w:val="000F2896"/>
    <w:rsid w:val="000F3733"/>
    <w:rsid w:val="000F4762"/>
    <w:rsid w:val="000F4A54"/>
    <w:rsid w:val="000F53B3"/>
    <w:rsid w:val="000F7B7D"/>
    <w:rsid w:val="00100330"/>
    <w:rsid w:val="00100E9A"/>
    <w:rsid w:val="00101CA3"/>
    <w:rsid w:val="00102F97"/>
    <w:rsid w:val="001055FA"/>
    <w:rsid w:val="00107EC3"/>
    <w:rsid w:val="00110D09"/>
    <w:rsid w:val="0011179E"/>
    <w:rsid w:val="001119D3"/>
    <w:rsid w:val="00111DE1"/>
    <w:rsid w:val="00116FF1"/>
    <w:rsid w:val="00117B45"/>
    <w:rsid w:val="0012054E"/>
    <w:rsid w:val="0012144C"/>
    <w:rsid w:val="00121D89"/>
    <w:rsid w:val="00122D3E"/>
    <w:rsid w:val="00124A0F"/>
    <w:rsid w:val="00124FB9"/>
    <w:rsid w:val="001267DA"/>
    <w:rsid w:val="0012764E"/>
    <w:rsid w:val="00127B06"/>
    <w:rsid w:val="00131C59"/>
    <w:rsid w:val="00132F49"/>
    <w:rsid w:val="0013336D"/>
    <w:rsid w:val="00133556"/>
    <w:rsid w:val="00135FA0"/>
    <w:rsid w:val="00136A4C"/>
    <w:rsid w:val="00137029"/>
    <w:rsid w:val="00140D8D"/>
    <w:rsid w:val="00141069"/>
    <w:rsid w:val="001416B3"/>
    <w:rsid w:val="001426E8"/>
    <w:rsid w:val="0014428F"/>
    <w:rsid w:val="001446B6"/>
    <w:rsid w:val="00145660"/>
    <w:rsid w:val="00145F13"/>
    <w:rsid w:val="001501B7"/>
    <w:rsid w:val="001505F4"/>
    <w:rsid w:val="0015117D"/>
    <w:rsid w:val="00151558"/>
    <w:rsid w:val="0015289D"/>
    <w:rsid w:val="001529C2"/>
    <w:rsid w:val="00153701"/>
    <w:rsid w:val="00153B46"/>
    <w:rsid w:val="001549B3"/>
    <w:rsid w:val="00155972"/>
    <w:rsid w:val="00156B93"/>
    <w:rsid w:val="001578DA"/>
    <w:rsid w:val="00160163"/>
    <w:rsid w:val="0016044C"/>
    <w:rsid w:val="001630E0"/>
    <w:rsid w:val="001636F7"/>
    <w:rsid w:val="00163754"/>
    <w:rsid w:val="00164CDD"/>
    <w:rsid w:val="00165C14"/>
    <w:rsid w:val="001717EF"/>
    <w:rsid w:val="001728D5"/>
    <w:rsid w:val="00172A27"/>
    <w:rsid w:val="001740AE"/>
    <w:rsid w:val="00175815"/>
    <w:rsid w:val="00177130"/>
    <w:rsid w:val="0017799B"/>
    <w:rsid w:val="00180006"/>
    <w:rsid w:val="00181115"/>
    <w:rsid w:val="001812E1"/>
    <w:rsid w:val="00181464"/>
    <w:rsid w:val="001817C8"/>
    <w:rsid w:val="00181C78"/>
    <w:rsid w:val="001832F1"/>
    <w:rsid w:val="001833E3"/>
    <w:rsid w:val="00183B59"/>
    <w:rsid w:val="0018430F"/>
    <w:rsid w:val="001856E5"/>
    <w:rsid w:val="0018776C"/>
    <w:rsid w:val="0018779C"/>
    <w:rsid w:val="00187DF0"/>
    <w:rsid w:val="00190813"/>
    <w:rsid w:val="0019150F"/>
    <w:rsid w:val="00191B6A"/>
    <w:rsid w:val="00191D8C"/>
    <w:rsid w:val="00193E0D"/>
    <w:rsid w:val="00196D54"/>
    <w:rsid w:val="00197C61"/>
    <w:rsid w:val="001A0261"/>
    <w:rsid w:val="001A038A"/>
    <w:rsid w:val="001A0576"/>
    <w:rsid w:val="001A05F3"/>
    <w:rsid w:val="001A0B0D"/>
    <w:rsid w:val="001A1131"/>
    <w:rsid w:val="001A14AA"/>
    <w:rsid w:val="001A3B55"/>
    <w:rsid w:val="001A4112"/>
    <w:rsid w:val="001A577A"/>
    <w:rsid w:val="001A58EF"/>
    <w:rsid w:val="001A6579"/>
    <w:rsid w:val="001A68AB"/>
    <w:rsid w:val="001A7293"/>
    <w:rsid w:val="001A74B6"/>
    <w:rsid w:val="001A7E08"/>
    <w:rsid w:val="001B088F"/>
    <w:rsid w:val="001B2A65"/>
    <w:rsid w:val="001B2AC5"/>
    <w:rsid w:val="001B2FB4"/>
    <w:rsid w:val="001B3688"/>
    <w:rsid w:val="001B4032"/>
    <w:rsid w:val="001B488E"/>
    <w:rsid w:val="001B4D88"/>
    <w:rsid w:val="001B7915"/>
    <w:rsid w:val="001B791A"/>
    <w:rsid w:val="001C03DE"/>
    <w:rsid w:val="001C159B"/>
    <w:rsid w:val="001C167A"/>
    <w:rsid w:val="001C1CA1"/>
    <w:rsid w:val="001C324F"/>
    <w:rsid w:val="001C4140"/>
    <w:rsid w:val="001C42AA"/>
    <w:rsid w:val="001C4E20"/>
    <w:rsid w:val="001C4F82"/>
    <w:rsid w:val="001C55EE"/>
    <w:rsid w:val="001C5933"/>
    <w:rsid w:val="001C5DE2"/>
    <w:rsid w:val="001D28E6"/>
    <w:rsid w:val="001D2B85"/>
    <w:rsid w:val="001D3622"/>
    <w:rsid w:val="001D43A8"/>
    <w:rsid w:val="001D4403"/>
    <w:rsid w:val="001D520B"/>
    <w:rsid w:val="001D52D2"/>
    <w:rsid w:val="001D6968"/>
    <w:rsid w:val="001E0F4E"/>
    <w:rsid w:val="001E25FC"/>
    <w:rsid w:val="001E3BE8"/>
    <w:rsid w:val="001E42E6"/>
    <w:rsid w:val="001E4CA5"/>
    <w:rsid w:val="001E64DE"/>
    <w:rsid w:val="001E7BC8"/>
    <w:rsid w:val="001F03AD"/>
    <w:rsid w:val="001F045E"/>
    <w:rsid w:val="001F1E1F"/>
    <w:rsid w:val="001F245F"/>
    <w:rsid w:val="001F2958"/>
    <w:rsid w:val="001F2984"/>
    <w:rsid w:val="001F2F52"/>
    <w:rsid w:val="001F2FE1"/>
    <w:rsid w:val="001F398D"/>
    <w:rsid w:val="001F41EA"/>
    <w:rsid w:val="001F6403"/>
    <w:rsid w:val="001F7D82"/>
    <w:rsid w:val="001F7DA2"/>
    <w:rsid w:val="00201289"/>
    <w:rsid w:val="00201D97"/>
    <w:rsid w:val="002030B7"/>
    <w:rsid w:val="00204B4B"/>
    <w:rsid w:val="00204B6D"/>
    <w:rsid w:val="002059E5"/>
    <w:rsid w:val="00206838"/>
    <w:rsid w:val="00206A3E"/>
    <w:rsid w:val="00206BD5"/>
    <w:rsid w:val="00207B83"/>
    <w:rsid w:val="00210594"/>
    <w:rsid w:val="0021105A"/>
    <w:rsid w:val="002110DA"/>
    <w:rsid w:val="00211A2A"/>
    <w:rsid w:val="002125E6"/>
    <w:rsid w:val="00212978"/>
    <w:rsid w:val="002135BF"/>
    <w:rsid w:val="002150B6"/>
    <w:rsid w:val="00215745"/>
    <w:rsid w:val="002169DE"/>
    <w:rsid w:val="00216C73"/>
    <w:rsid w:val="0022041A"/>
    <w:rsid w:val="00222CD0"/>
    <w:rsid w:val="00222F9F"/>
    <w:rsid w:val="0022318E"/>
    <w:rsid w:val="00223E52"/>
    <w:rsid w:val="00224AF3"/>
    <w:rsid w:val="00224D68"/>
    <w:rsid w:val="00224EFC"/>
    <w:rsid w:val="00225A3A"/>
    <w:rsid w:val="00225E4D"/>
    <w:rsid w:val="00227117"/>
    <w:rsid w:val="0022732A"/>
    <w:rsid w:val="00230860"/>
    <w:rsid w:val="00231334"/>
    <w:rsid w:val="002325CC"/>
    <w:rsid w:val="0023275F"/>
    <w:rsid w:val="002334C8"/>
    <w:rsid w:val="00233570"/>
    <w:rsid w:val="0023467C"/>
    <w:rsid w:val="00240AD7"/>
    <w:rsid w:val="0024257D"/>
    <w:rsid w:val="00242AB2"/>
    <w:rsid w:val="00243DE2"/>
    <w:rsid w:val="00245A64"/>
    <w:rsid w:val="00245AFA"/>
    <w:rsid w:val="00245BE8"/>
    <w:rsid w:val="00245EA5"/>
    <w:rsid w:val="0024652C"/>
    <w:rsid w:val="002467E8"/>
    <w:rsid w:val="0025073B"/>
    <w:rsid w:val="00251A6E"/>
    <w:rsid w:val="00251B34"/>
    <w:rsid w:val="002526BB"/>
    <w:rsid w:val="00252AA0"/>
    <w:rsid w:val="002533B4"/>
    <w:rsid w:val="002535A4"/>
    <w:rsid w:val="00253DFE"/>
    <w:rsid w:val="00254169"/>
    <w:rsid w:val="00254598"/>
    <w:rsid w:val="00255642"/>
    <w:rsid w:val="00260ECA"/>
    <w:rsid w:val="00261480"/>
    <w:rsid w:val="00263492"/>
    <w:rsid w:val="00263C64"/>
    <w:rsid w:val="00264D31"/>
    <w:rsid w:val="00266125"/>
    <w:rsid w:val="00266D76"/>
    <w:rsid w:val="0027012A"/>
    <w:rsid w:val="00272E92"/>
    <w:rsid w:val="00273251"/>
    <w:rsid w:val="00273A48"/>
    <w:rsid w:val="002749BD"/>
    <w:rsid w:val="00274D14"/>
    <w:rsid w:val="002750A5"/>
    <w:rsid w:val="00276540"/>
    <w:rsid w:val="0027713F"/>
    <w:rsid w:val="002776BD"/>
    <w:rsid w:val="00280E4C"/>
    <w:rsid w:val="0028168C"/>
    <w:rsid w:val="00282BE3"/>
    <w:rsid w:val="00282D1F"/>
    <w:rsid w:val="00282D2A"/>
    <w:rsid w:val="00283305"/>
    <w:rsid w:val="00283949"/>
    <w:rsid w:val="002846EA"/>
    <w:rsid w:val="0028471D"/>
    <w:rsid w:val="00286C5D"/>
    <w:rsid w:val="00292101"/>
    <w:rsid w:val="0029305D"/>
    <w:rsid w:val="00295240"/>
    <w:rsid w:val="00296772"/>
    <w:rsid w:val="00296E8E"/>
    <w:rsid w:val="0029787A"/>
    <w:rsid w:val="002A1457"/>
    <w:rsid w:val="002A1CA8"/>
    <w:rsid w:val="002A23F2"/>
    <w:rsid w:val="002A3763"/>
    <w:rsid w:val="002A3CD4"/>
    <w:rsid w:val="002A3FD9"/>
    <w:rsid w:val="002A5F5A"/>
    <w:rsid w:val="002A780B"/>
    <w:rsid w:val="002A7D1C"/>
    <w:rsid w:val="002B0084"/>
    <w:rsid w:val="002B0C91"/>
    <w:rsid w:val="002B1155"/>
    <w:rsid w:val="002B124D"/>
    <w:rsid w:val="002B1890"/>
    <w:rsid w:val="002B1AB7"/>
    <w:rsid w:val="002B23BD"/>
    <w:rsid w:val="002B33E4"/>
    <w:rsid w:val="002B3EA2"/>
    <w:rsid w:val="002B42C3"/>
    <w:rsid w:val="002B4684"/>
    <w:rsid w:val="002B6A02"/>
    <w:rsid w:val="002B7158"/>
    <w:rsid w:val="002C0618"/>
    <w:rsid w:val="002C1BD8"/>
    <w:rsid w:val="002C1F68"/>
    <w:rsid w:val="002C2A40"/>
    <w:rsid w:val="002C2BD3"/>
    <w:rsid w:val="002C2C1F"/>
    <w:rsid w:val="002C3435"/>
    <w:rsid w:val="002C3578"/>
    <w:rsid w:val="002C39CF"/>
    <w:rsid w:val="002C3C9B"/>
    <w:rsid w:val="002C4E66"/>
    <w:rsid w:val="002C6C52"/>
    <w:rsid w:val="002C7567"/>
    <w:rsid w:val="002D0957"/>
    <w:rsid w:val="002D2149"/>
    <w:rsid w:val="002D2857"/>
    <w:rsid w:val="002D2ABA"/>
    <w:rsid w:val="002D353F"/>
    <w:rsid w:val="002D378F"/>
    <w:rsid w:val="002D572B"/>
    <w:rsid w:val="002D6AE8"/>
    <w:rsid w:val="002E1BFE"/>
    <w:rsid w:val="002E431F"/>
    <w:rsid w:val="002E4783"/>
    <w:rsid w:val="002E52E7"/>
    <w:rsid w:val="002E6BE9"/>
    <w:rsid w:val="002E7121"/>
    <w:rsid w:val="002E7506"/>
    <w:rsid w:val="002F0644"/>
    <w:rsid w:val="002F0BD2"/>
    <w:rsid w:val="002F0E55"/>
    <w:rsid w:val="002F100D"/>
    <w:rsid w:val="002F3648"/>
    <w:rsid w:val="002F53B4"/>
    <w:rsid w:val="002F64ED"/>
    <w:rsid w:val="002F6B47"/>
    <w:rsid w:val="002F7B19"/>
    <w:rsid w:val="00301905"/>
    <w:rsid w:val="00301C38"/>
    <w:rsid w:val="003026C9"/>
    <w:rsid w:val="003030E6"/>
    <w:rsid w:val="00305A91"/>
    <w:rsid w:val="00306B81"/>
    <w:rsid w:val="00306C29"/>
    <w:rsid w:val="00306FDB"/>
    <w:rsid w:val="003074D6"/>
    <w:rsid w:val="00307A50"/>
    <w:rsid w:val="00310FDC"/>
    <w:rsid w:val="003125D1"/>
    <w:rsid w:val="00313004"/>
    <w:rsid w:val="00313561"/>
    <w:rsid w:val="0031446D"/>
    <w:rsid w:val="003147F5"/>
    <w:rsid w:val="0031605E"/>
    <w:rsid w:val="00316610"/>
    <w:rsid w:val="0031793D"/>
    <w:rsid w:val="003200AF"/>
    <w:rsid w:val="003213E2"/>
    <w:rsid w:val="003214F9"/>
    <w:rsid w:val="00321BA2"/>
    <w:rsid w:val="00321E63"/>
    <w:rsid w:val="00323100"/>
    <w:rsid w:val="00323E85"/>
    <w:rsid w:val="003258EC"/>
    <w:rsid w:val="00326912"/>
    <w:rsid w:val="00327282"/>
    <w:rsid w:val="003311F2"/>
    <w:rsid w:val="00331F4D"/>
    <w:rsid w:val="00331F72"/>
    <w:rsid w:val="00332688"/>
    <w:rsid w:val="00333531"/>
    <w:rsid w:val="00334D29"/>
    <w:rsid w:val="0033524E"/>
    <w:rsid w:val="00337278"/>
    <w:rsid w:val="0033798D"/>
    <w:rsid w:val="00337C99"/>
    <w:rsid w:val="00340677"/>
    <w:rsid w:val="00340AED"/>
    <w:rsid w:val="00340C34"/>
    <w:rsid w:val="0034107D"/>
    <w:rsid w:val="00342F66"/>
    <w:rsid w:val="003431CE"/>
    <w:rsid w:val="00343274"/>
    <w:rsid w:val="003432E2"/>
    <w:rsid w:val="00343629"/>
    <w:rsid w:val="0034398B"/>
    <w:rsid w:val="00343CEA"/>
    <w:rsid w:val="003450FB"/>
    <w:rsid w:val="00346062"/>
    <w:rsid w:val="00346471"/>
    <w:rsid w:val="00346DD4"/>
    <w:rsid w:val="00346FD0"/>
    <w:rsid w:val="003470DF"/>
    <w:rsid w:val="00347134"/>
    <w:rsid w:val="00347D78"/>
    <w:rsid w:val="00350775"/>
    <w:rsid w:val="003524AC"/>
    <w:rsid w:val="003527A9"/>
    <w:rsid w:val="00353A0B"/>
    <w:rsid w:val="00353DEC"/>
    <w:rsid w:val="00353DF6"/>
    <w:rsid w:val="00354BF1"/>
    <w:rsid w:val="00361773"/>
    <w:rsid w:val="00361EA5"/>
    <w:rsid w:val="00361F56"/>
    <w:rsid w:val="00362F85"/>
    <w:rsid w:val="00363F40"/>
    <w:rsid w:val="00364BB7"/>
    <w:rsid w:val="00365B32"/>
    <w:rsid w:val="00366FEB"/>
    <w:rsid w:val="00370DC8"/>
    <w:rsid w:val="00372FC7"/>
    <w:rsid w:val="00375C71"/>
    <w:rsid w:val="00375DE3"/>
    <w:rsid w:val="0037626C"/>
    <w:rsid w:val="00377EAD"/>
    <w:rsid w:val="00380369"/>
    <w:rsid w:val="00381EAF"/>
    <w:rsid w:val="00383EDB"/>
    <w:rsid w:val="0038466C"/>
    <w:rsid w:val="003854A5"/>
    <w:rsid w:val="0038572E"/>
    <w:rsid w:val="00386A1D"/>
    <w:rsid w:val="00387402"/>
    <w:rsid w:val="003879EF"/>
    <w:rsid w:val="00391D28"/>
    <w:rsid w:val="00393D39"/>
    <w:rsid w:val="00393F38"/>
    <w:rsid w:val="003940E3"/>
    <w:rsid w:val="0039491E"/>
    <w:rsid w:val="0039553F"/>
    <w:rsid w:val="00396FFA"/>
    <w:rsid w:val="00396FFD"/>
    <w:rsid w:val="003A07C0"/>
    <w:rsid w:val="003A18C9"/>
    <w:rsid w:val="003A1A94"/>
    <w:rsid w:val="003A29CB"/>
    <w:rsid w:val="003A2F6F"/>
    <w:rsid w:val="003A4EE4"/>
    <w:rsid w:val="003A6BA2"/>
    <w:rsid w:val="003A735A"/>
    <w:rsid w:val="003A77F9"/>
    <w:rsid w:val="003A7BC5"/>
    <w:rsid w:val="003A7EFC"/>
    <w:rsid w:val="003B017D"/>
    <w:rsid w:val="003B04ED"/>
    <w:rsid w:val="003B0637"/>
    <w:rsid w:val="003B08A5"/>
    <w:rsid w:val="003B0AA9"/>
    <w:rsid w:val="003B151C"/>
    <w:rsid w:val="003B1D87"/>
    <w:rsid w:val="003B33F7"/>
    <w:rsid w:val="003B377D"/>
    <w:rsid w:val="003B3AEF"/>
    <w:rsid w:val="003B77CF"/>
    <w:rsid w:val="003C0DF2"/>
    <w:rsid w:val="003C0E70"/>
    <w:rsid w:val="003C13CA"/>
    <w:rsid w:val="003C268B"/>
    <w:rsid w:val="003C35E2"/>
    <w:rsid w:val="003C4E62"/>
    <w:rsid w:val="003C5C7D"/>
    <w:rsid w:val="003C764E"/>
    <w:rsid w:val="003D17A7"/>
    <w:rsid w:val="003D194D"/>
    <w:rsid w:val="003D1F84"/>
    <w:rsid w:val="003D24AE"/>
    <w:rsid w:val="003D2A8F"/>
    <w:rsid w:val="003D5289"/>
    <w:rsid w:val="003D5C2C"/>
    <w:rsid w:val="003D69BF"/>
    <w:rsid w:val="003D6A47"/>
    <w:rsid w:val="003D74A4"/>
    <w:rsid w:val="003E2BA3"/>
    <w:rsid w:val="003E320C"/>
    <w:rsid w:val="003E37D8"/>
    <w:rsid w:val="003E425D"/>
    <w:rsid w:val="003E4631"/>
    <w:rsid w:val="003E4C88"/>
    <w:rsid w:val="003E6101"/>
    <w:rsid w:val="003E6D6C"/>
    <w:rsid w:val="003F0FF2"/>
    <w:rsid w:val="003F1B54"/>
    <w:rsid w:val="003F2F79"/>
    <w:rsid w:val="003F577C"/>
    <w:rsid w:val="003F68BC"/>
    <w:rsid w:val="003F7484"/>
    <w:rsid w:val="003F7BE2"/>
    <w:rsid w:val="00402BF5"/>
    <w:rsid w:val="00404A61"/>
    <w:rsid w:val="00404C87"/>
    <w:rsid w:val="0040544F"/>
    <w:rsid w:val="0040645F"/>
    <w:rsid w:val="00406984"/>
    <w:rsid w:val="00407C3D"/>
    <w:rsid w:val="00410B23"/>
    <w:rsid w:val="00411101"/>
    <w:rsid w:val="004137B6"/>
    <w:rsid w:val="0041502A"/>
    <w:rsid w:val="004156B7"/>
    <w:rsid w:val="00415C5C"/>
    <w:rsid w:val="00416FFC"/>
    <w:rsid w:val="004176E0"/>
    <w:rsid w:val="00417B2F"/>
    <w:rsid w:val="004207DB"/>
    <w:rsid w:val="00420C43"/>
    <w:rsid w:val="00420E43"/>
    <w:rsid w:val="00420F57"/>
    <w:rsid w:val="004214AE"/>
    <w:rsid w:val="0042216D"/>
    <w:rsid w:val="00422EA7"/>
    <w:rsid w:val="00423AE1"/>
    <w:rsid w:val="00424B06"/>
    <w:rsid w:val="004259B6"/>
    <w:rsid w:val="00426353"/>
    <w:rsid w:val="0042746E"/>
    <w:rsid w:val="0043037F"/>
    <w:rsid w:val="00430BCA"/>
    <w:rsid w:val="00430BEB"/>
    <w:rsid w:val="00431EC7"/>
    <w:rsid w:val="00433287"/>
    <w:rsid w:val="004333D4"/>
    <w:rsid w:val="0043395A"/>
    <w:rsid w:val="004342F9"/>
    <w:rsid w:val="00434F6C"/>
    <w:rsid w:val="00435BDB"/>
    <w:rsid w:val="0043677D"/>
    <w:rsid w:val="004368A3"/>
    <w:rsid w:val="004379EE"/>
    <w:rsid w:val="00441FD7"/>
    <w:rsid w:val="00442250"/>
    <w:rsid w:val="004428AF"/>
    <w:rsid w:val="00442CDC"/>
    <w:rsid w:val="00444AC2"/>
    <w:rsid w:val="00446A99"/>
    <w:rsid w:val="004472F2"/>
    <w:rsid w:val="00447CB4"/>
    <w:rsid w:val="004518D1"/>
    <w:rsid w:val="0045231C"/>
    <w:rsid w:val="0045244F"/>
    <w:rsid w:val="00453B9A"/>
    <w:rsid w:val="00453D3F"/>
    <w:rsid w:val="00454203"/>
    <w:rsid w:val="00456FAD"/>
    <w:rsid w:val="00461037"/>
    <w:rsid w:val="004610CF"/>
    <w:rsid w:val="0046191E"/>
    <w:rsid w:val="0046267F"/>
    <w:rsid w:val="00462FE6"/>
    <w:rsid w:val="0046394A"/>
    <w:rsid w:val="00463A0A"/>
    <w:rsid w:val="004644DF"/>
    <w:rsid w:val="00466801"/>
    <w:rsid w:val="00466E01"/>
    <w:rsid w:val="00467398"/>
    <w:rsid w:val="00467B4B"/>
    <w:rsid w:val="0047149F"/>
    <w:rsid w:val="0047201D"/>
    <w:rsid w:val="004722E6"/>
    <w:rsid w:val="00476D2B"/>
    <w:rsid w:val="004830E6"/>
    <w:rsid w:val="0048337C"/>
    <w:rsid w:val="00483A3F"/>
    <w:rsid w:val="00483B92"/>
    <w:rsid w:val="00486D47"/>
    <w:rsid w:val="004900C0"/>
    <w:rsid w:val="00490497"/>
    <w:rsid w:val="004907FC"/>
    <w:rsid w:val="00490AAE"/>
    <w:rsid w:val="004910C3"/>
    <w:rsid w:val="004961F2"/>
    <w:rsid w:val="004972C5"/>
    <w:rsid w:val="004A0C11"/>
    <w:rsid w:val="004A33AC"/>
    <w:rsid w:val="004A3C29"/>
    <w:rsid w:val="004A5A8F"/>
    <w:rsid w:val="004A6C49"/>
    <w:rsid w:val="004A6C77"/>
    <w:rsid w:val="004A6D6B"/>
    <w:rsid w:val="004A6D82"/>
    <w:rsid w:val="004B07C6"/>
    <w:rsid w:val="004B0BF2"/>
    <w:rsid w:val="004B198D"/>
    <w:rsid w:val="004B1BA1"/>
    <w:rsid w:val="004B257D"/>
    <w:rsid w:val="004B56BB"/>
    <w:rsid w:val="004B5D2C"/>
    <w:rsid w:val="004C2C62"/>
    <w:rsid w:val="004C3460"/>
    <w:rsid w:val="004C36AF"/>
    <w:rsid w:val="004C4336"/>
    <w:rsid w:val="004C5441"/>
    <w:rsid w:val="004C6B68"/>
    <w:rsid w:val="004C7582"/>
    <w:rsid w:val="004C7937"/>
    <w:rsid w:val="004D0728"/>
    <w:rsid w:val="004D0A35"/>
    <w:rsid w:val="004D0CAC"/>
    <w:rsid w:val="004D1C88"/>
    <w:rsid w:val="004D35F4"/>
    <w:rsid w:val="004D37EF"/>
    <w:rsid w:val="004D3A57"/>
    <w:rsid w:val="004D5C47"/>
    <w:rsid w:val="004D5F51"/>
    <w:rsid w:val="004D6D41"/>
    <w:rsid w:val="004E0203"/>
    <w:rsid w:val="004E2595"/>
    <w:rsid w:val="004E26A8"/>
    <w:rsid w:val="004E4B51"/>
    <w:rsid w:val="004E4E22"/>
    <w:rsid w:val="004E6921"/>
    <w:rsid w:val="004E6964"/>
    <w:rsid w:val="004F133D"/>
    <w:rsid w:val="004F1DB1"/>
    <w:rsid w:val="004F2367"/>
    <w:rsid w:val="004F2420"/>
    <w:rsid w:val="004F3E89"/>
    <w:rsid w:val="004F3F16"/>
    <w:rsid w:val="004F4F60"/>
    <w:rsid w:val="004F6667"/>
    <w:rsid w:val="004F69BE"/>
    <w:rsid w:val="004F77A2"/>
    <w:rsid w:val="004F7BB5"/>
    <w:rsid w:val="004F7F12"/>
    <w:rsid w:val="00501F8E"/>
    <w:rsid w:val="00502A9C"/>
    <w:rsid w:val="00504DB2"/>
    <w:rsid w:val="00504F94"/>
    <w:rsid w:val="00505235"/>
    <w:rsid w:val="005059CA"/>
    <w:rsid w:val="00505BD5"/>
    <w:rsid w:val="0050740B"/>
    <w:rsid w:val="005114B1"/>
    <w:rsid w:val="005118AC"/>
    <w:rsid w:val="00511E0F"/>
    <w:rsid w:val="005129AD"/>
    <w:rsid w:val="00512A19"/>
    <w:rsid w:val="0051361B"/>
    <w:rsid w:val="00514102"/>
    <w:rsid w:val="0051422A"/>
    <w:rsid w:val="00514A85"/>
    <w:rsid w:val="00514EB6"/>
    <w:rsid w:val="005151F9"/>
    <w:rsid w:val="00515356"/>
    <w:rsid w:val="005159ED"/>
    <w:rsid w:val="00515A3B"/>
    <w:rsid w:val="005165EB"/>
    <w:rsid w:val="005211D8"/>
    <w:rsid w:val="005214D5"/>
    <w:rsid w:val="00521FA3"/>
    <w:rsid w:val="00522AF4"/>
    <w:rsid w:val="00522DFE"/>
    <w:rsid w:val="00523A9A"/>
    <w:rsid w:val="00524ABB"/>
    <w:rsid w:val="00525CA1"/>
    <w:rsid w:val="00526076"/>
    <w:rsid w:val="005265F0"/>
    <w:rsid w:val="00526904"/>
    <w:rsid w:val="00527CB1"/>
    <w:rsid w:val="00527D6C"/>
    <w:rsid w:val="00530439"/>
    <w:rsid w:val="00530E6B"/>
    <w:rsid w:val="00531676"/>
    <w:rsid w:val="00531AA2"/>
    <w:rsid w:val="005352AB"/>
    <w:rsid w:val="00536266"/>
    <w:rsid w:val="00537B5B"/>
    <w:rsid w:val="00540EEE"/>
    <w:rsid w:val="00540FCE"/>
    <w:rsid w:val="00541C56"/>
    <w:rsid w:val="00542329"/>
    <w:rsid w:val="00546D58"/>
    <w:rsid w:val="00547E36"/>
    <w:rsid w:val="00547F0C"/>
    <w:rsid w:val="00551692"/>
    <w:rsid w:val="005528AE"/>
    <w:rsid w:val="00552BF2"/>
    <w:rsid w:val="005553FF"/>
    <w:rsid w:val="005562FA"/>
    <w:rsid w:val="005563C5"/>
    <w:rsid w:val="0055701D"/>
    <w:rsid w:val="005570D9"/>
    <w:rsid w:val="0056000D"/>
    <w:rsid w:val="005609B9"/>
    <w:rsid w:val="005615FA"/>
    <w:rsid w:val="00561835"/>
    <w:rsid w:val="00561C20"/>
    <w:rsid w:val="005629A8"/>
    <w:rsid w:val="0056408C"/>
    <w:rsid w:val="00565472"/>
    <w:rsid w:val="0056548F"/>
    <w:rsid w:val="00565D4A"/>
    <w:rsid w:val="00566126"/>
    <w:rsid w:val="0056663A"/>
    <w:rsid w:val="00566E72"/>
    <w:rsid w:val="005674CC"/>
    <w:rsid w:val="005709EF"/>
    <w:rsid w:val="00570D46"/>
    <w:rsid w:val="005710A1"/>
    <w:rsid w:val="00571105"/>
    <w:rsid w:val="00572484"/>
    <w:rsid w:val="00573BCB"/>
    <w:rsid w:val="00574FB9"/>
    <w:rsid w:val="005767BA"/>
    <w:rsid w:val="00576C9D"/>
    <w:rsid w:val="00577715"/>
    <w:rsid w:val="0057783E"/>
    <w:rsid w:val="005807EE"/>
    <w:rsid w:val="005809BF"/>
    <w:rsid w:val="0058329A"/>
    <w:rsid w:val="005847B5"/>
    <w:rsid w:val="00585F9A"/>
    <w:rsid w:val="00586A3C"/>
    <w:rsid w:val="0058716A"/>
    <w:rsid w:val="005905D4"/>
    <w:rsid w:val="00591E69"/>
    <w:rsid w:val="00593A46"/>
    <w:rsid w:val="00595A9A"/>
    <w:rsid w:val="00596AC8"/>
    <w:rsid w:val="00597152"/>
    <w:rsid w:val="00597C47"/>
    <w:rsid w:val="005A10EE"/>
    <w:rsid w:val="005A20C0"/>
    <w:rsid w:val="005A2BA1"/>
    <w:rsid w:val="005A500B"/>
    <w:rsid w:val="005A5A6A"/>
    <w:rsid w:val="005B2C11"/>
    <w:rsid w:val="005B38B5"/>
    <w:rsid w:val="005B3C8B"/>
    <w:rsid w:val="005B3CAB"/>
    <w:rsid w:val="005B3CDA"/>
    <w:rsid w:val="005B3CEC"/>
    <w:rsid w:val="005B5175"/>
    <w:rsid w:val="005B6B16"/>
    <w:rsid w:val="005C047A"/>
    <w:rsid w:val="005C12BD"/>
    <w:rsid w:val="005C13D9"/>
    <w:rsid w:val="005C1FD7"/>
    <w:rsid w:val="005C31C2"/>
    <w:rsid w:val="005C338A"/>
    <w:rsid w:val="005C37D8"/>
    <w:rsid w:val="005C5719"/>
    <w:rsid w:val="005C58B8"/>
    <w:rsid w:val="005C5913"/>
    <w:rsid w:val="005C5C60"/>
    <w:rsid w:val="005C7ED3"/>
    <w:rsid w:val="005D184C"/>
    <w:rsid w:val="005D1BBD"/>
    <w:rsid w:val="005D2C84"/>
    <w:rsid w:val="005D5B58"/>
    <w:rsid w:val="005D5EE2"/>
    <w:rsid w:val="005D7A9A"/>
    <w:rsid w:val="005E00CD"/>
    <w:rsid w:val="005E059B"/>
    <w:rsid w:val="005E0EF4"/>
    <w:rsid w:val="005E1986"/>
    <w:rsid w:val="005E1F82"/>
    <w:rsid w:val="005E2489"/>
    <w:rsid w:val="005E315F"/>
    <w:rsid w:val="005E35F2"/>
    <w:rsid w:val="005E4772"/>
    <w:rsid w:val="005E5117"/>
    <w:rsid w:val="005E55A0"/>
    <w:rsid w:val="005E5742"/>
    <w:rsid w:val="005E5934"/>
    <w:rsid w:val="005E5C8A"/>
    <w:rsid w:val="005E71A1"/>
    <w:rsid w:val="005E7A22"/>
    <w:rsid w:val="005F0070"/>
    <w:rsid w:val="005F0E68"/>
    <w:rsid w:val="005F316B"/>
    <w:rsid w:val="005F38D0"/>
    <w:rsid w:val="005F40BA"/>
    <w:rsid w:val="005F4373"/>
    <w:rsid w:val="005F5041"/>
    <w:rsid w:val="0060014A"/>
    <w:rsid w:val="0060068F"/>
    <w:rsid w:val="00600AB0"/>
    <w:rsid w:val="00603090"/>
    <w:rsid w:val="006041C5"/>
    <w:rsid w:val="00604F87"/>
    <w:rsid w:val="00605BA7"/>
    <w:rsid w:val="006062AB"/>
    <w:rsid w:val="00606F11"/>
    <w:rsid w:val="006105D7"/>
    <w:rsid w:val="00610C22"/>
    <w:rsid w:val="00613B25"/>
    <w:rsid w:val="00613D4C"/>
    <w:rsid w:val="00615107"/>
    <w:rsid w:val="006157D6"/>
    <w:rsid w:val="0061728B"/>
    <w:rsid w:val="006203DD"/>
    <w:rsid w:val="006216DE"/>
    <w:rsid w:val="006219C1"/>
    <w:rsid w:val="00622AA6"/>
    <w:rsid w:val="00623535"/>
    <w:rsid w:val="00623CEF"/>
    <w:rsid w:val="00624D33"/>
    <w:rsid w:val="006260EE"/>
    <w:rsid w:val="00626B52"/>
    <w:rsid w:val="00627341"/>
    <w:rsid w:val="0062753B"/>
    <w:rsid w:val="00627D4A"/>
    <w:rsid w:val="0063107F"/>
    <w:rsid w:val="00631684"/>
    <w:rsid w:val="00633BD9"/>
    <w:rsid w:val="00635388"/>
    <w:rsid w:val="0063693A"/>
    <w:rsid w:val="00636EE9"/>
    <w:rsid w:val="00637AB7"/>
    <w:rsid w:val="00640205"/>
    <w:rsid w:val="00640A50"/>
    <w:rsid w:val="0064143B"/>
    <w:rsid w:val="006426FA"/>
    <w:rsid w:val="00642782"/>
    <w:rsid w:val="0064282D"/>
    <w:rsid w:val="0064318F"/>
    <w:rsid w:val="00643331"/>
    <w:rsid w:val="00643E86"/>
    <w:rsid w:val="00645247"/>
    <w:rsid w:val="0064708A"/>
    <w:rsid w:val="00647CF7"/>
    <w:rsid w:val="00650273"/>
    <w:rsid w:val="00650B29"/>
    <w:rsid w:val="00651CDE"/>
    <w:rsid w:val="00651E0B"/>
    <w:rsid w:val="006524EE"/>
    <w:rsid w:val="006525C0"/>
    <w:rsid w:val="00652E6E"/>
    <w:rsid w:val="006538B6"/>
    <w:rsid w:val="006540EB"/>
    <w:rsid w:val="00654500"/>
    <w:rsid w:val="006552DE"/>
    <w:rsid w:val="006573B6"/>
    <w:rsid w:val="006601C2"/>
    <w:rsid w:val="00660202"/>
    <w:rsid w:val="00660B83"/>
    <w:rsid w:val="006626AE"/>
    <w:rsid w:val="0066331F"/>
    <w:rsid w:val="006633B6"/>
    <w:rsid w:val="00666371"/>
    <w:rsid w:val="00666D68"/>
    <w:rsid w:val="00666FA2"/>
    <w:rsid w:val="00667540"/>
    <w:rsid w:val="0067046B"/>
    <w:rsid w:val="006704FA"/>
    <w:rsid w:val="006723D8"/>
    <w:rsid w:val="006724E6"/>
    <w:rsid w:val="0067462F"/>
    <w:rsid w:val="00676F03"/>
    <w:rsid w:val="006775CB"/>
    <w:rsid w:val="0068067B"/>
    <w:rsid w:val="00684AA4"/>
    <w:rsid w:val="00685966"/>
    <w:rsid w:val="006865E7"/>
    <w:rsid w:val="00686CFD"/>
    <w:rsid w:val="006912D8"/>
    <w:rsid w:val="00691591"/>
    <w:rsid w:val="00691AA8"/>
    <w:rsid w:val="00691F0C"/>
    <w:rsid w:val="00692316"/>
    <w:rsid w:val="006923D2"/>
    <w:rsid w:val="00693CFA"/>
    <w:rsid w:val="00696CCB"/>
    <w:rsid w:val="00697A59"/>
    <w:rsid w:val="00697F82"/>
    <w:rsid w:val="006A0D85"/>
    <w:rsid w:val="006A2A17"/>
    <w:rsid w:val="006A30C9"/>
    <w:rsid w:val="006A39C9"/>
    <w:rsid w:val="006A3ADF"/>
    <w:rsid w:val="006A43EB"/>
    <w:rsid w:val="006A44F4"/>
    <w:rsid w:val="006A453D"/>
    <w:rsid w:val="006A4B75"/>
    <w:rsid w:val="006A53F8"/>
    <w:rsid w:val="006A685F"/>
    <w:rsid w:val="006B2604"/>
    <w:rsid w:val="006B2F5B"/>
    <w:rsid w:val="006B37B3"/>
    <w:rsid w:val="006B4EF9"/>
    <w:rsid w:val="006B5126"/>
    <w:rsid w:val="006B61E7"/>
    <w:rsid w:val="006B64E8"/>
    <w:rsid w:val="006B685C"/>
    <w:rsid w:val="006B6974"/>
    <w:rsid w:val="006B6C33"/>
    <w:rsid w:val="006B7CDE"/>
    <w:rsid w:val="006C05A4"/>
    <w:rsid w:val="006C2A95"/>
    <w:rsid w:val="006C3538"/>
    <w:rsid w:val="006C6108"/>
    <w:rsid w:val="006D046C"/>
    <w:rsid w:val="006D07E9"/>
    <w:rsid w:val="006D0BB6"/>
    <w:rsid w:val="006D28A9"/>
    <w:rsid w:val="006D4B87"/>
    <w:rsid w:val="006D5C57"/>
    <w:rsid w:val="006D6BEB"/>
    <w:rsid w:val="006D6EE6"/>
    <w:rsid w:val="006D6F16"/>
    <w:rsid w:val="006E14F5"/>
    <w:rsid w:val="006E20A6"/>
    <w:rsid w:val="006E2331"/>
    <w:rsid w:val="006E2646"/>
    <w:rsid w:val="006E27F1"/>
    <w:rsid w:val="006E551C"/>
    <w:rsid w:val="006E6077"/>
    <w:rsid w:val="006E6F1E"/>
    <w:rsid w:val="006E703E"/>
    <w:rsid w:val="006E7DAE"/>
    <w:rsid w:val="006F0AD3"/>
    <w:rsid w:val="006F162F"/>
    <w:rsid w:val="006F1DCF"/>
    <w:rsid w:val="006F3412"/>
    <w:rsid w:val="006F3E50"/>
    <w:rsid w:val="006F4FDC"/>
    <w:rsid w:val="006F5EE2"/>
    <w:rsid w:val="006F6185"/>
    <w:rsid w:val="007006E8"/>
    <w:rsid w:val="007013C0"/>
    <w:rsid w:val="0070146E"/>
    <w:rsid w:val="00701A30"/>
    <w:rsid w:val="00701F7E"/>
    <w:rsid w:val="0070320A"/>
    <w:rsid w:val="00703F6C"/>
    <w:rsid w:val="0070424C"/>
    <w:rsid w:val="00704CCA"/>
    <w:rsid w:val="00705D93"/>
    <w:rsid w:val="00706D56"/>
    <w:rsid w:val="00706E52"/>
    <w:rsid w:val="00710467"/>
    <w:rsid w:val="00710C52"/>
    <w:rsid w:val="00712B9B"/>
    <w:rsid w:val="00716674"/>
    <w:rsid w:val="007205B7"/>
    <w:rsid w:val="00720794"/>
    <w:rsid w:val="00720814"/>
    <w:rsid w:val="0072098C"/>
    <w:rsid w:val="00720CC8"/>
    <w:rsid w:val="0072139B"/>
    <w:rsid w:val="0072196D"/>
    <w:rsid w:val="00722AB2"/>
    <w:rsid w:val="00723C65"/>
    <w:rsid w:val="007243D4"/>
    <w:rsid w:val="007254B4"/>
    <w:rsid w:val="00725CC0"/>
    <w:rsid w:val="00726213"/>
    <w:rsid w:val="007270BC"/>
    <w:rsid w:val="00732AE3"/>
    <w:rsid w:val="00733B74"/>
    <w:rsid w:val="00733EDD"/>
    <w:rsid w:val="00735B80"/>
    <w:rsid w:val="00736DB7"/>
    <w:rsid w:val="00736E9A"/>
    <w:rsid w:val="00736F4F"/>
    <w:rsid w:val="00737873"/>
    <w:rsid w:val="007444B6"/>
    <w:rsid w:val="007445A7"/>
    <w:rsid w:val="007457DA"/>
    <w:rsid w:val="00747DC9"/>
    <w:rsid w:val="00751098"/>
    <w:rsid w:val="00751345"/>
    <w:rsid w:val="00751D0C"/>
    <w:rsid w:val="00752B10"/>
    <w:rsid w:val="00752C78"/>
    <w:rsid w:val="007548A8"/>
    <w:rsid w:val="0075490E"/>
    <w:rsid w:val="00754C07"/>
    <w:rsid w:val="007550F5"/>
    <w:rsid w:val="00755527"/>
    <w:rsid w:val="0075570D"/>
    <w:rsid w:val="00756637"/>
    <w:rsid w:val="00757AC3"/>
    <w:rsid w:val="00760600"/>
    <w:rsid w:val="0076298F"/>
    <w:rsid w:val="00762F06"/>
    <w:rsid w:val="007630A9"/>
    <w:rsid w:val="007631CC"/>
    <w:rsid w:val="00764566"/>
    <w:rsid w:val="00764C89"/>
    <w:rsid w:val="00764E14"/>
    <w:rsid w:val="007678BC"/>
    <w:rsid w:val="00772BE2"/>
    <w:rsid w:val="00773212"/>
    <w:rsid w:val="007738C4"/>
    <w:rsid w:val="0077429D"/>
    <w:rsid w:val="0077452E"/>
    <w:rsid w:val="00774A73"/>
    <w:rsid w:val="00777C0E"/>
    <w:rsid w:val="007807E5"/>
    <w:rsid w:val="00780835"/>
    <w:rsid w:val="00780F07"/>
    <w:rsid w:val="0078168E"/>
    <w:rsid w:val="00781E57"/>
    <w:rsid w:val="007823C4"/>
    <w:rsid w:val="0078260D"/>
    <w:rsid w:val="007826E7"/>
    <w:rsid w:val="0078295E"/>
    <w:rsid w:val="00783348"/>
    <w:rsid w:val="00783352"/>
    <w:rsid w:val="007833DC"/>
    <w:rsid w:val="00784311"/>
    <w:rsid w:val="007851D2"/>
    <w:rsid w:val="00785398"/>
    <w:rsid w:val="00787026"/>
    <w:rsid w:val="007900E0"/>
    <w:rsid w:val="0079039B"/>
    <w:rsid w:val="0079066F"/>
    <w:rsid w:val="00790B65"/>
    <w:rsid w:val="00791C7D"/>
    <w:rsid w:val="00792C7A"/>
    <w:rsid w:val="00792D95"/>
    <w:rsid w:val="00794D31"/>
    <w:rsid w:val="00794FF9"/>
    <w:rsid w:val="007951CD"/>
    <w:rsid w:val="0079530D"/>
    <w:rsid w:val="00795C72"/>
    <w:rsid w:val="0079682F"/>
    <w:rsid w:val="00796E35"/>
    <w:rsid w:val="007976BB"/>
    <w:rsid w:val="007A2C5A"/>
    <w:rsid w:val="007A2CC0"/>
    <w:rsid w:val="007A3897"/>
    <w:rsid w:val="007A3B8B"/>
    <w:rsid w:val="007A3F25"/>
    <w:rsid w:val="007A4CBF"/>
    <w:rsid w:val="007A553B"/>
    <w:rsid w:val="007A5544"/>
    <w:rsid w:val="007A6923"/>
    <w:rsid w:val="007A7376"/>
    <w:rsid w:val="007B0E44"/>
    <w:rsid w:val="007B1AA4"/>
    <w:rsid w:val="007B23F8"/>
    <w:rsid w:val="007B4A68"/>
    <w:rsid w:val="007B582A"/>
    <w:rsid w:val="007B5FC6"/>
    <w:rsid w:val="007B6227"/>
    <w:rsid w:val="007B70F0"/>
    <w:rsid w:val="007B785F"/>
    <w:rsid w:val="007B7B04"/>
    <w:rsid w:val="007C03E1"/>
    <w:rsid w:val="007C1D65"/>
    <w:rsid w:val="007C1F3E"/>
    <w:rsid w:val="007C21ED"/>
    <w:rsid w:val="007C27CE"/>
    <w:rsid w:val="007C28FD"/>
    <w:rsid w:val="007C38CC"/>
    <w:rsid w:val="007C492E"/>
    <w:rsid w:val="007C62B7"/>
    <w:rsid w:val="007C7148"/>
    <w:rsid w:val="007C77ED"/>
    <w:rsid w:val="007C7FA2"/>
    <w:rsid w:val="007D0D20"/>
    <w:rsid w:val="007D3369"/>
    <w:rsid w:val="007D3427"/>
    <w:rsid w:val="007D4767"/>
    <w:rsid w:val="007D5A24"/>
    <w:rsid w:val="007D61CF"/>
    <w:rsid w:val="007D6360"/>
    <w:rsid w:val="007D6FB1"/>
    <w:rsid w:val="007D7789"/>
    <w:rsid w:val="007D7818"/>
    <w:rsid w:val="007E02C2"/>
    <w:rsid w:val="007E0CA0"/>
    <w:rsid w:val="007E1EFF"/>
    <w:rsid w:val="007E2A74"/>
    <w:rsid w:val="007E3CDF"/>
    <w:rsid w:val="007E45DD"/>
    <w:rsid w:val="007E487B"/>
    <w:rsid w:val="007E6378"/>
    <w:rsid w:val="007E6453"/>
    <w:rsid w:val="007E7472"/>
    <w:rsid w:val="007E7E1A"/>
    <w:rsid w:val="007F0431"/>
    <w:rsid w:val="007F232A"/>
    <w:rsid w:val="007F2909"/>
    <w:rsid w:val="007F35D1"/>
    <w:rsid w:val="007F6AA2"/>
    <w:rsid w:val="007F772D"/>
    <w:rsid w:val="008007E1"/>
    <w:rsid w:val="00802373"/>
    <w:rsid w:val="0080354F"/>
    <w:rsid w:val="008040BD"/>
    <w:rsid w:val="00804F79"/>
    <w:rsid w:val="008071C9"/>
    <w:rsid w:val="0080745D"/>
    <w:rsid w:val="00810B36"/>
    <w:rsid w:val="00810E34"/>
    <w:rsid w:val="008112BF"/>
    <w:rsid w:val="00811AEE"/>
    <w:rsid w:val="00811BC1"/>
    <w:rsid w:val="00812C2E"/>
    <w:rsid w:val="00814304"/>
    <w:rsid w:val="008153CB"/>
    <w:rsid w:val="00816454"/>
    <w:rsid w:val="00816E7A"/>
    <w:rsid w:val="008178E1"/>
    <w:rsid w:val="008179D1"/>
    <w:rsid w:val="00817F4C"/>
    <w:rsid w:val="00820AC6"/>
    <w:rsid w:val="00822C00"/>
    <w:rsid w:val="008248F5"/>
    <w:rsid w:val="00825133"/>
    <w:rsid w:val="00825339"/>
    <w:rsid w:val="00825713"/>
    <w:rsid w:val="00825D39"/>
    <w:rsid w:val="00827223"/>
    <w:rsid w:val="008308F9"/>
    <w:rsid w:val="00830C12"/>
    <w:rsid w:val="00830C58"/>
    <w:rsid w:val="00831354"/>
    <w:rsid w:val="00831F10"/>
    <w:rsid w:val="008321FA"/>
    <w:rsid w:val="008350E7"/>
    <w:rsid w:val="008356C3"/>
    <w:rsid w:val="00837677"/>
    <w:rsid w:val="00837F1E"/>
    <w:rsid w:val="00840A84"/>
    <w:rsid w:val="00842228"/>
    <w:rsid w:val="008425D4"/>
    <w:rsid w:val="00843B8A"/>
    <w:rsid w:val="00843DEF"/>
    <w:rsid w:val="0084607E"/>
    <w:rsid w:val="008465A0"/>
    <w:rsid w:val="00846F23"/>
    <w:rsid w:val="00847102"/>
    <w:rsid w:val="008475FE"/>
    <w:rsid w:val="00847A53"/>
    <w:rsid w:val="0085011E"/>
    <w:rsid w:val="00850F95"/>
    <w:rsid w:val="00851503"/>
    <w:rsid w:val="00853729"/>
    <w:rsid w:val="00853BDA"/>
    <w:rsid w:val="008552E9"/>
    <w:rsid w:val="00857CFE"/>
    <w:rsid w:val="00861890"/>
    <w:rsid w:val="00861BCE"/>
    <w:rsid w:val="00862A34"/>
    <w:rsid w:val="00862CF2"/>
    <w:rsid w:val="00863524"/>
    <w:rsid w:val="00864380"/>
    <w:rsid w:val="00864693"/>
    <w:rsid w:val="00865A11"/>
    <w:rsid w:val="00866802"/>
    <w:rsid w:val="008675A4"/>
    <w:rsid w:val="0086785B"/>
    <w:rsid w:val="00867A0A"/>
    <w:rsid w:val="008700AC"/>
    <w:rsid w:val="008701F9"/>
    <w:rsid w:val="00872992"/>
    <w:rsid w:val="00875831"/>
    <w:rsid w:val="00875AD0"/>
    <w:rsid w:val="00876C88"/>
    <w:rsid w:val="00876E6A"/>
    <w:rsid w:val="008802A7"/>
    <w:rsid w:val="00881193"/>
    <w:rsid w:val="008813D3"/>
    <w:rsid w:val="00883100"/>
    <w:rsid w:val="0088599F"/>
    <w:rsid w:val="008859C4"/>
    <w:rsid w:val="00885A8C"/>
    <w:rsid w:val="00885B38"/>
    <w:rsid w:val="00886AE0"/>
    <w:rsid w:val="00887DAB"/>
    <w:rsid w:val="0089073B"/>
    <w:rsid w:val="008919E0"/>
    <w:rsid w:val="00891A1B"/>
    <w:rsid w:val="008927BC"/>
    <w:rsid w:val="00893C42"/>
    <w:rsid w:val="00894468"/>
    <w:rsid w:val="00894CA0"/>
    <w:rsid w:val="00895A81"/>
    <w:rsid w:val="00897766"/>
    <w:rsid w:val="008A08F1"/>
    <w:rsid w:val="008A144F"/>
    <w:rsid w:val="008A2171"/>
    <w:rsid w:val="008A31C9"/>
    <w:rsid w:val="008A334C"/>
    <w:rsid w:val="008A3456"/>
    <w:rsid w:val="008A35EE"/>
    <w:rsid w:val="008A36C4"/>
    <w:rsid w:val="008A3C29"/>
    <w:rsid w:val="008A4CB0"/>
    <w:rsid w:val="008A54CA"/>
    <w:rsid w:val="008A6E5E"/>
    <w:rsid w:val="008B13B5"/>
    <w:rsid w:val="008B212E"/>
    <w:rsid w:val="008B3259"/>
    <w:rsid w:val="008B4E4B"/>
    <w:rsid w:val="008B53ED"/>
    <w:rsid w:val="008B6AD7"/>
    <w:rsid w:val="008B6EFF"/>
    <w:rsid w:val="008B742A"/>
    <w:rsid w:val="008C0329"/>
    <w:rsid w:val="008C0732"/>
    <w:rsid w:val="008C1311"/>
    <w:rsid w:val="008C1BB7"/>
    <w:rsid w:val="008C253C"/>
    <w:rsid w:val="008C3033"/>
    <w:rsid w:val="008C3930"/>
    <w:rsid w:val="008C3CD0"/>
    <w:rsid w:val="008C4200"/>
    <w:rsid w:val="008C4473"/>
    <w:rsid w:val="008C5FEB"/>
    <w:rsid w:val="008C790D"/>
    <w:rsid w:val="008D0ECE"/>
    <w:rsid w:val="008D0F80"/>
    <w:rsid w:val="008D2A71"/>
    <w:rsid w:val="008D4947"/>
    <w:rsid w:val="008D4C79"/>
    <w:rsid w:val="008D52D3"/>
    <w:rsid w:val="008E0600"/>
    <w:rsid w:val="008E12FC"/>
    <w:rsid w:val="008E1C72"/>
    <w:rsid w:val="008E1CF1"/>
    <w:rsid w:val="008E2DCD"/>
    <w:rsid w:val="008E3230"/>
    <w:rsid w:val="008E33CF"/>
    <w:rsid w:val="008E3B9D"/>
    <w:rsid w:val="008E4148"/>
    <w:rsid w:val="008E41B8"/>
    <w:rsid w:val="008E5432"/>
    <w:rsid w:val="008E550F"/>
    <w:rsid w:val="008E5FCC"/>
    <w:rsid w:val="008E6E8F"/>
    <w:rsid w:val="008E761A"/>
    <w:rsid w:val="008F00CF"/>
    <w:rsid w:val="008F0865"/>
    <w:rsid w:val="008F2816"/>
    <w:rsid w:val="008F2BAF"/>
    <w:rsid w:val="008F2CBB"/>
    <w:rsid w:val="008F2F14"/>
    <w:rsid w:val="008F3369"/>
    <w:rsid w:val="008F3DD7"/>
    <w:rsid w:val="008F43BA"/>
    <w:rsid w:val="008F5EF9"/>
    <w:rsid w:val="008F62CA"/>
    <w:rsid w:val="008F675C"/>
    <w:rsid w:val="00900E9C"/>
    <w:rsid w:val="00901BFC"/>
    <w:rsid w:val="009030E6"/>
    <w:rsid w:val="009039C1"/>
    <w:rsid w:val="00905571"/>
    <w:rsid w:val="00906C74"/>
    <w:rsid w:val="00911B90"/>
    <w:rsid w:val="00911EBE"/>
    <w:rsid w:val="009122CC"/>
    <w:rsid w:val="009123C1"/>
    <w:rsid w:val="009131C6"/>
    <w:rsid w:val="00915C94"/>
    <w:rsid w:val="009166DC"/>
    <w:rsid w:val="009169FF"/>
    <w:rsid w:val="00916A4C"/>
    <w:rsid w:val="00917FCA"/>
    <w:rsid w:val="009200BB"/>
    <w:rsid w:val="00921306"/>
    <w:rsid w:val="009225AF"/>
    <w:rsid w:val="00923425"/>
    <w:rsid w:val="00924988"/>
    <w:rsid w:val="00926FD5"/>
    <w:rsid w:val="00927844"/>
    <w:rsid w:val="00931E48"/>
    <w:rsid w:val="0093267C"/>
    <w:rsid w:val="009329D3"/>
    <w:rsid w:val="00934477"/>
    <w:rsid w:val="009347BC"/>
    <w:rsid w:val="00934EDE"/>
    <w:rsid w:val="00935F50"/>
    <w:rsid w:val="009376C5"/>
    <w:rsid w:val="00940B9B"/>
    <w:rsid w:val="00941A32"/>
    <w:rsid w:val="009447C4"/>
    <w:rsid w:val="00944AEF"/>
    <w:rsid w:val="0094516C"/>
    <w:rsid w:val="00950B76"/>
    <w:rsid w:val="00952FC8"/>
    <w:rsid w:val="009535F6"/>
    <w:rsid w:val="00953D6F"/>
    <w:rsid w:val="00953DAD"/>
    <w:rsid w:val="0095415A"/>
    <w:rsid w:val="009551F1"/>
    <w:rsid w:val="00955E6A"/>
    <w:rsid w:val="00956D37"/>
    <w:rsid w:val="00961480"/>
    <w:rsid w:val="009631A9"/>
    <w:rsid w:val="0096366F"/>
    <w:rsid w:val="00963FB2"/>
    <w:rsid w:val="009644B0"/>
    <w:rsid w:val="0096511D"/>
    <w:rsid w:val="00965D6D"/>
    <w:rsid w:val="00966064"/>
    <w:rsid w:val="00966136"/>
    <w:rsid w:val="009663BA"/>
    <w:rsid w:val="00966EA7"/>
    <w:rsid w:val="009710EF"/>
    <w:rsid w:val="00971C87"/>
    <w:rsid w:val="00971E9F"/>
    <w:rsid w:val="00973284"/>
    <w:rsid w:val="0097367C"/>
    <w:rsid w:val="009737D7"/>
    <w:rsid w:val="0097485F"/>
    <w:rsid w:val="0097514D"/>
    <w:rsid w:val="00975778"/>
    <w:rsid w:val="00976817"/>
    <w:rsid w:val="009775FD"/>
    <w:rsid w:val="0098127E"/>
    <w:rsid w:val="009813C9"/>
    <w:rsid w:val="0098275E"/>
    <w:rsid w:val="00984866"/>
    <w:rsid w:val="00985786"/>
    <w:rsid w:val="00985A84"/>
    <w:rsid w:val="009875A9"/>
    <w:rsid w:val="00987F19"/>
    <w:rsid w:val="00991D29"/>
    <w:rsid w:val="00991DED"/>
    <w:rsid w:val="00991FB7"/>
    <w:rsid w:val="00992119"/>
    <w:rsid w:val="00995AC6"/>
    <w:rsid w:val="009968D6"/>
    <w:rsid w:val="009A0090"/>
    <w:rsid w:val="009A1A7D"/>
    <w:rsid w:val="009A2793"/>
    <w:rsid w:val="009A2EE8"/>
    <w:rsid w:val="009A3803"/>
    <w:rsid w:val="009A44FD"/>
    <w:rsid w:val="009A5831"/>
    <w:rsid w:val="009A5CA2"/>
    <w:rsid w:val="009A745C"/>
    <w:rsid w:val="009A781F"/>
    <w:rsid w:val="009B0694"/>
    <w:rsid w:val="009B1026"/>
    <w:rsid w:val="009B2D87"/>
    <w:rsid w:val="009B4647"/>
    <w:rsid w:val="009B5D3E"/>
    <w:rsid w:val="009B6569"/>
    <w:rsid w:val="009B65AF"/>
    <w:rsid w:val="009B715F"/>
    <w:rsid w:val="009B7EC0"/>
    <w:rsid w:val="009C0CD0"/>
    <w:rsid w:val="009C4866"/>
    <w:rsid w:val="009C4EF9"/>
    <w:rsid w:val="009C4FDA"/>
    <w:rsid w:val="009C5553"/>
    <w:rsid w:val="009C7F92"/>
    <w:rsid w:val="009D01CA"/>
    <w:rsid w:val="009D119E"/>
    <w:rsid w:val="009D157D"/>
    <w:rsid w:val="009D19A6"/>
    <w:rsid w:val="009D1B32"/>
    <w:rsid w:val="009D2683"/>
    <w:rsid w:val="009D27F9"/>
    <w:rsid w:val="009D2CF7"/>
    <w:rsid w:val="009D3371"/>
    <w:rsid w:val="009D4395"/>
    <w:rsid w:val="009D4F41"/>
    <w:rsid w:val="009D6D0D"/>
    <w:rsid w:val="009E0351"/>
    <w:rsid w:val="009E05D3"/>
    <w:rsid w:val="009E310F"/>
    <w:rsid w:val="009E3624"/>
    <w:rsid w:val="009E385C"/>
    <w:rsid w:val="009E3AB3"/>
    <w:rsid w:val="009E3E25"/>
    <w:rsid w:val="009E4A13"/>
    <w:rsid w:val="009E517A"/>
    <w:rsid w:val="009F2A78"/>
    <w:rsid w:val="009F3C9A"/>
    <w:rsid w:val="009F45A5"/>
    <w:rsid w:val="009F4632"/>
    <w:rsid w:val="009F476C"/>
    <w:rsid w:val="009F512B"/>
    <w:rsid w:val="009F5191"/>
    <w:rsid w:val="009F526C"/>
    <w:rsid w:val="009F6C7B"/>
    <w:rsid w:val="00A00837"/>
    <w:rsid w:val="00A00EDF"/>
    <w:rsid w:val="00A05030"/>
    <w:rsid w:val="00A0505D"/>
    <w:rsid w:val="00A05683"/>
    <w:rsid w:val="00A06A2E"/>
    <w:rsid w:val="00A1009D"/>
    <w:rsid w:val="00A101D8"/>
    <w:rsid w:val="00A10524"/>
    <w:rsid w:val="00A11601"/>
    <w:rsid w:val="00A1258A"/>
    <w:rsid w:val="00A132D3"/>
    <w:rsid w:val="00A14511"/>
    <w:rsid w:val="00A1486F"/>
    <w:rsid w:val="00A14A53"/>
    <w:rsid w:val="00A152A1"/>
    <w:rsid w:val="00A15FC4"/>
    <w:rsid w:val="00A160DA"/>
    <w:rsid w:val="00A16B3E"/>
    <w:rsid w:val="00A21067"/>
    <w:rsid w:val="00A21C02"/>
    <w:rsid w:val="00A247D1"/>
    <w:rsid w:val="00A24FB8"/>
    <w:rsid w:val="00A24FE1"/>
    <w:rsid w:val="00A25462"/>
    <w:rsid w:val="00A26421"/>
    <w:rsid w:val="00A278CA"/>
    <w:rsid w:val="00A27D3D"/>
    <w:rsid w:val="00A30168"/>
    <w:rsid w:val="00A3031E"/>
    <w:rsid w:val="00A30C66"/>
    <w:rsid w:val="00A31B4A"/>
    <w:rsid w:val="00A321FE"/>
    <w:rsid w:val="00A3262A"/>
    <w:rsid w:val="00A331DD"/>
    <w:rsid w:val="00A334F6"/>
    <w:rsid w:val="00A339D5"/>
    <w:rsid w:val="00A35CD2"/>
    <w:rsid w:val="00A407D2"/>
    <w:rsid w:val="00A40BCB"/>
    <w:rsid w:val="00A420B4"/>
    <w:rsid w:val="00A433E1"/>
    <w:rsid w:val="00A441B6"/>
    <w:rsid w:val="00A4432E"/>
    <w:rsid w:val="00A456D3"/>
    <w:rsid w:val="00A466B6"/>
    <w:rsid w:val="00A467B5"/>
    <w:rsid w:val="00A46D3A"/>
    <w:rsid w:val="00A46E9F"/>
    <w:rsid w:val="00A47086"/>
    <w:rsid w:val="00A4776D"/>
    <w:rsid w:val="00A50B22"/>
    <w:rsid w:val="00A50DF8"/>
    <w:rsid w:val="00A51AA9"/>
    <w:rsid w:val="00A525CE"/>
    <w:rsid w:val="00A538B0"/>
    <w:rsid w:val="00A54B5E"/>
    <w:rsid w:val="00A56C72"/>
    <w:rsid w:val="00A601A4"/>
    <w:rsid w:val="00A6086F"/>
    <w:rsid w:val="00A619A8"/>
    <w:rsid w:val="00A61AA5"/>
    <w:rsid w:val="00A61C6D"/>
    <w:rsid w:val="00A63CA8"/>
    <w:rsid w:val="00A63D34"/>
    <w:rsid w:val="00A63DC5"/>
    <w:rsid w:val="00A658CB"/>
    <w:rsid w:val="00A65A31"/>
    <w:rsid w:val="00A66055"/>
    <w:rsid w:val="00A67F40"/>
    <w:rsid w:val="00A67F51"/>
    <w:rsid w:val="00A704D7"/>
    <w:rsid w:val="00A70C99"/>
    <w:rsid w:val="00A712A6"/>
    <w:rsid w:val="00A7295F"/>
    <w:rsid w:val="00A72A6F"/>
    <w:rsid w:val="00A734D3"/>
    <w:rsid w:val="00A73568"/>
    <w:rsid w:val="00A7385A"/>
    <w:rsid w:val="00A73E36"/>
    <w:rsid w:val="00A73E5B"/>
    <w:rsid w:val="00A74093"/>
    <w:rsid w:val="00A75463"/>
    <w:rsid w:val="00A7723F"/>
    <w:rsid w:val="00A800B4"/>
    <w:rsid w:val="00A8050F"/>
    <w:rsid w:val="00A81169"/>
    <w:rsid w:val="00A824B9"/>
    <w:rsid w:val="00A83604"/>
    <w:rsid w:val="00A84C4A"/>
    <w:rsid w:val="00A862F7"/>
    <w:rsid w:val="00A867EF"/>
    <w:rsid w:val="00A86D11"/>
    <w:rsid w:val="00A86FDC"/>
    <w:rsid w:val="00A87D01"/>
    <w:rsid w:val="00A9018A"/>
    <w:rsid w:val="00A90423"/>
    <w:rsid w:val="00A90DA2"/>
    <w:rsid w:val="00A912BC"/>
    <w:rsid w:val="00A92576"/>
    <w:rsid w:val="00A925BE"/>
    <w:rsid w:val="00A92645"/>
    <w:rsid w:val="00A938C6"/>
    <w:rsid w:val="00A93E3E"/>
    <w:rsid w:val="00A95225"/>
    <w:rsid w:val="00A96060"/>
    <w:rsid w:val="00A96CF7"/>
    <w:rsid w:val="00A97619"/>
    <w:rsid w:val="00AA208A"/>
    <w:rsid w:val="00AA2BA7"/>
    <w:rsid w:val="00AA2E96"/>
    <w:rsid w:val="00AA2F16"/>
    <w:rsid w:val="00AA2F86"/>
    <w:rsid w:val="00AA35CA"/>
    <w:rsid w:val="00AA4F39"/>
    <w:rsid w:val="00AA5FF5"/>
    <w:rsid w:val="00AA689F"/>
    <w:rsid w:val="00AA69D2"/>
    <w:rsid w:val="00AA69DD"/>
    <w:rsid w:val="00AA7729"/>
    <w:rsid w:val="00AB03C9"/>
    <w:rsid w:val="00AB03E0"/>
    <w:rsid w:val="00AB0B2C"/>
    <w:rsid w:val="00AB1489"/>
    <w:rsid w:val="00AB1C45"/>
    <w:rsid w:val="00AB3668"/>
    <w:rsid w:val="00AB366B"/>
    <w:rsid w:val="00AB3E16"/>
    <w:rsid w:val="00AC061C"/>
    <w:rsid w:val="00AC0E4F"/>
    <w:rsid w:val="00AC191C"/>
    <w:rsid w:val="00AC22A6"/>
    <w:rsid w:val="00AC264C"/>
    <w:rsid w:val="00AC2DCC"/>
    <w:rsid w:val="00AC3178"/>
    <w:rsid w:val="00AC4148"/>
    <w:rsid w:val="00AC41A8"/>
    <w:rsid w:val="00AC6D08"/>
    <w:rsid w:val="00AC6DD1"/>
    <w:rsid w:val="00AC7705"/>
    <w:rsid w:val="00AD1E5D"/>
    <w:rsid w:val="00AD20C0"/>
    <w:rsid w:val="00AD2FB4"/>
    <w:rsid w:val="00AD39F9"/>
    <w:rsid w:val="00AD3A6C"/>
    <w:rsid w:val="00AD4AA5"/>
    <w:rsid w:val="00AD659A"/>
    <w:rsid w:val="00AD6DC6"/>
    <w:rsid w:val="00AD77B4"/>
    <w:rsid w:val="00AE088C"/>
    <w:rsid w:val="00AE0AEC"/>
    <w:rsid w:val="00AE0D95"/>
    <w:rsid w:val="00AE0EF2"/>
    <w:rsid w:val="00AE246E"/>
    <w:rsid w:val="00AE39F8"/>
    <w:rsid w:val="00AE5C8A"/>
    <w:rsid w:val="00AE6DC2"/>
    <w:rsid w:val="00AF0084"/>
    <w:rsid w:val="00AF16C3"/>
    <w:rsid w:val="00AF2184"/>
    <w:rsid w:val="00AF2219"/>
    <w:rsid w:val="00AF2F80"/>
    <w:rsid w:val="00AF35CB"/>
    <w:rsid w:val="00AF3920"/>
    <w:rsid w:val="00AF52D3"/>
    <w:rsid w:val="00AF6460"/>
    <w:rsid w:val="00B00D81"/>
    <w:rsid w:val="00B0179F"/>
    <w:rsid w:val="00B021CF"/>
    <w:rsid w:val="00B0238C"/>
    <w:rsid w:val="00B04732"/>
    <w:rsid w:val="00B04AE1"/>
    <w:rsid w:val="00B05548"/>
    <w:rsid w:val="00B05641"/>
    <w:rsid w:val="00B05AD9"/>
    <w:rsid w:val="00B05DE6"/>
    <w:rsid w:val="00B062A2"/>
    <w:rsid w:val="00B07183"/>
    <w:rsid w:val="00B07E14"/>
    <w:rsid w:val="00B124FC"/>
    <w:rsid w:val="00B12780"/>
    <w:rsid w:val="00B14279"/>
    <w:rsid w:val="00B15B32"/>
    <w:rsid w:val="00B15D37"/>
    <w:rsid w:val="00B15FB7"/>
    <w:rsid w:val="00B16BCB"/>
    <w:rsid w:val="00B17095"/>
    <w:rsid w:val="00B172C0"/>
    <w:rsid w:val="00B17F96"/>
    <w:rsid w:val="00B208AD"/>
    <w:rsid w:val="00B209E7"/>
    <w:rsid w:val="00B21CB5"/>
    <w:rsid w:val="00B23F9D"/>
    <w:rsid w:val="00B26930"/>
    <w:rsid w:val="00B2734A"/>
    <w:rsid w:val="00B301FC"/>
    <w:rsid w:val="00B30408"/>
    <w:rsid w:val="00B309CA"/>
    <w:rsid w:val="00B3189B"/>
    <w:rsid w:val="00B31C3A"/>
    <w:rsid w:val="00B325D7"/>
    <w:rsid w:val="00B3483C"/>
    <w:rsid w:val="00B34A45"/>
    <w:rsid w:val="00B40C03"/>
    <w:rsid w:val="00B40E98"/>
    <w:rsid w:val="00B411E9"/>
    <w:rsid w:val="00B422CE"/>
    <w:rsid w:val="00B44795"/>
    <w:rsid w:val="00B463B7"/>
    <w:rsid w:val="00B4792A"/>
    <w:rsid w:val="00B50387"/>
    <w:rsid w:val="00B50A25"/>
    <w:rsid w:val="00B52901"/>
    <w:rsid w:val="00B52D37"/>
    <w:rsid w:val="00B53B87"/>
    <w:rsid w:val="00B547B2"/>
    <w:rsid w:val="00B5581C"/>
    <w:rsid w:val="00B56653"/>
    <w:rsid w:val="00B60617"/>
    <w:rsid w:val="00B61052"/>
    <w:rsid w:val="00B6158A"/>
    <w:rsid w:val="00B6250F"/>
    <w:rsid w:val="00B62794"/>
    <w:rsid w:val="00B6285A"/>
    <w:rsid w:val="00B62C05"/>
    <w:rsid w:val="00B634B9"/>
    <w:rsid w:val="00B64C34"/>
    <w:rsid w:val="00B64C5D"/>
    <w:rsid w:val="00B65F7E"/>
    <w:rsid w:val="00B66050"/>
    <w:rsid w:val="00B66463"/>
    <w:rsid w:val="00B66DEC"/>
    <w:rsid w:val="00B674B5"/>
    <w:rsid w:val="00B72C04"/>
    <w:rsid w:val="00B77D10"/>
    <w:rsid w:val="00B77DE9"/>
    <w:rsid w:val="00B77FC8"/>
    <w:rsid w:val="00B8049D"/>
    <w:rsid w:val="00B81836"/>
    <w:rsid w:val="00B85CCE"/>
    <w:rsid w:val="00B86364"/>
    <w:rsid w:val="00B8703B"/>
    <w:rsid w:val="00B90CDE"/>
    <w:rsid w:val="00B92F08"/>
    <w:rsid w:val="00B93F2C"/>
    <w:rsid w:val="00B93F8F"/>
    <w:rsid w:val="00B96384"/>
    <w:rsid w:val="00B973ED"/>
    <w:rsid w:val="00BA0510"/>
    <w:rsid w:val="00BA128C"/>
    <w:rsid w:val="00BA1A0B"/>
    <w:rsid w:val="00BA25AD"/>
    <w:rsid w:val="00BA3DEA"/>
    <w:rsid w:val="00BA4389"/>
    <w:rsid w:val="00BA4E35"/>
    <w:rsid w:val="00BA57E7"/>
    <w:rsid w:val="00BA5BA5"/>
    <w:rsid w:val="00BA5F3D"/>
    <w:rsid w:val="00BA6164"/>
    <w:rsid w:val="00BA7B4D"/>
    <w:rsid w:val="00BB0840"/>
    <w:rsid w:val="00BB0C15"/>
    <w:rsid w:val="00BB0E84"/>
    <w:rsid w:val="00BB2232"/>
    <w:rsid w:val="00BB5637"/>
    <w:rsid w:val="00BB5AC8"/>
    <w:rsid w:val="00BB7689"/>
    <w:rsid w:val="00BB795D"/>
    <w:rsid w:val="00BC073E"/>
    <w:rsid w:val="00BC425E"/>
    <w:rsid w:val="00BC649F"/>
    <w:rsid w:val="00BC7E5C"/>
    <w:rsid w:val="00BD0FC7"/>
    <w:rsid w:val="00BD106C"/>
    <w:rsid w:val="00BD37C0"/>
    <w:rsid w:val="00BD5DBC"/>
    <w:rsid w:val="00BD7C4E"/>
    <w:rsid w:val="00BE03A0"/>
    <w:rsid w:val="00BE0E3E"/>
    <w:rsid w:val="00BE1E62"/>
    <w:rsid w:val="00BE2FA5"/>
    <w:rsid w:val="00BE310D"/>
    <w:rsid w:val="00BE6A4A"/>
    <w:rsid w:val="00BE6C58"/>
    <w:rsid w:val="00BE6E0F"/>
    <w:rsid w:val="00BE7349"/>
    <w:rsid w:val="00BF06D1"/>
    <w:rsid w:val="00BF152B"/>
    <w:rsid w:val="00BF2110"/>
    <w:rsid w:val="00BF240C"/>
    <w:rsid w:val="00BF28F5"/>
    <w:rsid w:val="00BF3507"/>
    <w:rsid w:val="00BF40B4"/>
    <w:rsid w:val="00BF4245"/>
    <w:rsid w:val="00BF4743"/>
    <w:rsid w:val="00BF7722"/>
    <w:rsid w:val="00C0159A"/>
    <w:rsid w:val="00C02384"/>
    <w:rsid w:val="00C050FE"/>
    <w:rsid w:val="00C05419"/>
    <w:rsid w:val="00C0572A"/>
    <w:rsid w:val="00C05973"/>
    <w:rsid w:val="00C05A03"/>
    <w:rsid w:val="00C069B0"/>
    <w:rsid w:val="00C073EA"/>
    <w:rsid w:val="00C100CD"/>
    <w:rsid w:val="00C1030D"/>
    <w:rsid w:val="00C10510"/>
    <w:rsid w:val="00C10F70"/>
    <w:rsid w:val="00C140F2"/>
    <w:rsid w:val="00C15BAB"/>
    <w:rsid w:val="00C169D2"/>
    <w:rsid w:val="00C1703A"/>
    <w:rsid w:val="00C17EBA"/>
    <w:rsid w:val="00C203CF"/>
    <w:rsid w:val="00C20784"/>
    <w:rsid w:val="00C2197E"/>
    <w:rsid w:val="00C21EB3"/>
    <w:rsid w:val="00C22F87"/>
    <w:rsid w:val="00C23B99"/>
    <w:rsid w:val="00C23BB5"/>
    <w:rsid w:val="00C249C3"/>
    <w:rsid w:val="00C2523A"/>
    <w:rsid w:val="00C2595F"/>
    <w:rsid w:val="00C27EAE"/>
    <w:rsid w:val="00C27F88"/>
    <w:rsid w:val="00C30583"/>
    <w:rsid w:val="00C3309D"/>
    <w:rsid w:val="00C3419C"/>
    <w:rsid w:val="00C34E2F"/>
    <w:rsid w:val="00C355FC"/>
    <w:rsid w:val="00C36BF5"/>
    <w:rsid w:val="00C370CA"/>
    <w:rsid w:val="00C40C5D"/>
    <w:rsid w:val="00C41D7A"/>
    <w:rsid w:val="00C456DD"/>
    <w:rsid w:val="00C45C06"/>
    <w:rsid w:val="00C4608B"/>
    <w:rsid w:val="00C4700B"/>
    <w:rsid w:val="00C50CB3"/>
    <w:rsid w:val="00C51C96"/>
    <w:rsid w:val="00C51F5A"/>
    <w:rsid w:val="00C5314E"/>
    <w:rsid w:val="00C53695"/>
    <w:rsid w:val="00C54D7E"/>
    <w:rsid w:val="00C55C6F"/>
    <w:rsid w:val="00C5638F"/>
    <w:rsid w:val="00C609AD"/>
    <w:rsid w:val="00C61E58"/>
    <w:rsid w:val="00C6208B"/>
    <w:rsid w:val="00C642FC"/>
    <w:rsid w:val="00C64E68"/>
    <w:rsid w:val="00C66C0F"/>
    <w:rsid w:val="00C67B0F"/>
    <w:rsid w:val="00C724AC"/>
    <w:rsid w:val="00C7275F"/>
    <w:rsid w:val="00C72AA8"/>
    <w:rsid w:val="00C76B72"/>
    <w:rsid w:val="00C77A1A"/>
    <w:rsid w:val="00C77AEB"/>
    <w:rsid w:val="00C80B47"/>
    <w:rsid w:val="00C814CC"/>
    <w:rsid w:val="00C81B4E"/>
    <w:rsid w:val="00C82410"/>
    <w:rsid w:val="00C8399F"/>
    <w:rsid w:val="00C84955"/>
    <w:rsid w:val="00C84C1A"/>
    <w:rsid w:val="00C86FA8"/>
    <w:rsid w:val="00C87DCA"/>
    <w:rsid w:val="00C9033B"/>
    <w:rsid w:val="00C90B41"/>
    <w:rsid w:val="00C914AF"/>
    <w:rsid w:val="00C915F7"/>
    <w:rsid w:val="00C91883"/>
    <w:rsid w:val="00C91F22"/>
    <w:rsid w:val="00C933DD"/>
    <w:rsid w:val="00C94545"/>
    <w:rsid w:val="00C94D7D"/>
    <w:rsid w:val="00C951F0"/>
    <w:rsid w:val="00C96872"/>
    <w:rsid w:val="00C97E82"/>
    <w:rsid w:val="00CA072E"/>
    <w:rsid w:val="00CA079B"/>
    <w:rsid w:val="00CA12FF"/>
    <w:rsid w:val="00CA1323"/>
    <w:rsid w:val="00CA1630"/>
    <w:rsid w:val="00CA2DDF"/>
    <w:rsid w:val="00CA37CC"/>
    <w:rsid w:val="00CA4161"/>
    <w:rsid w:val="00CA5295"/>
    <w:rsid w:val="00CA5329"/>
    <w:rsid w:val="00CB1813"/>
    <w:rsid w:val="00CB202B"/>
    <w:rsid w:val="00CB4FAF"/>
    <w:rsid w:val="00CB7971"/>
    <w:rsid w:val="00CC0C1B"/>
    <w:rsid w:val="00CC119B"/>
    <w:rsid w:val="00CC16F9"/>
    <w:rsid w:val="00CC178B"/>
    <w:rsid w:val="00CC1F63"/>
    <w:rsid w:val="00CC6694"/>
    <w:rsid w:val="00CC6BE6"/>
    <w:rsid w:val="00CC7310"/>
    <w:rsid w:val="00CD032E"/>
    <w:rsid w:val="00CD1873"/>
    <w:rsid w:val="00CD21BE"/>
    <w:rsid w:val="00CD444D"/>
    <w:rsid w:val="00CD7D3E"/>
    <w:rsid w:val="00CE1AF5"/>
    <w:rsid w:val="00CE1B49"/>
    <w:rsid w:val="00CE22FF"/>
    <w:rsid w:val="00CE25B7"/>
    <w:rsid w:val="00CE647A"/>
    <w:rsid w:val="00CF265F"/>
    <w:rsid w:val="00CF2B10"/>
    <w:rsid w:val="00CF472A"/>
    <w:rsid w:val="00CF71FB"/>
    <w:rsid w:val="00D00722"/>
    <w:rsid w:val="00D0124F"/>
    <w:rsid w:val="00D01351"/>
    <w:rsid w:val="00D01B87"/>
    <w:rsid w:val="00D02A0E"/>
    <w:rsid w:val="00D0448E"/>
    <w:rsid w:val="00D04B77"/>
    <w:rsid w:val="00D04FAC"/>
    <w:rsid w:val="00D050CF"/>
    <w:rsid w:val="00D06123"/>
    <w:rsid w:val="00D063FA"/>
    <w:rsid w:val="00D065C1"/>
    <w:rsid w:val="00D07B8B"/>
    <w:rsid w:val="00D07D87"/>
    <w:rsid w:val="00D10CCF"/>
    <w:rsid w:val="00D1589C"/>
    <w:rsid w:val="00D20413"/>
    <w:rsid w:val="00D20787"/>
    <w:rsid w:val="00D20E6E"/>
    <w:rsid w:val="00D21248"/>
    <w:rsid w:val="00D2230C"/>
    <w:rsid w:val="00D24C1B"/>
    <w:rsid w:val="00D25E80"/>
    <w:rsid w:val="00D25F0C"/>
    <w:rsid w:val="00D269A1"/>
    <w:rsid w:val="00D27530"/>
    <w:rsid w:val="00D32A2C"/>
    <w:rsid w:val="00D354A7"/>
    <w:rsid w:val="00D36C3C"/>
    <w:rsid w:val="00D37469"/>
    <w:rsid w:val="00D4005E"/>
    <w:rsid w:val="00D40D5F"/>
    <w:rsid w:val="00D411BA"/>
    <w:rsid w:val="00D42899"/>
    <w:rsid w:val="00D42CBD"/>
    <w:rsid w:val="00D43C1B"/>
    <w:rsid w:val="00D44D42"/>
    <w:rsid w:val="00D455B5"/>
    <w:rsid w:val="00D46196"/>
    <w:rsid w:val="00D469E7"/>
    <w:rsid w:val="00D4745C"/>
    <w:rsid w:val="00D507D5"/>
    <w:rsid w:val="00D52021"/>
    <w:rsid w:val="00D5294A"/>
    <w:rsid w:val="00D52B51"/>
    <w:rsid w:val="00D53821"/>
    <w:rsid w:val="00D53881"/>
    <w:rsid w:val="00D54459"/>
    <w:rsid w:val="00D54DB8"/>
    <w:rsid w:val="00D55C63"/>
    <w:rsid w:val="00D56AA9"/>
    <w:rsid w:val="00D56F5D"/>
    <w:rsid w:val="00D57F0D"/>
    <w:rsid w:val="00D60589"/>
    <w:rsid w:val="00D606B2"/>
    <w:rsid w:val="00D61184"/>
    <w:rsid w:val="00D625DD"/>
    <w:rsid w:val="00D6355F"/>
    <w:rsid w:val="00D644A1"/>
    <w:rsid w:val="00D6483B"/>
    <w:rsid w:val="00D66D5E"/>
    <w:rsid w:val="00D677D5"/>
    <w:rsid w:val="00D678F5"/>
    <w:rsid w:val="00D67AF9"/>
    <w:rsid w:val="00D70940"/>
    <w:rsid w:val="00D739E1"/>
    <w:rsid w:val="00D756DF"/>
    <w:rsid w:val="00D76011"/>
    <w:rsid w:val="00D77657"/>
    <w:rsid w:val="00D80F3B"/>
    <w:rsid w:val="00D80F46"/>
    <w:rsid w:val="00D81ECE"/>
    <w:rsid w:val="00D835F6"/>
    <w:rsid w:val="00D84B86"/>
    <w:rsid w:val="00D8712E"/>
    <w:rsid w:val="00D902AA"/>
    <w:rsid w:val="00D90D3E"/>
    <w:rsid w:val="00D93BAB"/>
    <w:rsid w:val="00D9412E"/>
    <w:rsid w:val="00D96CE1"/>
    <w:rsid w:val="00D97CF4"/>
    <w:rsid w:val="00DA0090"/>
    <w:rsid w:val="00DA0C43"/>
    <w:rsid w:val="00DA15B1"/>
    <w:rsid w:val="00DA2032"/>
    <w:rsid w:val="00DA248E"/>
    <w:rsid w:val="00DA2ABA"/>
    <w:rsid w:val="00DA2ECF"/>
    <w:rsid w:val="00DA400A"/>
    <w:rsid w:val="00DA447E"/>
    <w:rsid w:val="00DA4C13"/>
    <w:rsid w:val="00DA4CD4"/>
    <w:rsid w:val="00DA58F1"/>
    <w:rsid w:val="00DA5D73"/>
    <w:rsid w:val="00DA667F"/>
    <w:rsid w:val="00DB0325"/>
    <w:rsid w:val="00DB1564"/>
    <w:rsid w:val="00DB15BB"/>
    <w:rsid w:val="00DB15CD"/>
    <w:rsid w:val="00DB25CC"/>
    <w:rsid w:val="00DB2A8A"/>
    <w:rsid w:val="00DB3E33"/>
    <w:rsid w:val="00DB4B02"/>
    <w:rsid w:val="00DB5FD5"/>
    <w:rsid w:val="00DB6B80"/>
    <w:rsid w:val="00DB7335"/>
    <w:rsid w:val="00DB7A9E"/>
    <w:rsid w:val="00DC0169"/>
    <w:rsid w:val="00DC1377"/>
    <w:rsid w:val="00DC2285"/>
    <w:rsid w:val="00DC3278"/>
    <w:rsid w:val="00DC350A"/>
    <w:rsid w:val="00DC383A"/>
    <w:rsid w:val="00DC627D"/>
    <w:rsid w:val="00DC7063"/>
    <w:rsid w:val="00DD0370"/>
    <w:rsid w:val="00DD09F9"/>
    <w:rsid w:val="00DD1BB5"/>
    <w:rsid w:val="00DD2595"/>
    <w:rsid w:val="00DD2957"/>
    <w:rsid w:val="00DD3B15"/>
    <w:rsid w:val="00DD43E7"/>
    <w:rsid w:val="00DD52F2"/>
    <w:rsid w:val="00DD71C1"/>
    <w:rsid w:val="00DE0E08"/>
    <w:rsid w:val="00DE2B23"/>
    <w:rsid w:val="00DE2FE1"/>
    <w:rsid w:val="00DE30BE"/>
    <w:rsid w:val="00DE3D4F"/>
    <w:rsid w:val="00DE40B7"/>
    <w:rsid w:val="00DE4370"/>
    <w:rsid w:val="00DE5517"/>
    <w:rsid w:val="00DE63CC"/>
    <w:rsid w:val="00DE6725"/>
    <w:rsid w:val="00DE753E"/>
    <w:rsid w:val="00DE7FEA"/>
    <w:rsid w:val="00DF18EA"/>
    <w:rsid w:val="00DF2B15"/>
    <w:rsid w:val="00DF31A4"/>
    <w:rsid w:val="00DF33A5"/>
    <w:rsid w:val="00DF3D1C"/>
    <w:rsid w:val="00DF7117"/>
    <w:rsid w:val="00E00CBB"/>
    <w:rsid w:val="00E0144E"/>
    <w:rsid w:val="00E0176D"/>
    <w:rsid w:val="00E02836"/>
    <w:rsid w:val="00E0308E"/>
    <w:rsid w:val="00E03447"/>
    <w:rsid w:val="00E05921"/>
    <w:rsid w:val="00E06E68"/>
    <w:rsid w:val="00E103BB"/>
    <w:rsid w:val="00E11E10"/>
    <w:rsid w:val="00E12465"/>
    <w:rsid w:val="00E13AA4"/>
    <w:rsid w:val="00E13BFC"/>
    <w:rsid w:val="00E14995"/>
    <w:rsid w:val="00E14D36"/>
    <w:rsid w:val="00E154BF"/>
    <w:rsid w:val="00E16097"/>
    <w:rsid w:val="00E16942"/>
    <w:rsid w:val="00E16D79"/>
    <w:rsid w:val="00E20AFC"/>
    <w:rsid w:val="00E21224"/>
    <w:rsid w:val="00E2158D"/>
    <w:rsid w:val="00E22608"/>
    <w:rsid w:val="00E23249"/>
    <w:rsid w:val="00E25079"/>
    <w:rsid w:val="00E2521F"/>
    <w:rsid w:val="00E252AF"/>
    <w:rsid w:val="00E256C8"/>
    <w:rsid w:val="00E301C7"/>
    <w:rsid w:val="00E30393"/>
    <w:rsid w:val="00E311D1"/>
    <w:rsid w:val="00E31C84"/>
    <w:rsid w:val="00E31DC1"/>
    <w:rsid w:val="00E328F2"/>
    <w:rsid w:val="00E335E5"/>
    <w:rsid w:val="00E35BC7"/>
    <w:rsid w:val="00E365EE"/>
    <w:rsid w:val="00E4115F"/>
    <w:rsid w:val="00E41418"/>
    <w:rsid w:val="00E416C2"/>
    <w:rsid w:val="00E439D4"/>
    <w:rsid w:val="00E45A67"/>
    <w:rsid w:val="00E45B6F"/>
    <w:rsid w:val="00E45BA0"/>
    <w:rsid w:val="00E465B9"/>
    <w:rsid w:val="00E469F4"/>
    <w:rsid w:val="00E46B7B"/>
    <w:rsid w:val="00E47A6E"/>
    <w:rsid w:val="00E507A0"/>
    <w:rsid w:val="00E523CD"/>
    <w:rsid w:val="00E526B5"/>
    <w:rsid w:val="00E5327C"/>
    <w:rsid w:val="00E56039"/>
    <w:rsid w:val="00E56595"/>
    <w:rsid w:val="00E57295"/>
    <w:rsid w:val="00E605D6"/>
    <w:rsid w:val="00E612DC"/>
    <w:rsid w:val="00E618A0"/>
    <w:rsid w:val="00E61F9D"/>
    <w:rsid w:val="00E6206D"/>
    <w:rsid w:val="00E63EC9"/>
    <w:rsid w:val="00E642B1"/>
    <w:rsid w:val="00E64F6D"/>
    <w:rsid w:val="00E65EA7"/>
    <w:rsid w:val="00E6771F"/>
    <w:rsid w:val="00E70DD8"/>
    <w:rsid w:val="00E71F9D"/>
    <w:rsid w:val="00E729B6"/>
    <w:rsid w:val="00E73172"/>
    <w:rsid w:val="00E7341B"/>
    <w:rsid w:val="00E73F3E"/>
    <w:rsid w:val="00E7497B"/>
    <w:rsid w:val="00E74EE6"/>
    <w:rsid w:val="00E77F0F"/>
    <w:rsid w:val="00E817DD"/>
    <w:rsid w:val="00E81BB8"/>
    <w:rsid w:val="00E8235E"/>
    <w:rsid w:val="00E838E6"/>
    <w:rsid w:val="00E83971"/>
    <w:rsid w:val="00E85CCB"/>
    <w:rsid w:val="00E86A78"/>
    <w:rsid w:val="00E903F3"/>
    <w:rsid w:val="00E90704"/>
    <w:rsid w:val="00E92DF0"/>
    <w:rsid w:val="00E94531"/>
    <w:rsid w:val="00E952F4"/>
    <w:rsid w:val="00E95493"/>
    <w:rsid w:val="00E95DBC"/>
    <w:rsid w:val="00E97497"/>
    <w:rsid w:val="00EA2C1B"/>
    <w:rsid w:val="00EA2C41"/>
    <w:rsid w:val="00EA32B7"/>
    <w:rsid w:val="00EA4D3B"/>
    <w:rsid w:val="00EA5386"/>
    <w:rsid w:val="00EB0F61"/>
    <w:rsid w:val="00EB14B9"/>
    <w:rsid w:val="00EB1D76"/>
    <w:rsid w:val="00EB375F"/>
    <w:rsid w:val="00EB4649"/>
    <w:rsid w:val="00EB63B5"/>
    <w:rsid w:val="00EC1375"/>
    <w:rsid w:val="00EC1654"/>
    <w:rsid w:val="00EC32C0"/>
    <w:rsid w:val="00EC621B"/>
    <w:rsid w:val="00EC63C5"/>
    <w:rsid w:val="00EC7F43"/>
    <w:rsid w:val="00ED0039"/>
    <w:rsid w:val="00ED01CD"/>
    <w:rsid w:val="00ED14D3"/>
    <w:rsid w:val="00ED23DA"/>
    <w:rsid w:val="00ED38FE"/>
    <w:rsid w:val="00ED3937"/>
    <w:rsid w:val="00ED48F8"/>
    <w:rsid w:val="00ED501A"/>
    <w:rsid w:val="00ED58D4"/>
    <w:rsid w:val="00ED63FB"/>
    <w:rsid w:val="00ED7DBE"/>
    <w:rsid w:val="00EE22DA"/>
    <w:rsid w:val="00EE2701"/>
    <w:rsid w:val="00EE2C7D"/>
    <w:rsid w:val="00EE3D72"/>
    <w:rsid w:val="00EE430A"/>
    <w:rsid w:val="00EE4703"/>
    <w:rsid w:val="00EE4E3C"/>
    <w:rsid w:val="00EE5376"/>
    <w:rsid w:val="00EE5C0E"/>
    <w:rsid w:val="00EF1C36"/>
    <w:rsid w:val="00EF2647"/>
    <w:rsid w:val="00EF292C"/>
    <w:rsid w:val="00EF386E"/>
    <w:rsid w:val="00EF42C6"/>
    <w:rsid w:val="00EF4A34"/>
    <w:rsid w:val="00EF711C"/>
    <w:rsid w:val="00EF7C6A"/>
    <w:rsid w:val="00F00EAA"/>
    <w:rsid w:val="00F01AE1"/>
    <w:rsid w:val="00F01E8E"/>
    <w:rsid w:val="00F01FEE"/>
    <w:rsid w:val="00F023A8"/>
    <w:rsid w:val="00F03345"/>
    <w:rsid w:val="00F05EE9"/>
    <w:rsid w:val="00F06242"/>
    <w:rsid w:val="00F1031E"/>
    <w:rsid w:val="00F11CA5"/>
    <w:rsid w:val="00F11EE4"/>
    <w:rsid w:val="00F13EF5"/>
    <w:rsid w:val="00F150A6"/>
    <w:rsid w:val="00F16B2E"/>
    <w:rsid w:val="00F17E48"/>
    <w:rsid w:val="00F2275A"/>
    <w:rsid w:val="00F26F8D"/>
    <w:rsid w:val="00F27BCE"/>
    <w:rsid w:val="00F301AA"/>
    <w:rsid w:val="00F3088C"/>
    <w:rsid w:val="00F329D8"/>
    <w:rsid w:val="00F33E5B"/>
    <w:rsid w:val="00F340C3"/>
    <w:rsid w:val="00F35B7C"/>
    <w:rsid w:val="00F37BE4"/>
    <w:rsid w:val="00F42E54"/>
    <w:rsid w:val="00F431B9"/>
    <w:rsid w:val="00F441B3"/>
    <w:rsid w:val="00F44293"/>
    <w:rsid w:val="00F445C4"/>
    <w:rsid w:val="00F44F96"/>
    <w:rsid w:val="00F4564C"/>
    <w:rsid w:val="00F4601E"/>
    <w:rsid w:val="00F46447"/>
    <w:rsid w:val="00F46677"/>
    <w:rsid w:val="00F4667B"/>
    <w:rsid w:val="00F469F0"/>
    <w:rsid w:val="00F47703"/>
    <w:rsid w:val="00F47B90"/>
    <w:rsid w:val="00F47C1D"/>
    <w:rsid w:val="00F503B9"/>
    <w:rsid w:val="00F5063A"/>
    <w:rsid w:val="00F5089C"/>
    <w:rsid w:val="00F50CD9"/>
    <w:rsid w:val="00F5133C"/>
    <w:rsid w:val="00F53BE3"/>
    <w:rsid w:val="00F547E0"/>
    <w:rsid w:val="00F55439"/>
    <w:rsid w:val="00F554AA"/>
    <w:rsid w:val="00F55AEF"/>
    <w:rsid w:val="00F56E11"/>
    <w:rsid w:val="00F574E9"/>
    <w:rsid w:val="00F60B5D"/>
    <w:rsid w:val="00F61ED7"/>
    <w:rsid w:val="00F64706"/>
    <w:rsid w:val="00F65D63"/>
    <w:rsid w:val="00F66048"/>
    <w:rsid w:val="00F6689F"/>
    <w:rsid w:val="00F705DE"/>
    <w:rsid w:val="00F70FF4"/>
    <w:rsid w:val="00F739C5"/>
    <w:rsid w:val="00F809F2"/>
    <w:rsid w:val="00F81CB3"/>
    <w:rsid w:val="00F822D1"/>
    <w:rsid w:val="00F827FA"/>
    <w:rsid w:val="00F828E6"/>
    <w:rsid w:val="00F82D8D"/>
    <w:rsid w:val="00F82F87"/>
    <w:rsid w:val="00F84432"/>
    <w:rsid w:val="00F846D6"/>
    <w:rsid w:val="00F8584E"/>
    <w:rsid w:val="00F901A9"/>
    <w:rsid w:val="00F9109E"/>
    <w:rsid w:val="00F91671"/>
    <w:rsid w:val="00F93831"/>
    <w:rsid w:val="00F94200"/>
    <w:rsid w:val="00F96A6D"/>
    <w:rsid w:val="00F97503"/>
    <w:rsid w:val="00FA06F1"/>
    <w:rsid w:val="00FA3853"/>
    <w:rsid w:val="00FA3E59"/>
    <w:rsid w:val="00FA4D79"/>
    <w:rsid w:val="00FA588F"/>
    <w:rsid w:val="00FA6CC8"/>
    <w:rsid w:val="00FA7CF6"/>
    <w:rsid w:val="00FB0459"/>
    <w:rsid w:val="00FB1ACC"/>
    <w:rsid w:val="00FB378A"/>
    <w:rsid w:val="00FB45BB"/>
    <w:rsid w:val="00FB4B51"/>
    <w:rsid w:val="00FB6926"/>
    <w:rsid w:val="00FB6D3A"/>
    <w:rsid w:val="00FC06EE"/>
    <w:rsid w:val="00FC085C"/>
    <w:rsid w:val="00FC1D74"/>
    <w:rsid w:val="00FC1F72"/>
    <w:rsid w:val="00FC2432"/>
    <w:rsid w:val="00FC25D4"/>
    <w:rsid w:val="00FC3139"/>
    <w:rsid w:val="00FC42FB"/>
    <w:rsid w:val="00FC555F"/>
    <w:rsid w:val="00FC7315"/>
    <w:rsid w:val="00FD19D5"/>
    <w:rsid w:val="00FD1B02"/>
    <w:rsid w:val="00FD2179"/>
    <w:rsid w:val="00FD2BE5"/>
    <w:rsid w:val="00FD4FF7"/>
    <w:rsid w:val="00FD6241"/>
    <w:rsid w:val="00FD690D"/>
    <w:rsid w:val="00FE1895"/>
    <w:rsid w:val="00FE1F0F"/>
    <w:rsid w:val="00FE28E5"/>
    <w:rsid w:val="00FE2E1D"/>
    <w:rsid w:val="00FE4497"/>
    <w:rsid w:val="00FE48C2"/>
    <w:rsid w:val="00FE7175"/>
    <w:rsid w:val="00FE7ACA"/>
    <w:rsid w:val="00FF08F1"/>
    <w:rsid w:val="00FF2FFF"/>
    <w:rsid w:val="00FF37F0"/>
    <w:rsid w:val="00FF399B"/>
    <w:rsid w:val="00FF4A8A"/>
    <w:rsid w:val="00FF6B8B"/>
    <w:rsid w:val="00FF6FD2"/>
    <w:rsid w:val="00FF709C"/>
    <w:rsid w:val="00FF7B64"/>
    <w:rsid w:val="034B42E1"/>
    <w:rsid w:val="046A6CCD"/>
    <w:rsid w:val="058D63F6"/>
    <w:rsid w:val="068E3C22"/>
    <w:rsid w:val="06995935"/>
    <w:rsid w:val="06B96FDF"/>
    <w:rsid w:val="08D36AA5"/>
    <w:rsid w:val="09794F69"/>
    <w:rsid w:val="0A767C2B"/>
    <w:rsid w:val="0B2C1D4C"/>
    <w:rsid w:val="0B6B14C8"/>
    <w:rsid w:val="0C66266B"/>
    <w:rsid w:val="0C68232C"/>
    <w:rsid w:val="0CCE5F2B"/>
    <w:rsid w:val="0E29082C"/>
    <w:rsid w:val="0F975E39"/>
    <w:rsid w:val="0FB1383B"/>
    <w:rsid w:val="0FB80A48"/>
    <w:rsid w:val="10131DDD"/>
    <w:rsid w:val="14CF4FD8"/>
    <w:rsid w:val="16A27B03"/>
    <w:rsid w:val="18DC523D"/>
    <w:rsid w:val="1A115911"/>
    <w:rsid w:val="1A613215"/>
    <w:rsid w:val="233545F0"/>
    <w:rsid w:val="23AE44A7"/>
    <w:rsid w:val="23D3556E"/>
    <w:rsid w:val="27945682"/>
    <w:rsid w:val="28F64305"/>
    <w:rsid w:val="2A461AE0"/>
    <w:rsid w:val="2B495542"/>
    <w:rsid w:val="2DD2603B"/>
    <w:rsid w:val="2F88529C"/>
    <w:rsid w:val="2FB80094"/>
    <w:rsid w:val="30B0467E"/>
    <w:rsid w:val="30C34765"/>
    <w:rsid w:val="346D64BE"/>
    <w:rsid w:val="36FA794B"/>
    <w:rsid w:val="38F27A29"/>
    <w:rsid w:val="39122F42"/>
    <w:rsid w:val="3948416C"/>
    <w:rsid w:val="39A87C56"/>
    <w:rsid w:val="3E242A68"/>
    <w:rsid w:val="3E390AE9"/>
    <w:rsid w:val="405378FE"/>
    <w:rsid w:val="406847D6"/>
    <w:rsid w:val="416B6063"/>
    <w:rsid w:val="42553106"/>
    <w:rsid w:val="42B04F9E"/>
    <w:rsid w:val="463D5C4D"/>
    <w:rsid w:val="467979A9"/>
    <w:rsid w:val="481E5DF9"/>
    <w:rsid w:val="49C37063"/>
    <w:rsid w:val="4CC6568A"/>
    <w:rsid w:val="4CE14204"/>
    <w:rsid w:val="4D9471E0"/>
    <w:rsid w:val="504C465B"/>
    <w:rsid w:val="522C56C2"/>
    <w:rsid w:val="526B0914"/>
    <w:rsid w:val="53BD7554"/>
    <w:rsid w:val="54681DBA"/>
    <w:rsid w:val="561134EF"/>
    <w:rsid w:val="56E04E00"/>
    <w:rsid w:val="57962E64"/>
    <w:rsid w:val="598B37ED"/>
    <w:rsid w:val="5CCB3A04"/>
    <w:rsid w:val="5F515C2C"/>
    <w:rsid w:val="5FD34679"/>
    <w:rsid w:val="60CC49F3"/>
    <w:rsid w:val="61983575"/>
    <w:rsid w:val="63F92AD3"/>
    <w:rsid w:val="65A908C2"/>
    <w:rsid w:val="67050CF9"/>
    <w:rsid w:val="6B2B391F"/>
    <w:rsid w:val="6C6826A8"/>
    <w:rsid w:val="6DB9238D"/>
    <w:rsid w:val="6F2A63AF"/>
    <w:rsid w:val="6FA80A74"/>
    <w:rsid w:val="6FEB35A3"/>
    <w:rsid w:val="70500FE8"/>
    <w:rsid w:val="7055528A"/>
    <w:rsid w:val="74620E66"/>
    <w:rsid w:val="74BA6A52"/>
    <w:rsid w:val="75D51038"/>
    <w:rsid w:val="77B3060A"/>
    <w:rsid w:val="783267CC"/>
    <w:rsid w:val="7E8F10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8EAC32E-FDB6-4ACA-9D64-49B5D188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iPriority="10" w:unhideWhenUsed="1" w:qFormat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unhideWhenUsed="1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DD1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FD690D"/>
    <w:pPr>
      <w:keepNext/>
      <w:keepLines/>
      <w:numPr>
        <w:numId w:val="1"/>
      </w:numPr>
      <w:spacing w:beforeLines="50" w:before="120" w:line="360" w:lineRule="auto"/>
      <w:ind w:left="578" w:hangingChars="180" w:hanging="578"/>
      <w:outlineLvl w:val="0"/>
    </w:pPr>
    <w:rPr>
      <w:rFonts w:ascii="Times New Roman" w:eastAsia="黑体" w:hAnsi="Times New Roman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A0C11"/>
    <w:pPr>
      <w:keepNext/>
      <w:keepLines/>
      <w:numPr>
        <w:ilvl w:val="1"/>
        <w:numId w:val="1"/>
      </w:numPr>
      <w:spacing w:beforeLines="50" w:before="120" w:afterLines="50" w:after="120" w:line="360" w:lineRule="auto"/>
      <w:ind w:left="578" w:hanging="578"/>
      <w:outlineLvl w:val="1"/>
    </w:pPr>
    <w:rPr>
      <w:rFonts w:ascii="Times New Roman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numPr>
        <w:ilvl w:val="2"/>
        <w:numId w:val="1"/>
      </w:numPr>
      <w:spacing w:beforeLines="100" w:afterLines="50" w:line="360" w:lineRule="auto"/>
      <w:ind w:left="862"/>
      <w:outlineLvl w:val="2"/>
    </w:pPr>
    <w:rPr>
      <w:rFonts w:ascii="Times New Roman" w:hAnsi="Times New Roman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qFormat/>
    <w:rsid w:val="00FD690D"/>
    <w:rPr>
      <w:rFonts w:eastAsia="黑体" w:cstheme="majorBidi"/>
      <w:b/>
      <w:bCs/>
      <w:sz w:val="32"/>
      <w:szCs w:val="28"/>
    </w:rPr>
  </w:style>
  <w:style w:type="character" w:customStyle="1" w:styleId="2Char">
    <w:name w:val="标题 2 Char"/>
    <w:basedOn w:val="a0"/>
    <w:link w:val="2"/>
    <w:uiPriority w:val="9"/>
    <w:qFormat/>
    <w:rsid w:val="004A0C11"/>
    <w:rPr>
      <w:rFonts w:cstheme="majorBidi"/>
      <w:b/>
      <w:bCs/>
      <w:sz w:val="28"/>
      <w:szCs w:val="26"/>
    </w:rPr>
  </w:style>
  <w:style w:type="character" w:customStyle="1" w:styleId="3Char">
    <w:name w:val="标题 3 Char"/>
    <w:basedOn w:val="a0"/>
    <w:link w:val="3"/>
    <w:uiPriority w:val="99"/>
    <w:qFormat/>
    <w:rPr>
      <w:rFonts w:ascii="Times New Roman" w:eastAsia="宋体" w:hAnsi="Times New Roman" w:cstheme="majorBidi"/>
      <w:b/>
      <w:bCs/>
      <w:sz w:val="24"/>
      <w:szCs w:val="22"/>
      <w:lang w:bidi="en-US"/>
    </w:rPr>
  </w:style>
  <w:style w:type="character" w:customStyle="1" w:styleId="4Char">
    <w:name w:val="标题 4 Char"/>
    <w:basedOn w:val="a0"/>
    <w:link w:val="4"/>
    <w:uiPriority w:val="99"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 w:bidi="en-US"/>
    </w:rPr>
  </w:style>
  <w:style w:type="character" w:customStyle="1" w:styleId="5Char">
    <w:name w:val="标题 5 Char"/>
    <w:basedOn w:val="a0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 w:bidi="en-US"/>
    </w:rPr>
  </w:style>
  <w:style w:type="character" w:customStyle="1" w:styleId="6Char">
    <w:name w:val="标题 6 Char"/>
    <w:basedOn w:val="a0"/>
    <w:link w:val="6"/>
    <w:uiPriority w:val="9"/>
    <w:qFormat/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 w:bidi="en-US"/>
    </w:rPr>
  </w:style>
  <w:style w:type="character" w:customStyle="1" w:styleId="7Char">
    <w:name w:val="标题 7 Char"/>
    <w:basedOn w:val="a0"/>
    <w:link w:val="7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 w:bidi="en-US"/>
    </w:rPr>
  </w:style>
  <w:style w:type="character" w:customStyle="1" w:styleId="8Char">
    <w:name w:val="标题 8 Char"/>
    <w:basedOn w:val="a0"/>
    <w:link w:val="8"/>
    <w:uiPriority w:val="9"/>
    <w:qFormat/>
    <w:rPr>
      <w:rFonts w:asciiTheme="majorHAnsi" w:eastAsiaTheme="majorEastAsia" w:hAnsiTheme="majorHAnsi" w:cstheme="majorBidi"/>
      <w:color w:val="4F81BD" w:themeColor="accent1"/>
      <w:lang w:eastAsia="en-US" w:bidi="en-US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lang w:eastAsia="en-US" w:bidi="en-US"/>
    </w:rPr>
  </w:style>
  <w:style w:type="paragraph" w:styleId="70">
    <w:name w:val="toc 7"/>
    <w:basedOn w:val="a"/>
    <w:next w:val="a"/>
    <w:uiPriority w:val="39"/>
    <w:unhideWhenUsed/>
    <w:pPr>
      <w:ind w:left="1320"/>
    </w:pPr>
    <w:rPr>
      <w:sz w:val="18"/>
      <w:szCs w:val="18"/>
    </w:rPr>
  </w:style>
  <w:style w:type="paragraph" w:styleId="a3">
    <w:name w:val="caption"/>
    <w:basedOn w:val="a"/>
    <w:next w:val="a"/>
    <w:link w:val="Char"/>
    <w:unhideWhenUsed/>
    <w:qFormat/>
    <w:rsid w:val="004A0C11"/>
    <w:pPr>
      <w:tabs>
        <w:tab w:val="left" w:pos="856"/>
      </w:tabs>
      <w:jc w:val="center"/>
    </w:pPr>
    <w:rPr>
      <w:rFonts w:ascii="Times New Roman" w:hAnsi="Times New Roman"/>
      <w:b/>
      <w:sz w:val="21"/>
      <w:szCs w:val="21"/>
    </w:rPr>
  </w:style>
  <w:style w:type="character" w:customStyle="1" w:styleId="Char">
    <w:name w:val="题注 Char"/>
    <w:link w:val="a3"/>
    <w:uiPriority w:val="35"/>
    <w:qFormat/>
    <w:rsid w:val="004A0C11"/>
    <w:rPr>
      <w:rFonts w:cs="宋体"/>
      <w:b/>
      <w:sz w:val="21"/>
      <w:szCs w:val="21"/>
    </w:rPr>
  </w:style>
  <w:style w:type="character" w:customStyle="1" w:styleId="Char0">
    <w:name w:val="正文缩进 Char"/>
    <w:aliases w:val="表正文 Char"/>
    <w:link w:val="a4"/>
    <w:uiPriority w:val="10"/>
    <w:qFormat/>
    <w:locked/>
    <w:rsid w:val="00E90704"/>
    <w:rPr>
      <w:rFonts w:cstheme="minorBidi"/>
      <w:kern w:val="2"/>
      <w:sz w:val="24"/>
      <w:szCs w:val="22"/>
      <w:lang w:bidi="en-US"/>
    </w:rPr>
  </w:style>
  <w:style w:type="paragraph" w:styleId="a4">
    <w:name w:val="Normal Indent"/>
    <w:aliases w:val="表正文"/>
    <w:basedOn w:val="a"/>
    <w:link w:val="Char0"/>
    <w:uiPriority w:val="10"/>
    <w:unhideWhenUsed/>
    <w:qFormat/>
    <w:rsid w:val="00E90704"/>
    <w:pPr>
      <w:keepLines/>
      <w:widowControl w:val="0"/>
      <w:spacing w:afterLines="50" w:after="50" w:line="360" w:lineRule="auto"/>
      <w:ind w:firstLineChars="200" w:firstLine="200"/>
    </w:pPr>
    <w:rPr>
      <w:rFonts w:ascii="Times New Roman" w:hAnsi="Times New Roman" w:cstheme="minorBidi"/>
      <w:kern w:val="2"/>
      <w:szCs w:val="22"/>
      <w:lang w:bidi="en-US"/>
    </w:rPr>
  </w:style>
  <w:style w:type="paragraph" w:styleId="a5">
    <w:name w:val="Body Text"/>
    <w:basedOn w:val="a"/>
    <w:link w:val="Char1"/>
    <w:uiPriority w:val="99"/>
    <w:qFormat/>
    <w:pPr>
      <w:adjustRightInd w:val="0"/>
      <w:snapToGrid w:val="0"/>
      <w:spacing w:line="360" w:lineRule="auto"/>
      <w:ind w:firstLineChars="200" w:firstLine="200"/>
    </w:pPr>
    <w:rPr>
      <w:rFonts w:ascii="Times New Roman" w:hAnsi="Times New Roman" w:cs="Times New Roman"/>
      <w:snapToGrid w:val="0"/>
    </w:rPr>
  </w:style>
  <w:style w:type="character" w:customStyle="1" w:styleId="Char1">
    <w:name w:val="正文文本 Char"/>
    <w:basedOn w:val="a0"/>
    <w:link w:val="a5"/>
    <w:uiPriority w:val="99"/>
    <w:qFormat/>
    <w:rPr>
      <w:rFonts w:ascii="Times New Roman" w:eastAsia="宋体" w:hAnsi="Times New Roman" w:cs="Times New Roman"/>
      <w:snapToGrid w:val="0"/>
      <w:sz w:val="24"/>
      <w:szCs w:val="24"/>
      <w:lang w:bidi="en-US"/>
    </w:rPr>
  </w:style>
  <w:style w:type="paragraph" w:styleId="50">
    <w:name w:val="toc 5"/>
    <w:basedOn w:val="a"/>
    <w:next w:val="a"/>
    <w:uiPriority w:val="39"/>
    <w:unhideWhenUsed/>
    <w:pPr>
      <w:ind w:left="880"/>
    </w:pPr>
    <w:rPr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ind w:left="440"/>
    </w:pPr>
    <w:rPr>
      <w:i/>
      <w:iCs/>
      <w:sz w:val="20"/>
      <w:szCs w:val="20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Times New Roman" w:hAnsi="Times New Roman"/>
      <w:sz w:val="20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rFonts w:ascii="Times New Roman" w:eastAsia="宋体" w:hAnsi="Times New Roman"/>
      <w:szCs w:val="18"/>
      <w:lang w:eastAsia="en-US" w:bidi="en-US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20"/>
      <w:szCs w:val="18"/>
    </w:rPr>
  </w:style>
  <w:style w:type="character" w:customStyle="1" w:styleId="Char3">
    <w:name w:val="页眉 Char"/>
    <w:basedOn w:val="a0"/>
    <w:link w:val="a7"/>
    <w:uiPriority w:val="99"/>
    <w:qFormat/>
    <w:rPr>
      <w:rFonts w:ascii="Times New Roman" w:eastAsia="宋体" w:hAnsi="Times New Roman"/>
      <w:szCs w:val="18"/>
      <w:lang w:eastAsia="en-US" w:bidi="en-US"/>
    </w:rPr>
  </w:style>
  <w:style w:type="paragraph" w:styleId="10">
    <w:name w:val="toc 1"/>
    <w:basedOn w:val="a"/>
    <w:next w:val="a"/>
    <w:uiPriority w:val="39"/>
    <w:qFormat/>
    <w:pPr>
      <w:spacing w:before="120" w:after="120"/>
    </w:pPr>
    <w:rPr>
      <w:b/>
      <w:bCs/>
      <w:caps/>
      <w:sz w:val="20"/>
      <w:szCs w:val="20"/>
    </w:rPr>
  </w:style>
  <w:style w:type="paragraph" w:styleId="40">
    <w:name w:val="toc 4"/>
    <w:basedOn w:val="a"/>
    <w:next w:val="a"/>
    <w:uiPriority w:val="39"/>
    <w:unhideWhenUsed/>
    <w:qFormat/>
    <w:pPr>
      <w:ind w:left="660"/>
    </w:pPr>
    <w:rPr>
      <w:sz w:val="18"/>
      <w:szCs w:val="18"/>
    </w:rPr>
  </w:style>
  <w:style w:type="paragraph" w:styleId="60">
    <w:name w:val="toc 6"/>
    <w:basedOn w:val="a"/>
    <w:next w:val="a"/>
    <w:uiPriority w:val="39"/>
    <w:unhideWhenUsed/>
    <w:pPr>
      <w:ind w:left="1100"/>
    </w:pPr>
    <w:rPr>
      <w:sz w:val="18"/>
      <w:szCs w:val="18"/>
    </w:rPr>
  </w:style>
  <w:style w:type="paragraph" w:styleId="20">
    <w:name w:val="toc 2"/>
    <w:basedOn w:val="a"/>
    <w:next w:val="a"/>
    <w:uiPriority w:val="39"/>
    <w:unhideWhenUsed/>
    <w:qFormat/>
    <w:pPr>
      <w:ind w:left="220"/>
    </w:pPr>
    <w:rPr>
      <w:smallCaps/>
      <w:sz w:val="20"/>
      <w:szCs w:val="20"/>
    </w:rPr>
  </w:style>
  <w:style w:type="table" w:styleId="a8">
    <w:name w:val="Table Grid"/>
    <w:basedOn w:val="a1"/>
    <w:uiPriority w:val="59"/>
    <w:qFormat/>
    <w:rsid w:val="00976817"/>
    <w:pPr>
      <w:jc w:val="center"/>
    </w:pPr>
    <w:rPr>
      <w:sz w:val="21"/>
    </w:rPr>
    <w:tblPr>
      <w:tblInd w:w="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rFonts w:ascii="Times New Roman" w:eastAsia="宋体" w:hAnsi="Times New Roman"/>
        <w:b/>
        <w:i w:val="0"/>
        <w:color w:val="auto"/>
        <w:spacing w:val="0"/>
        <w:w w:val="100"/>
        <w:sz w:val="21"/>
      </w:rPr>
    </w:tblStylePr>
  </w:style>
  <w:style w:type="character" w:styleId="a9">
    <w:name w:val="Strong"/>
    <w:basedOn w:val="a0"/>
    <w:uiPriority w:val="22"/>
    <w:rPr>
      <w:b/>
      <w:bCs/>
    </w:rPr>
  </w:style>
  <w:style w:type="character" w:styleId="aa">
    <w:name w:val="page number"/>
    <w:basedOn w:val="a0"/>
    <w:qFormat/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c">
    <w:name w:val="List Paragraph"/>
    <w:basedOn w:val="a"/>
    <w:uiPriority w:val="1"/>
    <w:qFormat/>
    <w:pPr>
      <w:ind w:left="720"/>
      <w:contextualSpacing/>
    </w:pPr>
  </w:style>
  <w:style w:type="paragraph" w:styleId="ad">
    <w:name w:val="Quote"/>
    <w:basedOn w:val="a"/>
    <w:next w:val="a"/>
    <w:link w:val="Char4"/>
    <w:uiPriority w:val="29"/>
    <w:qFormat/>
    <w:rPr>
      <w:i/>
      <w:iCs/>
      <w:color w:val="000000" w:themeColor="text1"/>
    </w:rPr>
  </w:style>
  <w:style w:type="character" w:customStyle="1" w:styleId="Char4">
    <w:name w:val="引用 Char"/>
    <w:basedOn w:val="a0"/>
    <w:link w:val="ad"/>
    <w:uiPriority w:val="29"/>
    <w:qFormat/>
    <w:rPr>
      <w:i/>
      <w:iCs/>
      <w:color w:val="000000" w:themeColor="text1"/>
    </w:rPr>
  </w:style>
  <w:style w:type="paragraph" w:customStyle="1" w:styleId="ae">
    <w:name w:val="表格内容"/>
    <w:basedOn w:val="a"/>
    <w:link w:val="Char5"/>
    <w:qFormat/>
    <w:rsid w:val="009D1B32"/>
    <w:pPr>
      <w:widowControl w:val="0"/>
      <w:autoSpaceDE w:val="0"/>
      <w:autoSpaceDN w:val="0"/>
      <w:jc w:val="center"/>
    </w:pPr>
    <w:rPr>
      <w:rFonts w:ascii="Times New Roman" w:hAnsi="Times New Roman"/>
      <w:sz w:val="21"/>
    </w:rPr>
  </w:style>
  <w:style w:type="character" w:customStyle="1" w:styleId="Char5">
    <w:name w:val="表格内容 Char"/>
    <w:basedOn w:val="a0"/>
    <w:link w:val="ae"/>
    <w:qFormat/>
    <w:rsid w:val="009D1B32"/>
    <w:rPr>
      <w:rFonts w:cs="宋体"/>
      <w:sz w:val="21"/>
      <w:szCs w:val="24"/>
    </w:rPr>
  </w:style>
  <w:style w:type="paragraph" w:customStyle="1" w:styleId="af">
    <w:name w:val="图表居中"/>
    <w:basedOn w:val="a"/>
    <w:link w:val="af0"/>
    <w:qFormat/>
    <w:rsid w:val="00C914AF"/>
    <w:pPr>
      <w:widowControl w:val="0"/>
      <w:jc w:val="center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character" w:customStyle="1" w:styleId="af0">
    <w:name w:val="图表居中 字符"/>
    <w:basedOn w:val="a0"/>
    <w:link w:val="af"/>
    <w:qFormat/>
    <w:rsid w:val="00C914AF"/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paragraph" w:customStyle="1" w:styleId="af1">
    <w:name w:val="图表标题"/>
    <w:basedOn w:val="af2"/>
    <w:link w:val="Char6"/>
    <w:qFormat/>
    <w:rsid w:val="00AC6DD1"/>
    <w:pPr>
      <w:spacing w:beforeLines="0" w:afterLines="50"/>
    </w:pPr>
  </w:style>
  <w:style w:type="paragraph" w:customStyle="1" w:styleId="af2">
    <w:name w:val="表格标题"/>
    <w:basedOn w:val="a5"/>
    <w:link w:val="Char7"/>
    <w:qFormat/>
    <w:rsid w:val="00AC6DD1"/>
    <w:pPr>
      <w:tabs>
        <w:tab w:val="left" w:pos="856"/>
      </w:tabs>
      <w:spacing w:beforeLines="50" w:after="200" w:line="240" w:lineRule="auto"/>
      <w:ind w:firstLineChars="0" w:firstLine="0"/>
      <w:jc w:val="center"/>
    </w:pPr>
    <w:rPr>
      <w:rFonts w:eastAsia="黑体"/>
      <w:snapToGrid/>
      <w:sz w:val="21"/>
      <w:lang w:bidi="en-US"/>
    </w:rPr>
  </w:style>
  <w:style w:type="paragraph" w:styleId="af3">
    <w:name w:val="footnote text"/>
    <w:basedOn w:val="a"/>
    <w:link w:val="Char8"/>
    <w:uiPriority w:val="99"/>
    <w:unhideWhenUsed/>
    <w:qFormat/>
    <w:rsid w:val="00B04AE1"/>
    <w:pPr>
      <w:widowControl w:val="0"/>
      <w:autoSpaceDE w:val="0"/>
      <w:autoSpaceDN w:val="0"/>
      <w:snapToGrid w:val="0"/>
      <w:spacing w:line="360" w:lineRule="auto"/>
    </w:pPr>
    <w:rPr>
      <w:rFonts w:ascii="Times New Roman" w:hAnsi="Times New Roman"/>
      <w:sz w:val="21"/>
      <w:szCs w:val="18"/>
    </w:rPr>
  </w:style>
  <w:style w:type="character" w:customStyle="1" w:styleId="Char8">
    <w:name w:val="脚注文本 Char"/>
    <w:basedOn w:val="a0"/>
    <w:link w:val="af3"/>
    <w:uiPriority w:val="99"/>
    <w:qFormat/>
    <w:rsid w:val="00B04AE1"/>
    <w:rPr>
      <w:rFonts w:cs="宋体"/>
      <w:sz w:val="21"/>
      <w:szCs w:val="18"/>
    </w:rPr>
  </w:style>
  <w:style w:type="table" w:customStyle="1" w:styleId="11">
    <w:name w:val="标书内嵌表格1"/>
    <w:basedOn w:val="a1"/>
    <w:autoRedefine/>
    <w:uiPriority w:val="99"/>
    <w:qFormat/>
    <w:rsid w:val="001C324F"/>
    <w:tblPr>
      <w:tblStyleRowBandSize w:val="1"/>
      <w:jc w:val="center"/>
      <w:tblInd w:w="0" w:type="dxa"/>
      <w:tblBorders>
        <w:top w:val="single" w:sz="12" w:space="0" w:color="F79646"/>
        <w:left w:val="single" w:sz="12" w:space="0" w:color="F79646"/>
        <w:bottom w:val="single" w:sz="12" w:space="0" w:color="F79646"/>
        <w:right w:val="single" w:sz="12" w:space="0" w:color="F79646"/>
        <w:insideH w:val="single" w:sz="6" w:space="0" w:color="F79646"/>
        <w:insideV w:val="single" w:sz="6" w:space="0" w:color="F79646"/>
      </w:tblBorders>
      <w:tblCellMar>
        <w:top w:w="0" w:type="dxa"/>
        <w:left w:w="28" w:type="dxa"/>
        <w:bottom w:w="0" w:type="dxa"/>
        <w:right w:w="28" w:type="dxa"/>
      </w:tblCellMar>
    </w:tblPr>
    <w:trPr>
      <w:jc w:val="center"/>
    </w:trPr>
    <w:tcPr>
      <w:vAlign w:val="center"/>
    </w:tcPr>
    <w:tblStylePr w:type="firstRow">
      <w:tblPr/>
      <w:tcPr>
        <w:shd w:val="clear" w:color="auto" w:fill="FFE599"/>
      </w:tcPr>
    </w:tblStylePr>
    <w:tblStylePr w:type="band1Horz">
      <w:tblPr/>
      <w:tcPr>
        <w:shd w:val="clear" w:color="auto" w:fill="D9E2F3"/>
      </w:tcPr>
    </w:tblStylePr>
    <w:tblStylePr w:type="band2Horz">
      <w:pPr>
        <w:wordWrap/>
      </w:pPr>
      <w:tblPr/>
      <w:tcPr>
        <w:shd w:val="clear" w:color="auto" w:fill="E2EFD9"/>
      </w:tcPr>
    </w:tblStylePr>
  </w:style>
  <w:style w:type="table" w:customStyle="1" w:styleId="TableNormal">
    <w:name w:val="Table Normal"/>
    <w:semiHidden/>
    <w:unhideWhenUsed/>
    <w:qFormat/>
    <w:rsid w:val="00AC6DD1"/>
    <w:pPr>
      <w:widowControl w:val="0"/>
      <w:autoSpaceDE w:val="0"/>
      <w:autoSpaceDN w:val="0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Emphasis"/>
    <w:basedOn w:val="Char1"/>
    <w:uiPriority w:val="20"/>
    <w:qFormat/>
    <w:rsid w:val="00AC6DD1"/>
    <w:rPr>
      <w:rFonts w:ascii="Times New Roman" w:eastAsia="宋体" w:hAnsi="Times New Roman" w:cs="Times New Roman"/>
      <w:b/>
      <w:snapToGrid w:val="0"/>
      <w:sz w:val="24"/>
      <w:szCs w:val="28"/>
      <w:lang w:bidi="en-US"/>
    </w:rPr>
  </w:style>
  <w:style w:type="character" w:customStyle="1" w:styleId="Char7">
    <w:name w:val="表格标题 Char"/>
    <w:basedOn w:val="Char1"/>
    <w:link w:val="af2"/>
    <w:qFormat/>
    <w:rsid w:val="00AC6DD1"/>
    <w:rPr>
      <w:rFonts w:ascii="Times New Roman" w:eastAsia="黑体" w:hAnsi="Times New Roman" w:cs="Times New Roman"/>
      <w:snapToGrid/>
      <w:sz w:val="21"/>
      <w:szCs w:val="24"/>
      <w:lang w:bidi="en-US"/>
    </w:rPr>
  </w:style>
  <w:style w:type="character" w:customStyle="1" w:styleId="Char6">
    <w:name w:val="图表标题 Char"/>
    <w:basedOn w:val="Char7"/>
    <w:link w:val="af1"/>
    <w:qFormat/>
    <w:rsid w:val="00AC6DD1"/>
    <w:rPr>
      <w:rFonts w:ascii="Times New Roman" w:eastAsia="黑体" w:hAnsi="Times New Roman" w:cs="Times New Roman"/>
      <w:snapToGrid/>
      <w:sz w:val="21"/>
      <w:szCs w:val="24"/>
      <w:lang w:bidi="en-US"/>
    </w:rPr>
  </w:style>
  <w:style w:type="paragraph" w:customStyle="1" w:styleId="TableParagraph">
    <w:name w:val="Table Paragraph"/>
    <w:basedOn w:val="a"/>
    <w:uiPriority w:val="1"/>
    <w:rsid w:val="001A7E08"/>
    <w:pPr>
      <w:autoSpaceDE w:val="0"/>
      <w:autoSpaceDN w:val="0"/>
      <w:spacing w:after="200" w:line="276" w:lineRule="auto"/>
      <w:jc w:val="center"/>
    </w:pPr>
    <w:rPr>
      <w:sz w:val="22"/>
      <w:szCs w:val="22"/>
      <w:lang w:val="zh-CN" w:eastAsia="en-US" w:bidi="zh-CN"/>
    </w:rPr>
  </w:style>
  <w:style w:type="paragraph" w:customStyle="1" w:styleId="af5">
    <w:name w:val="重要"/>
    <w:basedOn w:val="a"/>
    <w:link w:val="Char9"/>
    <w:qFormat/>
    <w:rsid w:val="001A7E08"/>
    <w:pPr>
      <w:spacing w:beforeLines="100" w:afterLines="50" w:after="200" w:line="360" w:lineRule="auto"/>
    </w:pPr>
    <w:rPr>
      <w:rFonts w:asciiTheme="minorEastAsia" w:eastAsiaTheme="minorEastAsia" w:hAnsiTheme="minorEastAsia" w:cstheme="minorBidi"/>
      <w:b/>
      <w:lang w:bidi="en-US"/>
    </w:rPr>
  </w:style>
  <w:style w:type="character" w:customStyle="1" w:styleId="Char9">
    <w:name w:val="重要 Char"/>
    <w:basedOn w:val="a0"/>
    <w:link w:val="af5"/>
    <w:qFormat/>
    <w:rsid w:val="001A7E08"/>
    <w:rPr>
      <w:rFonts w:asciiTheme="minorEastAsia" w:eastAsiaTheme="minorEastAsia" w:hAnsiTheme="minorEastAsia" w:cstheme="minorBidi"/>
      <w:b/>
      <w:sz w:val="24"/>
      <w:szCs w:val="24"/>
      <w:lang w:bidi="en-US"/>
    </w:rPr>
  </w:style>
  <w:style w:type="paragraph" w:styleId="31">
    <w:name w:val="Body Text Indent 3"/>
    <w:basedOn w:val="a"/>
    <w:link w:val="3Char0"/>
    <w:unhideWhenUsed/>
    <w:qFormat/>
    <w:rsid w:val="001A7E08"/>
    <w:pPr>
      <w:spacing w:after="120"/>
      <w:ind w:leftChars="200" w:left="420"/>
    </w:pPr>
    <w:rPr>
      <w:sz w:val="16"/>
      <w:szCs w:val="16"/>
    </w:rPr>
  </w:style>
  <w:style w:type="character" w:customStyle="1" w:styleId="3Char0">
    <w:name w:val="正文文本缩进 3 Char"/>
    <w:basedOn w:val="a0"/>
    <w:link w:val="31"/>
    <w:rsid w:val="001A7E08"/>
    <w:rPr>
      <w:rFonts w:ascii="宋体" w:hAnsi="宋体" w:cs="宋体"/>
      <w:sz w:val="16"/>
      <w:szCs w:val="16"/>
    </w:rPr>
  </w:style>
  <w:style w:type="paragraph" w:customStyle="1" w:styleId="TableText">
    <w:name w:val="Table Text"/>
    <w:basedOn w:val="a"/>
    <w:semiHidden/>
    <w:qFormat/>
    <w:rsid w:val="00705D93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eastAsia="Times New Roman" w:hAnsi="Times New Roman" w:cs="Times New Roman"/>
      <w:noProof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header" Target="header4.xml"/><Relationship Id="rId42" Type="http://schemas.openxmlformats.org/officeDocument/2006/relationships/image" Target="media/image27.jpeg"/><Relationship Id="rId47" Type="http://schemas.openxmlformats.org/officeDocument/2006/relationships/image" Target="media/image32.jpeg"/><Relationship Id="rId63" Type="http://schemas.openxmlformats.org/officeDocument/2006/relationships/oleObject" Target="embeddings/oleObject5.bin"/><Relationship Id="rId68" Type="http://schemas.openxmlformats.org/officeDocument/2006/relationships/image" Target="media/image45.wmf"/><Relationship Id="rId84" Type="http://schemas.openxmlformats.org/officeDocument/2006/relationships/image" Target="media/image54.wmf"/><Relationship Id="rId89" Type="http://schemas.openxmlformats.org/officeDocument/2006/relationships/image" Target="media/image58.wmf"/><Relationship Id="rId16" Type="http://schemas.openxmlformats.org/officeDocument/2006/relationships/image" Target="media/image5.jpeg"/><Relationship Id="rId107" Type="http://schemas.openxmlformats.org/officeDocument/2006/relationships/theme" Target="theme/theme1.xml"/><Relationship Id="rId11" Type="http://schemas.openxmlformats.org/officeDocument/2006/relationships/image" Target="media/image2.pn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53" Type="http://schemas.openxmlformats.org/officeDocument/2006/relationships/image" Target="media/image38.jpeg"/><Relationship Id="rId58" Type="http://schemas.openxmlformats.org/officeDocument/2006/relationships/image" Target="media/image41.wmf"/><Relationship Id="rId74" Type="http://schemas.openxmlformats.org/officeDocument/2006/relationships/image" Target="media/image48.wmf"/><Relationship Id="rId79" Type="http://schemas.openxmlformats.org/officeDocument/2006/relationships/oleObject" Target="embeddings/oleObject14.bin"/><Relationship Id="rId102" Type="http://schemas.openxmlformats.org/officeDocument/2006/relationships/image" Target="media/image68.png"/><Relationship Id="rId5" Type="http://schemas.openxmlformats.org/officeDocument/2006/relationships/settings" Target="settings.xml"/><Relationship Id="rId90" Type="http://schemas.openxmlformats.org/officeDocument/2006/relationships/oleObject" Target="embeddings/oleObject17.bin"/><Relationship Id="rId95" Type="http://schemas.openxmlformats.org/officeDocument/2006/relationships/image" Target="media/image61.jpeg"/><Relationship Id="rId22" Type="http://schemas.openxmlformats.org/officeDocument/2006/relationships/footer" Target="footer3.xml"/><Relationship Id="rId27" Type="http://schemas.openxmlformats.org/officeDocument/2006/relationships/image" Target="media/image12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64" Type="http://schemas.openxmlformats.org/officeDocument/2006/relationships/image" Target="media/image44.wmf"/><Relationship Id="rId69" Type="http://schemas.openxmlformats.org/officeDocument/2006/relationships/oleObject" Target="embeddings/oleObject9.bin"/><Relationship Id="rId80" Type="http://schemas.openxmlformats.org/officeDocument/2006/relationships/image" Target="media/image51.wmf"/><Relationship Id="rId85" Type="http://schemas.openxmlformats.org/officeDocument/2006/relationships/image" Target="media/image55.wmf"/><Relationship Id="rId12" Type="http://schemas.openxmlformats.org/officeDocument/2006/relationships/header" Target="header2.xml"/><Relationship Id="rId17" Type="http://schemas.openxmlformats.org/officeDocument/2006/relationships/image" Target="media/image6.jpe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59" Type="http://schemas.openxmlformats.org/officeDocument/2006/relationships/oleObject" Target="embeddings/oleObject3.bin"/><Relationship Id="rId103" Type="http://schemas.openxmlformats.org/officeDocument/2006/relationships/image" Target="media/image69.png"/><Relationship Id="rId20" Type="http://schemas.openxmlformats.org/officeDocument/2006/relationships/footer" Target="footer2.xml"/><Relationship Id="rId41" Type="http://schemas.openxmlformats.org/officeDocument/2006/relationships/image" Target="media/image26.jpeg"/><Relationship Id="rId54" Type="http://schemas.openxmlformats.org/officeDocument/2006/relationships/image" Target="media/image39.wmf"/><Relationship Id="rId62" Type="http://schemas.openxmlformats.org/officeDocument/2006/relationships/image" Target="media/image43.wmf"/><Relationship Id="rId70" Type="http://schemas.openxmlformats.org/officeDocument/2006/relationships/image" Target="media/image46.wmf"/><Relationship Id="rId75" Type="http://schemas.openxmlformats.org/officeDocument/2006/relationships/oleObject" Target="embeddings/oleObject12.bin"/><Relationship Id="rId83" Type="http://schemas.openxmlformats.org/officeDocument/2006/relationships/image" Target="media/image53.wmf"/><Relationship Id="rId88" Type="http://schemas.openxmlformats.org/officeDocument/2006/relationships/oleObject" Target="embeddings/oleObject16.bin"/><Relationship Id="rId91" Type="http://schemas.openxmlformats.org/officeDocument/2006/relationships/header" Target="header5.xml"/><Relationship Id="rId96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57" Type="http://schemas.openxmlformats.org/officeDocument/2006/relationships/oleObject" Target="embeddings/oleObject2.bin"/><Relationship Id="rId106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52" Type="http://schemas.openxmlformats.org/officeDocument/2006/relationships/image" Target="media/image37.jpeg"/><Relationship Id="rId60" Type="http://schemas.openxmlformats.org/officeDocument/2006/relationships/image" Target="media/image42.wmf"/><Relationship Id="rId65" Type="http://schemas.openxmlformats.org/officeDocument/2006/relationships/oleObject" Target="embeddings/oleObject6.bin"/><Relationship Id="rId73" Type="http://schemas.openxmlformats.org/officeDocument/2006/relationships/oleObject" Target="embeddings/oleObject11.bin"/><Relationship Id="rId78" Type="http://schemas.openxmlformats.org/officeDocument/2006/relationships/image" Target="media/image50.wmf"/><Relationship Id="rId81" Type="http://schemas.openxmlformats.org/officeDocument/2006/relationships/oleObject" Target="embeddings/oleObject15.bin"/><Relationship Id="rId86" Type="http://schemas.openxmlformats.org/officeDocument/2006/relationships/image" Target="media/image56.wmf"/><Relationship Id="rId94" Type="http://schemas.openxmlformats.org/officeDocument/2006/relationships/image" Target="media/image60.jpeg"/><Relationship Id="rId99" Type="http://schemas.openxmlformats.org/officeDocument/2006/relationships/image" Target="media/image65.emf"/><Relationship Id="rId101" Type="http://schemas.openxmlformats.org/officeDocument/2006/relationships/image" Target="media/image6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9" Type="http://schemas.openxmlformats.org/officeDocument/2006/relationships/image" Target="media/image24.jpeg"/><Relationship Id="rId34" Type="http://schemas.openxmlformats.org/officeDocument/2006/relationships/image" Target="media/image19.jpeg"/><Relationship Id="rId50" Type="http://schemas.openxmlformats.org/officeDocument/2006/relationships/image" Target="media/image35.jpeg"/><Relationship Id="rId55" Type="http://schemas.openxmlformats.org/officeDocument/2006/relationships/oleObject" Target="embeddings/oleObject1.bin"/><Relationship Id="rId76" Type="http://schemas.openxmlformats.org/officeDocument/2006/relationships/image" Target="media/image49.wmf"/><Relationship Id="rId97" Type="http://schemas.openxmlformats.org/officeDocument/2006/relationships/image" Target="media/image63.png"/><Relationship Id="rId104" Type="http://schemas.openxmlformats.org/officeDocument/2006/relationships/image" Target="media/image70.png"/><Relationship Id="rId7" Type="http://schemas.openxmlformats.org/officeDocument/2006/relationships/footnotes" Target="footnotes.xml"/><Relationship Id="rId71" Type="http://schemas.openxmlformats.org/officeDocument/2006/relationships/oleObject" Target="embeddings/oleObject10.bin"/><Relationship Id="rId92" Type="http://schemas.openxmlformats.org/officeDocument/2006/relationships/footer" Target="footer4.xml"/><Relationship Id="rId2" Type="http://schemas.openxmlformats.org/officeDocument/2006/relationships/customXml" Target="../customXml/item2.xml"/><Relationship Id="rId29" Type="http://schemas.openxmlformats.org/officeDocument/2006/relationships/image" Target="media/image14.jpeg"/><Relationship Id="rId24" Type="http://schemas.openxmlformats.org/officeDocument/2006/relationships/image" Target="media/image9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66" Type="http://schemas.openxmlformats.org/officeDocument/2006/relationships/oleObject" Target="embeddings/oleObject7.bin"/><Relationship Id="rId87" Type="http://schemas.openxmlformats.org/officeDocument/2006/relationships/image" Target="media/image57.wmf"/><Relationship Id="rId61" Type="http://schemas.openxmlformats.org/officeDocument/2006/relationships/oleObject" Target="embeddings/oleObject4.bin"/><Relationship Id="rId82" Type="http://schemas.openxmlformats.org/officeDocument/2006/relationships/image" Target="media/image52.wmf"/><Relationship Id="rId19" Type="http://schemas.openxmlformats.org/officeDocument/2006/relationships/header" Target="header3.xml"/><Relationship Id="rId14" Type="http://schemas.openxmlformats.org/officeDocument/2006/relationships/image" Target="media/image3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56" Type="http://schemas.openxmlformats.org/officeDocument/2006/relationships/image" Target="media/image40.wmf"/><Relationship Id="rId77" Type="http://schemas.openxmlformats.org/officeDocument/2006/relationships/oleObject" Target="embeddings/oleObject13.bin"/><Relationship Id="rId100" Type="http://schemas.openxmlformats.org/officeDocument/2006/relationships/image" Target="media/image66.emf"/><Relationship Id="rId105" Type="http://schemas.openxmlformats.org/officeDocument/2006/relationships/header" Target="header6.xml"/><Relationship Id="rId8" Type="http://schemas.openxmlformats.org/officeDocument/2006/relationships/endnotes" Target="endnotes.xml"/><Relationship Id="rId51" Type="http://schemas.openxmlformats.org/officeDocument/2006/relationships/image" Target="media/image36.jpeg"/><Relationship Id="rId72" Type="http://schemas.openxmlformats.org/officeDocument/2006/relationships/image" Target="media/image47.wmf"/><Relationship Id="rId93" Type="http://schemas.openxmlformats.org/officeDocument/2006/relationships/image" Target="media/image59.png"/><Relationship Id="rId98" Type="http://schemas.openxmlformats.org/officeDocument/2006/relationships/image" Target="media/image64.png"/><Relationship Id="rId3" Type="http://schemas.openxmlformats.org/officeDocument/2006/relationships/numbering" Target="numbering.xml"/><Relationship Id="rId25" Type="http://schemas.openxmlformats.org/officeDocument/2006/relationships/image" Target="media/image10.jpeg"/><Relationship Id="rId46" Type="http://schemas.openxmlformats.org/officeDocument/2006/relationships/image" Target="media/image31.jpeg"/><Relationship Id="rId67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B55AB5-8E7A-411E-8CF7-C5358030B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36</Pages>
  <Words>2807</Words>
  <Characters>16000</Characters>
  <Application>Microsoft Office Word</Application>
  <DocSecurity>0</DocSecurity>
  <Lines>133</Lines>
  <Paragraphs>37</Paragraphs>
  <ScaleCrop>false</ScaleCrop>
  <Company>mycomputer</Company>
  <LinksUpToDate>false</LinksUpToDate>
  <CharactersWithSpaces>18770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26</cp:revision>
  <cp:lastPrinted>2023-05-24T11:32:00Z</cp:lastPrinted>
  <dcterms:created xsi:type="dcterms:W3CDTF">2026-08-13T09:15:00Z</dcterms:created>
  <dcterms:modified xsi:type="dcterms:W3CDTF">2026-09-22T16:18:00Z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eyJoZGlkIjoiZDg1YTZjNjYxZTZjYTNiMzJmOTE1N2ZlZTY2YTZmNjUiLCJ1c2VySWQiOiI4OTI4OTQzNjQifQ==</vt:lpwstr>
  </property>
  <property fmtid="{D5CDD505-2E9C-101B-9397-08002B2CF9AE}" pid="4" name="ICV">
    <vt:lpwstr>AE52F3D9114E4FF1B844F823D44644CF_13</vt:lpwstr>
  </property>
</Properties>
</file>