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5BE40" w14:textId="77777777" w:rsidR="00B33850" w:rsidRPr="00C136A9" w:rsidRDefault="00C72028">
      <w:pPr>
        <w:spacing w:after="0" w:line="240" w:lineRule="auto"/>
        <w:jc w:val="center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CONTRATO DE TRABAJO</w:t>
      </w:r>
    </w:p>
    <w:p w14:paraId="4CC5BE41" w14:textId="77777777" w:rsidR="00B33850" w:rsidRPr="00C136A9" w:rsidRDefault="00C72028">
      <w:pPr>
        <w:spacing w:after="0" w:line="240" w:lineRule="auto"/>
        <w:jc w:val="center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CON PERÍODO DE PRUEBA</w:t>
      </w:r>
    </w:p>
    <w:p w14:paraId="4CC5BE42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43" w14:textId="0EAF4629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En la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ciudad de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Samborondón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 </w:t>
      </w:r>
      <w:r w:rsidR="007C2865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{day_number</w:t>
      </w:r>
      <w:r w:rsidR="006804F6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_text</w:t>
      </w:r>
      <w:r w:rsidR="007C2865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}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del mes de </w:t>
      </w:r>
      <w:r w:rsidR="006804F6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{month_text}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del </w:t>
      </w:r>
      <w:r w:rsidR="006804F6"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{year_text}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comparecen a la suscripción del presente contrato de trabajo, por una parte, la compañía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legalmente representada por el señor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HUGO GERMAN LOPEZ GOMEZ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en su calidad de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PRESIDENTE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a quien en lo sucesivo se podrá denominar como la “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”, la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”COMPAÑÍA”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la “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” o la “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”; y, por otra, el(la) señor(a)(i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ta)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 w:rsidR="00064264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r w:rsidR="009C2D09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name_worker}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portador(a) de la cédula de ciudadanía/identidad/pasaporte No. </w:t>
      </w:r>
      <w:r w:rsidR="009C2D09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{id_worker}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a quien en adelante se podrá denominar como el(la) “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”, ¨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o “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”. Ambas partes comparecen libre y voluntariamente a la suscripción de presente instrumento, al tenor de las cláusulas siguientes:</w:t>
      </w:r>
    </w:p>
    <w:p w14:paraId="4CC5BE44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45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PRIMERA: ANTECEDENTES.-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es una compañía domiciliada en el cantón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Samborondón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con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sucursales en las ciudades de Guayaquil y Quito,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cuya actividad económica, principal o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única,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es la </w:t>
      </w:r>
      <w:r w:rsidRPr="00C136A9">
        <w:rPr>
          <w:rFonts w:ascii="Century Gothic" w:eastAsia="Century Gothic" w:hAnsi="Century Gothic" w:cs="Century Gothic"/>
          <w:b/>
          <w:bCs/>
          <w:color w:val="0D0D0D"/>
          <w:sz w:val="24"/>
          <w:szCs w:val="24"/>
        </w:rPr>
        <w:t>ENSEÑANZA DE IDIOMAS Y CLASES DE CONVERSACIÓN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; actividad por la cual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requiere contratar los servicios lícitos y personales de un(a)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trabajador(a) que cumpla sus funciones de acuerdo a la modalidad y bajo las condiciones señaladas en las cláusulas siguientes.</w:t>
      </w:r>
    </w:p>
    <w:p w14:paraId="4CC5BE46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47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su parte, el(la)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manifiesta contar con la preparación y/o experiencia necesaria para ejercer el cargo o labores requeridas por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señaladas en el presente instrumento.</w:t>
      </w:r>
    </w:p>
    <w:p w14:paraId="4CC5BE48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49" w14:textId="37F3ECAB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SEGUNDA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: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OBJETO Y LABOR A DESEMPEÑAR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Con los antecedentes expuestos, la EMPLEADORA contrata los servicios lícitos y personales del (de la) TRABAJADOR(A), con la finalidad que cumpla el cargo de </w:t>
      </w:r>
      <w:r w:rsidR="00ED0DFE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{</w:t>
      </w:r>
      <w:r w:rsidR="008A43C2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work_title}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bajo relación de dependencia de la EMPRESA.</w:t>
      </w:r>
    </w:p>
    <w:p w14:paraId="4CC5BE4A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4B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En virtud de dicho cargo el(la) EMPLEADO(A) deberá ejecutar las labores o funciones siguientes:</w:t>
      </w:r>
    </w:p>
    <w:p w14:paraId="4CC5BE4C" w14:textId="77777777" w:rsidR="00B33850" w:rsidRPr="00C136A9" w:rsidRDefault="00B33850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4F" w14:textId="4F6EB29B" w:rsidR="00B33850" w:rsidRPr="00C136A9" w:rsidRDefault="00035401" w:rsidP="00035401">
      <w:pPr>
        <w:shd w:val="clear" w:color="auto" w:fill="FFFFFF"/>
        <w:spacing w:line="240" w:lineRule="auto"/>
        <w:jc w:val="both"/>
        <w:rPr>
          <w:rFonts w:ascii="Century Gothic" w:eastAsia="Century Gothic" w:hAnsi="Century Gothic" w:cs="Century Gothic"/>
          <w:color w:val="222222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222222"/>
          <w:sz w:val="24"/>
          <w:szCs w:val="24"/>
        </w:rPr>
        <w:t>{enumerated_functions}</w:t>
      </w:r>
    </w:p>
    <w:p w14:paraId="4CC5BE50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TERCERA: JORNADA, LUGAR DE TRABAJO Y DOMICILIO DEL(DE LA) TRABAJADOR(A).-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acuerdan expresamente que el(la)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TRABAJADOR(A)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laborará habitualmente para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jornadas ordinarias de trabajo de ocho horas diarias y cuarenta a la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lastRenderedPageBreak/>
        <w:t xml:space="preserve">semana, gozando de un receso o descanso de sesenta minutos. El(la)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gozará semanalmente de cuarenta y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ocho horas continuas de descanso.</w:t>
      </w:r>
    </w:p>
    <w:p w14:paraId="4CC5BE51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52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t>Pese a lo manifestado anteriormente, las partes acuerdan que el(la) TRABAJADOR(A) se obliga a laborar en jornadas suplementarias y/o extraordinarias de labores, según el requerimiento o necesidades de la COMPAÑÍA. En cuyo caso, la EMPLEADORA estará obligada a pagar al(a la) COLABORADOR(A) los respectivos recargos establecidos en la ley.</w:t>
      </w:r>
    </w:p>
    <w:p w14:paraId="4CC5BE53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54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Las partes reconocen que el(la) EMPLEADO(A) cumplirá sus labores en el establecimiento u oficina de la EMPRESA, ubicado en el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Centro Comercial “Samborondón Plaza”, planta baja, local No. 13, Km. 1.5 vía a Samborondón, provincia del Guayas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; sin embargo, en virtud de las labores que cumple para la EMPLEADORA, dicho(a) TRABAJADOR(A), siempre que fuere expresamente requerido por la COMPAÑÍA, deberá trasladarse a los lugares, instalaciones o localidades que la CONTRATANTE requiera, ya sea dentro o fuera de la provincia de Guayas. En cuyo caso, la COMPAÑÍA deberá entregar, reconocer o reembolsar al(a la) TRABAJADOR(A) todo gasto incurrido o en que pueda incurrir por concepto de transporte, alimentación y/o, si fuere pertinente, hospedaje. Para lo cual, el(la) EMPLEADO(A), deberá justificar tales gastos.</w:t>
      </w:r>
    </w:p>
    <w:p w14:paraId="4CC5BE55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56" w14:textId="5FA3522E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Para efectos de notificaciones o localización, el(la) TRABAJADOR(A) declara que su lugar de domicilio está ubicado en </w:t>
      </w:r>
      <w:r w:rsidR="009061AF" w:rsidRPr="00C136A9">
        <w:rPr>
          <w:rFonts w:ascii="Century Gothic" w:eastAsia="Century Gothic" w:hAnsi="Century Gothic" w:cs="Century Gothic"/>
          <w:sz w:val="24"/>
          <w:szCs w:val="24"/>
        </w:rPr>
        <w:t>{</w:t>
      </w:r>
      <w:r w:rsidR="0054595C" w:rsidRPr="00C136A9">
        <w:rPr>
          <w:rFonts w:ascii="Century Gothic" w:eastAsia="Century Gothic" w:hAnsi="Century Gothic" w:cs="Century Gothic"/>
          <w:sz w:val="24"/>
          <w:szCs w:val="24"/>
        </w:rPr>
        <w:t>domicile_worker}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, en la ciudad de </w:t>
      </w:r>
      <w:r w:rsidR="008F763C" w:rsidRPr="00C136A9">
        <w:rPr>
          <w:rFonts w:ascii="Century Gothic" w:eastAsia="Century Gothic" w:hAnsi="Century Gothic" w:cs="Century Gothic"/>
          <w:sz w:val="24"/>
          <w:szCs w:val="24"/>
        </w:rPr>
        <w:t>{city_name_worker}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, provincia del </w:t>
      </w:r>
      <w:r w:rsidR="008F763C" w:rsidRPr="00C136A9">
        <w:rPr>
          <w:rFonts w:ascii="Century Gothic" w:eastAsia="Century Gothic" w:hAnsi="Century Gothic" w:cs="Century Gothic"/>
          <w:sz w:val="24"/>
          <w:szCs w:val="24"/>
        </w:rPr>
        <w:t>{province_name_worker}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4CC5BE57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58" w14:textId="2F12EADE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t>De igual manera, el (la) TRABAJADOR(A) declara que su dirección de correo electrónico personal es “</w:t>
      </w:r>
      <w:r w:rsidR="00544571" w:rsidRPr="00C136A9">
        <w:rPr>
          <w:rFonts w:ascii="Century Gothic" w:eastAsia="Century Gothic" w:hAnsi="Century Gothic" w:cs="Century Gothic"/>
          <w:sz w:val="24"/>
          <w:szCs w:val="24"/>
        </w:rPr>
        <w:t>{</w:t>
      </w:r>
      <w:r w:rsidR="008F763C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ma</w:t>
      </w:r>
      <w:r w:rsidR="00544571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il_worker}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”; dirección a la cual podrá recibir todo tipo de comunicados, notificaciones y/o citaciones por parte de su EMPLEADORA, autoridades administrativas o judiciales y/o de cualquier funcionario o institución (pública o privada). Adicionalmente, la EMPRESA podrá generar y/o asignar al(a la) TRABAJADOR(A) una dirección de correo electrónico, con el objeto de transmitir o comunicar, a dicho(a) COLABORADOR(A), disposiciones o instrucciones relacionadas a las labores y/u obligaciones del(de la) mismo(a); así como también transmitir notificaciones o comunicados concernientes al goce de beneficios de ley (vacaciones, Décimos, etc.) correspondientes al(a la) TRABAJADOR(A).</w:t>
      </w:r>
    </w:p>
    <w:p w14:paraId="4CC5BE59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5A" w14:textId="7D1CFBC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CUARTA: REMUNERACIÓN Y BENEFICIOS DE LEY.-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pagará al(a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por la prestación de sus servicios, la remuneración unificada de </w:t>
      </w:r>
      <w:r w:rsidR="009061AF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{salary_text}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 w:rsidR="009061AF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{salary_cents_text}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lastRenderedPageBreak/>
        <w:t>DÓLARES DE LOS ESTADOS UNIDOS DE AMÉRICA (US$</w:t>
      </w:r>
      <w:r w:rsidR="009061AF"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{salary_value}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más beneficios de ley.</w:t>
      </w:r>
    </w:p>
    <w:p w14:paraId="4CC5BE5B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5C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El(la)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declara que es su voluntad percibir de manera mensual los beneficios sociales o de ley de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DECIMOTERCERA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y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DECIMOCUARTA REMUNERACIONES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4CC5BE5D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5E" w14:textId="77777777" w:rsidR="00B33850" w:rsidRPr="00C136A9" w:rsidRDefault="00C72028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Las partes reconocen que, si por disposición de la CONTRATANTE, el(la)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COLABORADOR(A)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debe movilizarse o trasladarse fuera de la provincia de Guayas, la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COMPAÑÍA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deberá entregar, reconocer o reembolsar al(a la)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todo valor incurrido o en que pueda incurrir por concepto de gastos de transporte, alimentación y/o, si fuere pertinente, hospedaje; para lo cual, el(la)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EMPLEADO(A)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, deberá justificar tales gastos, con los respectivos comprobantes autorizados por el Servicio de Rentas Internas.</w:t>
      </w:r>
    </w:p>
    <w:p w14:paraId="4CC5BE5F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60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solicitud expresa del(de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los pagos correspondientes a remuneraciones, beneficios de ley u otros del(de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serán realizados mediante transferencia, depósito o acreditación a una cuenta bancaria de titularidad del(de la)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COLABORADOR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4CC5BE61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bookmarkStart w:id="0" w:name="_heading=h.30j0zll" w:colFirst="0" w:colLast="0"/>
      <w:bookmarkEnd w:id="0"/>
    </w:p>
    <w:p w14:paraId="4CC5BE62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actuará como agente de retención de las aportaciones y demás descuentos que por ley u orden judicial correspondan efectuar al(a la)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TRABAJADOR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(A).</w:t>
      </w:r>
    </w:p>
    <w:p w14:paraId="4CC5BE63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64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QUINTA: VIGENCIA Y MODALIDAD ESPECIAL DE CONTRATACIÓN.-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El presente contrato de trabajo contará con un período de prueba de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NOVENTA DÍAS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contados a partir de la fecha de su suscripción. Durante dicho período probatorio, cualquiera de las partes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podrá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dar por terminado libremente el presente contrato; cumplido o vencido el mismo, el presente contrato ser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á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o se entender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á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por tiempo indefinido. </w:t>
      </w:r>
    </w:p>
    <w:p w14:paraId="4CC5BE65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66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SEXTA: OBLIGACIONES DEL(DE LA) TRABAJADOR(A).-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Además de las contenidas la cláusula segunda del presente instrumento, así como las señaladas en el artículo 45 del Código de Trabajo, son obligaciones especiales del(de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TRABAJADOR(A):</w:t>
      </w:r>
    </w:p>
    <w:p w14:paraId="4CC5BE67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68" w14:textId="77777777" w:rsidR="00B33850" w:rsidRPr="00C136A9" w:rsidRDefault="00C7202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Cumplir, acatar y someterse a las normas, procedimientos y disposiciones vigentes que expida y a las que en adelante expidiere la Empleadora;</w:t>
      </w:r>
    </w:p>
    <w:p w14:paraId="4CC5BE69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6A" w14:textId="77777777" w:rsidR="00B33850" w:rsidRPr="00C136A9" w:rsidRDefault="00C7202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lastRenderedPageBreak/>
        <w:t>Prestar sus servicios en forma eficiente, profesional, con responsabilidad, dedicación, honestidad, guardando las normas de buena conducta y educación, así como cumpliendo puntualmente las jornadas y el horario de trabajo establecido en el contrato para su misión;</w:t>
      </w:r>
    </w:p>
    <w:p w14:paraId="4CC5BE6B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6C" w14:textId="77777777" w:rsidR="00B33850" w:rsidRPr="00C136A9" w:rsidRDefault="00C7202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Guardar absoluta reserva respecto a las informaciones, datos y cuestiones técnicas o comerciales que llegaren a su conocimiento en razón de la labor que realiza en virtud de este contrato.</w:t>
      </w:r>
    </w:p>
    <w:p w14:paraId="4CC5BE6D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6E" w14:textId="77777777" w:rsidR="00B33850" w:rsidRPr="00C136A9" w:rsidRDefault="00C7202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Acatar y cumplir con todo lo establecido en el Reglamento Interno de Trabajo, y en el Reglamento de Seguridad y Salud en el Trabajo, debidamente aprobados y/o registrados, con que cuente la EMPRESA.</w:t>
      </w:r>
    </w:p>
    <w:p w14:paraId="4CC5BE6F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70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SÉPTIMA: DESCUENTOS.-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El(La)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faculta o autoriza expresamente a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para que, en caso de terminación del presente contrato de trabajo, descuente de su respectiva liquidación de haberes de ley, valores por concepto de obligaciones pendientes; ya sean éstas de naturaleza laboral o civil, tales como: anticipos, faltantes, vales, préstamos, créditos, multas, incumplimientos, etc.</w:t>
      </w:r>
    </w:p>
    <w:p w14:paraId="4CC5BE71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72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OCTAVA: RESPONSABILIDAD LABORAL.-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El(La) COLABORADOR(A) reconoce que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cualquier reclamo de la naturaleza que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fuere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proveniente de anteriores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relaciones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laborales que haya celebrado o mantenido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dicho(a) 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no tiene relación al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guna con la EMPRESA, por lo que no podrá ser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dirigid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o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contra ENGLISH-ON ACADEMY S.A.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S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, como tampoco en contra de sus administradores, accionistas o colaboradores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 En con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secuencia, 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l(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l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EMPLEADO(A)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declara que conoce y acepta ex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cluir a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ENGLISH-ON-ACADEMY S.A.S.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de toda denuncia o demanda laboral que no tenga relación o no se derive de un hipotético o eventual incumplimiento de la EMPRESA a lo dispuesto en el presente contrato.</w:t>
      </w:r>
    </w:p>
    <w:p w14:paraId="4CC5BE73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74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La violación por parte del(de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lo estipulado en la presente cláusula faculta a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ENGLISH-ON-ACADEMY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S.A.S.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 demandar el pago de los daños y perjuicios ocasionados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en contra de la mencionada CONTRATANTE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4CC5BE75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4CC5BE76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CLÁUSULA NOVENA: DECLARACIÓN JURAMENTADA DE RESPONSABILIDAD.-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El(La)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 xml:space="preserve"> 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tiene a bien en proceder a declarar bajo juramento que, en el cumplimiento cabal de las labores a 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lastRenderedPageBreak/>
        <w:t xml:space="preserve">él(ella) encomendadas, se responsabiliza solidariamente, respecto a sus funciones, acciones, comportamiento laboral, con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así como en todos y cada uno de los actos y comportamientos afines a sus funciones, los secretos profesionales, financieros, de mercado, informáticos, didácticos, científicos, técnicos, de capacitación a todo nivel o de cualquier naturaleza, secretos industriales, marcas, patentes, técnicas de ventas y demás aspectos inherentes a los negocios de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y/o los CLIENTES de ésta, por lo cual deberá de guardar escrupulosamente los secretos técnicos, informáticos, financieros, técnicas de ventas, fórmulas y procedimientos que se empleen; al igual que mantener máxima reserva sobre asuntos administrativos y correspondencia, y a no divulgarlos ni a lucrar de ellos.</w:t>
      </w:r>
    </w:p>
    <w:p w14:paraId="4CC5BE77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78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DÉCIMA: CONFIDENCIALIDAD.-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reconocen que en virtud de la prestación de los servicios del(de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éste(a) podr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á tener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acceso a información de carácter confidencial o privada de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y/o de los clientes o usuarias de los servicios brindados por dicha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; por lo que, mediante el presente instrumento, acuerdan expresamente que dicho(a)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no divulgará, ni revelará, la información confidencial, secreto(s) profesional(es), procesos, sistemas, datos, procedimientos o técnicas que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utilice para el giro de su negocio o actividad económica.</w:t>
      </w:r>
    </w:p>
    <w:p w14:paraId="4CC5BE79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7A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Así mismo, las partes reconocen que la información confidencial o secreto(s) profesional(es) de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también comprende: Estrategias, objetivos, políticas, proyectos, prioridades, usuarios y contraseñas de accesos a portales web o servicios en línea en general, códigos de acceso en general, información relacionada a toda cuenta bancaria que pertenezca a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cronogramas de trabajo, reportes, contratos de cualquier naturaleza, sistemas tecnológicos, manuales, reglamentos y en general todos los aspectos y conceptos relacionados, utilizados o desarrollados por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4CC5BE7B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7C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Se consideran también como información confidencial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: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todas las técnicas aplicadas para la venta o comercialización de los diversos servicios o productos ofrecidos por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; y,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b)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toda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información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(nombres,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domicilio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demás medios de contacto) de los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clientes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o potenciales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clientes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COMPA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ÑÍA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4CC5BE7D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7E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El(La)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se compromete a mantener absoluta reserva con relación a la información que conozca u obtenga de la CONTRATANTE y los clientes o usuarias de los servicios de dicha EMPRESA.</w:t>
      </w:r>
    </w:p>
    <w:p w14:paraId="4CC5BE7F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80" w14:textId="77777777" w:rsidR="00B33850" w:rsidRPr="00C136A9" w:rsidRDefault="00C72028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lastRenderedPageBreak/>
        <w:t xml:space="preserve">El(La)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EMPLEADO(A)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se compromete, durante o posteriormente a la relación laboral existente entre las partes, a no hacer competencia desleal -o de cualquier índole- a la EMPRESA, ya sea en territorio ecuatoriano o fuera de éste.</w:t>
      </w:r>
    </w:p>
    <w:p w14:paraId="4CC5BE81" w14:textId="77777777" w:rsidR="00B33850" w:rsidRPr="00C136A9" w:rsidRDefault="00B33850">
      <w:pP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82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Así mismo, el(la)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 se compromete a no reclamar o intentar reclamar, bajo circunstancia alguna, parcial o totalmente, la propiedad intelectual perteneciente, conferida o autorizada de/a la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EMPRESA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.</w:t>
      </w:r>
    </w:p>
    <w:p w14:paraId="4CC5BE83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84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Todo impedimento para el(la)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establecido o acordado en la presente cláusula, se extenderá por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TRES AÑOS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contados a partir de la fecha en que terminaren las relaciones laborales entre dicho(a)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y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4CC5BE85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86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El incurrimiento, incursión, violación o desobediencia del(de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los impedimentos, causales o prohibiciones establecidas en la presente cláusula, dará derecho a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a exigir legalmente al(a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COLABORADOR(A)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una indemnización por la suma de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DIEZ MIL DÓLARES DE LOS ESTADOS UNIDOS DE AMÉRICA (US$ 10,000.00)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sin perjuicio de exigir, adicionalmente, la devolución o restitución de los demás gastos en que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deba o haya debido incurrir (administrativa o judicialmente) para obtener el pago o cumplimiento de dicha indemnización por parte del(de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4CC5BE87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88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DECIMOPRIMERA: ENTREGA DE BIENES Y UNIFORME(S).-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virtud de la suscripción del presente contrato,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podrá entrega al(a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bienes, equipos o artículos que puedan ser requeridos para el cumplimiento de sus labores; los cuales estarán bajo la responsabilidad absoluta del(de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debiendo responder por ellos o reponerlos en caso de daño o pérdida de los</w:t>
      </w:r>
    </w:p>
    <w:p w14:paraId="4CC5BE89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mismos.</w:t>
      </w:r>
    </w:p>
    <w:p w14:paraId="4CC5BE8A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8B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sz w:val="24"/>
          <w:szCs w:val="24"/>
        </w:rPr>
        <w:t xml:space="preserve">La EMPRESA entrega al(a la) COLABORADOR(A), en el presente acto, el respectivo uniforme que deberá vestir durante su jornada de labores; mismo uniforme que deberá ser tratado con el debido cuidado y que el(la) TRABAJADOR(A), en caso de daño (parcial o total), se obligará a reponerlo a la EMPLEADORA. Así mismo, el(la) EMPLEADO(A) declara, reconoce y acepta que el referido uniforme, entregado por su CONTRATANTE, no puede ser utilizado por persona alguna además del(de la) mismo(a)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</w:rPr>
        <w:t>COLABORADOR(A)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; y que el uso del mismo puede ser dado, únicamente, para los fines laborales pertinentes.</w:t>
      </w:r>
    </w:p>
    <w:p w14:paraId="4CC5BE8C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CC5BE8D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lastRenderedPageBreak/>
        <w:t>CLÁUSULA DECIMOSEGUNDA: ENTREGA DE REGLAMENTO INTERNO DE TRABAJO.-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el presente acto,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hace la entrega y socialización pertinente al(a 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del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REGLAMENTO INTERNO DE TRABAJO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debidamente aprobado y/o registrado por la DIRECCIÓN REGIONAL DE TRABAJO Y SERVICIO PÚBLICO DE GUAYAQUIL, con que cuente dicha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EMPRESA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.</w:t>
      </w:r>
    </w:p>
    <w:p w14:paraId="4CC5BE8E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8F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Por su parte el(la)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EMPLEADA(A)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declara haber recibido un ejemplar del referido reglamento interno de trabajo, y reconoce que el mismo ha sido debidamente socializado por la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CONTRATANTE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a la firma del presente instrumento.</w:t>
      </w:r>
    </w:p>
    <w:p w14:paraId="4CC5BE90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91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DECIMOTERCERA: CONTROVERSIAS.-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En caso de controversias derivadas de la aplicación o ejecución del presente contrato, las partes declaran expresamente que renuncian a fuero o domicilio distinto y que se someterán, única y exclusivamente, a la jurisdicción y competencia de uno de los jueces de trabajo del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cantón Samborondón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, provincia del </w:t>
      </w:r>
      <w:r w:rsidRPr="00C136A9">
        <w:rPr>
          <w:rFonts w:ascii="Century Gothic" w:eastAsia="Century Gothic" w:hAnsi="Century Gothic" w:cs="Century Gothic"/>
          <w:sz w:val="24"/>
          <w:szCs w:val="24"/>
        </w:rPr>
        <w:t>Guayas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>, y a sustanciar su reclamación mediante procedimiento sumario o el que fuere jurídicamente pertinente.</w:t>
      </w:r>
    </w:p>
    <w:p w14:paraId="4CC5BE92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93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CLÁUSULA DECIMOCUARTA: ACEPTACIÓN.-</w:t>
      </w:r>
      <w:r w:rsidRPr="00C136A9">
        <w:rPr>
          <w:rFonts w:ascii="Century Gothic" w:eastAsia="Century Gothic" w:hAnsi="Century Gothic" w:cs="Century Gothic"/>
          <w:color w:val="000000"/>
          <w:sz w:val="24"/>
          <w:szCs w:val="24"/>
        </w:rPr>
        <w:t xml:space="preserve"> Las partes declaran que aceptan el contenido íntegro de todas y cada una de las cláusulas precedentes; por lo que, para constancia de su aceptación, suscriben el presente instrumento en dos ejemplares de igual tenor, para su debido registro ante la Inspectoría de Trabajo correspondiente, y/o mediante el procedimiento legalmente vigente o establecido.</w:t>
      </w:r>
    </w:p>
    <w:p w14:paraId="4CC5BE94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95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96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97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98" w14:textId="77777777" w:rsidR="00B33850" w:rsidRPr="00C136A9" w:rsidRDefault="00B3385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14:paraId="4CC5BE99" w14:textId="1E329065" w:rsidR="00B33850" w:rsidRPr="00C136A9" w:rsidRDefault="00C72028" w:rsidP="00CE6172">
      <w:pPr>
        <w:pBdr>
          <w:top w:val="nil"/>
          <w:left w:val="nil"/>
          <w:bottom w:val="nil"/>
          <w:right w:val="nil"/>
          <w:between w:val="nil"/>
        </w:pBdr>
        <w:tabs>
          <w:tab w:val="left" w:pos="4678"/>
        </w:tabs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</w:pPr>
      <w:bookmarkStart w:id="1" w:name="_heading=h.1fob9te" w:colFirst="0" w:colLast="0"/>
      <w:bookmarkEnd w:id="1"/>
      <w:r w:rsidRPr="00C136A9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HUGO GERMAN LOPEZ GOMEZ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</w:r>
      <w:r w:rsidR="009C2D09" w:rsidRPr="00C136A9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{name_worker}</w:t>
      </w:r>
    </w:p>
    <w:p w14:paraId="4CC5BE9A" w14:textId="23DFCE5C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</w:pPr>
      <w:bookmarkStart w:id="2" w:name="_heading=h.gjdgxs" w:colFirst="0" w:colLast="0"/>
      <w:bookmarkEnd w:id="2"/>
      <w:r w:rsidRPr="00C136A9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PRESIDENTE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  <w:t xml:space="preserve">   </w:t>
      </w:r>
      <w:r w:rsidRPr="00C136A9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ab/>
        <w:t xml:space="preserve">  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  <w:t xml:space="preserve">     C.C. No. </w:t>
      </w:r>
      <w:r w:rsidR="009C2D09" w:rsidRPr="00C136A9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{id_worker}</w:t>
      </w:r>
    </w:p>
    <w:p w14:paraId="4CC5BE9B" w14:textId="77777777" w:rsidR="00B33850" w:rsidRPr="00C136A9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sz w:val="24"/>
          <w:szCs w:val="24"/>
          <w:lang w:val="en-US"/>
        </w:rPr>
        <w:t>ENGLISH-ON-ACADEMY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 xml:space="preserve"> S.A.S.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  <w:lang w:val="en-US"/>
        </w:rPr>
        <w:tab/>
        <w:t xml:space="preserve">     </w:t>
      </w: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TRABAJADOR(A)</w:t>
      </w:r>
    </w:p>
    <w:p w14:paraId="4CC5BE9C" w14:textId="77777777" w:rsidR="00B33850" w:rsidRDefault="00C720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  <w:r w:rsidRPr="00C136A9"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EMPLEADORA</w:t>
      </w:r>
    </w:p>
    <w:sectPr w:rsidR="00B33850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C356D" w14:textId="77777777" w:rsidR="00516A81" w:rsidRDefault="00516A81">
      <w:pPr>
        <w:spacing w:after="0" w:line="240" w:lineRule="auto"/>
      </w:pPr>
      <w:r>
        <w:separator/>
      </w:r>
    </w:p>
  </w:endnote>
  <w:endnote w:type="continuationSeparator" w:id="0">
    <w:p w14:paraId="66024426" w14:textId="77777777" w:rsidR="00516A81" w:rsidRDefault="00516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48F9E48-5D63-4F70-87E5-42DA6FF56893}"/>
    <w:embedBold r:id="rId2" w:fontKey="{156D735F-6A0A-4F42-99B1-2ACC68A420D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74DF092-2DAC-4461-8AC7-482A21516C54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E75679B1-144D-48C5-9BD6-AA371672FC9D}"/>
    <w:embedBold r:id="rId5" w:fontKey="{8748926D-CE66-436F-BAD1-BE7D5D9488E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E814F32-7D46-41CE-897D-CD13038239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5BE9F" w14:textId="77777777" w:rsidR="00B33850" w:rsidRDefault="00B33850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4CC5BEA0" w14:textId="77777777" w:rsidR="00B33850" w:rsidRDefault="00B33850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4CC5BEA1" w14:textId="77777777" w:rsidR="00B33850" w:rsidRDefault="00B33850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4CC5BEA2" w14:textId="77777777" w:rsidR="00B33850" w:rsidRDefault="00B33850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color w:val="000000"/>
      </w:rPr>
    </w:pPr>
  </w:p>
  <w:p w14:paraId="4CC5BEA3" w14:textId="77777777" w:rsidR="00B33850" w:rsidRDefault="00C72028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b/>
        <w:bCs/>
        <w:color w:val="000000"/>
      </w:rPr>
    </w:pPr>
    <w:r>
      <w:rPr>
        <w:rFonts w:ascii="Century Gothic" w:eastAsia="Century Gothic" w:hAnsi="Century Gothic" w:cs="Century Gothic"/>
        <w:b/>
        <w:bCs/>
        <w:color w:val="000000"/>
      </w:rPr>
      <w:t>f)________________________</w:t>
    </w:r>
    <w:r>
      <w:rPr>
        <w:rFonts w:ascii="Century Gothic" w:eastAsia="Century Gothic" w:hAnsi="Century Gothic" w:cs="Century Gothic"/>
        <w:b/>
        <w:bCs/>
      </w:rPr>
      <w:t>_</w:t>
    </w:r>
    <w:r>
      <w:rPr>
        <w:rFonts w:ascii="Century Gothic" w:eastAsia="Century Gothic" w:hAnsi="Century Gothic" w:cs="Century Gothic"/>
        <w:b/>
        <w:bCs/>
        <w:color w:val="000000"/>
      </w:rPr>
      <w:t>_</w:t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  <w:t xml:space="preserve">        f)_________________________</w:t>
    </w:r>
  </w:p>
  <w:p w14:paraId="4CC5BEA4" w14:textId="77777777" w:rsidR="00B33850" w:rsidRDefault="00C72028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Century Gothic" w:eastAsia="Century Gothic" w:hAnsi="Century Gothic" w:cs="Century Gothic"/>
        <w:b/>
        <w:bCs/>
        <w:color w:val="000000"/>
      </w:rPr>
    </w:pPr>
    <w:r>
      <w:rPr>
        <w:rFonts w:ascii="Century Gothic" w:eastAsia="Century Gothic" w:hAnsi="Century Gothic" w:cs="Century Gothic"/>
        <w:b/>
        <w:bCs/>
        <w:color w:val="000000"/>
      </w:rPr>
      <w:t xml:space="preserve">EMPLEADORA </w:t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</w:r>
    <w:r>
      <w:rPr>
        <w:rFonts w:ascii="Century Gothic" w:eastAsia="Century Gothic" w:hAnsi="Century Gothic" w:cs="Century Gothic"/>
        <w:b/>
        <w:bCs/>
        <w:color w:val="000000"/>
      </w:rPr>
      <w:tab/>
      <w:t xml:space="preserve">        TRABAJADOR(A)</w:t>
    </w:r>
  </w:p>
  <w:p w14:paraId="4CC5BEA5" w14:textId="77777777" w:rsidR="00B33850" w:rsidRDefault="00B3385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8060D" w14:textId="77777777" w:rsidR="00516A81" w:rsidRDefault="00516A81">
      <w:pPr>
        <w:spacing w:after="0" w:line="240" w:lineRule="auto"/>
      </w:pPr>
      <w:r>
        <w:separator/>
      </w:r>
    </w:p>
  </w:footnote>
  <w:footnote w:type="continuationSeparator" w:id="0">
    <w:p w14:paraId="2B03D367" w14:textId="77777777" w:rsidR="00516A81" w:rsidRDefault="00516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5BE9D" w14:textId="77777777" w:rsidR="00B33850" w:rsidRPr="00FC7727" w:rsidRDefault="00C72028">
    <w:pPr>
      <w:rPr>
        <w:b/>
        <w:bCs/>
        <w:color w:val="FFFFFF"/>
        <w:sz w:val="28"/>
        <w:szCs w:val="28"/>
        <w:highlight w:val="red"/>
        <w:lang w:val="en-US"/>
      </w:rPr>
    </w:pPr>
    <w:r w:rsidRPr="00FC7727">
      <w:rPr>
        <w:b/>
        <w:bCs/>
        <w:color w:val="FFFFFF"/>
        <w:sz w:val="28"/>
        <w:szCs w:val="28"/>
        <w:shd w:val="clear" w:color="auto" w:fill="1C4587"/>
        <w:lang w:val="en-US"/>
      </w:rPr>
      <w:t xml:space="preserve">ENGLISH-ON-ACADEMY </w:t>
    </w:r>
    <w:r w:rsidRPr="00FC7727">
      <w:rPr>
        <w:b/>
        <w:bCs/>
        <w:color w:val="FFFFFF"/>
        <w:sz w:val="28"/>
        <w:szCs w:val="28"/>
        <w:highlight w:val="red"/>
        <w:lang w:val="en-US"/>
      </w:rPr>
      <w:t>S.A.S.</w:t>
    </w:r>
  </w:p>
  <w:p w14:paraId="4CC5BE9E" w14:textId="77777777" w:rsidR="00B33850" w:rsidRPr="00FC7727" w:rsidRDefault="00B3385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94ED9"/>
    <w:multiLevelType w:val="multilevel"/>
    <w:tmpl w:val="2844475C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1F5025"/>
    <w:multiLevelType w:val="multilevel"/>
    <w:tmpl w:val="32485B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80439323">
    <w:abstractNumId w:val="1"/>
  </w:num>
  <w:num w:numId="2" w16cid:durableId="245383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850"/>
    <w:rsid w:val="00035401"/>
    <w:rsid w:val="00064264"/>
    <w:rsid w:val="003B49CC"/>
    <w:rsid w:val="00442770"/>
    <w:rsid w:val="00516A81"/>
    <w:rsid w:val="00544571"/>
    <w:rsid w:val="0054595C"/>
    <w:rsid w:val="006804F6"/>
    <w:rsid w:val="007C2865"/>
    <w:rsid w:val="00834FED"/>
    <w:rsid w:val="008A43C2"/>
    <w:rsid w:val="008F763C"/>
    <w:rsid w:val="009061AF"/>
    <w:rsid w:val="00997A83"/>
    <w:rsid w:val="009C2D09"/>
    <w:rsid w:val="00AB613A"/>
    <w:rsid w:val="00B33850"/>
    <w:rsid w:val="00BC1FD0"/>
    <w:rsid w:val="00BF7D11"/>
    <w:rsid w:val="00C136A9"/>
    <w:rsid w:val="00C2108C"/>
    <w:rsid w:val="00C56FEF"/>
    <w:rsid w:val="00C72028"/>
    <w:rsid w:val="00CE6172"/>
    <w:rsid w:val="00ED0DFE"/>
    <w:rsid w:val="00F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5BE40"/>
  <w15:docId w15:val="{55F2892B-5F68-41E1-ACCB-3BEB1E854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C2D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2D09"/>
  </w:style>
  <w:style w:type="paragraph" w:styleId="Footer">
    <w:name w:val="footer"/>
    <w:basedOn w:val="Normal"/>
    <w:link w:val="FooterChar"/>
    <w:uiPriority w:val="99"/>
    <w:unhideWhenUsed/>
    <w:rsid w:val="009C2D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2D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JhCyNUVs1jJmf1gogto2sc2N0Q==">CgMxLjAyCWguMzBqMHpsbDIJaC4xZm9iOXRlMghoLmdqZGd4czgAciExdFU2LXNoTXBXbWtpRmlQN001MVFOVFBNdElqYUhDUEU=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2257</Words>
  <Characters>12866</Characters>
  <Application>Microsoft Office Word</Application>
  <DocSecurity>0</DocSecurity>
  <Lines>107</Lines>
  <Paragraphs>30</Paragraphs>
  <ScaleCrop>false</ScaleCrop>
  <Company/>
  <LinksUpToDate>false</LinksUpToDate>
  <CharactersWithSpaces>15093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Francisco Etienne Defranc Rojas</cp:lastModifiedBy>
  <cp:revision>21</cp:revision>
  <dcterms:created xsi:type="dcterms:W3CDTF">2026-01-27T20:19:00Z</dcterms:created>
  <dcterms:modified xsi:type="dcterms:W3CDTF">2026-01-27T22:17:00Z</dcterms:modified>
</cp:coreProperties>
</file>