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65750" w14:textId="16A5CB7C" w:rsidR="00B946A0" w:rsidRPr="009F5AEA" w:rsidRDefault="00B946A0">
      <w:pPr>
        <w:rPr>
          <w:rFonts w:cstheme="minorHAnsi"/>
          <w:b/>
          <w:bCs/>
          <w:u w:val="single"/>
        </w:rPr>
      </w:pPr>
      <w:r w:rsidRPr="009F5AEA">
        <w:rPr>
          <w:rFonts w:cstheme="minorHAnsi"/>
          <w:b/>
          <w:bCs/>
          <w:u w:val="single"/>
        </w:rPr>
        <w:t xml:space="preserve">GUIDE DE SURVIE DU RÉSIDENT GMF-U LES MONTÉRÉGIENNES : </w:t>
      </w:r>
    </w:p>
    <w:p w14:paraId="5ABC5480" w14:textId="77777777" w:rsidR="00EB278D" w:rsidRPr="009F5AEA" w:rsidRDefault="00EB278D">
      <w:pPr>
        <w:rPr>
          <w:rFonts w:cstheme="minorHAnsi"/>
          <w:b/>
          <w:bCs/>
          <w:u w:val="single"/>
        </w:rPr>
      </w:pPr>
    </w:p>
    <w:p w14:paraId="6EA91D60" w14:textId="77777777" w:rsidR="00EB278D" w:rsidRPr="009F5AEA" w:rsidRDefault="00EB278D" w:rsidP="00EB278D">
      <w:pPr>
        <w:pStyle w:val="Corps"/>
        <w:rPr>
          <w:rFonts w:asciiTheme="minorHAnsi" w:eastAsia="The Bold Font" w:hAnsiTheme="minorHAnsi" w:cstheme="minorHAnsi"/>
          <w:b/>
          <w:color w:val="00B0F0"/>
          <w:sz w:val="24"/>
          <w:szCs w:val="24"/>
        </w:rPr>
      </w:pPr>
      <w:r w:rsidRPr="009F5AEA">
        <w:rPr>
          <w:rFonts w:asciiTheme="minorHAnsi" w:hAnsiTheme="minorHAnsi" w:cstheme="minorHAnsi"/>
          <w:b/>
          <w:color w:val="00B0F0"/>
          <w:sz w:val="24"/>
          <w:szCs w:val="24"/>
          <w:lang w:val="fr-FR"/>
        </w:rPr>
        <w:t>Coordonnées importantes</w:t>
      </w:r>
    </w:p>
    <w:p w14:paraId="68D8D42C" w14:textId="77777777" w:rsidR="00EB278D" w:rsidRPr="009F5AEA" w:rsidRDefault="00EB278D" w:rsidP="00EB278D">
      <w:pPr>
        <w:pStyle w:val="Corps"/>
        <w:rPr>
          <w:rFonts w:asciiTheme="minorHAnsi" w:eastAsia="The Bold Font" w:hAnsiTheme="minorHAnsi" w:cstheme="minorHAnsi"/>
          <w:sz w:val="24"/>
          <w:szCs w:val="24"/>
        </w:rPr>
      </w:pPr>
    </w:p>
    <w:p w14:paraId="61509631" w14:textId="41AD28ED" w:rsidR="00EB278D" w:rsidRPr="009F5AEA" w:rsidRDefault="00EB278D" w:rsidP="00EB278D">
      <w:pPr>
        <w:pStyle w:val="Corps"/>
        <w:rPr>
          <w:rFonts w:asciiTheme="minorHAnsi" w:eastAsia="Myriad Pro" w:hAnsiTheme="minorHAnsi" w:cstheme="minorHAnsi"/>
          <w:sz w:val="24"/>
          <w:szCs w:val="24"/>
        </w:rPr>
      </w:pPr>
      <w:r w:rsidRPr="009F5AEA">
        <w:rPr>
          <w:rFonts w:asciiTheme="minorHAnsi" w:hAnsiTheme="minorHAnsi" w:cstheme="minorHAnsi"/>
          <w:sz w:val="24"/>
          <w:szCs w:val="24"/>
          <w:lang w:val="fr-FR"/>
        </w:rPr>
        <w:t xml:space="preserve">GMF-U Les </w:t>
      </w:r>
      <w:proofErr w:type="spellStart"/>
      <w:r w:rsidRPr="009F5AEA">
        <w:rPr>
          <w:rFonts w:asciiTheme="minorHAnsi" w:hAnsiTheme="minorHAnsi" w:cstheme="minorHAnsi"/>
          <w:sz w:val="24"/>
          <w:szCs w:val="24"/>
          <w:lang w:val="fr-FR"/>
        </w:rPr>
        <w:t>Montérégiennes</w:t>
      </w:r>
      <w:proofErr w:type="spellEnd"/>
      <w:r w:rsidRPr="009F5AEA">
        <w:rPr>
          <w:rFonts w:asciiTheme="minorHAnsi" w:hAnsiTheme="minorHAnsi" w:cstheme="minorHAnsi"/>
          <w:sz w:val="24"/>
          <w:szCs w:val="24"/>
          <w:lang w:val="fr-FR"/>
        </w:rPr>
        <w:t xml:space="preserve"> : </w:t>
      </w:r>
      <w:r w:rsidR="00540732" w:rsidRPr="00C8417C">
        <w:rPr>
          <w:rFonts w:asciiTheme="minorHAnsi" w:hAnsiTheme="minorHAnsi" w:cstheme="minorHAnsi"/>
          <w:sz w:val="24"/>
          <w:szCs w:val="24"/>
          <w:lang w:val="fr-FR"/>
        </w:rPr>
        <w:t>numéro de téléphone</w:t>
      </w:r>
      <w:r w:rsidR="00C52150" w:rsidRPr="00C8417C">
        <w:rPr>
          <w:rFonts w:asciiTheme="minorHAnsi" w:hAnsiTheme="minorHAnsi" w:cstheme="minorHAnsi"/>
          <w:sz w:val="24"/>
          <w:szCs w:val="24"/>
          <w:lang w:val="fr-FR"/>
        </w:rPr>
        <w:t xml:space="preserve"> 450-468-5511</w:t>
      </w:r>
    </w:p>
    <w:p w14:paraId="0DBAB43D" w14:textId="77777777" w:rsidR="00EB278D" w:rsidRPr="009F5AEA" w:rsidRDefault="00EB278D" w:rsidP="00EB278D">
      <w:pPr>
        <w:pStyle w:val="Corps"/>
        <w:rPr>
          <w:rFonts w:asciiTheme="minorHAnsi" w:hAnsiTheme="minorHAnsi" w:cstheme="minorHAnsi"/>
          <w:sz w:val="24"/>
          <w:szCs w:val="24"/>
          <w:lang w:val="fr-FR"/>
        </w:rPr>
      </w:pPr>
    </w:p>
    <w:p w14:paraId="30C19A0C" w14:textId="1F0FB8AF" w:rsidR="00EB278D" w:rsidRPr="009F5AEA" w:rsidRDefault="00EB278D" w:rsidP="00EB278D">
      <w:pPr>
        <w:pStyle w:val="Corps"/>
        <w:rPr>
          <w:rFonts w:asciiTheme="minorHAnsi" w:hAnsiTheme="minorHAnsi" w:cstheme="minorHAnsi"/>
          <w:sz w:val="24"/>
          <w:szCs w:val="24"/>
        </w:rPr>
      </w:pPr>
      <w:r w:rsidRPr="009F5AEA">
        <w:rPr>
          <w:rFonts w:asciiTheme="minorHAnsi" w:hAnsiTheme="minorHAnsi" w:cstheme="minorHAnsi"/>
          <w:sz w:val="24"/>
          <w:szCs w:val="24"/>
          <w:lang w:val="fr-FR"/>
        </w:rPr>
        <w:t>Hôpital Pierre-Boucher : 450-468-8111</w:t>
      </w:r>
    </w:p>
    <w:p w14:paraId="4EA14ED1" w14:textId="77777777" w:rsidR="00EB278D" w:rsidRPr="009F5AEA" w:rsidRDefault="00EB278D" w:rsidP="00EB278D">
      <w:pPr>
        <w:pStyle w:val="Corps"/>
        <w:rPr>
          <w:rFonts w:asciiTheme="minorHAnsi" w:hAnsiTheme="minorHAnsi" w:cstheme="minorHAnsi"/>
          <w:sz w:val="24"/>
          <w:szCs w:val="24"/>
        </w:rPr>
      </w:pPr>
    </w:p>
    <w:p w14:paraId="1D598CC8" w14:textId="77777777" w:rsidR="00EB278D" w:rsidRPr="009F5AEA" w:rsidRDefault="00EB278D" w:rsidP="00EB278D">
      <w:pPr>
        <w:pStyle w:val="Corps"/>
        <w:rPr>
          <w:rFonts w:asciiTheme="minorHAnsi" w:eastAsia="The Bold Font" w:hAnsiTheme="minorHAnsi" w:cstheme="minorHAnsi"/>
          <w:b/>
          <w:color w:val="00B050"/>
          <w:sz w:val="24"/>
          <w:szCs w:val="24"/>
        </w:rPr>
      </w:pPr>
      <w:r w:rsidRPr="009F5AEA">
        <w:rPr>
          <w:rFonts w:asciiTheme="minorHAnsi" w:hAnsiTheme="minorHAnsi" w:cstheme="minorHAnsi"/>
          <w:b/>
          <w:color w:val="00B050"/>
          <w:sz w:val="24"/>
          <w:szCs w:val="24"/>
          <w:lang w:val="fr-FR"/>
        </w:rPr>
        <w:t>Secrétariat de l’enseignement universitaire</w:t>
      </w:r>
    </w:p>
    <w:p w14:paraId="0F7A9ADE" w14:textId="77777777" w:rsidR="00EB278D" w:rsidRPr="009F5AEA" w:rsidRDefault="00EB278D" w:rsidP="00EB278D">
      <w:pPr>
        <w:pStyle w:val="Corps"/>
        <w:rPr>
          <w:rFonts w:asciiTheme="minorHAnsi" w:hAnsiTheme="minorHAnsi" w:cstheme="minorHAnsi"/>
          <w:sz w:val="24"/>
          <w:szCs w:val="24"/>
        </w:rPr>
      </w:pPr>
    </w:p>
    <w:p w14:paraId="6D93F1B1" w14:textId="4235A2D6" w:rsidR="00EB278D" w:rsidRPr="009F5AEA" w:rsidRDefault="00EB278D" w:rsidP="00EB278D">
      <w:pPr>
        <w:pStyle w:val="Corps"/>
        <w:rPr>
          <w:rFonts w:asciiTheme="minorHAnsi" w:eastAsia="Myriad Pro" w:hAnsiTheme="minorHAnsi" w:cstheme="minorHAnsi"/>
          <w:sz w:val="24"/>
          <w:szCs w:val="24"/>
        </w:rPr>
      </w:pPr>
      <w:r w:rsidRPr="009F5AEA">
        <w:rPr>
          <w:rFonts w:asciiTheme="minorHAnsi" w:hAnsiTheme="minorHAnsi" w:cstheme="minorHAnsi"/>
          <w:b/>
          <w:bCs/>
          <w:sz w:val="24"/>
          <w:szCs w:val="24"/>
          <w:lang w:val="fr-FR"/>
        </w:rPr>
        <w:t>Agente administrative</w:t>
      </w:r>
      <w:r w:rsidR="00C8417C">
        <w:rPr>
          <w:rFonts w:asciiTheme="minorHAnsi" w:hAnsiTheme="minorHAnsi" w:cstheme="minorHAnsi"/>
          <w:b/>
          <w:bCs/>
          <w:sz w:val="24"/>
          <w:szCs w:val="24"/>
          <w:lang w:val="fr-FR"/>
        </w:rPr>
        <w:t xml:space="preserve"> : </w:t>
      </w:r>
      <w:proofErr w:type="spellStart"/>
      <w:r w:rsidR="00C8417C">
        <w:rPr>
          <w:rFonts w:asciiTheme="minorHAnsi" w:hAnsiTheme="minorHAnsi" w:cstheme="minorHAnsi"/>
          <w:b/>
          <w:bCs/>
          <w:sz w:val="24"/>
          <w:szCs w:val="24"/>
          <w:lang w:val="fr-FR"/>
        </w:rPr>
        <w:t>Haifa</w:t>
      </w:r>
      <w:proofErr w:type="spellEnd"/>
      <w:r w:rsidR="00C8417C">
        <w:rPr>
          <w:rFonts w:asciiTheme="minorHAnsi" w:hAnsiTheme="minorHAnsi" w:cstheme="minorHAnsi"/>
          <w:b/>
          <w:bCs/>
          <w:sz w:val="24"/>
          <w:szCs w:val="24"/>
          <w:lang w:val="fr-FR"/>
        </w:rPr>
        <w:t xml:space="preserve"> Ben Saad </w:t>
      </w:r>
      <w:r w:rsidRPr="009F5AEA">
        <w:rPr>
          <w:rFonts w:asciiTheme="minorHAnsi" w:hAnsiTheme="minorHAnsi" w:cstheme="minorHAnsi"/>
          <w:sz w:val="24"/>
          <w:szCs w:val="24"/>
          <w:lang w:val="fr-FR"/>
        </w:rPr>
        <w:t>Poste</w:t>
      </w:r>
      <w:r w:rsidR="00C8417C">
        <w:rPr>
          <w:rFonts w:asciiTheme="minorHAnsi" w:hAnsiTheme="minorHAnsi" w:cstheme="minorHAnsi"/>
          <w:sz w:val="24"/>
          <w:szCs w:val="24"/>
          <w:lang w:val="fr-FR"/>
        </w:rPr>
        <w:t> : 450-468-5511</w:t>
      </w:r>
    </w:p>
    <w:p w14:paraId="5FABF23C" w14:textId="6B74ADB8" w:rsidR="00EB278D" w:rsidRPr="009F5AEA" w:rsidRDefault="00EB278D" w:rsidP="00EB278D">
      <w:pPr>
        <w:pStyle w:val="Corps"/>
        <w:rPr>
          <w:rFonts w:asciiTheme="minorHAnsi" w:eastAsia="Myriad Pro" w:hAnsiTheme="minorHAnsi" w:cstheme="minorHAnsi"/>
          <w:sz w:val="24"/>
          <w:szCs w:val="24"/>
          <w:u w:val="single"/>
        </w:rPr>
      </w:pPr>
      <w:r w:rsidRPr="009F5AEA">
        <w:rPr>
          <w:rFonts w:asciiTheme="minorHAnsi" w:hAnsiTheme="minorHAnsi" w:cstheme="minorHAnsi"/>
          <w:sz w:val="24"/>
          <w:szCs w:val="24"/>
          <w:u w:val="single"/>
        </w:rPr>
        <w:t xml:space="preserve">Courriel : </w:t>
      </w:r>
      <w:r w:rsidR="00C8417C">
        <w:rPr>
          <w:rFonts w:asciiTheme="minorHAnsi" w:hAnsiTheme="minorHAnsi" w:cstheme="minorHAnsi"/>
          <w:sz w:val="24"/>
          <w:szCs w:val="24"/>
          <w:u w:val="single"/>
        </w:rPr>
        <w:t>haifa.ben-saad.cisssme16@ssss.gouv.qc.ca</w:t>
      </w:r>
    </w:p>
    <w:p w14:paraId="6278C707" w14:textId="77777777" w:rsidR="00EB278D" w:rsidRPr="009F5AEA" w:rsidRDefault="00EB278D" w:rsidP="00EB278D">
      <w:pPr>
        <w:pStyle w:val="Corps"/>
        <w:jc w:val="both"/>
        <w:rPr>
          <w:rFonts w:asciiTheme="minorHAnsi" w:eastAsia="Myriad Pro" w:hAnsiTheme="minorHAnsi" w:cstheme="minorHAnsi"/>
          <w:sz w:val="24"/>
          <w:szCs w:val="24"/>
        </w:rPr>
      </w:pPr>
      <w:r w:rsidRPr="009F5AEA">
        <w:rPr>
          <w:rFonts w:asciiTheme="minorHAnsi" w:hAnsiTheme="minorHAnsi" w:cstheme="minorHAnsi"/>
          <w:sz w:val="24"/>
          <w:szCs w:val="24"/>
          <w:lang w:val="fr-FR"/>
        </w:rPr>
        <w:t xml:space="preserve">Votre personne contact, lien avec la DLP, demandes d’absence, questions spécifiques, évaluations, problématiques dans les milieux, coordination des cours du mardi, etc. </w:t>
      </w:r>
    </w:p>
    <w:p w14:paraId="02776C4A" w14:textId="77777777" w:rsidR="00EB278D" w:rsidRPr="009F5AEA" w:rsidRDefault="00EB278D" w:rsidP="00EB278D">
      <w:pPr>
        <w:pStyle w:val="Corps"/>
        <w:rPr>
          <w:rFonts w:asciiTheme="minorHAnsi" w:hAnsiTheme="minorHAnsi" w:cstheme="minorHAnsi"/>
          <w:sz w:val="24"/>
          <w:szCs w:val="24"/>
        </w:rPr>
      </w:pPr>
    </w:p>
    <w:p w14:paraId="3A81FF3E" w14:textId="61013757" w:rsidR="00EB278D" w:rsidRPr="009F5AEA" w:rsidRDefault="00EB278D" w:rsidP="00EB278D">
      <w:pPr>
        <w:pStyle w:val="Corps"/>
        <w:rPr>
          <w:rFonts w:asciiTheme="minorHAnsi" w:eastAsia="The Bold Font" w:hAnsiTheme="minorHAnsi" w:cstheme="minorHAnsi"/>
          <w:b/>
          <w:color w:val="DD0004"/>
          <w:sz w:val="24"/>
          <w:szCs w:val="24"/>
        </w:rPr>
      </w:pPr>
      <w:r w:rsidRPr="009F5AEA">
        <w:rPr>
          <w:rFonts w:asciiTheme="minorHAnsi" w:hAnsiTheme="minorHAnsi" w:cstheme="minorHAnsi"/>
          <w:b/>
          <w:color w:val="DD0004"/>
          <w:sz w:val="24"/>
          <w:szCs w:val="24"/>
          <w:lang w:val="fr-FR"/>
        </w:rPr>
        <w:t>Directrice locale de programme (DLP) du GMF-U</w:t>
      </w:r>
    </w:p>
    <w:p w14:paraId="2829B562" w14:textId="77777777" w:rsidR="00EB278D" w:rsidRPr="009F5AEA" w:rsidRDefault="00EB278D" w:rsidP="00EB278D">
      <w:pPr>
        <w:pStyle w:val="Corps"/>
        <w:rPr>
          <w:rFonts w:asciiTheme="minorHAnsi" w:hAnsiTheme="minorHAnsi" w:cstheme="minorHAnsi"/>
          <w:sz w:val="24"/>
          <w:szCs w:val="24"/>
        </w:rPr>
      </w:pPr>
    </w:p>
    <w:p w14:paraId="6320427F" w14:textId="39B552CD" w:rsidR="00EB278D" w:rsidRPr="009F5AEA" w:rsidRDefault="00EB278D" w:rsidP="00EB278D">
      <w:pPr>
        <w:pStyle w:val="Corps"/>
        <w:rPr>
          <w:rFonts w:asciiTheme="minorHAnsi" w:hAnsiTheme="minorHAnsi" w:cstheme="minorHAnsi"/>
          <w:b/>
          <w:bCs/>
          <w:sz w:val="24"/>
          <w:szCs w:val="24"/>
          <w:lang w:val="fr-FR"/>
        </w:rPr>
      </w:pPr>
      <w:r w:rsidRPr="009F5AEA">
        <w:rPr>
          <w:rFonts w:asciiTheme="minorHAnsi" w:hAnsiTheme="minorHAnsi" w:cstheme="minorHAnsi"/>
          <w:b/>
          <w:bCs/>
          <w:sz w:val="24"/>
          <w:szCs w:val="24"/>
          <w:lang w:val="fr-FR"/>
        </w:rPr>
        <w:t>Dre Marie-Christine Gélinas</w:t>
      </w:r>
    </w:p>
    <w:p w14:paraId="67A3F06E" w14:textId="6570ED9A" w:rsidR="00EB278D" w:rsidRPr="009F5AEA" w:rsidRDefault="00000000" w:rsidP="00EB278D">
      <w:pPr>
        <w:pStyle w:val="Corps"/>
        <w:rPr>
          <w:rFonts w:asciiTheme="minorHAnsi" w:eastAsia="Myriad Pro" w:hAnsiTheme="minorHAnsi" w:cstheme="minorHAnsi"/>
          <w:sz w:val="24"/>
          <w:szCs w:val="24"/>
          <w:u w:val="single"/>
        </w:rPr>
      </w:pPr>
      <w:hyperlink r:id="rId5" w:history="1">
        <w:r w:rsidR="00EB278D" w:rsidRPr="009F5AEA">
          <w:rPr>
            <w:rStyle w:val="Hyperlien"/>
            <w:rFonts w:asciiTheme="minorHAnsi" w:eastAsia="Myriad Pro" w:hAnsiTheme="minorHAnsi" w:cstheme="minorHAnsi"/>
            <w:sz w:val="24"/>
            <w:szCs w:val="24"/>
          </w:rPr>
          <w:t>marie-christine.gelinas.med1@ssss.gouv.qc.ca</w:t>
        </w:r>
      </w:hyperlink>
    </w:p>
    <w:p w14:paraId="70054348" w14:textId="77777777" w:rsidR="00EB278D" w:rsidRPr="009F5AEA" w:rsidRDefault="00EB278D" w:rsidP="00EB278D">
      <w:pPr>
        <w:pStyle w:val="Corps"/>
        <w:rPr>
          <w:rFonts w:asciiTheme="minorHAnsi" w:eastAsia="Myriad Pro" w:hAnsiTheme="minorHAnsi" w:cstheme="minorHAnsi"/>
          <w:sz w:val="24"/>
          <w:szCs w:val="24"/>
          <w:u w:val="single"/>
        </w:rPr>
      </w:pPr>
    </w:p>
    <w:p w14:paraId="256C1DC7" w14:textId="1F1BC485" w:rsidR="00EB278D" w:rsidRPr="009F5AEA" w:rsidRDefault="00EB278D" w:rsidP="00EB278D">
      <w:pPr>
        <w:pStyle w:val="Corps"/>
        <w:rPr>
          <w:rFonts w:asciiTheme="minorHAnsi" w:eastAsia="Myriad Pro" w:hAnsiTheme="minorHAnsi" w:cstheme="minorHAnsi"/>
          <w:b/>
          <w:bCs/>
          <w:color w:val="DD0004"/>
          <w:sz w:val="24"/>
          <w:szCs w:val="24"/>
        </w:rPr>
      </w:pPr>
      <w:r w:rsidRPr="009F5AEA">
        <w:rPr>
          <w:rFonts w:asciiTheme="minorHAnsi" w:eastAsia="Myriad Pro" w:hAnsiTheme="minorHAnsi" w:cstheme="minorHAnsi"/>
          <w:b/>
          <w:bCs/>
          <w:color w:val="DD0004"/>
          <w:sz w:val="24"/>
          <w:szCs w:val="24"/>
        </w:rPr>
        <w:t>Directrice locale de programme (DLP) adjointe du GMF-U</w:t>
      </w:r>
    </w:p>
    <w:p w14:paraId="6826F13F" w14:textId="47B168D1" w:rsidR="00EB278D" w:rsidRPr="009F5AEA" w:rsidRDefault="00EB278D" w:rsidP="00EB278D">
      <w:pPr>
        <w:pStyle w:val="Corps"/>
        <w:rPr>
          <w:rFonts w:asciiTheme="minorHAnsi" w:eastAsia="Myriad Pro" w:hAnsiTheme="minorHAnsi" w:cstheme="minorHAnsi"/>
          <w:b/>
          <w:bCs/>
          <w:color w:val="DD0004"/>
          <w:sz w:val="24"/>
          <w:szCs w:val="24"/>
        </w:rPr>
      </w:pPr>
    </w:p>
    <w:p w14:paraId="66B2C077" w14:textId="7209F444" w:rsidR="00EB278D" w:rsidRPr="009F5AEA" w:rsidRDefault="00EB278D" w:rsidP="00EB278D">
      <w:pPr>
        <w:pStyle w:val="Corps"/>
        <w:rPr>
          <w:rFonts w:asciiTheme="minorHAnsi" w:eastAsia="Myriad Pro" w:hAnsiTheme="minorHAnsi" w:cstheme="minorHAnsi"/>
          <w:b/>
          <w:bCs/>
          <w:color w:val="auto"/>
          <w:sz w:val="24"/>
          <w:szCs w:val="24"/>
        </w:rPr>
      </w:pPr>
      <w:r w:rsidRPr="009F5AEA">
        <w:rPr>
          <w:rFonts w:asciiTheme="minorHAnsi" w:eastAsia="Myriad Pro" w:hAnsiTheme="minorHAnsi" w:cstheme="minorHAnsi"/>
          <w:b/>
          <w:bCs/>
          <w:color w:val="auto"/>
          <w:sz w:val="24"/>
          <w:szCs w:val="24"/>
        </w:rPr>
        <w:t xml:space="preserve">Dre Maryse </w:t>
      </w:r>
      <w:proofErr w:type="spellStart"/>
      <w:r w:rsidRPr="009F5AEA">
        <w:rPr>
          <w:rFonts w:asciiTheme="minorHAnsi" w:eastAsia="Myriad Pro" w:hAnsiTheme="minorHAnsi" w:cstheme="minorHAnsi"/>
          <w:b/>
          <w:bCs/>
          <w:color w:val="auto"/>
          <w:sz w:val="24"/>
          <w:szCs w:val="24"/>
        </w:rPr>
        <w:t>Tadros</w:t>
      </w:r>
      <w:proofErr w:type="spellEnd"/>
    </w:p>
    <w:p w14:paraId="4E246E7B" w14:textId="3F348D3C" w:rsidR="00EB278D" w:rsidRPr="009F5AEA" w:rsidRDefault="00EB278D" w:rsidP="00EB278D">
      <w:pPr>
        <w:pStyle w:val="Corps"/>
        <w:rPr>
          <w:rFonts w:asciiTheme="minorHAnsi" w:eastAsia="Myriad Pro" w:hAnsiTheme="minorHAnsi" w:cstheme="minorHAnsi"/>
          <w:color w:val="auto"/>
          <w:sz w:val="24"/>
          <w:szCs w:val="24"/>
          <w:u w:val="single"/>
        </w:rPr>
      </w:pPr>
      <w:r w:rsidRPr="009F5AEA">
        <w:rPr>
          <w:rFonts w:asciiTheme="minorHAnsi" w:eastAsia="Myriad Pro" w:hAnsiTheme="minorHAnsi" w:cstheme="minorHAnsi"/>
          <w:color w:val="auto"/>
          <w:sz w:val="24"/>
          <w:szCs w:val="24"/>
          <w:u w:val="single"/>
        </w:rPr>
        <w:t>maryse.tadros.med@ssss.gouv.qc.ca</w:t>
      </w:r>
    </w:p>
    <w:p w14:paraId="174B9430" w14:textId="77777777" w:rsidR="00EB278D" w:rsidRPr="009F5AEA" w:rsidRDefault="00EB278D" w:rsidP="00EB278D">
      <w:pPr>
        <w:pStyle w:val="Corps"/>
        <w:rPr>
          <w:rFonts w:asciiTheme="minorHAnsi" w:hAnsiTheme="minorHAnsi" w:cstheme="minorHAnsi"/>
          <w:sz w:val="24"/>
          <w:szCs w:val="24"/>
        </w:rPr>
      </w:pPr>
    </w:p>
    <w:p w14:paraId="4980C250" w14:textId="2A23CD52" w:rsidR="00EB278D" w:rsidRPr="009F5AEA" w:rsidRDefault="00EB278D" w:rsidP="00EB278D">
      <w:pPr>
        <w:pStyle w:val="Corps"/>
        <w:rPr>
          <w:rFonts w:asciiTheme="minorHAnsi" w:eastAsia="The Bold Font" w:hAnsiTheme="minorHAnsi" w:cstheme="minorHAnsi"/>
          <w:b/>
          <w:color w:val="DD0004"/>
          <w:sz w:val="24"/>
          <w:szCs w:val="24"/>
        </w:rPr>
      </w:pPr>
      <w:r w:rsidRPr="009F5AEA">
        <w:rPr>
          <w:rFonts w:asciiTheme="minorHAnsi" w:hAnsiTheme="minorHAnsi" w:cstheme="minorHAnsi"/>
          <w:b/>
          <w:color w:val="DD0004"/>
          <w:sz w:val="24"/>
          <w:szCs w:val="24"/>
          <w:lang w:val="fr-FR"/>
        </w:rPr>
        <w:t>Directrice médicale du GMF-U</w:t>
      </w:r>
    </w:p>
    <w:p w14:paraId="6BAB5ED6" w14:textId="77777777" w:rsidR="00EB278D" w:rsidRPr="009F5AEA" w:rsidRDefault="00EB278D" w:rsidP="00EB278D">
      <w:pPr>
        <w:pStyle w:val="Corps"/>
        <w:rPr>
          <w:rFonts w:asciiTheme="minorHAnsi" w:hAnsiTheme="minorHAnsi" w:cstheme="minorHAnsi"/>
          <w:sz w:val="24"/>
          <w:szCs w:val="24"/>
        </w:rPr>
      </w:pPr>
    </w:p>
    <w:p w14:paraId="28622789" w14:textId="2137B227" w:rsidR="00EB278D" w:rsidRPr="009F5AEA" w:rsidRDefault="00EB278D" w:rsidP="00EB278D">
      <w:pPr>
        <w:pStyle w:val="Corps"/>
        <w:rPr>
          <w:rFonts w:asciiTheme="minorHAnsi" w:eastAsia="Myriad Pro" w:hAnsiTheme="minorHAnsi" w:cstheme="minorHAnsi"/>
          <w:b/>
          <w:bCs/>
          <w:sz w:val="24"/>
          <w:szCs w:val="24"/>
        </w:rPr>
      </w:pPr>
      <w:r w:rsidRPr="009F5AEA">
        <w:rPr>
          <w:rFonts w:asciiTheme="minorHAnsi" w:hAnsiTheme="minorHAnsi" w:cstheme="minorHAnsi"/>
          <w:b/>
          <w:bCs/>
          <w:sz w:val="24"/>
          <w:szCs w:val="24"/>
          <w:lang w:val="fr-FR"/>
        </w:rPr>
        <w:t>Dre Suzanne Boyer</w:t>
      </w:r>
    </w:p>
    <w:p w14:paraId="58938CE8" w14:textId="0FB561A8" w:rsidR="00EB278D" w:rsidRPr="009F5AEA" w:rsidRDefault="00EB278D" w:rsidP="00EB278D">
      <w:pPr>
        <w:pStyle w:val="Corps"/>
        <w:rPr>
          <w:rFonts w:asciiTheme="minorHAnsi" w:eastAsia="Myriad Pro" w:hAnsiTheme="minorHAnsi" w:cstheme="minorHAnsi"/>
          <w:sz w:val="24"/>
          <w:szCs w:val="24"/>
          <w:u w:val="single"/>
        </w:rPr>
      </w:pPr>
      <w:r w:rsidRPr="009F5AEA">
        <w:rPr>
          <w:rFonts w:asciiTheme="minorHAnsi" w:eastAsia="Myriad Pro" w:hAnsiTheme="minorHAnsi" w:cstheme="minorHAnsi"/>
          <w:sz w:val="24"/>
          <w:szCs w:val="24"/>
          <w:u w:val="single"/>
        </w:rPr>
        <w:t>suzanne.boyer.cisssme16@ssss.gouv.qc.ca</w:t>
      </w:r>
    </w:p>
    <w:p w14:paraId="2F918DD4" w14:textId="77777777" w:rsidR="00EB278D" w:rsidRPr="009F5AEA" w:rsidRDefault="00EB278D" w:rsidP="00EB278D">
      <w:pPr>
        <w:pStyle w:val="Corps"/>
        <w:rPr>
          <w:rFonts w:asciiTheme="minorHAnsi" w:hAnsiTheme="minorHAnsi" w:cstheme="minorHAnsi"/>
          <w:sz w:val="24"/>
          <w:szCs w:val="24"/>
        </w:rPr>
      </w:pPr>
    </w:p>
    <w:p w14:paraId="7DFAC6EB" w14:textId="77777777" w:rsidR="00EB278D" w:rsidRPr="009F5AEA" w:rsidRDefault="00EB278D" w:rsidP="00EB278D">
      <w:pPr>
        <w:pStyle w:val="Corps"/>
        <w:rPr>
          <w:rFonts w:asciiTheme="minorHAnsi" w:hAnsiTheme="minorHAnsi" w:cstheme="minorHAnsi"/>
          <w:sz w:val="24"/>
          <w:szCs w:val="24"/>
        </w:rPr>
      </w:pPr>
    </w:p>
    <w:p w14:paraId="18AE1B76" w14:textId="505960ED" w:rsidR="00EB278D" w:rsidRPr="009F5AEA" w:rsidRDefault="00EB278D" w:rsidP="00EB278D">
      <w:pPr>
        <w:pStyle w:val="Corps"/>
        <w:rPr>
          <w:rFonts w:asciiTheme="minorHAnsi" w:eastAsia="The Bold Font" w:hAnsiTheme="minorHAnsi" w:cstheme="minorHAnsi"/>
          <w:b/>
          <w:color w:val="DD0004"/>
          <w:sz w:val="24"/>
          <w:szCs w:val="24"/>
        </w:rPr>
      </w:pPr>
      <w:r w:rsidRPr="009F5AEA">
        <w:rPr>
          <w:rFonts w:asciiTheme="minorHAnsi" w:hAnsiTheme="minorHAnsi" w:cstheme="minorHAnsi"/>
          <w:b/>
          <w:color w:val="DD0004"/>
          <w:sz w:val="24"/>
          <w:szCs w:val="24"/>
          <w:lang w:val="fr-FR"/>
        </w:rPr>
        <w:t>Résident coordonnateur 2024-2025</w:t>
      </w:r>
    </w:p>
    <w:p w14:paraId="6A603B88" w14:textId="77777777" w:rsidR="00EB278D" w:rsidRPr="009F5AEA" w:rsidRDefault="00EB278D" w:rsidP="00EB278D">
      <w:pPr>
        <w:pStyle w:val="Corps"/>
        <w:rPr>
          <w:rFonts w:asciiTheme="minorHAnsi" w:hAnsiTheme="minorHAnsi" w:cstheme="minorHAnsi"/>
          <w:sz w:val="24"/>
          <w:szCs w:val="24"/>
        </w:rPr>
      </w:pPr>
    </w:p>
    <w:p w14:paraId="1DF57753" w14:textId="7393A358" w:rsidR="00EB278D" w:rsidRPr="009F5AEA" w:rsidRDefault="00C8417C" w:rsidP="00C8417C">
      <w:pPr>
        <w:pStyle w:val="Corps"/>
        <w:rPr>
          <w:rFonts w:asciiTheme="minorHAnsi" w:hAnsiTheme="minorHAnsi" w:cstheme="minorHAnsi"/>
          <w:sz w:val="24"/>
          <w:szCs w:val="24"/>
          <w:u w:val="single"/>
          <w:lang w:val="fr-FR"/>
        </w:rPr>
      </w:pPr>
      <w:r>
        <w:rPr>
          <w:rFonts w:asciiTheme="minorHAnsi" w:hAnsiTheme="minorHAnsi" w:cstheme="minorHAnsi"/>
          <w:b/>
          <w:bCs/>
          <w:sz w:val="24"/>
          <w:szCs w:val="24"/>
          <w:lang w:val="fr-FR"/>
        </w:rPr>
        <w:t xml:space="preserve">Un de vous devra assumer la tâche de résident </w:t>
      </w:r>
      <w:proofErr w:type="spellStart"/>
      <w:r>
        <w:rPr>
          <w:rFonts w:asciiTheme="minorHAnsi" w:hAnsiTheme="minorHAnsi" w:cstheme="minorHAnsi"/>
          <w:b/>
          <w:bCs/>
          <w:sz w:val="24"/>
          <w:szCs w:val="24"/>
          <w:lang w:val="fr-FR"/>
        </w:rPr>
        <w:t>coordonateur</w:t>
      </w:r>
      <w:proofErr w:type="spellEnd"/>
      <w:r>
        <w:rPr>
          <w:rFonts w:asciiTheme="minorHAnsi" w:hAnsiTheme="minorHAnsi" w:cstheme="minorHAnsi"/>
          <w:b/>
          <w:bCs/>
          <w:sz w:val="24"/>
          <w:szCs w:val="24"/>
          <w:lang w:val="fr-FR"/>
        </w:rPr>
        <w:t xml:space="preserve"> à partir de l’automne</w:t>
      </w:r>
    </w:p>
    <w:p w14:paraId="54C9CEC0" w14:textId="50D6E8E2" w:rsidR="00EB278D" w:rsidRPr="009F5AEA" w:rsidRDefault="00EB278D" w:rsidP="00EB278D">
      <w:pPr>
        <w:pStyle w:val="Corps"/>
        <w:rPr>
          <w:rFonts w:asciiTheme="minorHAnsi" w:hAnsiTheme="minorHAnsi" w:cstheme="minorHAnsi"/>
          <w:b/>
          <w:sz w:val="24"/>
          <w:szCs w:val="24"/>
        </w:rPr>
      </w:pPr>
      <w:r w:rsidRPr="009F5AEA">
        <w:rPr>
          <w:rStyle w:val="Aucun"/>
          <w:rFonts w:asciiTheme="minorHAnsi" w:hAnsiTheme="minorHAnsi" w:cstheme="minorHAnsi"/>
          <w:sz w:val="24"/>
          <w:szCs w:val="24"/>
        </w:rPr>
        <w:br w:type="page"/>
      </w:r>
      <w:r w:rsidRPr="009F5AEA">
        <w:rPr>
          <w:rFonts w:asciiTheme="minorHAnsi" w:hAnsiTheme="minorHAnsi" w:cstheme="minorHAnsi"/>
          <w:b/>
          <w:color w:val="00B4D0"/>
          <w:sz w:val="24"/>
          <w:szCs w:val="24"/>
          <w:lang w:val="fr-FR"/>
        </w:rPr>
        <w:lastRenderedPageBreak/>
        <w:t xml:space="preserve">De quoi aura l’air votre résidence au GMF-U Les </w:t>
      </w:r>
      <w:proofErr w:type="spellStart"/>
      <w:r w:rsidRPr="009F5AEA">
        <w:rPr>
          <w:rFonts w:asciiTheme="minorHAnsi" w:hAnsiTheme="minorHAnsi" w:cstheme="minorHAnsi"/>
          <w:b/>
          <w:color w:val="00B4D0"/>
          <w:sz w:val="24"/>
          <w:szCs w:val="24"/>
          <w:lang w:val="fr-FR"/>
        </w:rPr>
        <w:t>Montérégiennes</w:t>
      </w:r>
      <w:proofErr w:type="spellEnd"/>
      <w:r w:rsidRPr="009F5AEA">
        <w:rPr>
          <w:rFonts w:asciiTheme="minorHAnsi" w:hAnsiTheme="minorHAnsi" w:cstheme="minorHAnsi"/>
          <w:b/>
          <w:color w:val="00B4D0"/>
          <w:sz w:val="24"/>
          <w:szCs w:val="24"/>
          <w:lang w:val="fr-FR"/>
        </w:rPr>
        <w:t xml:space="preserve"> ?</w:t>
      </w:r>
    </w:p>
    <w:p w14:paraId="5D0D6ED8" w14:textId="77777777" w:rsidR="00EB278D" w:rsidRPr="009F5AEA" w:rsidRDefault="00EB278D" w:rsidP="00EB278D">
      <w:pPr>
        <w:pStyle w:val="Corps"/>
        <w:rPr>
          <w:rStyle w:val="Aucun"/>
          <w:rFonts w:asciiTheme="minorHAnsi" w:hAnsiTheme="minorHAnsi" w:cstheme="minorHAnsi"/>
          <w:sz w:val="24"/>
          <w:szCs w:val="24"/>
        </w:rPr>
      </w:pPr>
    </w:p>
    <w:tbl>
      <w:tblPr>
        <w:tblStyle w:val="TableNormal"/>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DC0BF"/>
        <w:tblLayout w:type="fixed"/>
        <w:tblLook w:val="04A0" w:firstRow="1" w:lastRow="0" w:firstColumn="1" w:lastColumn="0" w:noHBand="0" w:noVBand="1"/>
      </w:tblPr>
      <w:tblGrid>
        <w:gridCol w:w="5074"/>
        <w:gridCol w:w="5133"/>
      </w:tblGrid>
      <w:tr w:rsidR="00EB278D" w:rsidRPr="009F5AEA" w14:paraId="01EF4D4E" w14:textId="77777777" w:rsidTr="003E2357">
        <w:trPr>
          <w:trHeight w:val="295"/>
          <w:tblHeader/>
        </w:trPr>
        <w:tc>
          <w:tcPr>
            <w:tcW w:w="5074" w:type="dxa"/>
            <w:shd w:val="clear" w:color="auto" w:fill="6BC3BB"/>
            <w:tcMar>
              <w:top w:w="80" w:type="dxa"/>
              <w:left w:w="80" w:type="dxa"/>
              <w:bottom w:w="80" w:type="dxa"/>
              <w:right w:w="80" w:type="dxa"/>
            </w:tcMar>
          </w:tcPr>
          <w:p w14:paraId="67623F2A" w14:textId="77777777" w:rsidR="00EB278D" w:rsidRPr="009F5AEA" w:rsidRDefault="00EB278D" w:rsidP="003E2357">
            <w:pPr>
              <w:pStyle w:val="Styledetableau1"/>
              <w:jc w:val="center"/>
              <w:rPr>
                <w:rFonts w:asciiTheme="minorHAnsi" w:hAnsiTheme="minorHAnsi" w:cstheme="minorHAnsi"/>
                <w:sz w:val="24"/>
                <w:szCs w:val="24"/>
              </w:rPr>
            </w:pPr>
            <w:r w:rsidRPr="009F5AEA">
              <w:rPr>
                <w:rFonts w:asciiTheme="minorHAnsi" w:hAnsiTheme="minorHAnsi" w:cstheme="minorHAnsi"/>
                <w:sz w:val="24"/>
                <w:szCs w:val="24"/>
              </w:rPr>
              <w:t>R1</w:t>
            </w:r>
          </w:p>
        </w:tc>
        <w:tc>
          <w:tcPr>
            <w:tcW w:w="5133" w:type="dxa"/>
            <w:shd w:val="clear" w:color="auto" w:fill="6BC3BB"/>
            <w:tcMar>
              <w:top w:w="80" w:type="dxa"/>
              <w:left w:w="80" w:type="dxa"/>
              <w:bottom w:w="80" w:type="dxa"/>
              <w:right w:w="80" w:type="dxa"/>
            </w:tcMar>
          </w:tcPr>
          <w:p w14:paraId="3F1E2146" w14:textId="77777777" w:rsidR="00EB278D" w:rsidRPr="009F5AEA" w:rsidRDefault="00EB278D" w:rsidP="003E2357">
            <w:pPr>
              <w:pStyle w:val="Styledetableau1"/>
              <w:jc w:val="center"/>
              <w:rPr>
                <w:rFonts w:asciiTheme="minorHAnsi" w:hAnsiTheme="minorHAnsi" w:cstheme="minorHAnsi"/>
                <w:sz w:val="24"/>
                <w:szCs w:val="24"/>
              </w:rPr>
            </w:pPr>
            <w:r w:rsidRPr="009F5AEA">
              <w:rPr>
                <w:rFonts w:asciiTheme="minorHAnsi" w:hAnsiTheme="minorHAnsi" w:cstheme="minorHAnsi"/>
                <w:sz w:val="24"/>
                <w:szCs w:val="24"/>
              </w:rPr>
              <w:t>R2</w:t>
            </w:r>
          </w:p>
        </w:tc>
      </w:tr>
      <w:tr w:rsidR="00EB278D" w:rsidRPr="009F5AEA" w14:paraId="34DB3039" w14:textId="77777777" w:rsidTr="003E2357">
        <w:tblPrEx>
          <w:shd w:val="clear" w:color="auto" w:fill="auto"/>
        </w:tblPrEx>
        <w:trPr>
          <w:trHeight w:val="295"/>
        </w:trPr>
        <w:tc>
          <w:tcPr>
            <w:tcW w:w="10207" w:type="dxa"/>
            <w:gridSpan w:val="2"/>
            <w:shd w:val="clear" w:color="auto" w:fill="8E9D9D"/>
            <w:tcMar>
              <w:top w:w="80" w:type="dxa"/>
              <w:left w:w="80" w:type="dxa"/>
              <w:bottom w:w="80" w:type="dxa"/>
              <w:right w:w="80" w:type="dxa"/>
            </w:tcMar>
          </w:tcPr>
          <w:p w14:paraId="547558C4" w14:textId="77777777" w:rsidR="00EB278D" w:rsidRPr="009F5AEA" w:rsidRDefault="00EB278D" w:rsidP="003E2357">
            <w:pPr>
              <w:pStyle w:val="Styledetableau2"/>
              <w:jc w:val="center"/>
              <w:rPr>
                <w:rFonts w:asciiTheme="minorHAnsi" w:hAnsiTheme="minorHAnsi" w:cstheme="minorHAnsi"/>
                <w:sz w:val="24"/>
                <w:szCs w:val="24"/>
              </w:rPr>
            </w:pPr>
            <w:r w:rsidRPr="009F5AEA">
              <w:rPr>
                <w:rFonts w:asciiTheme="minorHAnsi" w:hAnsiTheme="minorHAnsi" w:cstheme="minorHAnsi"/>
                <w:b/>
                <w:bCs/>
                <w:sz w:val="24"/>
                <w:szCs w:val="24"/>
              </w:rPr>
              <w:t>Stages UMF</w:t>
            </w:r>
          </w:p>
        </w:tc>
      </w:tr>
      <w:tr w:rsidR="00EB278D" w:rsidRPr="009F5AEA" w14:paraId="0CBEECA4" w14:textId="77777777" w:rsidTr="003E2357">
        <w:tblPrEx>
          <w:shd w:val="clear" w:color="auto" w:fill="auto"/>
        </w:tblPrEx>
        <w:trPr>
          <w:trHeight w:val="4125"/>
        </w:trPr>
        <w:tc>
          <w:tcPr>
            <w:tcW w:w="5074" w:type="dxa"/>
            <w:shd w:val="clear" w:color="auto" w:fill="FEFEFE"/>
            <w:tcMar>
              <w:top w:w="80" w:type="dxa"/>
              <w:left w:w="80" w:type="dxa"/>
              <w:bottom w:w="80" w:type="dxa"/>
              <w:right w:w="80" w:type="dxa"/>
            </w:tcMar>
          </w:tcPr>
          <w:p w14:paraId="57D5BD18" w14:textId="57258E67" w:rsidR="00EB278D" w:rsidRPr="009F5AEA" w:rsidRDefault="00047BBB" w:rsidP="003E2357">
            <w:pPr>
              <w:pStyle w:val="Styledetableau2"/>
              <w:jc w:val="center"/>
              <w:rPr>
                <w:rFonts w:asciiTheme="minorHAnsi" w:eastAsia="Myriad Pro" w:hAnsiTheme="minorHAnsi" w:cstheme="minorHAnsi"/>
                <w:b/>
                <w:bCs/>
                <w:sz w:val="24"/>
                <w:szCs w:val="24"/>
              </w:rPr>
            </w:pPr>
            <w:r>
              <w:rPr>
                <w:rFonts w:asciiTheme="minorHAnsi" w:hAnsiTheme="minorHAnsi" w:cstheme="minorHAnsi"/>
                <w:b/>
                <w:bCs/>
                <w:sz w:val="24"/>
                <w:szCs w:val="24"/>
              </w:rPr>
              <w:t>7</w:t>
            </w:r>
            <w:r w:rsidR="00EB278D" w:rsidRPr="009F5AEA">
              <w:rPr>
                <w:rFonts w:asciiTheme="minorHAnsi" w:hAnsiTheme="minorHAnsi" w:cstheme="minorHAnsi"/>
                <w:b/>
                <w:bCs/>
                <w:sz w:val="24"/>
                <w:szCs w:val="24"/>
              </w:rPr>
              <w:t xml:space="preserve"> p</w:t>
            </w:r>
            <w:r w:rsidR="00EB278D" w:rsidRPr="009F5AEA">
              <w:rPr>
                <w:rFonts w:asciiTheme="minorHAnsi" w:hAnsiTheme="minorHAnsi" w:cstheme="minorHAnsi"/>
                <w:b/>
                <w:bCs/>
                <w:sz w:val="24"/>
                <w:szCs w:val="24"/>
                <w:lang w:val="fr-FR"/>
              </w:rPr>
              <w:t>é</w:t>
            </w:r>
            <w:proofErr w:type="spellStart"/>
            <w:r w:rsidR="00EB278D" w:rsidRPr="009F5AEA">
              <w:rPr>
                <w:rFonts w:asciiTheme="minorHAnsi" w:hAnsiTheme="minorHAnsi" w:cstheme="minorHAnsi"/>
                <w:b/>
                <w:bCs/>
                <w:sz w:val="24"/>
                <w:szCs w:val="24"/>
              </w:rPr>
              <w:t>riodes</w:t>
            </w:r>
            <w:proofErr w:type="spellEnd"/>
          </w:p>
          <w:p w14:paraId="3DC41903" w14:textId="77777777" w:rsidR="00EB278D" w:rsidRPr="009F5AEA" w:rsidRDefault="00EB278D" w:rsidP="003E2357">
            <w:pPr>
              <w:pStyle w:val="Styledetableau2"/>
              <w:jc w:val="center"/>
              <w:rPr>
                <w:rFonts w:asciiTheme="minorHAnsi" w:eastAsia="Myriad Pro" w:hAnsiTheme="minorHAnsi" w:cstheme="minorHAnsi"/>
                <w:sz w:val="24"/>
                <w:szCs w:val="24"/>
              </w:rPr>
            </w:pPr>
            <w:r w:rsidRPr="009F5AEA">
              <w:rPr>
                <w:rFonts w:asciiTheme="minorHAnsi" w:hAnsiTheme="minorHAnsi" w:cstheme="minorHAnsi"/>
                <w:sz w:val="24"/>
                <w:szCs w:val="24"/>
                <w:lang w:val="fr-FR"/>
              </w:rPr>
              <w:t xml:space="preserve">Jusqu’à </w:t>
            </w:r>
            <w:r w:rsidRPr="009F5AEA">
              <w:rPr>
                <w:rFonts w:asciiTheme="minorHAnsi" w:hAnsiTheme="minorHAnsi" w:cstheme="minorHAnsi"/>
                <w:sz w:val="24"/>
                <w:szCs w:val="24"/>
              </w:rPr>
              <w:t xml:space="preserve">2 </w:t>
            </w:r>
            <w:r w:rsidRPr="009F5AEA">
              <w:rPr>
                <w:rFonts w:asciiTheme="minorHAnsi" w:hAnsiTheme="minorHAnsi" w:cstheme="minorHAnsi"/>
                <w:sz w:val="24"/>
                <w:szCs w:val="24"/>
                <w:lang w:val="fr-FR"/>
              </w:rPr>
              <w:t xml:space="preserve">à </w:t>
            </w:r>
            <w:r w:rsidRPr="009F5AEA">
              <w:rPr>
                <w:rFonts w:asciiTheme="minorHAnsi" w:hAnsiTheme="minorHAnsi" w:cstheme="minorHAnsi"/>
                <w:sz w:val="24"/>
                <w:szCs w:val="24"/>
              </w:rPr>
              <w:t>3 p</w:t>
            </w:r>
            <w:proofErr w:type="spellStart"/>
            <w:r w:rsidRPr="009F5AEA">
              <w:rPr>
                <w:rFonts w:asciiTheme="minorHAnsi" w:hAnsiTheme="minorHAnsi" w:cstheme="minorHAnsi"/>
                <w:sz w:val="24"/>
                <w:szCs w:val="24"/>
                <w:lang w:val="fr-FR"/>
              </w:rPr>
              <w:t>ériodes</w:t>
            </w:r>
            <w:proofErr w:type="spellEnd"/>
            <w:r w:rsidRPr="009F5AEA">
              <w:rPr>
                <w:rFonts w:asciiTheme="minorHAnsi" w:hAnsiTheme="minorHAnsi" w:cstheme="minorHAnsi"/>
                <w:sz w:val="24"/>
                <w:szCs w:val="24"/>
                <w:lang w:val="fr-FR"/>
              </w:rPr>
              <w:t xml:space="preserve"> </w:t>
            </w:r>
            <w:proofErr w:type="spellStart"/>
            <w:r w:rsidRPr="009F5AEA">
              <w:rPr>
                <w:rFonts w:asciiTheme="minorHAnsi" w:hAnsiTheme="minorHAnsi" w:cstheme="minorHAnsi"/>
                <w:sz w:val="24"/>
                <w:szCs w:val="24"/>
                <w:lang w:val="fr-FR"/>
              </w:rPr>
              <w:t>consé</w:t>
            </w:r>
            <w:r w:rsidRPr="009F5AEA">
              <w:rPr>
                <w:rFonts w:asciiTheme="minorHAnsi" w:hAnsiTheme="minorHAnsi" w:cstheme="minorHAnsi"/>
                <w:sz w:val="24"/>
                <w:szCs w:val="24"/>
              </w:rPr>
              <w:t>cutives</w:t>
            </w:r>
            <w:proofErr w:type="spellEnd"/>
          </w:p>
          <w:p w14:paraId="27005305" w14:textId="77777777" w:rsidR="00EB278D" w:rsidRPr="009F5AEA" w:rsidRDefault="00EB278D" w:rsidP="003E2357">
            <w:pPr>
              <w:pStyle w:val="Styledetableau2"/>
              <w:jc w:val="center"/>
              <w:rPr>
                <w:rFonts w:asciiTheme="minorHAnsi" w:eastAsia="Myriad Pro" w:hAnsiTheme="minorHAnsi" w:cstheme="minorHAnsi"/>
                <w:sz w:val="24"/>
                <w:szCs w:val="24"/>
              </w:rPr>
            </w:pPr>
          </w:p>
          <w:p w14:paraId="527DB2DE" w14:textId="06850081" w:rsidR="00EB278D" w:rsidRPr="009F5AEA" w:rsidRDefault="00EB278D" w:rsidP="003E2357">
            <w:pPr>
              <w:pStyle w:val="Styledetableau2"/>
              <w:jc w:val="center"/>
              <w:rPr>
                <w:rFonts w:asciiTheme="minorHAnsi" w:eastAsia="Myriad Pro" w:hAnsiTheme="minorHAnsi" w:cstheme="minorHAnsi"/>
                <w:sz w:val="24"/>
                <w:szCs w:val="24"/>
              </w:rPr>
            </w:pPr>
            <w:r w:rsidRPr="009F5AEA">
              <w:rPr>
                <w:rFonts w:asciiTheme="minorHAnsi" w:hAnsiTheme="minorHAnsi" w:cstheme="minorHAnsi"/>
                <w:sz w:val="24"/>
                <w:szCs w:val="24"/>
                <w:lang w:val="fr-FR"/>
              </w:rPr>
              <w:t xml:space="preserve">3 semaines </w:t>
            </w:r>
            <w:proofErr w:type="spellStart"/>
            <w:r w:rsidRPr="009F5AEA">
              <w:rPr>
                <w:rFonts w:asciiTheme="minorHAnsi" w:hAnsiTheme="minorHAnsi" w:cstheme="minorHAnsi"/>
                <w:sz w:val="24"/>
                <w:szCs w:val="24"/>
                <w:lang w:val="fr-FR"/>
              </w:rPr>
              <w:t>inté</w:t>
            </w:r>
            <w:proofErr w:type="spellEnd"/>
            <w:r w:rsidRPr="009F5AEA">
              <w:rPr>
                <w:rFonts w:asciiTheme="minorHAnsi" w:hAnsiTheme="minorHAnsi" w:cstheme="minorHAnsi"/>
                <w:sz w:val="24"/>
                <w:szCs w:val="24"/>
              </w:rPr>
              <w:t>gr</w:t>
            </w:r>
            <w:proofErr w:type="spellStart"/>
            <w:r w:rsidRPr="009F5AEA">
              <w:rPr>
                <w:rFonts w:asciiTheme="minorHAnsi" w:hAnsiTheme="minorHAnsi" w:cstheme="minorHAnsi"/>
                <w:sz w:val="24"/>
                <w:szCs w:val="24"/>
                <w:lang w:val="fr-FR"/>
              </w:rPr>
              <w:t>ées</w:t>
            </w:r>
            <w:proofErr w:type="spellEnd"/>
            <w:r w:rsidRPr="009F5AEA">
              <w:rPr>
                <w:rFonts w:asciiTheme="minorHAnsi" w:hAnsiTheme="minorHAnsi" w:cstheme="minorHAnsi"/>
                <w:sz w:val="24"/>
                <w:szCs w:val="24"/>
                <w:lang w:val="fr-FR"/>
              </w:rPr>
              <w:t xml:space="preserve"> en hospitalisation à l’Hôpital Pierre-Boucher</w:t>
            </w:r>
          </w:p>
          <w:p w14:paraId="3B43D680" w14:textId="3CE52ED6" w:rsidR="00EB278D" w:rsidRPr="009F5AEA" w:rsidRDefault="00EB278D" w:rsidP="003E2357">
            <w:pPr>
              <w:pStyle w:val="Styledetableau2"/>
              <w:jc w:val="center"/>
              <w:rPr>
                <w:rFonts w:asciiTheme="minorHAnsi" w:eastAsia="Myriad Pro" w:hAnsiTheme="minorHAnsi" w:cstheme="minorHAnsi"/>
                <w:sz w:val="24"/>
                <w:szCs w:val="24"/>
              </w:rPr>
            </w:pPr>
            <w:r w:rsidRPr="009F5AEA">
              <w:rPr>
                <w:rFonts w:asciiTheme="minorHAnsi" w:hAnsiTheme="minorHAnsi" w:cstheme="minorHAnsi"/>
                <w:sz w:val="24"/>
                <w:szCs w:val="24"/>
              </w:rPr>
              <w:t>(Unit</w:t>
            </w:r>
            <w:r w:rsidRPr="009F5AEA">
              <w:rPr>
                <w:rFonts w:asciiTheme="minorHAnsi" w:hAnsiTheme="minorHAnsi" w:cstheme="minorHAnsi"/>
                <w:sz w:val="24"/>
                <w:szCs w:val="24"/>
                <w:lang w:val="fr-FR"/>
              </w:rPr>
              <w:t xml:space="preserve">é </w:t>
            </w:r>
            <w:r w:rsidRPr="009F5AEA">
              <w:rPr>
                <w:rFonts w:asciiTheme="minorHAnsi" w:hAnsiTheme="minorHAnsi" w:cstheme="minorHAnsi"/>
                <w:sz w:val="24"/>
                <w:szCs w:val="24"/>
              </w:rPr>
              <w:t>de m</w:t>
            </w:r>
            <w:r w:rsidRPr="009F5AEA">
              <w:rPr>
                <w:rFonts w:asciiTheme="minorHAnsi" w:hAnsiTheme="minorHAnsi" w:cstheme="minorHAnsi"/>
                <w:sz w:val="24"/>
                <w:szCs w:val="24"/>
                <w:lang w:val="fr-FR"/>
              </w:rPr>
              <w:t>é</w:t>
            </w:r>
            <w:r w:rsidRPr="009F5AEA">
              <w:rPr>
                <w:rFonts w:asciiTheme="minorHAnsi" w:hAnsiTheme="minorHAnsi" w:cstheme="minorHAnsi"/>
                <w:sz w:val="24"/>
                <w:szCs w:val="24"/>
                <w:lang w:val="it-IT"/>
              </w:rPr>
              <w:t xml:space="preserve">decine </w:t>
            </w:r>
            <w:proofErr w:type="spellStart"/>
            <w:r w:rsidRPr="009F5AEA">
              <w:rPr>
                <w:rFonts w:asciiTheme="minorHAnsi" w:hAnsiTheme="minorHAnsi" w:cstheme="minorHAnsi"/>
                <w:sz w:val="24"/>
                <w:szCs w:val="24"/>
                <w:lang w:val="it-IT"/>
              </w:rPr>
              <w:t>familiale</w:t>
            </w:r>
            <w:proofErr w:type="spellEnd"/>
            <w:r w:rsidRPr="009F5AEA">
              <w:rPr>
                <w:rFonts w:asciiTheme="minorHAnsi" w:hAnsiTheme="minorHAnsi" w:cstheme="minorHAnsi"/>
                <w:sz w:val="24"/>
                <w:szCs w:val="24"/>
                <w:lang w:val="it-IT"/>
              </w:rPr>
              <w:t xml:space="preserve"> UHMF, </w:t>
            </w:r>
            <w:proofErr w:type="spellStart"/>
            <w:r w:rsidRPr="00C52150">
              <w:rPr>
                <w:rFonts w:asciiTheme="minorHAnsi" w:hAnsiTheme="minorHAnsi" w:cstheme="minorHAnsi"/>
                <w:sz w:val="24"/>
                <w:szCs w:val="24"/>
                <w:lang w:val="it-IT"/>
              </w:rPr>
              <w:t>unit</w:t>
            </w:r>
            <w:proofErr w:type="spellEnd"/>
            <w:r w:rsidRPr="00C52150">
              <w:rPr>
                <w:rFonts w:asciiTheme="minorHAnsi" w:hAnsiTheme="minorHAnsi" w:cstheme="minorHAnsi"/>
                <w:sz w:val="24"/>
                <w:szCs w:val="24"/>
                <w:lang w:val="fr-FR"/>
              </w:rPr>
              <w:t xml:space="preserve">é </w:t>
            </w:r>
            <w:r w:rsidRPr="00C52150">
              <w:rPr>
                <w:rFonts w:asciiTheme="minorHAnsi" w:hAnsiTheme="minorHAnsi" w:cstheme="minorHAnsi"/>
                <w:sz w:val="24"/>
                <w:szCs w:val="24"/>
              </w:rPr>
              <w:t>d’</w:t>
            </w:r>
            <w:r w:rsidRPr="00C52150">
              <w:rPr>
                <w:rFonts w:asciiTheme="minorHAnsi" w:hAnsiTheme="minorHAnsi" w:cstheme="minorHAnsi"/>
                <w:sz w:val="24"/>
                <w:szCs w:val="24"/>
                <w:lang w:val="fr-FR"/>
              </w:rPr>
              <w:t>hospitalisation brève UHB)</w:t>
            </w:r>
          </w:p>
          <w:p w14:paraId="3488BCE6" w14:textId="7A4A9941" w:rsidR="00EB278D" w:rsidRPr="009F5AEA" w:rsidRDefault="00EE391E" w:rsidP="003E2357">
            <w:pPr>
              <w:pStyle w:val="Styledetableau2"/>
              <w:jc w:val="center"/>
              <w:rPr>
                <w:rFonts w:asciiTheme="minorHAnsi" w:eastAsia="Myriad Pro" w:hAnsiTheme="minorHAnsi" w:cstheme="minorHAnsi"/>
                <w:sz w:val="24"/>
                <w:szCs w:val="24"/>
              </w:rPr>
            </w:pPr>
            <w:r>
              <w:rPr>
                <w:rFonts w:asciiTheme="minorHAnsi" w:eastAsia="Myriad Pro" w:hAnsiTheme="minorHAnsi" w:cstheme="minorHAnsi"/>
                <w:sz w:val="24"/>
                <w:szCs w:val="24"/>
              </w:rPr>
              <w:t>1 semaine intégrée en Maison de soins palliatifs Maison Victor-Gadbois</w:t>
            </w:r>
          </w:p>
          <w:p w14:paraId="76E763F5" w14:textId="6AD6138D" w:rsidR="00EB278D" w:rsidRPr="009F5AEA" w:rsidRDefault="00EB278D" w:rsidP="003E2357">
            <w:pPr>
              <w:pStyle w:val="Styledetableau2"/>
              <w:jc w:val="center"/>
              <w:rPr>
                <w:rFonts w:asciiTheme="minorHAnsi" w:hAnsiTheme="minorHAnsi" w:cstheme="minorHAnsi"/>
                <w:sz w:val="24"/>
                <w:szCs w:val="24"/>
                <w:lang w:val="fr-FR"/>
              </w:rPr>
            </w:pPr>
            <w:r w:rsidRPr="009F5AEA">
              <w:rPr>
                <w:rFonts w:asciiTheme="minorHAnsi" w:hAnsiTheme="minorHAnsi" w:cstheme="minorHAnsi"/>
                <w:sz w:val="24"/>
                <w:szCs w:val="24"/>
                <w:lang w:val="fr-FR"/>
              </w:rPr>
              <w:t>Journées intégrées en soins palliatifs Hôpital Pierre-Boucher (clinique externe et patients hospitalisés)</w:t>
            </w:r>
          </w:p>
          <w:p w14:paraId="3A6118CC" w14:textId="3B501AE7" w:rsidR="002A3770" w:rsidRPr="009F5AEA" w:rsidRDefault="002A3770" w:rsidP="003E2357">
            <w:pPr>
              <w:pStyle w:val="Styledetableau2"/>
              <w:jc w:val="center"/>
              <w:rPr>
                <w:rFonts w:asciiTheme="minorHAnsi" w:hAnsiTheme="minorHAnsi" w:cstheme="minorHAnsi"/>
                <w:sz w:val="24"/>
                <w:szCs w:val="24"/>
                <w:lang w:val="fr-FR"/>
              </w:rPr>
            </w:pPr>
            <w:r w:rsidRPr="009F5AEA">
              <w:rPr>
                <w:rFonts w:asciiTheme="minorHAnsi" w:hAnsiTheme="minorHAnsi" w:cstheme="minorHAnsi"/>
                <w:sz w:val="24"/>
                <w:szCs w:val="24"/>
                <w:lang w:val="fr-FR"/>
              </w:rPr>
              <w:t>Journées intégrées de toxico CRD</w:t>
            </w:r>
          </w:p>
          <w:p w14:paraId="2378DA05" w14:textId="00A68907" w:rsidR="002A3770" w:rsidRPr="009F5AEA" w:rsidRDefault="002A3770" w:rsidP="003E2357">
            <w:pPr>
              <w:pStyle w:val="Styledetableau2"/>
              <w:jc w:val="center"/>
              <w:rPr>
                <w:rFonts w:asciiTheme="minorHAnsi" w:hAnsiTheme="minorHAnsi" w:cstheme="minorHAnsi"/>
                <w:sz w:val="24"/>
                <w:szCs w:val="24"/>
                <w:lang w:val="fr-FR"/>
              </w:rPr>
            </w:pPr>
            <w:r w:rsidRPr="009F5AEA">
              <w:rPr>
                <w:rFonts w:asciiTheme="minorHAnsi" w:hAnsiTheme="minorHAnsi" w:cstheme="minorHAnsi"/>
                <w:sz w:val="24"/>
                <w:szCs w:val="24"/>
                <w:lang w:val="fr-FR"/>
              </w:rPr>
              <w:t>Journées intégrées Clinique de la douleur chronique</w:t>
            </w:r>
          </w:p>
          <w:p w14:paraId="216B5C05" w14:textId="77777777" w:rsidR="00EB278D" w:rsidRPr="009F5AEA" w:rsidRDefault="00EB278D" w:rsidP="003E2357">
            <w:pPr>
              <w:pStyle w:val="Styledetableau2"/>
              <w:jc w:val="center"/>
              <w:rPr>
                <w:rFonts w:asciiTheme="minorHAnsi" w:hAnsiTheme="minorHAnsi" w:cstheme="minorHAnsi"/>
                <w:sz w:val="24"/>
                <w:szCs w:val="24"/>
                <w:lang w:val="fr-FR"/>
              </w:rPr>
            </w:pPr>
          </w:p>
          <w:p w14:paraId="193A9376" w14:textId="3B2816D2" w:rsidR="00EB278D" w:rsidRPr="009F5AEA" w:rsidRDefault="00EB278D" w:rsidP="003E2357">
            <w:pPr>
              <w:pStyle w:val="Styledetableau2"/>
              <w:jc w:val="center"/>
              <w:rPr>
                <w:rFonts w:asciiTheme="minorHAnsi" w:hAnsiTheme="minorHAnsi" w:cstheme="minorHAnsi"/>
                <w:sz w:val="24"/>
                <w:szCs w:val="24"/>
                <w:lang w:val="fr-FR"/>
              </w:rPr>
            </w:pPr>
            <w:r w:rsidRPr="009F5AEA">
              <w:rPr>
                <w:rFonts w:asciiTheme="minorHAnsi" w:hAnsiTheme="minorHAnsi" w:cstheme="minorHAnsi"/>
                <w:sz w:val="24"/>
                <w:szCs w:val="24"/>
                <w:lang w:val="fr-FR"/>
              </w:rPr>
              <w:t>Journées intégrées en clinique externe de psychiatrie Hôpital Pierre-Boucher</w:t>
            </w:r>
          </w:p>
          <w:p w14:paraId="047343A1" w14:textId="1A407202" w:rsidR="00EB278D" w:rsidRPr="009F5AEA" w:rsidRDefault="00EB278D" w:rsidP="003E2357">
            <w:pPr>
              <w:pStyle w:val="Styledetableau2"/>
              <w:jc w:val="center"/>
              <w:rPr>
                <w:rFonts w:asciiTheme="minorHAnsi" w:hAnsiTheme="minorHAnsi" w:cstheme="minorHAnsi"/>
                <w:sz w:val="24"/>
                <w:szCs w:val="24"/>
                <w:lang w:val="fr-FR"/>
              </w:rPr>
            </w:pPr>
            <w:r w:rsidRPr="009F5AEA">
              <w:rPr>
                <w:rFonts w:asciiTheme="minorHAnsi" w:hAnsiTheme="minorHAnsi" w:cstheme="minorHAnsi"/>
                <w:sz w:val="24"/>
                <w:szCs w:val="24"/>
                <w:lang w:val="fr-FR"/>
              </w:rPr>
              <w:t>Journées intégrées au Centre régional spécialisé pédiatrique de l’Hôpital Pierre-Boucher</w:t>
            </w:r>
          </w:p>
          <w:p w14:paraId="53A07806" w14:textId="11B7F4F3" w:rsidR="002A3770" w:rsidRPr="009F5AEA" w:rsidRDefault="002A3770" w:rsidP="003E2357">
            <w:pPr>
              <w:pStyle w:val="Styledetableau2"/>
              <w:jc w:val="center"/>
              <w:rPr>
                <w:rFonts w:asciiTheme="minorHAnsi" w:hAnsiTheme="minorHAnsi" w:cstheme="minorHAnsi"/>
                <w:sz w:val="24"/>
                <w:szCs w:val="24"/>
                <w:lang w:val="fr-FR"/>
              </w:rPr>
            </w:pPr>
            <w:r w:rsidRPr="009F5AEA">
              <w:rPr>
                <w:rFonts w:asciiTheme="minorHAnsi" w:hAnsiTheme="minorHAnsi" w:cstheme="minorHAnsi"/>
                <w:sz w:val="24"/>
                <w:szCs w:val="24"/>
                <w:lang w:val="fr-FR"/>
              </w:rPr>
              <w:t xml:space="preserve">Journées intégrées UEGM (services spécialisés en gériatrie) Résidence </w:t>
            </w:r>
            <w:proofErr w:type="spellStart"/>
            <w:r w:rsidRPr="009F5AEA">
              <w:rPr>
                <w:rFonts w:asciiTheme="minorHAnsi" w:hAnsiTheme="minorHAnsi" w:cstheme="minorHAnsi"/>
                <w:sz w:val="24"/>
                <w:szCs w:val="24"/>
                <w:lang w:val="fr-FR"/>
              </w:rPr>
              <w:t>Bellagio</w:t>
            </w:r>
            <w:proofErr w:type="spellEnd"/>
          </w:p>
          <w:p w14:paraId="1FB5CED8" w14:textId="77777777" w:rsidR="00EB278D" w:rsidRPr="009F5AEA" w:rsidRDefault="00EB278D" w:rsidP="003E2357">
            <w:pPr>
              <w:pStyle w:val="Styledetableau2"/>
              <w:jc w:val="center"/>
              <w:rPr>
                <w:rFonts w:asciiTheme="minorHAnsi" w:eastAsia="Myriad Pro" w:hAnsiTheme="minorHAnsi" w:cstheme="minorHAnsi"/>
                <w:sz w:val="24"/>
                <w:szCs w:val="24"/>
              </w:rPr>
            </w:pPr>
          </w:p>
          <w:p w14:paraId="23B9D319" w14:textId="28A90E96" w:rsidR="00EB278D" w:rsidRPr="009F5AEA" w:rsidRDefault="00EB278D" w:rsidP="003E2357">
            <w:pPr>
              <w:pStyle w:val="Styledetableau2"/>
              <w:jc w:val="center"/>
              <w:rPr>
                <w:rFonts w:asciiTheme="minorHAnsi" w:hAnsiTheme="minorHAnsi" w:cstheme="minorHAnsi"/>
                <w:sz w:val="24"/>
                <w:szCs w:val="24"/>
              </w:rPr>
            </w:pPr>
            <w:r w:rsidRPr="009F5AEA">
              <w:rPr>
                <w:rFonts w:asciiTheme="minorHAnsi" w:hAnsiTheme="minorHAnsi" w:cstheme="minorHAnsi"/>
                <w:sz w:val="24"/>
                <w:szCs w:val="24"/>
                <w:lang w:val="fr-FR"/>
              </w:rPr>
              <w:t>G</w:t>
            </w:r>
            <w:r w:rsidRPr="009F5AEA">
              <w:rPr>
                <w:rFonts w:asciiTheme="minorHAnsi" w:hAnsiTheme="minorHAnsi" w:cstheme="minorHAnsi"/>
                <w:sz w:val="24"/>
                <w:szCs w:val="24"/>
                <w:u w:val="single"/>
                <w:lang w:val="fr-FR"/>
              </w:rPr>
              <w:t>ardes</w:t>
            </w:r>
            <w:r w:rsidRPr="009F5AEA">
              <w:rPr>
                <w:rFonts w:asciiTheme="minorHAnsi" w:hAnsiTheme="minorHAnsi" w:cstheme="minorHAnsi"/>
                <w:sz w:val="24"/>
                <w:szCs w:val="24"/>
                <w:lang w:val="fr-FR"/>
              </w:rPr>
              <w:t xml:space="preserve"> au SRV-</w:t>
            </w:r>
            <w:r w:rsidRPr="00F92CF2">
              <w:rPr>
                <w:rFonts w:asciiTheme="minorHAnsi" w:hAnsiTheme="minorHAnsi" w:cstheme="minorHAnsi"/>
                <w:sz w:val="24"/>
                <w:szCs w:val="24"/>
                <w:lang w:val="fr-FR"/>
              </w:rPr>
              <w:t>GMF</w:t>
            </w:r>
          </w:p>
        </w:tc>
        <w:tc>
          <w:tcPr>
            <w:tcW w:w="5133" w:type="dxa"/>
            <w:shd w:val="clear" w:color="auto" w:fill="FEFEFE"/>
            <w:tcMar>
              <w:top w:w="80" w:type="dxa"/>
              <w:left w:w="80" w:type="dxa"/>
              <w:bottom w:w="80" w:type="dxa"/>
              <w:right w:w="80" w:type="dxa"/>
            </w:tcMar>
          </w:tcPr>
          <w:p w14:paraId="2AE43D60" w14:textId="18EF79C1" w:rsidR="00EB278D" w:rsidRPr="009F5AEA" w:rsidRDefault="00047BBB" w:rsidP="003E2357">
            <w:pPr>
              <w:pStyle w:val="Styledetableau2"/>
              <w:jc w:val="center"/>
              <w:rPr>
                <w:rFonts w:asciiTheme="minorHAnsi" w:eastAsia="Myriad Pro" w:hAnsiTheme="minorHAnsi" w:cstheme="minorHAnsi"/>
                <w:b/>
                <w:bCs/>
                <w:sz w:val="24"/>
                <w:szCs w:val="24"/>
              </w:rPr>
            </w:pPr>
            <w:r>
              <w:rPr>
                <w:rFonts w:asciiTheme="minorHAnsi" w:hAnsiTheme="minorHAnsi" w:cstheme="minorHAnsi"/>
                <w:b/>
                <w:bCs/>
                <w:sz w:val="24"/>
                <w:szCs w:val="24"/>
              </w:rPr>
              <w:t>6</w:t>
            </w:r>
            <w:r w:rsidR="00EB278D" w:rsidRPr="009F5AEA">
              <w:rPr>
                <w:rFonts w:asciiTheme="minorHAnsi" w:hAnsiTheme="minorHAnsi" w:cstheme="minorHAnsi"/>
                <w:b/>
                <w:bCs/>
                <w:sz w:val="24"/>
                <w:szCs w:val="24"/>
                <w:lang w:val="ru-RU"/>
              </w:rPr>
              <w:t xml:space="preserve"> p</w:t>
            </w:r>
            <w:r w:rsidR="00EB278D" w:rsidRPr="009F5AEA">
              <w:rPr>
                <w:rFonts w:asciiTheme="minorHAnsi" w:hAnsiTheme="minorHAnsi" w:cstheme="minorHAnsi"/>
                <w:b/>
                <w:bCs/>
                <w:sz w:val="24"/>
                <w:szCs w:val="24"/>
                <w:lang w:val="fr-FR"/>
              </w:rPr>
              <w:t>é</w:t>
            </w:r>
            <w:proofErr w:type="spellStart"/>
            <w:r w:rsidR="00EB278D" w:rsidRPr="009F5AEA">
              <w:rPr>
                <w:rFonts w:asciiTheme="minorHAnsi" w:hAnsiTheme="minorHAnsi" w:cstheme="minorHAnsi"/>
                <w:b/>
                <w:bCs/>
                <w:sz w:val="24"/>
                <w:szCs w:val="24"/>
              </w:rPr>
              <w:t>riodes</w:t>
            </w:r>
            <w:proofErr w:type="spellEnd"/>
          </w:p>
          <w:p w14:paraId="111356CE" w14:textId="77777777" w:rsidR="00EB278D" w:rsidRPr="009F5AEA" w:rsidRDefault="00EB278D" w:rsidP="003E2357">
            <w:pPr>
              <w:pStyle w:val="Styledetableau2"/>
              <w:jc w:val="center"/>
              <w:rPr>
                <w:rFonts w:asciiTheme="minorHAnsi" w:eastAsia="Myriad Pro" w:hAnsiTheme="minorHAnsi" w:cstheme="minorHAnsi"/>
                <w:sz w:val="24"/>
                <w:szCs w:val="24"/>
              </w:rPr>
            </w:pPr>
            <w:r w:rsidRPr="009F5AEA">
              <w:rPr>
                <w:rFonts w:asciiTheme="minorHAnsi" w:hAnsiTheme="minorHAnsi" w:cstheme="minorHAnsi"/>
                <w:sz w:val="24"/>
                <w:szCs w:val="24"/>
                <w:lang w:val="fr-FR"/>
              </w:rPr>
              <w:t xml:space="preserve">Jusqu’à </w:t>
            </w:r>
            <w:r w:rsidRPr="009F5AEA">
              <w:rPr>
                <w:rFonts w:asciiTheme="minorHAnsi" w:hAnsiTheme="minorHAnsi" w:cstheme="minorHAnsi"/>
                <w:sz w:val="24"/>
                <w:szCs w:val="24"/>
              </w:rPr>
              <w:t xml:space="preserve">2 </w:t>
            </w:r>
            <w:r w:rsidRPr="009F5AEA">
              <w:rPr>
                <w:rFonts w:asciiTheme="minorHAnsi" w:hAnsiTheme="minorHAnsi" w:cstheme="minorHAnsi"/>
                <w:sz w:val="24"/>
                <w:szCs w:val="24"/>
                <w:lang w:val="fr-FR"/>
              </w:rPr>
              <w:t xml:space="preserve">à </w:t>
            </w:r>
            <w:r w:rsidRPr="009F5AEA">
              <w:rPr>
                <w:rFonts w:asciiTheme="minorHAnsi" w:hAnsiTheme="minorHAnsi" w:cstheme="minorHAnsi"/>
                <w:sz w:val="24"/>
                <w:szCs w:val="24"/>
              </w:rPr>
              <w:t>3 p</w:t>
            </w:r>
            <w:proofErr w:type="spellStart"/>
            <w:r w:rsidRPr="009F5AEA">
              <w:rPr>
                <w:rFonts w:asciiTheme="minorHAnsi" w:hAnsiTheme="minorHAnsi" w:cstheme="minorHAnsi"/>
                <w:sz w:val="24"/>
                <w:szCs w:val="24"/>
                <w:lang w:val="fr-FR"/>
              </w:rPr>
              <w:t>ériodes</w:t>
            </w:r>
            <w:proofErr w:type="spellEnd"/>
            <w:r w:rsidRPr="009F5AEA">
              <w:rPr>
                <w:rFonts w:asciiTheme="minorHAnsi" w:hAnsiTheme="minorHAnsi" w:cstheme="minorHAnsi"/>
                <w:sz w:val="24"/>
                <w:szCs w:val="24"/>
                <w:lang w:val="fr-FR"/>
              </w:rPr>
              <w:t xml:space="preserve"> </w:t>
            </w:r>
            <w:proofErr w:type="spellStart"/>
            <w:r w:rsidRPr="009F5AEA">
              <w:rPr>
                <w:rFonts w:asciiTheme="minorHAnsi" w:hAnsiTheme="minorHAnsi" w:cstheme="minorHAnsi"/>
                <w:sz w:val="24"/>
                <w:szCs w:val="24"/>
                <w:lang w:val="fr-FR"/>
              </w:rPr>
              <w:t>consé</w:t>
            </w:r>
            <w:r w:rsidRPr="009F5AEA">
              <w:rPr>
                <w:rFonts w:asciiTheme="minorHAnsi" w:hAnsiTheme="minorHAnsi" w:cstheme="minorHAnsi"/>
                <w:sz w:val="24"/>
                <w:szCs w:val="24"/>
              </w:rPr>
              <w:t>cutives</w:t>
            </w:r>
            <w:proofErr w:type="spellEnd"/>
          </w:p>
          <w:p w14:paraId="2DF5E8E4" w14:textId="77777777" w:rsidR="00EB278D" w:rsidRPr="009F5AEA" w:rsidRDefault="00EB278D" w:rsidP="003E2357">
            <w:pPr>
              <w:pStyle w:val="Styledetableau2"/>
              <w:jc w:val="center"/>
              <w:rPr>
                <w:rFonts w:asciiTheme="minorHAnsi" w:eastAsia="Myriad Pro" w:hAnsiTheme="minorHAnsi" w:cstheme="minorHAnsi"/>
                <w:sz w:val="24"/>
                <w:szCs w:val="24"/>
              </w:rPr>
            </w:pPr>
          </w:p>
          <w:p w14:paraId="4DF43451" w14:textId="37711441" w:rsidR="00EB278D" w:rsidRPr="009F5AEA" w:rsidRDefault="00EB278D" w:rsidP="003E2357">
            <w:pPr>
              <w:pStyle w:val="Styledetableau2"/>
              <w:jc w:val="center"/>
              <w:rPr>
                <w:rFonts w:asciiTheme="minorHAnsi" w:eastAsia="Myriad Pro" w:hAnsiTheme="minorHAnsi" w:cstheme="minorHAnsi"/>
                <w:sz w:val="24"/>
                <w:szCs w:val="24"/>
              </w:rPr>
            </w:pPr>
            <w:r w:rsidRPr="009F5AEA">
              <w:rPr>
                <w:rFonts w:asciiTheme="minorHAnsi" w:hAnsiTheme="minorHAnsi" w:cstheme="minorHAnsi"/>
                <w:sz w:val="24"/>
                <w:szCs w:val="24"/>
                <w:lang w:val="fr-FR"/>
              </w:rPr>
              <w:t xml:space="preserve">3 semaines </w:t>
            </w:r>
            <w:proofErr w:type="spellStart"/>
            <w:r w:rsidRPr="009F5AEA">
              <w:rPr>
                <w:rFonts w:asciiTheme="minorHAnsi" w:hAnsiTheme="minorHAnsi" w:cstheme="minorHAnsi"/>
                <w:sz w:val="24"/>
                <w:szCs w:val="24"/>
                <w:lang w:val="fr-FR"/>
              </w:rPr>
              <w:t>inté</w:t>
            </w:r>
            <w:proofErr w:type="spellEnd"/>
            <w:r w:rsidRPr="009F5AEA">
              <w:rPr>
                <w:rFonts w:asciiTheme="minorHAnsi" w:hAnsiTheme="minorHAnsi" w:cstheme="minorHAnsi"/>
                <w:sz w:val="24"/>
                <w:szCs w:val="24"/>
              </w:rPr>
              <w:t>gr</w:t>
            </w:r>
            <w:proofErr w:type="spellStart"/>
            <w:r w:rsidRPr="009F5AEA">
              <w:rPr>
                <w:rFonts w:asciiTheme="minorHAnsi" w:hAnsiTheme="minorHAnsi" w:cstheme="minorHAnsi"/>
                <w:sz w:val="24"/>
                <w:szCs w:val="24"/>
                <w:lang w:val="fr-FR"/>
              </w:rPr>
              <w:t>ées</w:t>
            </w:r>
            <w:proofErr w:type="spellEnd"/>
            <w:r w:rsidRPr="009F5AEA">
              <w:rPr>
                <w:rFonts w:asciiTheme="minorHAnsi" w:hAnsiTheme="minorHAnsi" w:cstheme="minorHAnsi"/>
                <w:sz w:val="24"/>
                <w:szCs w:val="24"/>
                <w:lang w:val="fr-FR"/>
              </w:rPr>
              <w:t xml:space="preserve"> en hospitalisation à l’Hôpital </w:t>
            </w:r>
            <w:r w:rsidR="002A3770" w:rsidRPr="009F5AEA">
              <w:rPr>
                <w:rFonts w:asciiTheme="minorHAnsi" w:hAnsiTheme="minorHAnsi" w:cstheme="minorHAnsi"/>
                <w:sz w:val="24"/>
                <w:szCs w:val="24"/>
                <w:lang w:val="fr-FR"/>
              </w:rPr>
              <w:t>Pierre-Boucher</w:t>
            </w:r>
          </w:p>
          <w:p w14:paraId="2C87D7D3" w14:textId="4EF39A3C" w:rsidR="00EB278D" w:rsidRPr="009F5AEA" w:rsidRDefault="00EB278D" w:rsidP="003E2357">
            <w:pPr>
              <w:pStyle w:val="Styledetableau2"/>
              <w:jc w:val="center"/>
              <w:rPr>
                <w:rFonts w:asciiTheme="minorHAnsi" w:eastAsia="Myriad Pro" w:hAnsiTheme="minorHAnsi" w:cstheme="minorHAnsi"/>
                <w:sz w:val="24"/>
                <w:szCs w:val="24"/>
              </w:rPr>
            </w:pPr>
            <w:r w:rsidRPr="009F5AEA">
              <w:rPr>
                <w:rFonts w:asciiTheme="minorHAnsi" w:hAnsiTheme="minorHAnsi" w:cstheme="minorHAnsi"/>
                <w:sz w:val="24"/>
                <w:szCs w:val="24"/>
              </w:rPr>
              <w:t>(Unit</w:t>
            </w:r>
            <w:r w:rsidRPr="009F5AEA">
              <w:rPr>
                <w:rFonts w:asciiTheme="minorHAnsi" w:hAnsiTheme="minorHAnsi" w:cstheme="minorHAnsi"/>
                <w:sz w:val="24"/>
                <w:szCs w:val="24"/>
                <w:lang w:val="fr-FR"/>
              </w:rPr>
              <w:t xml:space="preserve">é </w:t>
            </w:r>
            <w:r w:rsidRPr="009F5AEA">
              <w:rPr>
                <w:rFonts w:asciiTheme="minorHAnsi" w:hAnsiTheme="minorHAnsi" w:cstheme="minorHAnsi"/>
                <w:sz w:val="24"/>
                <w:szCs w:val="24"/>
              </w:rPr>
              <w:t>de m</w:t>
            </w:r>
            <w:r w:rsidRPr="009F5AEA">
              <w:rPr>
                <w:rFonts w:asciiTheme="minorHAnsi" w:hAnsiTheme="minorHAnsi" w:cstheme="minorHAnsi"/>
                <w:sz w:val="24"/>
                <w:szCs w:val="24"/>
                <w:lang w:val="fr-FR"/>
              </w:rPr>
              <w:t>é</w:t>
            </w:r>
            <w:r w:rsidRPr="009F5AEA">
              <w:rPr>
                <w:rFonts w:asciiTheme="minorHAnsi" w:hAnsiTheme="minorHAnsi" w:cstheme="minorHAnsi"/>
                <w:sz w:val="24"/>
                <w:szCs w:val="24"/>
                <w:lang w:val="it-IT"/>
              </w:rPr>
              <w:t xml:space="preserve">decine </w:t>
            </w:r>
            <w:proofErr w:type="spellStart"/>
            <w:r w:rsidRPr="009F5AEA">
              <w:rPr>
                <w:rFonts w:asciiTheme="minorHAnsi" w:hAnsiTheme="minorHAnsi" w:cstheme="minorHAnsi"/>
                <w:sz w:val="24"/>
                <w:szCs w:val="24"/>
                <w:lang w:val="it-IT"/>
              </w:rPr>
              <w:t>familiale</w:t>
            </w:r>
            <w:proofErr w:type="spellEnd"/>
            <w:r w:rsidRPr="009F5AEA">
              <w:rPr>
                <w:rFonts w:asciiTheme="minorHAnsi" w:hAnsiTheme="minorHAnsi" w:cstheme="minorHAnsi"/>
                <w:sz w:val="24"/>
                <w:szCs w:val="24"/>
                <w:lang w:val="it-IT"/>
              </w:rPr>
              <w:t xml:space="preserve"> UHMF, </w:t>
            </w:r>
            <w:proofErr w:type="spellStart"/>
            <w:r w:rsidRPr="00C52150">
              <w:rPr>
                <w:rFonts w:asciiTheme="minorHAnsi" w:hAnsiTheme="minorHAnsi" w:cstheme="minorHAnsi"/>
                <w:sz w:val="24"/>
                <w:szCs w:val="24"/>
                <w:lang w:val="it-IT"/>
              </w:rPr>
              <w:t>unit</w:t>
            </w:r>
            <w:proofErr w:type="spellEnd"/>
            <w:r w:rsidRPr="00C52150">
              <w:rPr>
                <w:rFonts w:asciiTheme="minorHAnsi" w:hAnsiTheme="minorHAnsi" w:cstheme="minorHAnsi"/>
                <w:sz w:val="24"/>
                <w:szCs w:val="24"/>
                <w:lang w:val="fr-FR"/>
              </w:rPr>
              <w:t xml:space="preserve">é </w:t>
            </w:r>
            <w:r w:rsidRPr="00C52150">
              <w:rPr>
                <w:rFonts w:asciiTheme="minorHAnsi" w:hAnsiTheme="minorHAnsi" w:cstheme="minorHAnsi"/>
                <w:sz w:val="24"/>
                <w:szCs w:val="24"/>
              </w:rPr>
              <w:t>d’</w:t>
            </w:r>
            <w:r w:rsidRPr="00C52150">
              <w:rPr>
                <w:rFonts w:asciiTheme="minorHAnsi" w:hAnsiTheme="minorHAnsi" w:cstheme="minorHAnsi"/>
                <w:sz w:val="24"/>
                <w:szCs w:val="24"/>
                <w:lang w:val="fr-FR"/>
              </w:rPr>
              <w:t>hospitalisation brève UHB</w:t>
            </w:r>
            <w:r w:rsidRPr="00C52150">
              <w:rPr>
                <w:rFonts w:asciiTheme="minorHAnsi" w:hAnsiTheme="minorHAnsi" w:cstheme="minorHAnsi"/>
                <w:sz w:val="24"/>
                <w:szCs w:val="24"/>
              </w:rPr>
              <w:t>)</w:t>
            </w:r>
          </w:p>
          <w:p w14:paraId="726F8FAB" w14:textId="77777777" w:rsidR="00EB278D" w:rsidRPr="009F5AEA" w:rsidRDefault="00EB278D" w:rsidP="003E2357">
            <w:pPr>
              <w:pStyle w:val="Styledetableau2"/>
              <w:jc w:val="center"/>
              <w:rPr>
                <w:rFonts w:asciiTheme="minorHAnsi" w:eastAsia="Myriad Pro" w:hAnsiTheme="minorHAnsi" w:cstheme="minorHAnsi"/>
                <w:sz w:val="24"/>
                <w:szCs w:val="24"/>
              </w:rPr>
            </w:pPr>
          </w:p>
          <w:p w14:paraId="3CE7810B" w14:textId="4071BC6C" w:rsidR="00EB278D" w:rsidRDefault="00EE391E" w:rsidP="003E2357">
            <w:pPr>
              <w:pStyle w:val="Styledetableau2"/>
              <w:jc w:val="center"/>
              <w:rPr>
                <w:rFonts w:asciiTheme="minorHAnsi" w:eastAsia="Myriad Pro" w:hAnsiTheme="minorHAnsi" w:cstheme="minorHAnsi"/>
                <w:sz w:val="24"/>
                <w:szCs w:val="24"/>
              </w:rPr>
            </w:pPr>
            <w:r w:rsidRPr="00F92CF2">
              <w:rPr>
                <w:rFonts w:asciiTheme="minorHAnsi" w:eastAsia="Myriad Pro" w:hAnsiTheme="minorHAnsi" w:cstheme="minorHAnsi"/>
                <w:sz w:val="24"/>
                <w:szCs w:val="24"/>
              </w:rPr>
              <w:t>1</w:t>
            </w:r>
            <w:r w:rsidR="002A3770" w:rsidRPr="00F92CF2">
              <w:rPr>
                <w:rFonts w:asciiTheme="minorHAnsi" w:eastAsia="Myriad Pro" w:hAnsiTheme="minorHAnsi" w:cstheme="minorHAnsi"/>
                <w:sz w:val="24"/>
                <w:szCs w:val="24"/>
              </w:rPr>
              <w:t xml:space="preserve"> </w:t>
            </w:r>
            <w:proofErr w:type="gramStart"/>
            <w:r w:rsidR="002A3770" w:rsidRPr="00F92CF2">
              <w:rPr>
                <w:rFonts w:asciiTheme="minorHAnsi" w:eastAsia="Myriad Pro" w:hAnsiTheme="minorHAnsi" w:cstheme="minorHAnsi"/>
                <w:sz w:val="24"/>
                <w:szCs w:val="24"/>
              </w:rPr>
              <w:t>semaines</w:t>
            </w:r>
            <w:r w:rsidRPr="00F92CF2">
              <w:rPr>
                <w:rFonts w:asciiTheme="minorHAnsi" w:eastAsia="Myriad Pro" w:hAnsiTheme="minorHAnsi" w:cstheme="minorHAnsi"/>
                <w:sz w:val="24"/>
                <w:szCs w:val="24"/>
              </w:rPr>
              <w:t xml:space="preserve"> </w:t>
            </w:r>
            <w:r w:rsidR="002A3770" w:rsidRPr="00F92CF2">
              <w:rPr>
                <w:rFonts w:asciiTheme="minorHAnsi" w:eastAsia="Myriad Pro" w:hAnsiTheme="minorHAnsi" w:cstheme="minorHAnsi"/>
                <w:sz w:val="24"/>
                <w:szCs w:val="24"/>
              </w:rPr>
              <w:t>intégrée</w:t>
            </w:r>
            <w:proofErr w:type="gramEnd"/>
            <w:r w:rsidRPr="00F92CF2">
              <w:rPr>
                <w:rFonts w:asciiTheme="minorHAnsi" w:eastAsia="Myriad Pro" w:hAnsiTheme="minorHAnsi" w:cstheme="minorHAnsi"/>
                <w:sz w:val="24"/>
                <w:szCs w:val="24"/>
              </w:rPr>
              <w:t xml:space="preserve"> </w:t>
            </w:r>
            <w:r w:rsidR="002A3770" w:rsidRPr="00F92CF2">
              <w:rPr>
                <w:rFonts w:asciiTheme="minorHAnsi" w:eastAsia="Myriad Pro" w:hAnsiTheme="minorHAnsi" w:cstheme="minorHAnsi"/>
                <w:sz w:val="24"/>
                <w:szCs w:val="24"/>
              </w:rPr>
              <w:t xml:space="preserve">en Maison de soins palliatifs </w:t>
            </w:r>
          </w:p>
          <w:p w14:paraId="0E85CA63" w14:textId="5BE255DD" w:rsidR="00EE391E" w:rsidRDefault="00EE391E" w:rsidP="003E2357">
            <w:pPr>
              <w:pStyle w:val="Styledetableau2"/>
              <w:jc w:val="center"/>
              <w:rPr>
                <w:rFonts w:asciiTheme="minorHAnsi" w:eastAsia="Myriad Pro" w:hAnsiTheme="minorHAnsi" w:cstheme="minorHAnsi"/>
                <w:sz w:val="24"/>
                <w:szCs w:val="24"/>
              </w:rPr>
            </w:pPr>
            <w:r>
              <w:rPr>
                <w:rFonts w:asciiTheme="minorHAnsi" w:eastAsia="Myriad Pro" w:hAnsiTheme="minorHAnsi" w:cstheme="minorHAnsi"/>
                <w:sz w:val="24"/>
                <w:szCs w:val="24"/>
              </w:rPr>
              <w:t>Journées intégrées en soins palliatifs à l’Hôpital Pierre-Boucher</w:t>
            </w:r>
          </w:p>
          <w:p w14:paraId="78381934" w14:textId="7BBFD922" w:rsidR="00EE391E" w:rsidRPr="009F5AEA" w:rsidRDefault="00EE391E" w:rsidP="003E2357">
            <w:pPr>
              <w:pStyle w:val="Styledetableau2"/>
              <w:jc w:val="center"/>
              <w:rPr>
                <w:rFonts w:asciiTheme="minorHAnsi" w:eastAsia="Myriad Pro" w:hAnsiTheme="minorHAnsi" w:cstheme="minorHAnsi"/>
                <w:sz w:val="24"/>
                <w:szCs w:val="24"/>
              </w:rPr>
            </w:pPr>
          </w:p>
          <w:p w14:paraId="184E4875" w14:textId="77777777" w:rsidR="00EB278D" w:rsidRPr="009F5AEA" w:rsidRDefault="00EB278D" w:rsidP="003E2357">
            <w:pPr>
              <w:pStyle w:val="Styledetableau2"/>
              <w:jc w:val="center"/>
              <w:rPr>
                <w:rFonts w:asciiTheme="minorHAnsi" w:hAnsiTheme="minorHAnsi" w:cstheme="minorHAnsi"/>
                <w:sz w:val="24"/>
                <w:szCs w:val="24"/>
              </w:rPr>
            </w:pPr>
          </w:p>
          <w:p w14:paraId="0E3E7298" w14:textId="6809F6C1" w:rsidR="00EB278D" w:rsidRPr="009F5AEA" w:rsidRDefault="002A3770" w:rsidP="003E2357">
            <w:pPr>
              <w:pStyle w:val="Styledetableau2"/>
              <w:jc w:val="center"/>
              <w:rPr>
                <w:rFonts w:asciiTheme="minorHAnsi" w:hAnsiTheme="minorHAnsi" w:cstheme="minorHAnsi"/>
                <w:sz w:val="24"/>
                <w:szCs w:val="24"/>
              </w:rPr>
            </w:pPr>
            <w:r w:rsidRPr="009F5AEA">
              <w:rPr>
                <w:rFonts w:asciiTheme="minorHAnsi" w:hAnsiTheme="minorHAnsi" w:cstheme="minorHAnsi"/>
                <w:sz w:val="24"/>
                <w:szCs w:val="24"/>
                <w:lang w:val="fr-FR"/>
              </w:rPr>
              <w:t>G</w:t>
            </w:r>
            <w:r w:rsidR="00EB278D" w:rsidRPr="009F5AEA">
              <w:rPr>
                <w:rFonts w:asciiTheme="minorHAnsi" w:hAnsiTheme="minorHAnsi" w:cstheme="minorHAnsi"/>
                <w:sz w:val="24"/>
                <w:szCs w:val="24"/>
                <w:u w:val="single"/>
                <w:lang w:val="fr-FR"/>
              </w:rPr>
              <w:t>ardes</w:t>
            </w:r>
            <w:r w:rsidR="00EB278D" w:rsidRPr="009F5AEA">
              <w:rPr>
                <w:rFonts w:asciiTheme="minorHAnsi" w:hAnsiTheme="minorHAnsi" w:cstheme="minorHAnsi"/>
                <w:sz w:val="24"/>
                <w:szCs w:val="24"/>
                <w:lang w:val="fr-FR"/>
              </w:rPr>
              <w:t xml:space="preserve"> au SRV-</w:t>
            </w:r>
            <w:r w:rsidR="00EB278D" w:rsidRPr="00F92CF2">
              <w:rPr>
                <w:rFonts w:asciiTheme="minorHAnsi" w:hAnsiTheme="minorHAnsi" w:cstheme="minorHAnsi"/>
                <w:sz w:val="24"/>
                <w:szCs w:val="24"/>
                <w:lang w:val="fr-FR"/>
              </w:rPr>
              <w:t>GMF</w:t>
            </w:r>
          </w:p>
        </w:tc>
      </w:tr>
      <w:tr w:rsidR="00EB278D" w:rsidRPr="009F5AEA" w14:paraId="0A835F0C" w14:textId="77777777" w:rsidTr="003E2357">
        <w:tblPrEx>
          <w:shd w:val="clear" w:color="auto" w:fill="auto"/>
        </w:tblPrEx>
        <w:trPr>
          <w:trHeight w:val="295"/>
        </w:trPr>
        <w:tc>
          <w:tcPr>
            <w:tcW w:w="10207" w:type="dxa"/>
            <w:gridSpan w:val="2"/>
            <w:shd w:val="clear" w:color="auto" w:fill="8E9D9D"/>
            <w:tcMar>
              <w:top w:w="80" w:type="dxa"/>
              <w:left w:w="80" w:type="dxa"/>
              <w:bottom w:w="80" w:type="dxa"/>
              <w:right w:w="80" w:type="dxa"/>
            </w:tcMar>
          </w:tcPr>
          <w:p w14:paraId="138904A1" w14:textId="77777777" w:rsidR="00EB278D" w:rsidRPr="009F5AEA" w:rsidRDefault="00EB278D" w:rsidP="003E2357">
            <w:pPr>
              <w:pStyle w:val="Styledetableau2"/>
              <w:jc w:val="center"/>
              <w:rPr>
                <w:rFonts w:asciiTheme="minorHAnsi" w:hAnsiTheme="minorHAnsi" w:cstheme="minorHAnsi"/>
                <w:sz w:val="24"/>
                <w:szCs w:val="24"/>
              </w:rPr>
            </w:pPr>
            <w:r w:rsidRPr="009F5AEA">
              <w:rPr>
                <w:rFonts w:asciiTheme="minorHAnsi" w:hAnsiTheme="minorHAnsi" w:cstheme="minorHAnsi"/>
                <w:b/>
                <w:bCs/>
                <w:sz w:val="24"/>
                <w:szCs w:val="24"/>
              </w:rPr>
              <w:t>Stages verticaux</w:t>
            </w:r>
          </w:p>
        </w:tc>
      </w:tr>
      <w:tr w:rsidR="00EB278D" w:rsidRPr="009F5AEA" w14:paraId="7E0DE512" w14:textId="77777777" w:rsidTr="003E2357">
        <w:tblPrEx>
          <w:shd w:val="clear" w:color="auto" w:fill="auto"/>
        </w:tblPrEx>
        <w:trPr>
          <w:trHeight w:val="295"/>
        </w:trPr>
        <w:tc>
          <w:tcPr>
            <w:tcW w:w="5074" w:type="dxa"/>
            <w:vMerge w:val="restart"/>
            <w:shd w:val="clear" w:color="auto" w:fill="FEFEFE"/>
            <w:tcMar>
              <w:top w:w="80" w:type="dxa"/>
              <w:left w:w="80" w:type="dxa"/>
              <w:bottom w:w="80" w:type="dxa"/>
              <w:right w:w="80" w:type="dxa"/>
            </w:tcMar>
          </w:tcPr>
          <w:p w14:paraId="6CE1F891" w14:textId="6F1F31C6" w:rsidR="00EB278D" w:rsidRPr="009F5AEA" w:rsidRDefault="00EB278D" w:rsidP="003E2357">
            <w:pPr>
              <w:pStyle w:val="Styledetableau2"/>
              <w:jc w:val="center"/>
              <w:rPr>
                <w:rFonts w:asciiTheme="minorHAnsi" w:hAnsiTheme="minorHAnsi" w:cstheme="minorHAnsi"/>
                <w:sz w:val="24"/>
                <w:szCs w:val="24"/>
              </w:rPr>
            </w:pPr>
            <w:r w:rsidRPr="009F5AEA">
              <w:rPr>
                <w:rFonts w:asciiTheme="minorHAnsi" w:hAnsiTheme="minorHAnsi" w:cstheme="minorHAnsi"/>
                <w:sz w:val="24"/>
                <w:szCs w:val="24"/>
              </w:rPr>
              <w:t>Urgence (1 période Hôpital Pierre-Boucher)</w:t>
            </w:r>
          </w:p>
          <w:p w14:paraId="3409CF22" w14:textId="77777777" w:rsidR="00EB278D" w:rsidRPr="009F5AEA" w:rsidRDefault="00EB278D" w:rsidP="003E2357">
            <w:pPr>
              <w:pStyle w:val="Styledetableau2"/>
              <w:jc w:val="center"/>
              <w:rPr>
                <w:rFonts w:asciiTheme="minorHAnsi" w:hAnsiTheme="minorHAnsi" w:cstheme="minorHAnsi"/>
                <w:sz w:val="24"/>
                <w:szCs w:val="24"/>
              </w:rPr>
            </w:pPr>
          </w:p>
          <w:p w14:paraId="775C19F3" w14:textId="31312234" w:rsidR="00EB278D" w:rsidRPr="009F5AEA" w:rsidRDefault="00EB278D" w:rsidP="003E2357">
            <w:pPr>
              <w:pStyle w:val="Styledetableau2"/>
              <w:jc w:val="center"/>
              <w:rPr>
                <w:rFonts w:asciiTheme="minorHAnsi" w:hAnsiTheme="minorHAnsi" w:cstheme="minorHAnsi"/>
                <w:sz w:val="24"/>
                <w:szCs w:val="24"/>
              </w:rPr>
            </w:pPr>
            <w:r w:rsidRPr="009F5AEA">
              <w:rPr>
                <w:rFonts w:asciiTheme="minorHAnsi" w:hAnsiTheme="minorHAnsi" w:cstheme="minorHAnsi"/>
                <w:sz w:val="24"/>
                <w:szCs w:val="24"/>
              </w:rPr>
              <w:t>Stage de nuit (1 période, HMR)</w:t>
            </w:r>
          </w:p>
          <w:p w14:paraId="235C6DE0" w14:textId="77777777" w:rsidR="00EB278D" w:rsidRPr="009F5AEA" w:rsidRDefault="00EB278D" w:rsidP="003E2357">
            <w:pPr>
              <w:pStyle w:val="Styledetableau2"/>
              <w:jc w:val="center"/>
              <w:rPr>
                <w:rFonts w:asciiTheme="minorHAnsi" w:hAnsiTheme="minorHAnsi" w:cstheme="minorHAnsi"/>
                <w:sz w:val="24"/>
                <w:szCs w:val="24"/>
              </w:rPr>
            </w:pPr>
          </w:p>
          <w:p w14:paraId="2BEFE1C0" w14:textId="2C7AA5CE" w:rsidR="00EB278D" w:rsidRPr="009F5AEA" w:rsidRDefault="00EB278D" w:rsidP="003E2357">
            <w:pPr>
              <w:pStyle w:val="Styledetableau2"/>
              <w:jc w:val="center"/>
              <w:rPr>
                <w:rFonts w:asciiTheme="minorHAnsi" w:hAnsiTheme="minorHAnsi" w:cstheme="minorHAnsi"/>
                <w:sz w:val="24"/>
                <w:szCs w:val="24"/>
              </w:rPr>
            </w:pPr>
            <w:r w:rsidRPr="009F5AEA">
              <w:rPr>
                <w:rFonts w:asciiTheme="minorHAnsi" w:hAnsiTheme="minorHAnsi" w:cstheme="minorHAnsi"/>
                <w:sz w:val="24"/>
                <w:szCs w:val="24"/>
              </w:rPr>
              <w:t>Obstétrique (1 période, Hôpital Pierre-Boucher)</w:t>
            </w:r>
          </w:p>
          <w:p w14:paraId="2CB43F25" w14:textId="77777777" w:rsidR="00EB278D" w:rsidRPr="009F5AEA" w:rsidRDefault="00EB278D" w:rsidP="003E2357">
            <w:pPr>
              <w:pStyle w:val="Styledetableau2"/>
              <w:jc w:val="center"/>
              <w:rPr>
                <w:rFonts w:asciiTheme="minorHAnsi" w:hAnsiTheme="minorHAnsi" w:cstheme="minorHAnsi"/>
                <w:sz w:val="24"/>
                <w:szCs w:val="24"/>
              </w:rPr>
            </w:pPr>
          </w:p>
          <w:p w14:paraId="19E7315B" w14:textId="6521664C" w:rsidR="00EB278D" w:rsidRPr="009F5AEA" w:rsidRDefault="00EB278D" w:rsidP="003E2357">
            <w:pPr>
              <w:pStyle w:val="Styledetableau2"/>
              <w:jc w:val="center"/>
              <w:rPr>
                <w:rFonts w:asciiTheme="minorHAnsi" w:hAnsiTheme="minorHAnsi" w:cstheme="minorHAnsi"/>
                <w:sz w:val="24"/>
                <w:szCs w:val="24"/>
              </w:rPr>
            </w:pPr>
            <w:r w:rsidRPr="009F5AEA">
              <w:rPr>
                <w:rFonts w:asciiTheme="minorHAnsi" w:hAnsiTheme="minorHAnsi" w:cstheme="minorHAnsi"/>
                <w:sz w:val="24"/>
                <w:szCs w:val="24"/>
              </w:rPr>
              <w:t>Cardiologie (1 période, Hôpital Pierre-Boucher)</w:t>
            </w:r>
          </w:p>
          <w:p w14:paraId="555D2B67" w14:textId="77777777" w:rsidR="00EB278D" w:rsidRPr="009F5AEA" w:rsidRDefault="00EB278D" w:rsidP="003E2357">
            <w:pPr>
              <w:pStyle w:val="Styledetableau2"/>
              <w:jc w:val="center"/>
              <w:rPr>
                <w:rFonts w:asciiTheme="minorHAnsi" w:hAnsiTheme="minorHAnsi" w:cstheme="minorHAnsi"/>
                <w:sz w:val="24"/>
                <w:szCs w:val="24"/>
              </w:rPr>
            </w:pPr>
          </w:p>
          <w:p w14:paraId="7256E2DC" w14:textId="77777777" w:rsidR="00EB278D" w:rsidRPr="009F5AEA" w:rsidRDefault="00EB278D" w:rsidP="003E2357">
            <w:pPr>
              <w:pStyle w:val="Styledetableau2"/>
              <w:jc w:val="center"/>
              <w:rPr>
                <w:rFonts w:asciiTheme="minorHAnsi" w:hAnsiTheme="minorHAnsi" w:cstheme="minorHAnsi"/>
                <w:sz w:val="24"/>
                <w:szCs w:val="24"/>
              </w:rPr>
            </w:pPr>
            <w:r w:rsidRPr="009F5AEA">
              <w:rPr>
                <w:rFonts w:asciiTheme="minorHAnsi" w:hAnsiTheme="minorHAnsi" w:cstheme="minorHAnsi"/>
                <w:sz w:val="24"/>
                <w:szCs w:val="24"/>
              </w:rPr>
              <w:t>Pédiatrie hospitalière et ambulatoire (1 période – Hôpital Maisonneuve-Rosemont ou Hôpital Sainte-Justine, répartition aléatoire)</w:t>
            </w:r>
          </w:p>
          <w:p w14:paraId="0A4A06F7" w14:textId="77777777" w:rsidR="00EB278D" w:rsidRPr="009F5AEA" w:rsidRDefault="00EB278D" w:rsidP="003E2357">
            <w:pPr>
              <w:pStyle w:val="Styledetableau2"/>
              <w:jc w:val="center"/>
              <w:rPr>
                <w:rFonts w:asciiTheme="minorHAnsi" w:hAnsiTheme="minorHAnsi" w:cstheme="minorHAnsi"/>
                <w:sz w:val="24"/>
                <w:szCs w:val="24"/>
              </w:rPr>
            </w:pPr>
          </w:p>
          <w:p w14:paraId="54F9DAB7" w14:textId="77777777" w:rsidR="00EB278D" w:rsidRPr="009F5AEA" w:rsidRDefault="00EB278D" w:rsidP="003E2357">
            <w:pPr>
              <w:pStyle w:val="Styledetableau2"/>
              <w:jc w:val="center"/>
              <w:rPr>
                <w:rFonts w:asciiTheme="minorHAnsi" w:hAnsiTheme="minorHAnsi" w:cstheme="minorHAnsi"/>
                <w:sz w:val="24"/>
                <w:szCs w:val="24"/>
              </w:rPr>
            </w:pPr>
            <w:r w:rsidRPr="009F5AEA">
              <w:rPr>
                <w:rFonts w:asciiTheme="minorHAnsi" w:hAnsiTheme="minorHAnsi" w:cstheme="minorHAnsi"/>
                <w:sz w:val="24"/>
                <w:szCs w:val="24"/>
              </w:rPr>
              <w:t>Option au choix (1 période)</w:t>
            </w:r>
          </w:p>
        </w:tc>
        <w:tc>
          <w:tcPr>
            <w:tcW w:w="5133" w:type="dxa"/>
            <w:vMerge w:val="restart"/>
            <w:shd w:val="clear" w:color="auto" w:fill="FEFEFE"/>
            <w:tcMar>
              <w:top w:w="80" w:type="dxa"/>
              <w:left w:w="350" w:type="dxa"/>
              <w:bottom w:w="80" w:type="dxa"/>
              <w:right w:w="80" w:type="dxa"/>
            </w:tcMar>
          </w:tcPr>
          <w:p w14:paraId="10488609" w14:textId="77777777" w:rsidR="00EB278D" w:rsidRPr="009F5AEA" w:rsidRDefault="00EB278D" w:rsidP="003E2357">
            <w:pPr>
              <w:pStyle w:val="Styledetableau2"/>
              <w:ind w:left="-182"/>
              <w:rPr>
                <w:rFonts w:asciiTheme="minorHAnsi" w:eastAsia="Myriad Pro" w:hAnsiTheme="minorHAnsi" w:cstheme="minorHAnsi"/>
                <w:sz w:val="24"/>
                <w:szCs w:val="24"/>
              </w:rPr>
            </w:pPr>
            <w:r w:rsidRPr="009F5AEA">
              <w:rPr>
                <w:rStyle w:val="Aucun"/>
                <w:rFonts w:asciiTheme="minorHAnsi" w:hAnsiTheme="minorHAnsi" w:cstheme="minorHAnsi"/>
                <w:sz w:val="24"/>
                <w:szCs w:val="24"/>
              </w:rPr>
              <w:t>Urgence pédiatrique (1 période, Hôpital Sainte-Justine)</w:t>
            </w:r>
          </w:p>
          <w:p w14:paraId="494ABBCB" w14:textId="77777777" w:rsidR="00EB278D" w:rsidRPr="009F5AEA" w:rsidRDefault="00EB278D" w:rsidP="003E2357">
            <w:pPr>
              <w:pStyle w:val="Styledetableau2"/>
              <w:jc w:val="center"/>
              <w:rPr>
                <w:rFonts w:asciiTheme="minorHAnsi" w:eastAsia="Myriad Pro" w:hAnsiTheme="minorHAnsi" w:cstheme="minorHAnsi"/>
                <w:sz w:val="24"/>
                <w:szCs w:val="24"/>
              </w:rPr>
            </w:pPr>
          </w:p>
          <w:p w14:paraId="24BAFA4F" w14:textId="78EA43C1" w:rsidR="00EB278D" w:rsidRPr="009F5AEA" w:rsidRDefault="002A3770" w:rsidP="003E2357">
            <w:pPr>
              <w:pStyle w:val="Styledetableau2"/>
              <w:jc w:val="center"/>
              <w:rPr>
                <w:rStyle w:val="Aucun"/>
                <w:rFonts w:asciiTheme="minorHAnsi" w:hAnsiTheme="minorHAnsi" w:cstheme="minorHAnsi"/>
                <w:sz w:val="24"/>
                <w:szCs w:val="24"/>
              </w:rPr>
            </w:pPr>
            <w:r w:rsidRPr="009F5AEA">
              <w:rPr>
                <w:rStyle w:val="Aucun"/>
                <w:rFonts w:asciiTheme="minorHAnsi" w:hAnsiTheme="minorHAnsi" w:cstheme="minorHAnsi"/>
                <w:sz w:val="24"/>
                <w:szCs w:val="24"/>
              </w:rPr>
              <w:t>Urgence (2 périodes Hôpital Pierre-Boucher)</w:t>
            </w:r>
          </w:p>
          <w:p w14:paraId="26A91FCA" w14:textId="77777777" w:rsidR="002A3770" w:rsidRPr="009F5AEA" w:rsidRDefault="002A3770" w:rsidP="003E2357">
            <w:pPr>
              <w:pStyle w:val="Styledetableau2"/>
              <w:jc w:val="center"/>
              <w:rPr>
                <w:rFonts w:asciiTheme="minorHAnsi" w:eastAsia="Myriad Pro" w:hAnsiTheme="minorHAnsi" w:cstheme="minorHAnsi"/>
                <w:sz w:val="24"/>
                <w:szCs w:val="24"/>
              </w:rPr>
            </w:pPr>
          </w:p>
          <w:p w14:paraId="34217C2C" w14:textId="77777777" w:rsidR="00EB278D" w:rsidRPr="009F5AEA" w:rsidRDefault="00EB278D" w:rsidP="003E2357">
            <w:pPr>
              <w:pStyle w:val="Styledetableau2"/>
              <w:jc w:val="center"/>
              <w:rPr>
                <w:rStyle w:val="Aucun"/>
                <w:rFonts w:asciiTheme="minorHAnsi" w:hAnsiTheme="minorHAnsi" w:cstheme="minorHAnsi"/>
                <w:sz w:val="24"/>
                <w:szCs w:val="24"/>
              </w:rPr>
            </w:pPr>
            <w:r w:rsidRPr="009F5AEA">
              <w:rPr>
                <w:rStyle w:val="Aucun"/>
                <w:rFonts w:asciiTheme="minorHAnsi" w:hAnsiTheme="minorHAnsi" w:cstheme="minorHAnsi"/>
                <w:sz w:val="24"/>
                <w:szCs w:val="24"/>
                <w:lang w:val="da-DK"/>
              </w:rPr>
              <w:t>Stage en r</w:t>
            </w:r>
            <w:proofErr w:type="spellStart"/>
            <w:r w:rsidRPr="009F5AEA">
              <w:rPr>
                <w:rStyle w:val="Aucun"/>
                <w:rFonts w:asciiTheme="minorHAnsi" w:hAnsiTheme="minorHAnsi" w:cstheme="minorHAnsi"/>
                <w:sz w:val="24"/>
                <w:szCs w:val="24"/>
              </w:rPr>
              <w:t>égion</w:t>
            </w:r>
            <w:proofErr w:type="spellEnd"/>
            <w:r w:rsidRPr="009F5AEA">
              <w:rPr>
                <w:rStyle w:val="Aucun"/>
                <w:rFonts w:asciiTheme="minorHAnsi" w:hAnsiTheme="minorHAnsi" w:cstheme="minorHAnsi"/>
                <w:sz w:val="24"/>
                <w:szCs w:val="24"/>
              </w:rPr>
              <w:t xml:space="preserve"> en médecine familiale </w:t>
            </w:r>
          </w:p>
          <w:p w14:paraId="03A564CD" w14:textId="77777777" w:rsidR="00EB278D" w:rsidRPr="009F5AEA" w:rsidRDefault="00EB278D" w:rsidP="003E2357">
            <w:pPr>
              <w:pStyle w:val="Styledetableau2"/>
              <w:jc w:val="center"/>
              <w:rPr>
                <w:rStyle w:val="Aucun"/>
                <w:rFonts w:asciiTheme="minorHAnsi" w:eastAsia="Myriad Pro" w:hAnsiTheme="minorHAnsi" w:cstheme="minorHAnsi"/>
                <w:sz w:val="24"/>
                <w:szCs w:val="24"/>
              </w:rPr>
            </w:pPr>
            <w:r w:rsidRPr="009F5AEA">
              <w:rPr>
                <w:rStyle w:val="Aucun"/>
                <w:rFonts w:asciiTheme="minorHAnsi" w:hAnsiTheme="minorHAnsi" w:cstheme="minorHAnsi"/>
                <w:sz w:val="24"/>
                <w:szCs w:val="24"/>
              </w:rPr>
              <w:t>(2 périodes consécutives, plusieurs milieux offerts)</w:t>
            </w:r>
          </w:p>
          <w:p w14:paraId="7B18C484" w14:textId="77777777" w:rsidR="00EB278D" w:rsidRPr="009F5AEA" w:rsidRDefault="00EB278D" w:rsidP="003E2357">
            <w:pPr>
              <w:pStyle w:val="Styledetableau2"/>
              <w:jc w:val="center"/>
              <w:rPr>
                <w:rFonts w:asciiTheme="minorHAnsi" w:eastAsia="Myriad Pro" w:hAnsiTheme="minorHAnsi" w:cstheme="minorHAnsi"/>
                <w:sz w:val="24"/>
                <w:szCs w:val="24"/>
              </w:rPr>
            </w:pPr>
          </w:p>
          <w:p w14:paraId="0037F711" w14:textId="77777777" w:rsidR="00EB278D" w:rsidRPr="009F5AEA" w:rsidRDefault="00EB278D" w:rsidP="003E2357">
            <w:pPr>
              <w:pStyle w:val="Styledetableau2"/>
              <w:jc w:val="center"/>
              <w:rPr>
                <w:rFonts w:asciiTheme="minorHAnsi" w:hAnsiTheme="minorHAnsi" w:cstheme="minorHAnsi"/>
                <w:sz w:val="24"/>
                <w:szCs w:val="24"/>
              </w:rPr>
            </w:pPr>
            <w:r w:rsidRPr="009F5AEA">
              <w:rPr>
                <w:rStyle w:val="Aucun"/>
                <w:rFonts w:asciiTheme="minorHAnsi" w:hAnsiTheme="minorHAnsi" w:cstheme="minorHAnsi"/>
                <w:sz w:val="24"/>
                <w:szCs w:val="24"/>
              </w:rPr>
              <w:t>Option au choix (2 périodes)</w:t>
            </w:r>
          </w:p>
        </w:tc>
      </w:tr>
      <w:tr w:rsidR="00EB278D" w:rsidRPr="009F5AEA" w14:paraId="703845B5" w14:textId="77777777" w:rsidTr="003E2357">
        <w:tblPrEx>
          <w:shd w:val="clear" w:color="auto" w:fill="auto"/>
        </w:tblPrEx>
        <w:trPr>
          <w:trHeight w:val="455"/>
        </w:trPr>
        <w:tc>
          <w:tcPr>
            <w:tcW w:w="5074" w:type="dxa"/>
            <w:vMerge/>
            <w:shd w:val="clear" w:color="auto" w:fill="FEFEFE"/>
          </w:tcPr>
          <w:p w14:paraId="7619CF96" w14:textId="77777777" w:rsidR="00EB278D" w:rsidRPr="009F5AEA" w:rsidRDefault="00EB278D" w:rsidP="003E2357">
            <w:pPr>
              <w:rPr>
                <w:rFonts w:asciiTheme="minorHAnsi" w:hAnsiTheme="minorHAnsi" w:cstheme="minorHAnsi"/>
                <w:sz w:val="24"/>
                <w:szCs w:val="24"/>
              </w:rPr>
            </w:pPr>
          </w:p>
        </w:tc>
        <w:tc>
          <w:tcPr>
            <w:tcW w:w="5133" w:type="dxa"/>
            <w:vMerge/>
            <w:shd w:val="clear" w:color="auto" w:fill="FEFEFE"/>
          </w:tcPr>
          <w:p w14:paraId="573D92DE" w14:textId="77777777" w:rsidR="00EB278D" w:rsidRPr="009F5AEA" w:rsidRDefault="00EB278D" w:rsidP="003E2357">
            <w:pPr>
              <w:rPr>
                <w:rFonts w:asciiTheme="minorHAnsi" w:hAnsiTheme="minorHAnsi" w:cstheme="minorHAnsi"/>
                <w:sz w:val="24"/>
                <w:szCs w:val="24"/>
              </w:rPr>
            </w:pPr>
          </w:p>
        </w:tc>
      </w:tr>
      <w:tr w:rsidR="00EB278D" w:rsidRPr="009F5AEA" w14:paraId="2830DD1F" w14:textId="77777777" w:rsidTr="003E2357">
        <w:tblPrEx>
          <w:shd w:val="clear" w:color="auto" w:fill="auto"/>
        </w:tblPrEx>
        <w:trPr>
          <w:trHeight w:val="455"/>
        </w:trPr>
        <w:tc>
          <w:tcPr>
            <w:tcW w:w="5074" w:type="dxa"/>
            <w:vMerge/>
            <w:shd w:val="clear" w:color="auto" w:fill="FEFEFE"/>
          </w:tcPr>
          <w:p w14:paraId="39D722A5" w14:textId="77777777" w:rsidR="00EB278D" w:rsidRPr="009F5AEA" w:rsidRDefault="00EB278D" w:rsidP="003E2357">
            <w:pPr>
              <w:rPr>
                <w:rFonts w:asciiTheme="minorHAnsi" w:hAnsiTheme="minorHAnsi" w:cstheme="minorHAnsi"/>
                <w:sz w:val="24"/>
                <w:szCs w:val="24"/>
              </w:rPr>
            </w:pPr>
          </w:p>
        </w:tc>
        <w:tc>
          <w:tcPr>
            <w:tcW w:w="5133" w:type="dxa"/>
            <w:vMerge/>
            <w:shd w:val="clear" w:color="auto" w:fill="FEFEFE"/>
          </w:tcPr>
          <w:p w14:paraId="0D58F161" w14:textId="77777777" w:rsidR="00EB278D" w:rsidRPr="009F5AEA" w:rsidRDefault="00EB278D" w:rsidP="003E2357">
            <w:pPr>
              <w:rPr>
                <w:rFonts w:asciiTheme="minorHAnsi" w:hAnsiTheme="minorHAnsi" w:cstheme="minorHAnsi"/>
                <w:sz w:val="24"/>
                <w:szCs w:val="24"/>
              </w:rPr>
            </w:pPr>
          </w:p>
        </w:tc>
      </w:tr>
      <w:tr w:rsidR="00EB278D" w:rsidRPr="009F5AEA" w14:paraId="68C248B0" w14:textId="77777777" w:rsidTr="003E2357">
        <w:tblPrEx>
          <w:shd w:val="clear" w:color="auto" w:fill="auto"/>
        </w:tblPrEx>
        <w:trPr>
          <w:trHeight w:val="455"/>
        </w:trPr>
        <w:tc>
          <w:tcPr>
            <w:tcW w:w="5074" w:type="dxa"/>
            <w:vMerge/>
            <w:shd w:val="clear" w:color="auto" w:fill="FEFEFE"/>
          </w:tcPr>
          <w:p w14:paraId="759FC1A7" w14:textId="77777777" w:rsidR="00EB278D" w:rsidRPr="009F5AEA" w:rsidRDefault="00EB278D" w:rsidP="003E2357">
            <w:pPr>
              <w:rPr>
                <w:rFonts w:asciiTheme="minorHAnsi" w:hAnsiTheme="minorHAnsi" w:cstheme="minorHAnsi"/>
                <w:sz w:val="24"/>
                <w:szCs w:val="24"/>
              </w:rPr>
            </w:pPr>
          </w:p>
        </w:tc>
        <w:tc>
          <w:tcPr>
            <w:tcW w:w="5133" w:type="dxa"/>
            <w:vMerge/>
            <w:shd w:val="clear" w:color="auto" w:fill="FEFEFE"/>
          </w:tcPr>
          <w:p w14:paraId="0CD52A3E" w14:textId="77777777" w:rsidR="00EB278D" w:rsidRPr="009F5AEA" w:rsidRDefault="00EB278D" w:rsidP="003E2357">
            <w:pPr>
              <w:rPr>
                <w:rFonts w:asciiTheme="minorHAnsi" w:hAnsiTheme="minorHAnsi" w:cstheme="minorHAnsi"/>
                <w:sz w:val="24"/>
                <w:szCs w:val="24"/>
              </w:rPr>
            </w:pPr>
          </w:p>
        </w:tc>
      </w:tr>
      <w:tr w:rsidR="00EB278D" w:rsidRPr="009F5AEA" w14:paraId="628CD31F" w14:textId="77777777" w:rsidTr="003E2357">
        <w:tblPrEx>
          <w:shd w:val="clear" w:color="auto" w:fill="auto"/>
        </w:tblPrEx>
        <w:trPr>
          <w:trHeight w:val="455"/>
        </w:trPr>
        <w:tc>
          <w:tcPr>
            <w:tcW w:w="5074" w:type="dxa"/>
            <w:vMerge/>
            <w:shd w:val="clear" w:color="auto" w:fill="FEFEFE"/>
          </w:tcPr>
          <w:p w14:paraId="006B82AD" w14:textId="77777777" w:rsidR="00EB278D" w:rsidRPr="009F5AEA" w:rsidRDefault="00EB278D" w:rsidP="003E2357">
            <w:pPr>
              <w:rPr>
                <w:rFonts w:asciiTheme="minorHAnsi" w:hAnsiTheme="minorHAnsi" w:cstheme="minorHAnsi"/>
                <w:sz w:val="24"/>
                <w:szCs w:val="24"/>
              </w:rPr>
            </w:pPr>
          </w:p>
        </w:tc>
        <w:tc>
          <w:tcPr>
            <w:tcW w:w="5133" w:type="dxa"/>
            <w:vMerge/>
            <w:shd w:val="clear" w:color="auto" w:fill="FEFEFE"/>
          </w:tcPr>
          <w:p w14:paraId="3780C831" w14:textId="77777777" w:rsidR="00EB278D" w:rsidRPr="009F5AEA" w:rsidRDefault="00EB278D" w:rsidP="003E2357">
            <w:pPr>
              <w:rPr>
                <w:rFonts w:asciiTheme="minorHAnsi" w:hAnsiTheme="minorHAnsi" w:cstheme="minorHAnsi"/>
                <w:sz w:val="24"/>
                <w:szCs w:val="24"/>
              </w:rPr>
            </w:pPr>
          </w:p>
        </w:tc>
      </w:tr>
      <w:tr w:rsidR="00EB278D" w:rsidRPr="009F5AEA" w14:paraId="2847A370" w14:textId="77777777" w:rsidTr="003E2357">
        <w:tblPrEx>
          <w:shd w:val="clear" w:color="auto" w:fill="auto"/>
        </w:tblPrEx>
        <w:trPr>
          <w:trHeight w:val="455"/>
        </w:trPr>
        <w:tc>
          <w:tcPr>
            <w:tcW w:w="5074" w:type="dxa"/>
            <w:vMerge/>
            <w:shd w:val="clear" w:color="auto" w:fill="FEFEFE"/>
          </w:tcPr>
          <w:p w14:paraId="4F8C30F7" w14:textId="77777777" w:rsidR="00EB278D" w:rsidRPr="009F5AEA" w:rsidRDefault="00EB278D" w:rsidP="003E2357">
            <w:pPr>
              <w:rPr>
                <w:rFonts w:asciiTheme="minorHAnsi" w:hAnsiTheme="minorHAnsi" w:cstheme="minorHAnsi"/>
                <w:sz w:val="24"/>
                <w:szCs w:val="24"/>
              </w:rPr>
            </w:pPr>
          </w:p>
        </w:tc>
        <w:tc>
          <w:tcPr>
            <w:tcW w:w="5133" w:type="dxa"/>
            <w:vMerge/>
            <w:shd w:val="clear" w:color="auto" w:fill="FEFEFE"/>
          </w:tcPr>
          <w:p w14:paraId="503F525D" w14:textId="77777777" w:rsidR="00EB278D" w:rsidRPr="009F5AEA" w:rsidRDefault="00EB278D" w:rsidP="003E2357">
            <w:pPr>
              <w:rPr>
                <w:rFonts w:asciiTheme="minorHAnsi" w:hAnsiTheme="minorHAnsi" w:cstheme="minorHAnsi"/>
                <w:sz w:val="24"/>
                <w:szCs w:val="24"/>
              </w:rPr>
            </w:pPr>
          </w:p>
        </w:tc>
      </w:tr>
      <w:tr w:rsidR="00EB278D" w:rsidRPr="009F5AEA" w14:paraId="6FAE3882" w14:textId="77777777" w:rsidTr="003E2357">
        <w:tblPrEx>
          <w:shd w:val="clear" w:color="auto" w:fill="auto"/>
        </w:tblPrEx>
        <w:trPr>
          <w:trHeight w:val="455"/>
        </w:trPr>
        <w:tc>
          <w:tcPr>
            <w:tcW w:w="5074" w:type="dxa"/>
            <w:vMerge/>
            <w:shd w:val="clear" w:color="auto" w:fill="FEFEFE"/>
          </w:tcPr>
          <w:p w14:paraId="5F55B782" w14:textId="77777777" w:rsidR="00EB278D" w:rsidRPr="009F5AEA" w:rsidRDefault="00EB278D" w:rsidP="003E2357">
            <w:pPr>
              <w:rPr>
                <w:rFonts w:asciiTheme="minorHAnsi" w:hAnsiTheme="minorHAnsi" w:cstheme="minorHAnsi"/>
                <w:sz w:val="24"/>
                <w:szCs w:val="24"/>
              </w:rPr>
            </w:pPr>
          </w:p>
        </w:tc>
        <w:tc>
          <w:tcPr>
            <w:tcW w:w="5133" w:type="dxa"/>
            <w:vMerge/>
            <w:shd w:val="clear" w:color="auto" w:fill="FEFEFE"/>
          </w:tcPr>
          <w:p w14:paraId="766DDC6D" w14:textId="77777777" w:rsidR="00EB278D" w:rsidRPr="009F5AEA" w:rsidRDefault="00EB278D" w:rsidP="003E2357">
            <w:pPr>
              <w:rPr>
                <w:rFonts w:asciiTheme="minorHAnsi" w:hAnsiTheme="minorHAnsi" w:cstheme="minorHAnsi"/>
                <w:sz w:val="24"/>
                <w:szCs w:val="24"/>
              </w:rPr>
            </w:pPr>
          </w:p>
        </w:tc>
      </w:tr>
      <w:tr w:rsidR="00EB278D" w:rsidRPr="009F5AEA" w14:paraId="55461D39" w14:textId="77777777" w:rsidTr="003E2357">
        <w:tblPrEx>
          <w:shd w:val="clear" w:color="auto" w:fill="auto"/>
        </w:tblPrEx>
        <w:trPr>
          <w:trHeight w:val="577"/>
        </w:trPr>
        <w:tc>
          <w:tcPr>
            <w:tcW w:w="5074" w:type="dxa"/>
            <w:vMerge/>
            <w:shd w:val="clear" w:color="auto" w:fill="FEFEFE"/>
          </w:tcPr>
          <w:p w14:paraId="09BAB742" w14:textId="77777777" w:rsidR="00EB278D" w:rsidRPr="009F5AEA" w:rsidRDefault="00EB278D" w:rsidP="003E2357">
            <w:pPr>
              <w:rPr>
                <w:rFonts w:asciiTheme="minorHAnsi" w:hAnsiTheme="minorHAnsi" w:cstheme="minorHAnsi"/>
                <w:sz w:val="24"/>
                <w:szCs w:val="24"/>
              </w:rPr>
            </w:pPr>
          </w:p>
        </w:tc>
        <w:tc>
          <w:tcPr>
            <w:tcW w:w="5133" w:type="dxa"/>
            <w:vMerge/>
            <w:shd w:val="clear" w:color="auto" w:fill="FEFEFE"/>
          </w:tcPr>
          <w:p w14:paraId="5B152555" w14:textId="77777777" w:rsidR="00EB278D" w:rsidRPr="009F5AEA" w:rsidRDefault="00EB278D" w:rsidP="003E2357">
            <w:pPr>
              <w:rPr>
                <w:rFonts w:asciiTheme="minorHAnsi" w:hAnsiTheme="minorHAnsi" w:cstheme="minorHAnsi"/>
                <w:sz w:val="24"/>
                <w:szCs w:val="24"/>
              </w:rPr>
            </w:pPr>
          </w:p>
        </w:tc>
      </w:tr>
    </w:tbl>
    <w:p w14:paraId="7F70372D" w14:textId="77777777" w:rsidR="009F5AEA" w:rsidRDefault="00EB278D" w:rsidP="009F5AEA">
      <w:pPr>
        <w:pStyle w:val="Corps"/>
        <w:jc w:val="both"/>
        <w:rPr>
          <w:rFonts w:asciiTheme="minorHAnsi" w:hAnsiTheme="minorHAnsi" w:cstheme="minorHAnsi"/>
          <w:sz w:val="24"/>
          <w:szCs w:val="24"/>
          <w:lang w:val="fr-FR"/>
        </w:rPr>
      </w:pPr>
      <w:r w:rsidRPr="009F5AEA">
        <w:rPr>
          <w:rFonts w:asciiTheme="minorHAnsi" w:hAnsiTheme="minorHAnsi" w:cstheme="minorHAnsi"/>
          <w:sz w:val="24"/>
          <w:szCs w:val="24"/>
          <w:lang w:val="fr-FR"/>
        </w:rPr>
        <w:t>Durant tous vos stages verticaux, vous serez de retour à l’UMF le mardi pour votre bureau de continuité et le cours hebdomadaire.</w:t>
      </w:r>
    </w:p>
    <w:p w14:paraId="0298757D" w14:textId="77777777" w:rsidR="00375C2C" w:rsidRDefault="00375C2C" w:rsidP="009F5AEA">
      <w:pPr>
        <w:pStyle w:val="Corps"/>
        <w:jc w:val="both"/>
        <w:rPr>
          <w:rFonts w:asciiTheme="minorHAnsi" w:hAnsiTheme="minorHAnsi" w:cstheme="minorHAnsi"/>
          <w:sz w:val="24"/>
          <w:szCs w:val="24"/>
        </w:rPr>
      </w:pPr>
    </w:p>
    <w:p w14:paraId="4E218006" w14:textId="77777777" w:rsidR="009F5AEA" w:rsidRDefault="009F5AEA" w:rsidP="009F5AEA">
      <w:pPr>
        <w:pStyle w:val="Corps"/>
        <w:jc w:val="both"/>
        <w:rPr>
          <w:rFonts w:asciiTheme="minorHAnsi" w:hAnsiTheme="minorHAnsi" w:cstheme="minorHAnsi"/>
          <w:sz w:val="24"/>
          <w:szCs w:val="24"/>
        </w:rPr>
      </w:pPr>
    </w:p>
    <w:p w14:paraId="5E941C5E" w14:textId="0F01AB9E" w:rsidR="00EB278D" w:rsidRPr="009F5AEA" w:rsidRDefault="00EB278D" w:rsidP="009F5AEA">
      <w:pPr>
        <w:pStyle w:val="Corps"/>
        <w:jc w:val="both"/>
        <w:rPr>
          <w:rFonts w:asciiTheme="minorHAnsi" w:hAnsiTheme="minorHAnsi" w:cstheme="minorHAnsi"/>
          <w:sz w:val="24"/>
          <w:szCs w:val="24"/>
        </w:rPr>
      </w:pPr>
      <w:r w:rsidRPr="009F5AEA">
        <w:rPr>
          <w:rFonts w:asciiTheme="minorHAnsi" w:hAnsiTheme="minorHAnsi" w:cstheme="minorHAnsi"/>
          <w:b/>
          <w:color w:val="FABF3B"/>
          <w:sz w:val="24"/>
          <w:szCs w:val="24"/>
          <w:lang w:val="fr-FR"/>
        </w:rPr>
        <w:lastRenderedPageBreak/>
        <w:t>Et les gardes, ça ressemble à quoi ?</w:t>
      </w:r>
    </w:p>
    <w:p w14:paraId="73111F95" w14:textId="77777777" w:rsidR="00EB278D" w:rsidRPr="009F5AEA" w:rsidRDefault="00EB278D" w:rsidP="00EB278D">
      <w:pPr>
        <w:pStyle w:val="Corps"/>
        <w:rPr>
          <w:rStyle w:val="Aucun"/>
          <w:rFonts w:asciiTheme="minorHAnsi" w:hAnsiTheme="minorHAnsi" w:cstheme="minorHAnsi"/>
          <w:sz w:val="24"/>
          <w:szCs w:val="24"/>
        </w:rPr>
      </w:pPr>
    </w:p>
    <w:p w14:paraId="72F5845F" w14:textId="77777777" w:rsidR="00EB278D" w:rsidRPr="009F5AEA" w:rsidRDefault="00EB278D" w:rsidP="00EB278D">
      <w:pPr>
        <w:pStyle w:val="Pardfaut"/>
        <w:rPr>
          <w:rFonts w:asciiTheme="minorHAnsi" w:eastAsia="The Bold Font" w:hAnsiTheme="minorHAnsi" w:cstheme="minorHAnsi"/>
          <w:b/>
          <w:color w:val="F7941E"/>
          <w:sz w:val="24"/>
          <w:szCs w:val="24"/>
        </w:rPr>
      </w:pPr>
      <w:r w:rsidRPr="009F5AEA">
        <w:rPr>
          <w:rFonts w:asciiTheme="minorHAnsi" w:hAnsiTheme="minorHAnsi" w:cstheme="minorHAnsi"/>
          <w:b/>
          <w:color w:val="F7941E"/>
          <w:sz w:val="24"/>
          <w:szCs w:val="24"/>
        </w:rPr>
        <w:t>Durant les périodes UMF</w:t>
      </w:r>
    </w:p>
    <w:p w14:paraId="4FE42A6B" w14:textId="77777777" w:rsidR="00EB278D" w:rsidRPr="009F5AEA" w:rsidRDefault="00EB278D" w:rsidP="00EB278D">
      <w:pPr>
        <w:pStyle w:val="Pardfaut"/>
        <w:rPr>
          <w:rStyle w:val="Aucun"/>
          <w:rFonts w:asciiTheme="minorHAnsi" w:eastAsia="Myriad Pro" w:hAnsiTheme="minorHAnsi" w:cstheme="minorHAnsi"/>
          <w:b/>
          <w:bCs/>
          <w:sz w:val="24"/>
          <w:szCs w:val="24"/>
        </w:rPr>
      </w:pPr>
    </w:p>
    <w:p w14:paraId="467B81C3" w14:textId="77777777" w:rsidR="002A3770" w:rsidRPr="00C8417C" w:rsidRDefault="00EB278D" w:rsidP="00EB278D">
      <w:pPr>
        <w:pStyle w:val="Pardfaut"/>
        <w:numPr>
          <w:ilvl w:val="0"/>
          <w:numId w:val="2"/>
        </w:numPr>
        <w:jc w:val="both"/>
        <w:rPr>
          <w:rFonts w:asciiTheme="minorHAnsi" w:hAnsiTheme="minorHAnsi" w:cstheme="minorHAnsi"/>
          <w:sz w:val="24"/>
          <w:szCs w:val="24"/>
        </w:rPr>
      </w:pPr>
      <w:r w:rsidRPr="00C8417C">
        <w:rPr>
          <w:rFonts w:asciiTheme="minorHAnsi" w:hAnsiTheme="minorHAnsi" w:cstheme="minorHAnsi"/>
          <w:b/>
          <w:bCs/>
          <w:sz w:val="24"/>
          <w:szCs w:val="24"/>
        </w:rPr>
        <w:t xml:space="preserve">Gardes </w:t>
      </w:r>
      <w:r w:rsidR="002A3770" w:rsidRPr="00C8417C">
        <w:rPr>
          <w:rFonts w:asciiTheme="minorHAnsi" w:hAnsiTheme="minorHAnsi" w:cstheme="minorHAnsi"/>
          <w:b/>
          <w:bCs/>
          <w:sz w:val="24"/>
          <w:szCs w:val="24"/>
        </w:rPr>
        <w:t>au SRV du GMF-U ou Clinique médicale Sainte-Julie</w:t>
      </w:r>
    </w:p>
    <w:p w14:paraId="4467089D" w14:textId="4B8046E6" w:rsidR="00EB278D" w:rsidRDefault="00E438A2" w:rsidP="002A3770">
      <w:pPr>
        <w:pStyle w:val="Pardfaut"/>
        <w:numPr>
          <w:ilvl w:val="2"/>
          <w:numId w:val="2"/>
        </w:numPr>
        <w:jc w:val="both"/>
        <w:rPr>
          <w:rFonts w:asciiTheme="minorHAnsi" w:hAnsiTheme="minorHAnsi" w:cstheme="minorHAnsi"/>
          <w:sz w:val="24"/>
          <w:szCs w:val="24"/>
        </w:rPr>
      </w:pPr>
      <w:r>
        <w:rPr>
          <w:rFonts w:asciiTheme="minorHAnsi" w:hAnsiTheme="minorHAnsi" w:cstheme="minorHAnsi"/>
          <w:sz w:val="24"/>
          <w:szCs w:val="24"/>
        </w:rPr>
        <w:t>4 à 6</w:t>
      </w:r>
      <w:r w:rsidR="00EB278D" w:rsidRPr="009F5AEA">
        <w:rPr>
          <w:rFonts w:asciiTheme="minorHAnsi" w:hAnsiTheme="minorHAnsi" w:cstheme="minorHAnsi"/>
          <w:sz w:val="24"/>
          <w:szCs w:val="24"/>
        </w:rPr>
        <w:t xml:space="preserve"> gardes par mois (quart de soir</w:t>
      </w:r>
      <w:r>
        <w:rPr>
          <w:rFonts w:asciiTheme="minorHAnsi" w:hAnsiTheme="minorHAnsi" w:cstheme="minorHAnsi"/>
          <w:sz w:val="24"/>
          <w:szCs w:val="24"/>
        </w:rPr>
        <w:t xml:space="preserve"> et fin de semaine)</w:t>
      </w:r>
    </w:p>
    <w:p w14:paraId="2D3A5B4B" w14:textId="7F17F3A6" w:rsidR="00E438A2" w:rsidRDefault="00E438A2" w:rsidP="002A3770">
      <w:pPr>
        <w:pStyle w:val="Pardfaut"/>
        <w:numPr>
          <w:ilvl w:val="2"/>
          <w:numId w:val="2"/>
        </w:numPr>
        <w:jc w:val="both"/>
        <w:rPr>
          <w:rFonts w:asciiTheme="minorHAnsi" w:hAnsiTheme="minorHAnsi" w:cstheme="minorHAnsi"/>
          <w:sz w:val="24"/>
          <w:szCs w:val="24"/>
        </w:rPr>
      </w:pPr>
      <w:r>
        <w:rPr>
          <w:rFonts w:asciiTheme="minorHAnsi" w:hAnsiTheme="minorHAnsi" w:cstheme="minorHAnsi"/>
          <w:sz w:val="24"/>
          <w:szCs w:val="24"/>
        </w:rPr>
        <w:t xml:space="preserve">Les gardes de soir sont </w:t>
      </w:r>
      <w:r w:rsidRPr="00C8417C">
        <w:rPr>
          <w:rFonts w:asciiTheme="minorHAnsi" w:hAnsiTheme="minorHAnsi" w:cstheme="minorHAnsi"/>
          <w:sz w:val="24"/>
          <w:szCs w:val="24"/>
        </w:rPr>
        <w:t>de 16h à 20h</w:t>
      </w:r>
    </w:p>
    <w:p w14:paraId="5AE78887" w14:textId="0A1984E9" w:rsidR="00E438A2" w:rsidRPr="00C8417C" w:rsidRDefault="00E438A2" w:rsidP="002A3770">
      <w:pPr>
        <w:pStyle w:val="Pardfaut"/>
        <w:numPr>
          <w:ilvl w:val="2"/>
          <w:numId w:val="2"/>
        </w:numPr>
        <w:jc w:val="both"/>
        <w:rPr>
          <w:rFonts w:asciiTheme="minorHAnsi" w:hAnsiTheme="minorHAnsi" w:cstheme="minorHAnsi"/>
          <w:sz w:val="24"/>
          <w:szCs w:val="24"/>
        </w:rPr>
      </w:pPr>
      <w:r>
        <w:rPr>
          <w:rFonts w:asciiTheme="minorHAnsi" w:hAnsiTheme="minorHAnsi" w:cstheme="minorHAnsi"/>
          <w:sz w:val="24"/>
          <w:szCs w:val="24"/>
        </w:rPr>
        <w:t xml:space="preserve">Les gardes de fin de semaine sont </w:t>
      </w:r>
      <w:r w:rsidRPr="00C8417C">
        <w:rPr>
          <w:rFonts w:asciiTheme="minorHAnsi" w:hAnsiTheme="minorHAnsi" w:cstheme="minorHAnsi"/>
          <w:sz w:val="24"/>
          <w:szCs w:val="24"/>
        </w:rPr>
        <w:t>de 8h à 12h ou de 9h à 13h</w:t>
      </w:r>
    </w:p>
    <w:p w14:paraId="1C65296F" w14:textId="132CCE9B" w:rsidR="00EB278D" w:rsidRPr="00E438A2" w:rsidRDefault="00E438A2" w:rsidP="00E438A2">
      <w:pPr>
        <w:pStyle w:val="Pardfaut"/>
        <w:numPr>
          <w:ilvl w:val="0"/>
          <w:numId w:val="2"/>
        </w:numPr>
        <w:jc w:val="both"/>
        <w:rPr>
          <w:rFonts w:asciiTheme="minorHAnsi" w:hAnsiTheme="minorHAnsi" w:cstheme="minorHAnsi"/>
          <w:sz w:val="24"/>
          <w:szCs w:val="24"/>
        </w:rPr>
      </w:pPr>
      <w:r>
        <w:rPr>
          <w:rFonts w:asciiTheme="minorHAnsi" w:hAnsiTheme="minorHAnsi" w:cstheme="minorHAnsi"/>
          <w:i/>
          <w:iCs/>
          <w:sz w:val="24"/>
          <w:szCs w:val="24"/>
        </w:rPr>
        <w:t xml:space="preserve">Il n’y a pas de gardes la </w:t>
      </w:r>
      <w:r w:rsidR="00EB278D" w:rsidRPr="009F5AEA">
        <w:rPr>
          <w:rFonts w:asciiTheme="minorHAnsi" w:hAnsiTheme="minorHAnsi" w:cstheme="minorHAnsi"/>
          <w:sz w:val="24"/>
          <w:szCs w:val="24"/>
        </w:rPr>
        <w:t>semaine où vous avez une semaine intégrée (</w:t>
      </w:r>
      <w:r>
        <w:rPr>
          <w:rFonts w:asciiTheme="minorHAnsi" w:hAnsiTheme="minorHAnsi" w:cstheme="minorHAnsi"/>
          <w:sz w:val="24"/>
          <w:szCs w:val="24"/>
        </w:rPr>
        <w:t>UHB, UHMF, USP</w:t>
      </w:r>
      <w:r w:rsidR="00EB278D" w:rsidRPr="009F5AEA">
        <w:rPr>
          <w:rFonts w:asciiTheme="minorHAnsi" w:hAnsiTheme="minorHAnsi" w:cstheme="minorHAnsi"/>
          <w:sz w:val="24"/>
          <w:szCs w:val="24"/>
        </w:rPr>
        <w:t>).</w:t>
      </w:r>
    </w:p>
    <w:p w14:paraId="6FF35074" w14:textId="227D9E7B" w:rsidR="00EB278D" w:rsidRPr="009F5AEA" w:rsidRDefault="00EB278D" w:rsidP="00EB278D">
      <w:pPr>
        <w:pStyle w:val="Pardfaut"/>
        <w:numPr>
          <w:ilvl w:val="0"/>
          <w:numId w:val="2"/>
        </w:numPr>
        <w:jc w:val="both"/>
        <w:rPr>
          <w:rFonts w:asciiTheme="minorHAnsi" w:hAnsiTheme="minorHAnsi" w:cstheme="minorHAnsi"/>
          <w:sz w:val="24"/>
          <w:szCs w:val="24"/>
        </w:rPr>
      </w:pPr>
      <w:r w:rsidRPr="009F5AEA">
        <w:rPr>
          <w:rFonts w:asciiTheme="minorHAnsi" w:hAnsiTheme="minorHAnsi" w:cstheme="minorHAnsi"/>
          <w:sz w:val="24"/>
          <w:szCs w:val="24"/>
        </w:rPr>
        <w:t>Vous n’avez pas de lendemain de garde. Ceci respecte la convention collective, qui demande un minimum de huit heures de repos entre une garde et une journée de travail (celle-ci ne débutant jamais avant 8h00 lors des périodes UMF).</w:t>
      </w:r>
    </w:p>
    <w:p w14:paraId="57FDF413" w14:textId="1D52764D" w:rsidR="00EB278D" w:rsidRPr="009F5AEA" w:rsidRDefault="00EB278D" w:rsidP="00EB278D">
      <w:pPr>
        <w:pStyle w:val="Pardfaut"/>
        <w:numPr>
          <w:ilvl w:val="1"/>
          <w:numId w:val="2"/>
        </w:numPr>
        <w:jc w:val="both"/>
        <w:rPr>
          <w:rFonts w:asciiTheme="minorHAnsi" w:hAnsiTheme="minorHAnsi" w:cstheme="minorHAnsi"/>
          <w:sz w:val="24"/>
          <w:szCs w:val="24"/>
        </w:rPr>
      </w:pPr>
      <w:r w:rsidRPr="009F5AEA">
        <w:rPr>
          <w:rFonts w:asciiTheme="minorHAnsi" w:hAnsiTheme="minorHAnsi" w:cstheme="minorHAnsi"/>
          <w:sz w:val="24"/>
          <w:szCs w:val="24"/>
        </w:rPr>
        <w:t xml:space="preserve">Si vous arrivez après </w:t>
      </w:r>
      <w:r w:rsidRPr="0095701B">
        <w:rPr>
          <w:rFonts w:asciiTheme="minorHAnsi" w:hAnsiTheme="minorHAnsi" w:cstheme="minorHAnsi"/>
          <w:sz w:val="24"/>
          <w:szCs w:val="24"/>
        </w:rPr>
        <w:t>18h00</w:t>
      </w:r>
      <w:r w:rsidRPr="009F5AEA">
        <w:rPr>
          <w:rFonts w:asciiTheme="minorHAnsi" w:hAnsiTheme="minorHAnsi" w:cstheme="minorHAnsi"/>
          <w:sz w:val="24"/>
          <w:szCs w:val="24"/>
        </w:rPr>
        <w:t xml:space="preserve"> ou si vous devez manquer la garde, vous êtes responsable d’aviser le patron avec qui vous deviez travailler (pas juste dire à l’adjointe que vous ne </w:t>
      </w:r>
      <w:r w:rsidR="002A3770" w:rsidRPr="009F5AEA">
        <w:rPr>
          <w:rFonts w:asciiTheme="minorHAnsi" w:hAnsiTheme="minorHAnsi" w:cstheme="minorHAnsi"/>
          <w:sz w:val="24"/>
          <w:szCs w:val="24"/>
        </w:rPr>
        <w:t>serez pas là</w:t>
      </w:r>
      <w:r w:rsidRPr="009F5AEA">
        <w:rPr>
          <w:rFonts w:asciiTheme="minorHAnsi" w:hAnsiTheme="minorHAnsi" w:cstheme="minorHAnsi"/>
          <w:sz w:val="24"/>
          <w:szCs w:val="24"/>
        </w:rPr>
        <w:t xml:space="preserve">), </w:t>
      </w:r>
      <w:r w:rsidR="00C8417C">
        <w:rPr>
          <w:rFonts w:asciiTheme="minorHAnsi" w:hAnsiTheme="minorHAnsi" w:cstheme="minorHAnsi"/>
          <w:sz w:val="24"/>
          <w:szCs w:val="24"/>
        </w:rPr>
        <w:t xml:space="preserve">l’adjointe à </w:t>
      </w:r>
      <w:r w:rsidRPr="009F5AEA">
        <w:rPr>
          <w:rFonts w:asciiTheme="minorHAnsi" w:hAnsiTheme="minorHAnsi" w:cstheme="minorHAnsi"/>
          <w:sz w:val="24"/>
          <w:szCs w:val="24"/>
        </w:rPr>
        <w:t xml:space="preserve">l’enseignement du milieu ainsi </w:t>
      </w:r>
      <w:r w:rsidRPr="00C8417C">
        <w:rPr>
          <w:rFonts w:asciiTheme="minorHAnsi" w:hAnsiTheme="minorHAnsi" w:cstheme="minorHAnsi"/>
          <w:sz w:val="24"/>
          <w:szCs w:val="24"/>
        </w:rPr>
        <w:t>que</w:t>
      </w:r>
      <w:r w:rsidR="002A3770" w:rsidRPr="00C8417C">
        <w:rPr>
          <w:rFonts w:asciiTheme="minorHAnsi" w:hAnsiTheme="minorHAnsi" w:cstheme="minorHAnsi"/>
          <w:sz w:val="24"/>
          <w:szCs w:val="24"/>
        </w:rPr>
        <w:t xml:space="preserve"> l’adjointe à l’enseignement Mme</w:t>
      </w:r>
      <w:r w:rsidR="00C8417C">
        <w:rPr>
          <w:rFonts w:asciiTheme="minorHAnsi" w:hAnsiTheme="minorHAnsi" w:cstheme="minorHAnsi"/>
          <w:sz w:val="24"/>
          <w:szCs w:val="24"/>
        </w:rPr>
        <w:t xml:space="preserve"> </w:t>
      </w:r>
      <w:proofErr w:type="spellStart"/>
      <w:r w:rsidR="00C8417C">
        <w:rPr>
          <w:rFonts w:asciiTheme="minorHAnsi" w:hAnsiTheme="minorHAnsi" w:cstheme="minorHAnsi"/>
          <w:sz w:val="24"/>
          <w:szCs w:val="24"/>
        </w:rPr>
        <w:t>Haifa</w:t>
      </w:r>
      <w:proofErr w:type="spellEnd"/>
      <w:r w:rsidR="00C8417C">
        <w:rPr>
          <w:rFonts w:asciiTheme="minorHAnsi" w:hAnsiTheme="minorHAnsi" w:cstheme="minorHAnsi"/>
          <w:sz w:val="24"/>
          <w:szCs w:val="24"/>
        </w:rPr>
        <w:t xml:space="preserve"> Ben-Saad.</w:t>
      </w:r>
      <w:r w:rsidRPr="009F5AEA">
        <w:rPr>
          <w:rFonts w:asciiTheme="minorHAnsi" w:hAnsiTheme="minorHAnsi" w:cstheme="minorHAnsi"/>
          <w:sz w:val="24"/>
          <w:szCs w:val="24"/>
        </w:rPr>
        <w:t xml:space="preserve"> La garde devra être reprise.</w:t>
      </w:r>
    </w:p>
    <w:p w14:paraId="44895697" w14:textId="4007A296" w:rsidR="00EB278D" w:rsidRPr="00C8417C" w:rsidRDefault="00EB278D" w:rsidP="00EB278D">
      <w:pPr>
        <w:pStyle w:val="Pardfaut"/>
        <w:numPr>
          <w:ilvl w:val="0"/>
          <w:numId w:val="2"/>
        </w:numPr>
        <w:jc w:val="both"/>
        <w:rPr>
          <w:rFonts w:asciiTheme="minorHAnsi" w:hAnsiTheme="minorHAnsi" w:cstheme="minorHAnsi"/>
          <w:sz w:val="24"/>
          <w:szCs w:val="24"/>
        </w:rPr>
      </w:pPr>
      <w:r w:rsidRPr="009F5AEA">
        <w:rPr>
          <w:rFonts w:asciiTheme="minorHAnsi" w:hAnsiTheme="minorHAnsi" w:cstheme="minorHAnsi"/>
          <w:sz w:val="24"/>
          <w:szCs w:val="24"/>
        </w:rPr>
        <w:t xml:space="preserve">Faire compléter une fiche d’évaluation par le patron avec qui vous travaillez à la fin de chaque garde et la transmettre à </w:t>
      </w:r>
      <w:r w:rsidRPr="00C8417C">
        <w:rPr>
          <w:rFonts w:asciiTheme="minorHAnsi" w:hAnsiTheme="minorHAnsi" w:cstheme="minorHAnsi"/>
          <w:sz w:val="24"/>
          <w:szCs w:val="24"/>
        </w:rPr>
        <w:t>M</w:t>
      </w:r>
      <w:r w:rsidR="00C8417C">
        <w:rPr>
          <w:rFonts w:asciiTheme="minorHAnsi" w:hAnsiTheme="minorHAnsi" w:cstheme="minorHAnsi"/>
          <w:sz w:val="24"/>
          <w:szCs w:val="24"/>
        </w:rPr>
        <w:t xml:space="preserve">me </w:t>
      </w:r>
      <w:proofErr w:type="spellStart"/>
      <w:r w:rsidR="00C8417C">
        <w:rPr>
          <w:rFonts w:asciiTheme="minorHAnsi" w:hAnsiTheme="minorHAnsi" w:cstheme="minorHAnsi"/>
          <w:sz w:val="24"/>
          <w:szCs w:val="24"/>
        </w:rPr>
        <w:t>Haifa</w:t>
      </w:r>
      <w:proofErr w:type="spellEnd"/>
      <w:r w:rsidR="00C8417C">
        <w:rPr>
          <w:rFonts w:asciiTheme="minorHAnsi" w:hAnsiTheme="minorHAnsi" w:cstheme="minorHAnsi"/>
          <w:sz w:val="24"/>
          <w:szCs w:val="24"/>
        </w:rPr>
        <w:t xml:space="preserve"> Ben-Saad.</w:t>
      </w:r>
    </w:p>
    <w:p w14:paraId="545214A8" w14:textId="5EB9FA65" w:rsidR="00EB278D" w:rsidRPr="00E438A2" w:rsidRDefault="00EB278D" w:rsidP="00EB278D">
      <w:pPr>
        <w:pStyle w:val="Pardfaut"/>
        <w:numPr>
          <w:ilvl w:val="0"/>
          <w:numId w:val="2"/>
        </w:numPr>
        <w:jc w:val="both"/>
        <w:rPr>
          <w:rFonts w:asciiTheme="minorHAnsi" w:hAnsiTheme="minorHAnsi" w:cstheme="minorHAnsi"/>
          <w:sz w:val="24"/>
          <w:szCs w:val="24"/>
        </w:rPr>
      </w:pPr>
      <w:r w:rsidRPr="009F5AEA">
        <w:rPr>
          <w:rFonts w:asciiTheme="minorHAnsi" w:hAnsiTheme="minorHAnsi" w:cstheme="minorHAnsi"/>
          <w:sz w:val="24"/>
          <w:szCs w:val="24"/>
        </w:rPr>
        <w:t>Une fois l’horaire de garde finalisé, les échanges de gardes doivent être faits entre les résidents (</w:t>
      </w:r>
      <w:r w:rsidR="00C8417C">
        <w:rPr>
          <w:rFonts w:asciiTheme="minorHAnsi" w:hAnsiTheme="minorHAnsi" w:cstheme="minorHAnsi"/>
          <w:sz w:val="24"/>
          <w:szCs w:val="24"/>
        </w:rPr>
        <w:t xml:space="preserve">à vous de </w:t>
      </w:r>
      <w:r w:rsidRPr="009F5AEA">
        <w:rPr>
          <w:rFonts w:asciiTheme="minorHAnsi" w:hAnsiTheme="minorHAnsi" w:cstheme="minorHAnsi"/>
          <w:sz w:val="24"/>
          <w:szCs w:val="24"/>
        </w:rPr>
        <w:t xml:space="preserve">contacter l’autre résident pour demander l’échange) et les responsables de l’enseignement </w:t>
      </w:r>
      <w:r w:rsidR="002A3770" w:rsidRPr="009F5AEA">
        <w:rPr>
          <w:rFonts w:asciiTheme="minorHAnsi" w:hAnsiTheme="minorHAnsi" w:cstheme="minorHAnsi"/>
          <w:sz w:val="24"/>
          <w:szCs w:val="24"/>
        </w:rPr>
        <w:t xml:space="preserve">au GMF-U </w:t>
      </w:r>
      <w:r w:rsidRPr="009F5AEA">
        <w:rPr>
          <w:rFonts w:asciiTheme="minorHAnsi" w:hAnsiTheme="minorHAnsi" w:cstheme="minorHAnsi"/>
          <w:sz w:val="24"/>
          <w:szCs w:val="24"/>
        </w:rPr>
        <w:t>doivent être avisés pour qu’ils inscrivent la modification sur l’horaire.</w:t>
      </w:r>
    </w:p>
    <w:p w14:paraId="07A4BF03" w14:textId="77777777" w:rsidR="00EB278D" w:rsidRPr="009F5AEA" w:rsidRDefault="00EB278D" w:rsidP="00EB278D">
      <w:pPr>
        <w:pStyle w:val="Pardfaut"/>
        <w:spacing w:line="276" w:lineRule="auto"/>
        <w:rPr>
          <w:rFonts w:asciiTheme="minorHAnsi" w:eastAsia="Myriad Pro" w:hAnsiTheme="minorHAnsi" w:cstheme="minorHAnsi"/>
          <w:b/>
          <w:bCs/>
          <w:sz w:val="24"/>
          <w:szCs w:val="24"/>
        </w:rPr>
      </w:pPr>
    </w:p>
    <w:p w14:paraId="564084D8" w14:textId="77777777" w:rsidR="00EB278D" w:rsidRDefault="00EB278D" w:rsidP="00EB278D">
      <w:pPr>
        <w:pStyle w:val="Pardfaut"/>
        <w:numPr>
          <w:ilvl w:val="0"/>
          <w:numId w:val="4"/>
        </w:numPr>
        <w:spacing w:line="276" w:lineRule="auto"/>
        <w:rPr>
          <w:rFonts w:asciiTheme="minorHAnsi" w:hAnsiTheme="minorHAnsi" w:cstheme="minorHAnsi"/>
          <w:b/>
          <w:bCs/>
          <w:sz w:val="24"/>
          <w:szCs w:val="24"/>
        </w:rPr>
      </w:pPr>
      <w:r w:rsidRPr="009F5AEA">
        <w:rPr>
          <w:rFonts w:asciiTheme="minorHAnsi" w:hAnsiTheme="minorHAnsi" w:cstheme="minorHAnsi"/>
          <w:b/>
          <w:bCs/>
          <w:sz w:val="24"/>
          <w:szCs w:val="24"/>
        </w:rPr>
        <w:t xml:space="preserve">Durant les semaines d’hospitalisation </w:t>
      </w:r>
    </w:p>
    <w:p w14:paraId="4E153859" w14:textId="77777777" w:rsidR="00AF188A" w:rsidRPr="009F5AEA" w:rsidRDefault="00AF188A" w:rsidP="00AF188A">
      <w:pPr>
        <w:pStyle w:val="Pardfaut"/>
        <w:spacing w:line="276" w:lineRule="auto"/>
        <w:ind w:left="393"/>
        <w:rPr>
          <w:rFonts w:asciiTheme="minorHAnsi" w:hAnsiTheme="minorHAnsi" w:cstheme="minorHAnsi"/>
          <w:b/>
          <w:bCs/>
          <w:sz w:val="24"/>
          <w:szCs w:val="24"/>
        </w:rPr>
      </w:pPr>
    </w:p>
    <w:p w14:paraId="04353980" w14:textId="77777777" w:rsidR="00EB278D" w:rsidRPr="009F5AEA" w:rsidRDefault="00EB278D" w:rsidP="00EB278D">
      <w:pPr>
        <w:pStyle w:val="Pardfaut"/>
        <w:numPr>
          <w:ilvl w:val="0"/>
          <w:numId w:val="8"/>
        </w:numPr>
        <w:spacing w:line="276" w:lineRule="auto"/>
        <w:rPr>
          <w:rFonts w:asciiTheme="minorHAnsi" w:hAnsiTheme="minorHAnsi" w:cstheme="minorHAnsi"/>
          <w:b/>
          <w:bCs/>
          <w:sz w:val="24"/>
          <w:szCs w:val="24"/>
        </w:rPr>
      </w:pPr>
      <w:r w:rsidRPr="009F5AEA">
        <w:rPr>
          <w:rFonts w:asciiTheme="minorHAnsi" w:hAnsiTheme="minorHAnsi" w:cstheme="minorHAnsi"/>
          <w:sz w:val="24"/>
          <w:szCs w:val="24"/>
        </w:rPr>
        <w:t>Total de 3 semaines chaque année, durant les périodes UMF.</w:t>
      </w:r>
    </w:p>
    <w:p w14:paraId="08EB8D9D" w14:textId="609FAE56" w:rsidR="00EB278D" w:rsidRPr="009F5AEA" w:rsidRDefault="00EB278D" w:rsidP="00EB278D">
      <w:pPr>
        <w:pStyle w:val="Pardfaut"/>
        <w:numPr>
          <w:ilvl w:val="0"/>
          <w:numId w:val="8"/>
        </w:numPr>
        <w:spacing w:line="276" w:lineRule="auto"/>
        <w:rPr>
          <w:rFonts w:asciiTheme="minorHAnsi" w:hAnsiTheme="minorHAnsi" w:cstheme="minorHAnsi"/>
          <w:b/>
          <w:bCs/>
          <w:sz w:val="24"/>
          <w:szCs w:val="24"/>
        </w:rPr>
      </w:pPr>
      <w:r w:rsidRPr="009F5AEA">
        <w:rPr>
          <w:rFonts w:asciiTheme="minorHAnsi" w:hAnsiTheme="minorHAnsi" w:cstheme="minorHAnsi"/>
          <w:sz w:val="24"/>
          <w:szCs w:val="24"/>
        </w:rPr>
        <w:t xml:space="preserve">La semaine d’UHMF et d’UHB débute le </w:t>
      </w:r>
      <w:r w:rsidRPr="009F5AEA">
        <w:rPr>
          <w:rFonts w:asciiTheme="minorHAnsi" w:hAnsiTheme="minorHAnsi" w:cstheme="minorHAnsi"/>
          <w:sz w:val="24"/>
          <w:szCs w:val="24"/>
          <w:u w:val="single"/>
        </w:rPr>
        <w:t>lundi</w:t>
      </w:r>
    </w:p>
    <w:p w14:paraId="4FA476A8" w14:textId="361C09F7" w:rsidR="00EB278D" w:rsidRPr="009F5AEA" w:rsidRDefault="00EB278D" w:rsidP="00EB278D">
      <w:pPr>
        <w:pStyle w:val="Pardfaut"/>
        <w:numPr>
          <w:ilvl w:val="0"/>
          <w:numId w:val="8"/>
        </w:numPr>
        <w:spacing w:line="276" w:lineRule="auto"/>
        <w:rPr>
          <w:rFonts w:asciiTheme="minorHAnsi" w:hAnsiTheme="minorHAnsi" w:cstheme="minorHAnsi"/>
          <w:b/>
          <w:bCs/>
          <w:sz w:val="24"/>
          <w:szCs w:val="24"/>
        </w:rPr>
      </w:pPr>
      <w:r w:rsidRPr="009F5AEA">
        <w:rPr>
          <w:rFonts w:asciiTheme="minorHAnsi" w:hAnsiTheme="minorHAnsi" w:cstheme="minorHAnsi"/>
          <w:sz w:val="24"/>
          <w:szCs w:val="24"/>
        </w:rPr>
        <w:t xml:space="preserve">Vous êtes attendus entre 8h00 et 8h30 dans </w:t>
      </w:r>
      <w:r w:rsidR="002A3770" w:rsidRPr="009F5AEA">
        <w:rPr>
          <w:rFonts w:asciiTheme="minorHAnsi" w:hAnsiTheme="minorHAnsi" w:cstheme="minorHAnsi"/>
          <w:sz w:val="24"/>
          <w:szCs w:val="24"/>
        </w:rPr>
        <w:t xml:space="preserve">le salon des médecins de l’Hôpital Pierre-Boucher </w:t>
      </w:r>
      <w:r w:rsidRPr="009F5AEA">
        <w:rPr>
          <w:rFonts w:asciiTheme="minorHAnsi" w:hAnsiTheme="minorHAnsi" w:cstheme="minorHAnsi"/>
          <w:sz w:val="24"/>
          <w:szCs w:val="24"/>
        </w:rPr>
        <w:t>(sauf sur avis contraire de votre patron).</w:t>
      </w:r>
    </w:p>
    <w:p w14:paraId="47855A6B" w14:textId="2B97CF04" w:rsidR="002A3770" w:rsidRPr="00AF188A" w:rsidRDefault="002A3770" w:rsidP="002A3770">
      <w:pPr>
        <w:pStyle w:val="Pardfaut"/>
        <w:numPr>
          <w:ilvl w:val="1"/>
          <w:numId w:val="8"/>
        </w:numPr>
        <w:spacing w:line="276" w:lineRule="auto"/>
        <w:rPr>
          <w:rFonts w:asciiTheme="minorHAnsi" w:hAnsiTheme="minorHAnsi" w:cstheme="minorHAnsi"/>
          <w:b/>
          <w:bCs/>
          <w:sz w:val="24"/>
          <w:szCs w:val="24"/>
        </w:rPr>
      </w:pPr>
      <w:r w:rsidRPr="009F5AEA">
        <w:rPr>
          <w:rFonts w:asciiTheme="minorHAnsi" w:hAnsiTheme="minorHAnsi" w:cstheme="minorHAnsi"/>
          <w:sz w:val="24"/>
          <w:szCs w:val="24"/>
        </w:rPr>
        <w:t>Code de la porte : 125#</w:t>
      </w:r>
    </w:p>
    <w:p w14:paraId="22B579D8" w14:textId="77777777" w:rsidR="00AF188A" w:rsidRPr="009F5AEA" w:rsidRDefault="00AF188A" w:rsidP="00AF188A">
      <w:pPr>
        <w:pStyle w:val="Pardfaut"/>
        <w:spacing w:line="276" w:lineRule="auto"/>
        <w:ind w:left="1080"/>
        <w:rPr>
          <w:rFonts w:asciiTheme="minorHAnsi" w:hAnsiTheme="minorHAnsi" w:cstheme="minorHAnsi"/>
          <w:b/>
          <w:bCs/>
          <w:sz w:val="24"/>
          <w:szCs w:val="24"/>
        </w:rPr>
      </w:pPr>
    </w:p>
    <w:p w14:paraId="72867D3E" w14:textId="69726766" w:rsidR="00EB278D" w:rsidRPr="009F5AEA" w:rsidRDefault="00EB278D" w:rsidP="00EB278D">
      <w:pPr>
        <w:pStyle w:val="Pardfaut"/>
        <w:numPr>
          <w:ilvl w:val="0"/>
          <w:numId w:val="8"/>
        </w:numPr>
        <w:spacing w:line="276" w:lineRule="auto"/>
        <w:rPr>
          <w:rFonts w:asciiTheme="minorHAnsi" w:hAnsiTheme="minorHAnsi" w:cstheme="minorHAnsi"/>
          <w:b/>
          <w:bCs/>
          <w:sz w:val="24"/>
          <w:szCs w:val="24"/>
        </w:rPr>
      </w:pPr>
      <w:r w:rsidRPr="009F5AEA">
        <w:rPr>
          <w:rFonts w:asciiTheme="minorHAnsi" w:hAnsiTheme="minorHAnsi" w:cstheme="minorHAnsi"/>
          <w:sz w:val="24"/>
          <w:szCs w:val="24"/>
        </w:rPr>
        <w:t>Vous travaillez 7 jours consécutifs (jours, soir et nuit). Vous devez tourner les patients tous les jours, incluant la fin de semaine et les jours fériés.</w:t>
      </w:r>
    </w:p>
    <w:p w14:paraId="2C7F96BB" w14:textId="77777777" w:rsidR="00EB278D" w:rsidRPr="009F5AEA" w:rsidRDefault="00EB278D" w:rsidP="00EB278D">
      <w:pPr>
        <w:pStyle w:val="Pardfaut"/>
        <w:numPr>
          <w:ilvl w:val="1"/>
          <w:numId w:val="8"/>
        </w:numPr>
        <w:spacing w:line="276" w:lineRule="auto"/>
        <w:rPr>
          <w:rFonts w:asciiTheme="minorHAnsi" w:hAnsiTheme="minorHAnsi" w:cstheme="minorHAnsi"/>
          <w:b/>
          <w:bCs/>
          <w:sz w:val="24"/>
          <w:szCs w:val="24"/>
        </w:rPr>
      </w:pPr>
      <w:r w:rsidRPr="009F5AEA">
        <w:rPr>
          <w:rFonts w:asciiTheme="minorHAnsi" w:hAnsiTheme="minorHAnsi" w:cstheme="minorHAnsi"/>
          <w:sz w:val="24"/>
          <w:szCs w:val="24"/>
        </w:rPr>
        <w:t>Vous êtes donc de garde sur appel 24/24h – le jour vous êtes 1</w:t>
      </w:r>
      <w:r w:rsidRPr="009F5AEA">
        <w:rPr>
          <w:rFonts w:asciiTheme="minorHAnsi" w:hAnsiTheme="minorHAnsi" w:cstheme="minorHAnsi"/>
          <w:sz w:val="24"/>
          <w:szCs w:val="24"/>
          <w:vertAlign w:val="superscript"/>
        </w:rPr>
        <w:t>er</w:t>
      </w:r>
      <w:r w:rsidRPr="009F5AEA">
        <w:rPr>
          <w:rFonts w:asciiTheme="minorHAnsi" w:hAnsiTheme="minorHAnsi" w:cstheme="minorHAnsi"/>
          <w:sz w:val="24"/>
          <w:szCs w:val="24"/>
        </w:rPr>
        <w:t xml:space="preserve"> appel.</w:t>
      </w:r>
    </w:p>
    <w:p w14:paraId="35C64A4B" w14:textId="77777777" w:rsidR="00EB278D" w:rsidRPr="009F5AEA" w:rsidRDefault="00EB278D" w:rsidP="00EB278D">
      <w:pPr>
        <w:pStyle w:val="Pardfaut"/>
        <w:numPr>
          <w:ilvl w:val="1"/>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s>
        <w:spacing w:line="276" w:lineRule="auto"/>
        <w:ind w:right="6"/>
        <w:jc w:val="both"/>
        <w:rPr>
          <w:rFonts w:asciiTheme="minorHAnsi" w:hAnsiTheme="minorHAnsi" w:cstheme="minorHAnsi"/>
          <w:sz w:val="24"/>
          <w:szCs w:val="24"/>
        </w:rPr>
      </w:pPr>
      <w:r w:rsidRPr="009F5AEA">
        <w:rPr>
          <w:rFonts w:asciiTheme="minorHAnsi" w:hAnsiTheme="minorHAnsi" w:cstheme="minorHAnsi"/>
          <w:sz w:val="24"/>
          <w:szCs w:val="24"/>
        </w:rPr>
        <w:t>Durant cette semaine, aucun jour de vacances, congrès ou études n’est permis.</w:t>
      </w:r>
    </w:p>
    <w:p w14:paraId="131CE83B" w14:textId="64F59708" w:rsidR="00EB278D" w:rsidRPr="009F5AEA" w:rsidRDefault="00EB278D" w:rsidP="00EB278D">
      <w:pPr>
        <w:pStyle w:val="Pardfaut"/>
        <w:numPr>
          <w:ilvl w:val="1"/>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s>
        <w:spacing w:line="276" w:lineRule="auto"/>
        <w:ind w:right="6"/>
        <w:jc w:val="both"/>
        <w:rPr>
          <w:rFonts w:asciiTheme="minorHAnsi" w:hAnsiTheme="minorHAnsi" w:cstheme="minorHAnsi"/>
          <w:sz w:val="24"/>
          <w:szCs w:val="24"/>
        </w:rPr>
      </w:pPr>
      <w:r w:rsidRPr="009F5AEA">
        <w:rPr>
          <w:rFonts w:asciiTheme="minorHAnsi" w:hAnsiTheme="minorHAnsi" w:cstheme="minorHAnsi"/>
          <w:sz w:val="24"/>
          <w:szCs w:val="24"/>
        </w:rPr>
        <w:t>Vous avez un lendemain de garde après ces semaines d’hospitalisation</w:t>
      </w:r>
      <w:r w:rsidR="00C8417C">
        <w:rPr>
          <w:rFonts w:asciiTheme="minorHAnsi" w:hAnsiTheme="minorHAnsi" w:cstheme="minorHAnsi"/>
          <w:sz w:val="24"/>
          <w:szCs w:val="24"/>
        </w:rPr>
        <w:t>s</w:t>
      </w:r>
      <w:r w:rsidRPr="009F5AEA">
        <w:rPr>
          <w:rFonts w:asciiTheme="minorHAnsi" w:hAnsiTheme="minorHAnsi" w:cstheme="minorHAnsi"/>
          <w:sz w:val="24"/>
          <w:szCs w:val="24"/>
        </w:rPr>
        <w:t>.</w:t>
      </w:r>
    </w:p>
    <w:p w14:paraId="5705CFC3" w14:textId="77777777" w:rsidR="00EB278D" w:rsidRPr="009F5AEA" w:rsidRDefault="00EB278D" w:rsidP="00EB278D">
      <w:pPr>
        <w:pStyle w:val="Pardfaut"/>
        <w:numPr>
          <w:ilvl w:val="1"/>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s>
        <w:spacing w:line="276" w:lineRule="auto"/>
        <w:ind w:right="6"/>
        <w:jc w:val="both"/>
        <w:rPr>
          <w:rFonts w:asciiTheme="minorHAnsi" w:hAnsiTheme="minorHAnsi" w:cstheme="minorHAnsi"/>
          <w:sz w:val="24"/>
          <w:szCs w:val="24"/>
        </w:rPr>
      </w:pPr>
      <w:r w:rsidRPr="009F5AEA">
        <w:rPr>
          <w:rFonts w:asciiTheme="minorHAnsi" w:hAnsiTheme="minorHAnsi" w:cstheme="minorHAnsi"/>
          <w:i/>
          <w:iCs/>
          <w:sz w:val="24"/>
          <w:szCs w:val="24"/>
        </w:rPr>
        <w:t>Parfois</w:t>
      </w:r>
      <w:r w:rsidRPr="009F5AEA">
        <w:rPr>
          <w:rFonts w:asciiTheme="minorHAnsi" w:hAnsiTheme="minorHAnsi" w:cstheme="minorHAnsi"/>
          <w:sz w:val="24"/>
          <w:szCs w:val="24"/>
        </w:rPr>
        <w:t xml:space="preserve"> vous êtes 2 résidents à l’</w:t>
      </w:r>
      <w:r w:rsidRPr="009F5AEA">
        <w:rPr>
          <w:rFonts w:asciiTheme="minorHAnsi" w:hAnsiTheme="minorHAnsi" w:cstheme="minorHAnsi"/>
          <w:i/>
          <w:iCs/>
          <w:sz w:val="24"/>
          <w:szCs w:val="24"/>
        </w:rPr>
        <w:t>UHMF</w:t>
      </w:r>
      <w:r w:rsidRPr="009F5AEA">
        <w:rPr>
          <w:rFonts w:asciiTheme="minorHAnsi" w:hAnsiTheme="minorHAnsi" w:cstheme="minorHAnsi"/>
          <w:sz w:val="24"/>
          <w:szCs w:val="24"/>
        </w:rPr>
        <w:t>, donc vous vous alternerez les gardes.</w:t>
      </w:r>
    </w:p>
    <w:p w14:paraId="15004BC0" w14:textId="14286878" w:rsidR="00EB278D" w:rsidRDefault="00EB278D" w:rsidP="00EB278D">
      <w:pPr>
        <w:pStyle w:val="Pardfaut"/>
        <w:numPr>
          <w:ilvl w:val="1"/>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s>
        <w:spacing w:line="276" w:lineRule="auto"/>
        <w:ind w:right="6"/>
        <w:jc w:val="both"/>
        <w:rPr>
          <w:rFonts w:asciiTheme="minorHAnsi" w:hAnsiTheme="minorHAnsi" w:cstheme="minorHAnsi"/>
          <w:sz w:val="24"/>
          <w:szCs w:val="24"/>
        </w:rPr>
      </w:pPr>
      <w:r w:rsidRPr="009F5AEA">
        <w:rPr>
          <w:rFonts w:asciiTheme="minorHAnsi" w:hAnsiTheme="minorHAnsi" w:cstheme="minorHAnsi"/>
          <w:i/>
          <w:iCs/>
          <w:sz w:val="24"/>
          <w:szCs w:val="24"/>
        </w:rPr>
        <w:t>Parfois</w:t>
      </w:r>
      <w:r w:rsidRPr="009F5AEA">
        <w:rPr>
          <w:rFonts w:asciiTheme="minorHAnsi" w:hAnsiTheme="minorHAnsi" w:cstheme="minorHAnsi"/>
          <w:sz w:val="24"/>
          <w:szCs w:val="24"/>
        </w:rPr>
        <w:t xml:space="preserve"> vous </w:t>
      </w:r>
      <w:r w:rsidR="002A3770" w:rsidRPr="009F5AEA">
        <w:rPr>
          <w:rFonts w:asciiTheme="minorHAnsi" w:hAnsiTheme="minorHAnsi" w:cstheme="minorHAnsi"/>
          <w:sz w:val="24"/>
          <w:szCs w:val="24"/>
        </w:rPr>
        <w:t>pourrez être</w:t>
      </w:r>
      <w:r w:rsidRPr="009F5AEA">
        <w:rPr>
          <w:rFonts w:asciiTheme="minorHAnsi" w:hAnsiTheme="minorHAnsi" w:cstheme="minorHAnsi"/>
          <w:sz w:val="24"/>
          <w:szCs w:val="24"/>
        </w:rPr>
        <w:t xml:space="preserve"> responsable de la supervision d’externe</w:t>
      </w:r>
      <w:r w:rsidR="002A3770" w:rsidRPr="009F5AEA">
        <w:rPr>
          <w:rFonts w:asciiTheme="minorHAnsi" w:hAnsiTheme="minorHAnsi" w:cstheme="minorHAnsi"/>
          <w:sz w:val="24"/>
          <w:szCs w:val="24"/>
        </w:rPr>
        <w:t>s</w:t>
      </w:r>
      <w:r w:rsidRPr="009F5AEA">
        <w:rPr>
          <w:rFonts w:asciiTheme="minorHAnsi" w:hAnsiTheme="minorHAnsi" w:cstheme="minorHAnsi"/>
          <w:sz w:val="24"/>
          <w:szCs w:val="24"/>
        </w:rPr>
        <w:t>.</w:t>
      </w:r>
    </w:p>
    <w:p w14:paraId="4FDFC947" w14:textId="77777777" w:rsidR="00AF188A" w:rsidRPr="009F5AEA" w:rsidRDefault="00AF188A" w:rsidP="00AF188A">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s>
        <w:spacing w:line="276" w:lineRule="auto"/>
        <w:ind w:left="1080" w:right="6"/>
        <w:jc w:val="both"/>
        <w:rPr>
          <w:rFonts w:asciiTheme="minorHAnsi" w:hAnsiTheme="minorHAnsi" w:cstheme="minorHAnsi"/>
          <w:sz w:val="24"/>
          <w:szCs w:val="24"/>
        </w:rPr>
      </w:pPr>
    </w:p>
    <w:p w14:paraId="4766CB68" w14:textId="77777777" w:rsidR="00EB278D" w:rsidRPr="009F5AEA" w:rsidRDefault="00EB278D" w:rsidP="00EB278D">
      <w:pPr>
        <w:pStyle w:val="Pardfaut"/>
        <w:numPr>
          <w:ilvl w:val="0"/>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s>
        <w:spacing w:line="276" w:lineRule="auto"/>
        <w:ind w:left="357" w:right="6" w:hanging="357"/>
        <w:jc w:val="both"/>
        <w:rPr>
          <w:rFonts w:asciiTheme="minorHAnsi" w:hAnsiTheme="minorHAnsi" w:cstheme="minorHAnsi"/>
          <w:sz w:val="24"/>
          <w:szCs w:val="24"/>
        </w:rPr>
      </w:pPr>
      <w:r w:rsidRPr="009F5AEA">
        <w:rPr>
          <w:rFonts w:asciiTheme="minorHAnsi" w:hAnsiTheme="minorHAnsi" w:cstheme="minorHAnsi"/>
          <w:sz w:val="24"/>
          <w:szCs w:val="24"/>
        </w:rPr>
        <w:t>Il peut arriver de devoir vous déplacer la nuit à l’hôpital, quoique ceci reste relativement peu fréquent.</w:t>
      </w:r>
    </w:p>
    <w:p w14:paraId="4D9639A2" w14:textId="6DDA155F" w:rsidR="00EB278D" w:rsidRPr="009F5AEA" w:rsidRDefault="00EB278D" w:rsidP="00EB278D">
      <w:pPr>
        <w:pStyle w:val="Pardfaut"/>
        <w:numPr>
          <w:ilvl w:val="0"/>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s>
        <w:spacing w:line="276" w:lineRule="auto"/>
        <w:ind w:left="357" w:right="6" w:hanging="357"/>
        <w:jc w:val="both"/>
        <w:rPr>
          <w:rFonts w:asciiTheme="minorHAnsi" w:hAnsiTheme="minorHAnsi" w:cstheme="minorHAnsi"/>
          <w:sz w:val="24"/>
          <w:szCs w:val="24"/>
        </w:rPr>
      </w:pPr>
      <w:r w:rsidRPr="009F5AEA">
        <w:rPr>
          <w:rFonts w:asciiTheme="minorHAnsi" w:hAnsiTheme="minorHAnsi" w:cstheme="minorHAnsi"/>
          <w:sz w:val="24"/>
          <w:szCs w:val="24"/>
        </w:rPr>
        <w:t xml:space="preserve">Votre patron </w:t>
      </w:r>
      <w:r w:rsidRPr="009F5AEA">
        <w:rPr>
          <w:rFonts w:asciiTheme="minorHAnsi" w:hAnsiTheme="minorHAnsi" w:cstheme="minorHAnsi"/>
          <w:b/>
          <w:bCs/>
          <w:sz w:val="24"/>
          <w:szCs w:val="24"/>
          <w:u w:val="single"/>
        </w:rPr>
        <w:t>est toujours disponible sur appel</w:t>
      </w:r>
      <w:r w:rsidRPr="009F5AEA">
        <w:rPr>
          <w:rFonts w:asciiTheme="minorHAnsi" w:hAnsiTheme="minorHAnsi" w:cstheme="minorHAnsi"/>
          <w:sz w:val="24"/>
          <w:szCs w:val="24"/>
        </w:rPr>
        <w:t xml:space="preserve"> à la maison en même temps que vous. En cas de doute, vous pouvez/devez le rejoindre.</w:t>
      </w:r>
    </w:p>
    <w:p w14:paraId="172DE86D" w14:textId="77777777" w:rsidR="00EB278D" w:rsidRPr="009F5AEA" w:rsidRDefault="00EB278D" w:rsidP="00EB278D">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3"/>
        <w:ind w:right="720"/>
        <w:rPr>
          <w:rFonts w:asciiTheme="minorHAnsi" w:eastAsia="Myriad Pro" w:hAnsiTheme="minorHAnsi" w:cstheme="minorHAnsi"/>
          <w:sz w:val="24"/>
          <w:szCs w:val="24"/>
        </w:rPr>
      </w:pPr>
    </w:p>
    <w:p w14:paraId="5EE9DC38" w14:textId="77777777" w:rsidR="00EB278D" w:rsidRPr="009F5AEA" w:rsidRDefault="00EB278D" w:rsidP="00EB278D">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3"/>
        <w:ind w:right="720"/>
        <w:rPr>
          <w:rFonts w:asciiTheme="minorHAnsi" w:eastAsia="Myriad Pro" w:hAnsiTheme="minorHAnsi" w:cstheme="minorHAnsi"/>
          <w:sz w:val="24"/>
          <w:szCs w:val="24"/>
        </w:rPr>
      </w:pPr>
    </w:p>
    <w:p w14:paraId="4CB230ED" w14:textId="77777777" w:rsidR="00EB278D" w:rsidRPr="009F5AEA" w:rsidRDefault="00EB278D" w:rsidP="00EB278D">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3"/>
        <w:ind w:right="720"/>
        <w:rPr>
          <w:rFonts w:asciiTheme="minorHAnsi" w:eastAsia="The Bold Font" w:hAnsiTheme="minorHAnsi" w:cstheme="minorHAnsi"/>
          <w:b/>
          <w:color w:val="F7941E"/>
          <w:sz w:val="24"/>
          <w:szCs w:val="24"/>
        </w:rPr>
      </w:pPr>
      <w:r w:rsidRPr="009F5AEA">
        <w:rPr>
          <w:rFonts w:asciiTheme="minorHAnsi" w:hAnsiTheme="minorHAnsi" w:cstheme="minorHAnsi"/>
          <w:b/>
          <w:color w:val="F7941E"/>
          <w:sz w:val="24"/>
          <w:szCs w:val="24"/>
        </w:rPr>
        <w:t>Durant les périodes hors UMF</w:t>
      </w:r>
    </w:p>
    <w:p w14:paraId="6B0BD31B" w14:textId="77777777" w:rsidR="00EB278D" w:rsidRPr="009F5AEA" w:rsidRDefault="00EB278D" w:rsidP="00EB278D">
      <w:pPr>
        <w:pStyle w:val="Pardfaut"/>
        <w:ind w:left="488" w:hanging="270"/>
        <w:rPr>
          <w:rFonts w:asciiTheme="minorHAnsi" w:eastAsia="Myriad Pro" w:hAnsiTheme="minorHAnsi" w:cstheme="minorHAnsi"/>
          <w:sz w:val="24"/>
          <w:szCs w:val="24"/>
        </w:rPr>
      </w:pPr>
    </w:p>
    <w:p w14:paraId="3FAE98F0" w14:textId="77777777" w:rsidR="00EB278D" w:rsidRPr="009F5AEA" w:rsidRDefault="00EB278D" w:rsidP="00EB278D">
      <w:pPr>
        <w:pStyle w:val="Pardfaut"/>
        <w:jc w:val="both"/>
        <w:rPr>
          <w:rFonts w:asciiTheme="minorHAnsi" w:eastAsia="Myriad Pro" w:hAnsiTheme="minorHAnsi" w:cstheme="minorHAnsi"/>
          <w:sz w:val="24"/>
          <w:szCs w:val="24"/>
        </w:rPr>
      </w:pPr>
      <w:r w:rsidRPr="009F5AEA">
        <w:rPr>
          <w:rFonts w:asciiTheme="minorHAnsi" w:hAnsiTheme="minorHAnsi" w:cstheme="minorHAnsi"/>
          <w:sz w:val="24"/>
          <w:szCs w:val="24"/>
        </w:rPr>
        <w:t xml:space="preserve">Ceci est dépendant des stages et des milieux dans lesquels vous serez. </w:t>
      </w:r>
      <w:r w:rsidRPr="009F5AEA">
        <w:rPr>
          <w:rFonts w:asciiTheme="minorHAnsi" w:hAnsiTheme="minorHAnsi" w:cstheme="minorHAnsi"/>
          <w:i/>
          <w:iCs/>
          <w:sz w:val="24"/>
          <w:szCs w:val="24"/>
        </w:rPr>
        <w:t>Leurs fériés ne sont pas nécessairement les mêmes que ceux du CIUSSS/du GMF non plus</w:t>
      </w:r>
      <w:r w:rsidRPr="009F5AEA">
        <w:rPr>
          <w:rFonts w:asciiTheme="minorHAnsi" w:hAnsiTheme="minorHAnsi" w:cstheme="minorHAnsi"/>
          <w:sz w:val="24"/>
          <w:szCs w:val="24"/>
        </w:rPr>
        <w:t> ! Voici pour vous donner un aperçu :</w:t>
      </w:r>
    </w:p>
    <w:p w14:paraId="282DF8D8" w14:textId="77777777" w:rsidR="00EB278D" w:rsidRPr="009F5AEA" w:rsidRDefault="00EB278D" w:rsidP="00EB278D">
      <w:pPr>
        <w:pStyle w:val="Pardfaut"/>
        <w:ind w:left="270" w:hanging="270"/>
        <w:rPr>
          <w:rFonts w:asciiTheme="minorHAnsi" w:eastAsia="Myriad Pro" w:hAnsiTheme="minorHAnsi" w:cstheme="minorHAnsi"/>
          <w:sz w:val="24"/>
          <w:szCs w:val="24"/>
        </w:rPr>
      </w:pPr>
    </w:p>
    <w:p w14:paraId="0EB59D1D" w14:textId="7D6BD6B8" w:rsidR="00FD1513" w:rsidRPr="00FD1513" w:rsidRDefault="00EB278D" w:rsidP="00FD1513">
      <w:pPr>
        <w:pStyle w:val="Pardfaut"/>
        <w:numPr>
          <w:ilvl w:val="0"/>
          <w:numId w:val="5"/>
        </w:numPr>
        <w:rPr>
          <w:rFonts w:asciiTheme="minorHAnsi" w:hAnsiTheme="minorHAnsi" w:cstheme="minorHAnsi"/>
          <w:b/>
          <w:bCs/>
          <w:sz w:val="24"/>
          <w:szCs w:val="24"/>
        </w:rPr>
      </w:pPr>
      <w:r w:rsidRPr="009F5AEA">
        <w:rPr>
          <w:rFonts w:asciiTheme="minorHAnsi" w:hAnsiTheme="minorHAnsi" w:cstheme="minorHAnsi"/>
          <w:b/>
          <w:bCs/>
          <w:sz w:val="24"/>
          <w:szCs w:val="24"/>
        </w:rPr>
        <w:t>Obstétrique</w:t>
      </w:r>
    </w:p>
    <w:p w14:paraId="68592126" w14:textId="693A599A" w:rsidR="00FD1513" w:rsidRPr="00FD1513" w:rsidRDefault="00FD1513" w:rsidP="00FD1513">
      <w:pPr>
        <w:pStyle w:val="xmsonormal"/>
        <w:spacing w:before="0" w:beforeAutospacing="0" w:after="0" w:afterAutospacing="0"/>
        <w:ind w:left="663"/>
        <w:rPr>
          <w:rFonts w:asciiTheme="minorHAnsi" w:hAnsiTheme="minorHAnsi" w:cstheme="minorHAnsi"/>
          <w:color w:val="212121"/>
          <w:sz w:val="22"/>
          <w:szCs w:val="22"/>
        </w:rPr>
      </w:pPr>
    </w:p>
    <w:p w14:paraId="6EDB2B2C" w14:textId="00D60CAE" w:rsidR="00FD1513" w:rsidRPr="00FD1513" w:rsidRDefault="00FD1513" w:rsidP="00FD1513">
      <w:pPr>
        <w:pStyle w:val="xmsonormal"/>
        <w:numPr>
          <w:ilvl w:val="0"/>
          <w:numId w:val="6"/>
        </w:numPr>
        <w:spacing w:before="0" w:beforeAutospacing="0" w:after="0" w:afterAutospacing="0"/>
        <w:rPr>
          <w:rFonts w:asciiTheme="minorHAnsi" w:hAnsiTheme="minorHAnsi" w:cstheme="minorHAnsi"/>
          <w:color w:val="212121"/>
          <w:sz w:val="22"/>
          <w:szCs w:val="22"/>
        </w:rPr>
      </w:pPr>
      <w:r w:rsidRPr="00FD1513">
        <w:rPr>
          <w:rFonts w:asciiTheme="minorHAnsi" w:hAnsiTheme="minorHAnsi" w:cstheme="minorHAnsi"/>
          <w:color w:val="000000"/>
        </w:rPr>
        <w:t> </w:t>
      </w:r>
      <w:r>
        <w:rPr>
          <w:rFonts w:asciiTheme="minorHAnsi" w:hAnsiTheme="minorHAnsi" w:cstheme="minorHAnsi"/>
          <w:color w:val="000000"/>
        </w:rPr>
        <w:t>Horaire en termes de quarts de travail et non de gardes et variable selon le nombre de résidents</w:t>
      </w:r>
    </w:p>
    <w:p w14:paraId="1CB27A9E" w14:textId="07272373" w:rsidR="00FD1513" w:rsidRPr="00FD1513" w:rsidRDefault="00FD1513" w:rsidP="00FD1513">
      <w:pPr>
        <w:pStyle w:val="xmsonormal"/>
        <w:numPr>
          <w:ilvl w:val="4"/>
          <w:numId w:val="6"/>
        </w:numPr>
        <w:spacing w:before="0" w:beforeAutospacing="0" w:after="0" w:afterAutospacing="0"/>
        <w:rPr>
          <w:rFonts w:asciiTheme="minorHAnsi" w:hAnsiTheme="minorHAnsi" w:cstheme="minorHAnsi"/>
          <w:color w:val="212121"/>
          <w:sz w:val="22"/>
          <w:szCs w:val="22"/>
        </w:rPr>
      </w:pPr>
      <w:r>
        <w:rPr>
          <w:rFonts w:asciiTheme="minorHAnsi" w:hAnsiTheme="minorHAnsi" w:cstheme="minorHAnsi"/>
          <w:color w:val="000000"/>
        </w:rPr>
        <w:t>Généralement des quarts de 12h (jour ou nuit) = 7h à 19h et 19h à 7h</w:t>
      </w:r>
    </w:p>
    <w:p w14:paraId="14B4C8D2" w14:textId="1E6EB453" w:rsidR="00FD1513" w:rsidRPr="00FD1513" w:rsidRDefault="00FD1513" w:rsidP="00FD1513">
      <w:pPr>
        <w:pStyle w:val="xmsonormal"/>
        <w:numPr>
          <w:ilvl w:val="4"/>
          <w:numId w:val="6"/>
        </w:numPr>
        <w:spacing w:before="0" w:beforeAutospacing="0" w:after="0" w:afterAutospacing="0"/>
        <w:rPr>
          <w:rFonts w:asciiTheme="minorHAnsi" w:hAnsiTheme="minorHAnsi" w:cstheme="minorHAnsi"/>
          <w:color w:val="212121"/>
          <w:sz w:val="22"/>
          <w:szCs w:val="22"/>
        </w:rPr>
      </w:pPr>
      <w:r>
        <w:rPr>
          <w:rFonts w:asciiTheme="minorHAnsi" w:hAnsiTheme="minorHAnsi" w:cstheme="minorHAnsi"/>
          <w:color w:val="000000"/>
        </w:rPr>
        <w:t>Si le nombre de résidents est trop grand à une période donnée, l’horaire pourrait être modifié en quarts de 8h (jour – soir – nuit)</w:t>
      </w:r>
    </w:p>
    <w:p w14:paraId="3E9129A8" w14:textId="4D78F1A8" w:rsidR="00FD1513" w:rsidRPr="00FD1513" w:rsidRDefault="00FD1513" w:rsidP="00FD1513">
      <w:pPr>
        <w:pStyle w:val="xmsonormal"/>
        <w:numPr>
          <w:ilvl w:val="0"/>
          <w:numId w:val="17"/>
        </w:numPr>
        <w:spacing w:before="0" w:beforeAutospacing="0" w:after="0" w:afterAutospacing="0"/>
        <w:rPr>
          <w:rFonts w:asciiTheme="minorHAnsi" w:hAnsiTheme="minorHAnsi" w:cstheme="minorHAnsi"/>
          <w:color w:val="212121"/>
          <w:sz w:val="22"/>
          <w:szCs w:val="22"/>
        </w:rPr>
      </w:pPr>
      <w:r>
        <w:rPr>
          <w:rFonts w:asciiTheme="minorHAnsi" w:hAnsiTheme="minorHAnsi" w:cstheme="minorHAnsi"/>
          <w:color w:val="000000"/>
        </w:rPr>
        <w:t>Jour = 7h à 15h</w:t>
      </w:r>
    </w:p>
    <w:p w14:paraId="08A8107E" w14:textId="7137FC83" w:rsidR="00FD1513" w:rsidRPr="00FD1513" w:rsidRDefault="00FD1513" w:rsidP="00FD1513">
      <w:pPr>
        <w:pStyle w:val="xmsonormal"/>
        <w:numPr>
          <w:ilvl w:val="0"/>
          <w:numId w:val="17"/>
        </w:numPr>
        <w:spacing w:before="0" w:beforeAutospacing="0" w:after="0" w:afterAutospacing="0"/>
        <w:rPr>
          <w:rFonts w:asciiTheme="minorHAnsi" w:hAnsiTheme="minorHAnsi" w:cstheme="minorHAnsi"/>
          <w:color w:val="212121"/>
          <w:sz w:val="22"/>
          <w:szCs w:val="22"/>
        </w:rPr>
      </w:pPr>
      <w:r>
        <w:rPr>
          <w:rFonts w:asciiTheme="minorHAnsi" w:hAnsiTheme="minorHAnsi" w:cstheme="minorHAnsi"/>
          <w:color w:val="000000"/>
        </w:rPr>
        <w:t>Soir = 15h à 23h</w:t>
      </w:r>
    </w:p>
    <w:p w14:paraId="17AB20C2" w14:textId="27B039CE" w:rsidR="00FD1513" w:rsidRPr="00FD1513" w:rsidRDefault="00FD1513" w:rsidP="00FD1513">
      <w:pPr>
        <w:pStyle w:val="xmsonormal"/>
        <w:numPr>
          <w:ilvl w:val="0"/>
          <w:numId w:val="17"/>
        </w:numPr>
        <w:spacing w:before="0" w:beforeAutospacing="0" w:after="0" w:afterAutospacing="0"/>
        <w:rPr>
          <w:rFonts w:asciiTheme="minorHAnsi" w:hAnsiTheme="minorHAnsi" w:cstheme="minorHAnsi"/>
          <w:color w:val="212121"/>
          <w:sz w:val="22"/>
          <w:szCs w:val="22"/>
        </w:rPr>
      </w:pPr>
      <w:r>
        <w:rPr>
          <w:rFonts w:asciiTheme="minorHAnsi" w:hAnsiTheme="minorHAnsi" w:cstheme="minorHAnsi"/>
          <w:color w:val="000000"/>
        </w:rPr>
        <w:t>Nuit = 23h à 7h</w:t>
      </w:r>
    </w:p>
    <w:p w14:paraId="5B09D041" w14:textId="700F2BD5" w:rsidR="00FD1513" w:rsidRPr="00FD1513" w:rsidRDefault="00FD1513" w:rsidP="00FD1513">
      <w:pPr>
        <w:pStyle w:val="Pardfaut"/>
        <w:numPr>
          <w:ilvl w:val="4"/>
          <w:numId w:val="6"/>
        </w:numPr>
        <w:jc w:val="both"/>
        <w:rPr>
          <w:rFonts w:asciiTheme="minorHAnsi" w:hAnsiTheme="minorHAnsi" w:cstheme="minorHAnsi"/>
          <w:sz w:val="24"/>
          <w:szCs w:val="24"/>
        </w:rPr>
      </w:pPr>
      <w:r w:rsidRPr="00FD1513">
        <w:rPr>
          <w:rFonts w:asciiTheme="minorHAnsi" w:hAnsiTheme="minorHAnsi" w:cstheme="minorHAnsi"/>
          <w:sz w:val="24"/>
          <w:szCs w:val="24"/>
        </w:rPr>
        <w:t>Nombre de fins de semaine = selon la convention collective des résidents</w:t>
      </w:r>
      <w:r>
        <w:rPr>
          <w:rFonts w:asciiTheme="minorHAnsi" w:hAnsiTheme="minorHAnsi" w:cstheme="minorHAnsi"/>
          <w:sz w:val="24"/>
          <w:szCs w:val="24"/>
        </w:rPr>
        <w:t> ; à noter que cela est nécessaire pour une bonne exposition</w:t>
      </w:r>
    </w:p>
    <w:p w14:paraId="327375FD" w14:textId="4624CEA8" w:rsidR="00EB278D" w:rsidRPr="009F5AEA" w:rsidRDefault="00FD1513" w:rsidP="00EB278D">
      <w:pPr>
        <w:pStyle w:val="Pardfaut"/>
        <w:numPr>
          <w:ilvl w:val="0"/>
          <w:numId w:val="6"/>
        </w:numPr>
        <w:ind w:left="426" w:hanging="426"/>
        <w:jc w:val="both"/>
        <w:rPr>
          <w:rFonts w:asciiTheme="minorHAnsi" w:hAnsiTheme="minorHAnsi" w:cstheme="minorHAnsi"/>
          <w:sz w:val="24"/>
          <w:szCs w:val="24"/>
          <w:highlight w:val="green"/>
        </w:rPr>
      </w:pPr>
      <w:r w:rsidRPr="00FD1513">
        <w:rPr>
          <w:rFonts w:asciiTheme="minorHAnsi" w:hAnsiTheme="minorHAnsi" w:cstheme="minorHAnsi"/>
          <w:sz w:val="24"/>
          <w:szCs w:val="24"/>
        </w:rPr>
        <w:t>À noter que l’exposition de nuit est très intéressante puisqu’il y a généralement davantage d’accouchements</w:t>
      </w:r>
    </w:p>
    <w:p w14:paraId="6CFE7F77" w14:textId="71767E22" w:rsidR="00FD1513" w:rsidRPr="00FD1513" w:rsidRDefault="00FD1513" w:rsidP="00EB278D">
      <w:pPr>
        <w:pStyle w:val="Pardfaut"/>
        <w:numPr>
          <w:ilvl w:val="0"/>
          <w:numId w:val="6"/>
        </w:numPr>
        <w:ind w:left="426" w:hanging="426"/>
        <w:jc w:val="both"/>
        <w:rPr>
          <w:rFonts w:asciiTheme="minorHAnsi" w:hAnsiTheme="minorHAnsi" w:cstheme="minorHAnsi"/>
          <w:sz w:val="24"/>
          <w:szCs w:val="24"/>
        </w:rPr>
      </w:pPr>
      <w:r w:rsidRPr="00FD1513">
        <w:rPr>
          <w:rFonts w:asciiTheme="minorHAnsi" w:hAnsiTheme="minorHAnsi" w:cstheme="minorHAnsi"/>
          <w:sz w:val="24"/>
          <w:szCs w:val="24"/>
        </w:rPr>
        <w:t>Les uniformes (scrubs) sont disponibles au 3</w:t>
      </w:r>
      <w:r w:rsidRPr="00FD1513">
        <w:rPr>
          <w:rFonts w:asciiTheme="minorHAnsi" w:hAnsiTheme="minorHAnsi" w:cstheme="minorHAnsi"/>
          <w:sz w:val="24"/>
          <w:szCs w:val="24"/>
          <w:vertAlign w:val="superscript"/>
        </w:rPr>
        <w:t>e</w:t>
      </w:r>
      <w:r w:rsidRPr="00FD1513">
        <w:rPr>
          <w:rFonts w:asciiTheme="minorHAnsi" w:hAnsiTheme="minorHAnsi" w:cstheme="minorHAnsi"/>
          <w:sz w:val="24"/>
          <w:szCs w:val="24"/>
        </w:rPr>
        <w:t xml:space="preserve"> étage, près des casiers des infirmières.</w:t>
      </w:r>
    </w:p>
    <w:p w14:paraId="302923CE" w14:textId="57DCDFFD" w:rsidR="00FD1513" w:rsidRPr="00FD1513" w:rsidRDefault="00FD1513" w:rsidP="00EB278D">
      <w:pPr>
        <w:pStyle w:val="Pardfaut"/>
        <w:numPr>
          <w:ilvl w:val="0"/>
          <w:numId w:val="6"/>
        </w:numPr>
        <w:ind w:left="426" w:hanging="426"/>
        <w:jc w:val="both"/>
        <w:rPr>
          <w:rFonts w:asciiTheme="minorHAnsi" w:hAnsiTheme="minorHAnsi" w:cstheme="minorHAnsi"/>
          <w:sz w:val="24"/>
          <w:szCs w:val="24"/>
        </w:rPr>
      </w:pPr>
      <w:r w:rsidRPr="00FD1513">
        <w:rPr>
          <w:rFonts w:asciiTheme="minorHAnsi" w:hAnsiTheme="minorHAnsi" w:cstheme="minorHAnsi"/>
          <w:sz w:val="24"/>
          <w:szCs w:val="24"/>
        </w:rPr>
        <w:t>Les gardes des patrons débutent à 7h ; la plupart des patrons font des 12h (donc changement de garde à 19h) mais certains font aussi des 24h.</w:t>
      </w:r>
    </w:p>
    <w:p w14:paraId="368CBD9A" w14:textId="77777777" w:rsidR="00FD1513" w:rsidRPr="00FD1513" w:rsidRDefault="00FD1513" w:rsidP="00EB278D">
      <w:pPr>
        <w:pStyle w:val="Pardfaut"/>
        <w:numPr>
          <w:ilvl w:val="0"/>
          <w:numId w:val="6"/>
        </w:numPr>
        <w:ind w:left="426" w:hanging="426"/>
        <w:jc w:val="both"/>
        <w:rPr>
          <w:rFonts w:asciiTheme="minorHAnsi" w:hAnsiTheme="minorHAnsi" w:cstheme="minorHAnsi"/>
          <w:sz w:val="24"/>
          <w:szCs w:val="24"/>
        </w:rPr>
      </w:pPr>
      <w:r w:rsidRPr="00FD1513">
        <w:rPr>
          <w:rFonts w:asciiTheme="minorHAnsi" w:hAnsiTheme="minorHAnsi" w:cstheme="minorHAnsi"/>
          <w:sz w:val="24"/>
          <w:szCs w:val="24"/>
        </w:rPr>
        <w:t xml:space="preserve">Les priorités sont les suivantes : </w:t>
      </w:r>
    </w:p>
    <w:p w14:paraId="29B40B3D" w14:textId="7B1FEED6" w:rsidR="00FD1513" w:rsidRPr="00FD1513" w:rsidRDefault="00FD1513" w:rsidP="00FD1513">
      <w:pPr>
        <w:pStyle w:val="Pardfaut"/>
        <w:numPr>
          <w:ilvl w:val="0"/>
          <w:numId w:val="18"/>
        </w:numPr>
        <w:jc w:val="both"/>
        <w:rPr>
          <w:rFonts w:asciiTheme="minorHAnsi" w:hAnsiTheme="minorHAnsi" w:cstheme="minorHAnsi"/>
          <w:sz w:val="24"/>
          <w:szCs w:val="24"/>
        </w:rPr>
      </w:pPr>
      <w:r w:rsidRPr="00FD1513">
        <w:rPr>
          <w:rFonts w:asciiTheme="minorHAnsi" w:hAnsiTheme="minorHAnsi" w:cstheme="minorHAnsi"/>
          <w:sz w:val="24"/>
          <w:szCs w:val="24"/>
        </w:rPr>
        <w:t>Salle d’accouchement = Vous devez vous présenter aux patientes en travail en arrivant lors de votre quart de travail et réviser les dossiers</w:t>
      </w:r>
    </w:p>
    <w:p w14:paraId="75D7CCA2" w14:textId="77777777" w:rsidR="00FD1513" w:rsidRPr="00FD1513" w:rsidRDefault="00FD1513" w:rsidP="00FD1513">
      <w:pPr>
        <w:pStyle w:val="Pardfaut"/>
        <w:numPr>
          <w:ilvl w:val="0"/>
          <w:numId w:val="18"/>
        </w:numPr>
        <w:jc w:val="both"/>
        <w:rPr>
          <w:rFonts w:asciiTheme="minorHAnsi" w:hAnsiTheme="minorHAnsi" w:cstheme="minorHAnsi"/>
          <w:sz w:val="24"/>
          <w:szCs w:val="24"/>
        </w:rPr>
      </w:pPr>
      <w:r w:rsidRPr="00FD1513">
        <w:rPr>
          <w:rFonts w:asciiTheme="minorHAnsi" w:hAnsiTheme="minorHAnsi" w:cstheme="minorHAnsi"/>
          <w:sz w:val="24"/>
          <w:szCs w:val="24"/>
        </w:rPr>
        <w:t>Vous devez participer au triage obstétrical des patientes qui se présentent à la salle d’accouchement</w:t>
      </w:r>
    </w:p>
    <w:p w14:paraId="128234F1" w14:textId="48CC7D56" w:rsidR="00EB278D" w:rsidRPr="00FD1513" w:rsidRDefault="00FD1513" w:rsidP="00FD1513">
      <w:pPr>
        <w:pStyle w:val="Pardfaut"/>
        <w:numPr>
          <w:ilvl w:val="0"/>
          <w:numId w:val="18"/>
        </w:numPr>
        <w:jc w:val="both"/>
        <w:rPr>
          <w:rFonts w:asciiTheme="minorHAnsi" w:hAnsiTheme="minorHAnsi" w:cstheme="minorHAnsi"/>
          <w:sz w:val="24"/>
          <w:szCs w:val="24"/>
        </w:rPr>
      </w:pPr>
      <w:r w:rsidRPr="00FD1513">
        <w:rPr>
          <w:rFonts w:asciiTheme="minorHAnsi" w:hAnsiTheme="minorHAnsi" w:cstheme="minorHAnsi"/>
          <w:sz w:val="24"/>
          <w:szCs w:val="24"/>
        </w:rPr>
        <w:t xml:space="preserve">Vous devez faire la tournée des </w:t>
      </w:r>
      <w:r w:rsidR="00C8417C" w:rsidRPr="00FD1513">
        <w:rPr>
          <w:rFonts w:asciiTheme="minorHAnsi" w:hAnsiTheme="minorHAnsi" w:cstheme="minorHAnsi"/>
          <w:sz w:val="24"/>
          <w:szCs w:val="24"/>
        </w:rPr>
        <w:t>nouveau-nés</w:t>
      </w:r>
      <w:r w:rsidRPr="00FD1513">
        <w:rPr>
          <w:rFonts w:asciiTheme="minorHAnsi" w:hAnsiTheme="minorHAnsi" w:cstheme="minorHAnsi"/>
          <w:sz w:val="24"/>
          <w:szCs w:val="24"/>
        </w:rPr>
        <w:t xml:space="preserve"> ainsi que la tournée post-partum</w:t>
      </w:r>
    </w:p>
    <w:p w14:paraId="321500B2" w14:textId="32F80219" w:rsidR="00EB278D" w:rsidRPr="00FD1513" w:rsidRDefault="00FD1513" w:rsidP="00EB278D">
      <w:pPr>
        <w:pStyle w:val="Pardfaut"/>
        <w:numPr>
          <w:ilvl w:val="0"/>
          <w:numId w:val="6"/>
        </w:numPr>
        <w:ind w:left="426" w:hanging="426"/>
        <w:jc w:val="both"/>
        <w:rPr>
          <w:rFonts w:asciiTheme="minorHAnsi" w:hAnsiTheme="minorHAnsi" w:cstheme="minorHAnsi"/>
          <w:sz w:val="24"/>
          <w:szCs w:val="24"/>
        </w:rPr>
      </w:pPr>
      <w:r w:rsidRPr="00FD1513">
        <w:rPr>
          <w:rFonts w:asciiTheme="minorHAnsi" w:hAnsiTheme="minorHAnsi" w:cstheme="minorHAnsi"/>
          <w:sz w:val="24"/>
          <w:szCs w:val="24"/>
        </w:rPr>
        <w:t>S’il y a</w:t>
      </w:r>
      <w:r>
        <w:rPr>
          <w:rFonts w:asciiTheme="minorHAnsi" w:hAnsiTheme="minorHAnsi" w:cstheme="minorHAnsi"/>
          <w:sz w:val="24"/>
          <w:szCs w:val="24"/>
        </w:rPr>
        <w:t>vait</w:t>
      </w:r>
      <w:r w:rsidRPr="00FD1513">
        <w:rPr>
          <w:rFonts w:asciiTheme="minorHAnsi" w:hAnsiTheme="minorHAnsi" w:cstheme="minorHAnsi"/>
          <w:sz w:val="24"/>
          <w:szCs w:val="24"/>
        </w:rPr>
        <w:t xml:space="preserve"> peu d’activité chez les patientes suivies par les médecins omnipraticiens et qu’il n’y a</w:t>
      </w:r>
      <w:r>
        <w:rPr>
          <w:rFonts w:asciiTheme="minorHAnsi" w:hAnsiTheme="minorHAnsi" w:cstheme="minorHAnsi"/>
          <w:sz w:val="24"/>
          <w:szCs w:val="24"/>
        </w:rPr>
        <w:t>vait</w:t>
      </w:r>
      <w:r w:rsidRPr="00FD1513">
        <w:rPr>
          <w:rFonts w:asciiTheme="minorHAnsi" w:hAnsiTheme="minorHAnsi" w:cstheme="minorHAnsi"/>
          <w:sz w:val="24"/>
          <w:szCs w:val="24"/>
        </w:rPr>
        <w:t xml:space="preserve"> pas d’externes en gynéco-obstétrique, vous pou</w:t>
      </w:r>
      <w:r>
        <w:rPr>
          <w:rFonts w:asciiTheme="minorHAnsi" w:hAnsiTheme="minorHAnsi" w:cstheme="minorHAnsi"/>
          <w:sz w:val="24"/>
          <w:szCs w:val="24"/>
        </w:rPr>
        <w:t>rriez</w:t>
      </w:r>
      <w:r w:rsidRPr="00FD1513">
        <w:rPr>
          <w:rFonts w:asciiTheme="minorHAnsi" w:hAnsiTheme="minorHAnsi" w:cstheme="minorHAnsi"/>
          <w:sz w:val="24"/>
          <w:szCs w:val="24"/>
        </w:rPr>
        <w:t xml:space="preserve"> demander aux gynécologues de travailler avec eux ; la plupart sont ouverts à superviser des résidents</w:t>
      </w:r>
      <w:r>
        <w:rPr>
          <w:rFonts w:asciiTheme="minorHAnsi" w:hAnsiTheme="minorHAnsi" w:cstheme="minorHAnsi"/>
          <w:sz w:val="24"/>
          <w:szCs w:val="24"/>
        </w:rPr>
        <w:t xml:space="preserve"> en médecine familiale</w:t>
      </w:r>
      <w:r w:rsidRPr="00FD1513">
        <w:rPr>
          <w:rFonts w:asciiTheme="minorHAnsi" w:hAnsiTheme="minorHAnsi" w:cstheme="minorHAnsi"/>
          <w:sz w:val="24"/>
          <w:szCs w:val="24"/>
        </w:rPr>
        <w:t>.</w:t>
      </w:r>
    </w:p>
    <w:p w14:paraId="180D5E68" w14:textId="0EA2AB84" w:rsidR="00EB278D" w:rsidRDefault="00EB278D" w:rsidP="00EB278D">
      <w:pPr>
        <w:pStyle w:val="Pardfaut"/>
        <w:numPr>
          <w:ilvl w:val="0"/>
          <w:numId w:val="6"/>
        </w:numPr>
        <w:ind w:left="426" w:hanging="426"/>
        <w:jc w:val="both"/>
        <w:rPr>
          <w:rFonts w:asciiTheme="minorHAnsi" w:hAnsiTheme="minorHAnsi" w:cstheme="minorHAnsi"/>
          <w:sz w:val="24"/>
          <w:szCs w:val="24"/>
        </w:rPr>
      </w:pPr>
      <w:r w:rsidRPr="009F5AEA">
        <w:rPr>
          <w:rFonts w:asciiTheme="minorHAnsi" w:hAnsiTheme="minorHAnsi" w:cstheme="minorHAnsi"/>
          <w:sz w:val="24"/>
          <w:szCs w:val="24"/>
        </w:rPr>
        <w:t>Le stage est valide s’il y a un minimum de 12 quarts dans la période</w:t>
      </w:r>
      <w:r w:rsidR="00FD1513">
        <w:rPr>
          <w:rFonts w:asciiTheme="minorHAnsi" w:hAnsiTheme="minorHAnsi" w:cstheme="minorHAnsi"/>
          <w:sz w:val="24"/>
          <w:szCs w:val="24"/>
        </w:rPr>
        <w:t> ; le nombre de quarts visés par stage est de 16.</w:t>
      </w:r>
    </w:p>
    <w:p w14:paraId="39A5D3B4" w14:textId="3A592EE1" w:rsidR="002F0D5D" w:rsidRDefault="002F0D5D" w:rsidP="00EB278D">
      <w:pPr>
        <w:pStyle w:val="Pardfaut"/>
        <w:numPr>
          <w:ilvl w:val="0"/>
          <w:numId w:val="6"/>
        </w:numPr>
        <w:ind w:left="426" w:hanging="426"/>
        <w:jc w:val="both"/>
        <w:rPr>
          <w:rFonts w:asciiTheme="minorHAnsi" w:hAnsiTheme="minorHAnsi" w:cstheme="minorHAnsi"/>
          <w:sz w:val="24"/>
          <w:szCs w:val="24"/>
        </w:rPr>
      </w:pPr>
      <w:r>
        <w:rPr>
          <w:rFonts w:asciiTheme="minorHAnsi" w:hAnsiTheme="minorHAnsi" w:cstheme="minorHAnsi"/>
          <w:sz w:val="24"/>
          <w:szCs w:val="24"/>
        </w:rPr>
        <w:t>En cas d’absence non planifiée, aviser le médecin de garde à la salle d’accouchement (le faire signaler via les téléphonistes et aviser par courriel le responsable de stage ainsi que la secrétaire à l’enseignement, en mettant en copie le médecin de garde afin de s’assurer que tous soient au courant de l’absence.</w:t>
      </w:r>
    </w:p>
    <w:p w14:paraId="20E67222" w14:textId="3F7C5849" w:rsidR="00EC7C08" w:rsidRPr="009F5AEA" w:rsidRDefault="00EC7C08" w:rsidP="00EB278D">
      <w:pPr>
        <w:pStyle w:val="Pardfaut"/>
        <w:numPr>
          <w:ilvl w:val="0"/>
          <w:numId w:val="6"/>
        </w:numPr>
        <w:ind w:left="426" w:hanging="426"/>
        <w:jc w:val="both"/>
        <w:rPr>
          <w:rFonts w:asciiTheme="minorHAnsi" w:hAnsiTheme="minorHAnsi" w:cstheme="minorHAnsi"/>
          <w:sz w:val="24"/>
          <w:szCs w:val="24"/>
        </w:rPr>
      </w:pPr>
      <w:r>
        <w:rPr>
          <w:rFonts w:asciiTheme="minorHAnsi" w:hAnsiTheme="minorHAnsi" w:cstheme="minorHAnsi"/>
          <w:sz w:val="24"/>
          <w:szCs w:val="24"/>
        </w:rPr>
        <w:t>Une évaluation doit être remplie par le patron à chaque quart de travail et remise dans la boîte à la salle d’accouchement.  S’il n’y a pas d’évaluation remplie, une absence pourrait être considérée pour ce quart de travail.</w:t>
      </w:r>
    </w:p>
    <w:p w14:paraId="53EB8A88" w14:textId="77777777" w:rsidR="00EB278D" w:rsidRPr="009F5AEA" w:rsidRDefault="00EB278D" w:rsidP="00EB278D">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84"/>
        <w:jc w:val="both"/>
        <w:rPr>
          <w:rFonts w:asciiTheme="minorHAnsi" w:hAnsiTheme="minorHAnsi" w:cstheme="minorHAnsi"/>
          <w:sz w:val="24"/>
          <w:szCs w:val="24"/>
        </w:rPr>
      </w:pPr>
    </w:p>
    <w:p w14:paraId="0E2E5994" w14:textId="77777777" w:rsidR="00EB278D" w:rsidRPr="009F5AEA" w:rsidRDefault="00EB278D" w:rsidP="00EB278D">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heme="minorHAnsi" w:hAnsiTheme="minorHAnsi" w:cstheme="minorHAnsi"/>
          <w:sz w:val="24"/>
          <w:szCs w:val="24"/>
        </w:rPr>
      </w:pPr>
      <w:r w:rsidRPr="009F5AEA">
        <w:rPr>
          <w:rFonts w:asciiTheme="minorHAnsi" w:hAnsiTheme="minorHAnsi" w:cstheme="minorHAnsi"/>
          <w:sz w:val="24"/>
          <w:szCs w:val="24"/>
        </w:rPr>
        <w:t>Le milieu se doit être exempt d’intimidation et de harcèlement. Si ceci n’est pas le cas, nous vous demandons d’en faire part à votre résident coordo et au DLP.</w:t>
      </w:r>
    </w:p>
    <w:p w14:paraId="232F31E6" w14:textId="77777777" w:rsidR="00EB278D" w:rsidRPr="009F5AEA" w:rsidRDefault="00EB278D" w:rsidP="00EB278D">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heme="minorHAnsi" w:hAnsiTheme="minorHAnsi" w:cstheme="minorHAnsi"/>
          <w:sz w:val="24"/>
          <w:szCs w:val="24"/>
        </w:rPr>
      </w:pPr>
    </w:p>
    <w:p w14:paraId="649A01B2" w14:textId="77777777" w:rsidR="00EB278D" w:rsidRPr="009F5AEA" w:rsidRDefault="00EB278D" w:rsidP="00EB278D">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heme="minorHAnsi" w:hAnsiTheme="minorHAnsi" w:cstheme="minorHAnsi"/>
          <w:sz w:val="24"/>
          <w:szCs w:val="24"/>
        </w:rPr>
      </w:pPr>
      <w:r w:rsidRPr="009F5AEA">
        <w:rPr>
          <w:rFonts w:asciiTheme="minorHAnsi" w:hAnsiTheme="minorHAnsi" w:cstheme="minorHAnsi"/>
          <w:sz w:val="24"/>
          <w:szCs w:val="24"/>
        </w:rPr>
        <w:lastRenderedPageBreak/>
        <w:t>La formation GESTA obligatoire (pour la graduation) est une bonne ressource avant le stage.</w:t>
      </w:r>
    </w:p>
    <w:p w14:paraId="033FEBE6" w14:textId="77777777" w:rsidR="00EB278D" w:rsidRPr="009F5AEA" w:rsidRDefault="00EB278D" w:rsidP="00EB278D">
      <w:pPr>
        <w:pStyle w:val="Pardfaut"/>
        <w:ind w:left="270" w:hanging="270"/>
        <w:rPr>
          <w:rFonts w:asciiTheme="minorHAnsi" w:eastAsia="Myriad Pro" w:hAnsiTheme="minorHAnsi" w:cstheme="minorHAnsi"/>
          <w:sz w:val="24"/>
          <w:szCs w:val="24"/>
        </w:rPr>
      </w:pPr>
    </w:p>
    <w:p w14:paraId="46498F0D" w14:textId="77777777" w:rsidR="00EB278D" w:rsidRPr="009F5AEA" w:rsidRDefault="00EB278D" w:rsidP="00EB278D">
      <w:pPr>
        <w:pStyle w:val="Pardfaut"/>
        <w:numPr>
          <w:ilvl w:val="0"/>
          <w:numId w:val="5"/>
        </w:numPr>
        <w:rPr>
          <w:rFonts w:asciiTheme="minorHAnsi" w:hAnsiTheme="minorHAnsi" w:cstheme="minorHAnsi"/>
          <w:b/>
          <w:bCs/>
          <w:sz w:val="24"/>
          <w:szCs w:val="24"/>
        </w:rPr>
      </w:pPr>
      <w:r w:rsidRPr="009F5AEA">
        <w:rPr>
          <w:rFonts w:asciiTheme="minorHAnsi" w:hAnsiTheme="minorHAnsi" w:cstheme="minorHAnsi"/>
          <w:b/>
          <w:bCs/>
          <w:sz w:val="24"/>
          <w:szCs w:val="24"/>
        </w:rPr>
        <w:t xml:space="preserve">Pédiatrie </w:t>
      </w:r>
    </w:p>
    <w:p w14:paraId="0F01BDEB" w14:textId="77777777" w:rsidR="00EB278D" w:rsidRPr="009F5AEA" w:rsidRDefault="00EB278D" w:rsidP="00EB278D">
      <w:pPr>
        <w:pStyle w:val="Pardfaut"/>
        <w:ind w:firstLine="426"/>
        <w:rPr>
          <w:rFonts w:asciiTheme="minorHAnsi" w:hAnsiTheme="minorHAnsi" w:cstheme="minorHAnsi"/>
          <w:sz w:val="24"/>
          <w:szCs w:val="24"/>
          <w:u w:val="single"/>
        </w:rPr>
      </w:pPr>
      <w:r w:rsidRPr="009F5AEA">
        <w:rPr>
          <w:rFonts w:asciiTheme="minorHAnsi" w:hAnsiTheme="minorHAnsi" w:cstheme="minorHAnsi"/>
          <w:sz w:val="24"/>
          <w:szCs w:val="24"/>
          <w:u w:val="single"/>
        </w:rPr>
        <w:t>HMR</w:t>
      </w:r>
    </w:p>
    <w:p w14:paraId="50DFA2D5" w14:textId="241FC7AC" w:rsidR="00EB278D" w:rsidRPr="009F5AEA" w:rsidRDefault="00EB278D" w:rsidP="00EB278D">
      <w:pPr>
        <w:pStyle w:val="Pardfaut"/>
        <w:numPr>
          <w:ilvl w:val="0"/>
          <w:numId w:val="6"/>
        </w:numPr>
        <w:ind w:left="426" w:hanging="426"/>
        <w:jc w:val="both"/>
        <w:rPr>
          <w:rFonts w:asciiTheme="minorHAnsi" w:hAnsiTheme="minorHAnsi" w:cstheme="minorHAnsi"/>
          <w:sz w:val="24"/>
          <w:szCs w:val="24"/>
        </w:rPr>
      </w:pPr>
      <w:r w:rsidRPr="009F5AEA">
        <w:rPr>
          <w:rFonts w:asciiTheme="minorHAnsi" w:hAnsiTheme="minorHAnsi" w:cstheme="minorHAnsi"/>
          <w:sz w:val="24"/>
          <w:szCs w:val="24"/>
        </w:rPr>
        <w:t>« Ponts » de soir de 17h00 à 22h00 (2 à 4 selon les périodes et le nombre de résident</w:t>
      </w:r>
      <w:r w:rsidR="009F5AEA">
        <w:rPr>
          <w:rFonts w:asciiTheme="minorHAnsi" w:hAnsiTheme="minorHAnsi" w:cstheme="minorHAnsi"/>
          <w:sz w:val="24"/>
          <w:szCs w:val="24"/>
        </w:rPr>
        <w:t>s</w:t>
      </w:r>
      <w:r w:rsidRPr="009F5AEA">
        <w:rPr>
          <w:rFonts w:asciiTheme="minorHAnsi" w:hAnsiTheme="minorHAnsi" w:cstheme="minorHAnsi"/>
          <w:sz w:val="24"/>
          <w:szCs w:val="24"/>
        </w:rPr>
        <w:t>).</w:t>
      </w:r>
    </w:p>
    <w:p w14:paraId="2E76A3A4" w14:textId="77777777" w:rsidR="00EB278D" w:rsidRPr="009F5AEA" w:rsidRDefault="00EB278D" w:rsidP="00EB278D">
      <w:pPr>
        <w:pStyle w:val="Pardfaut"/>
        <w:numPr>
          <w:ilvl w:val="0"/>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3"/>
        <w:ind w:right="4"/>
        <w:jc w:val="both"/>
        <w:rPr>
          <w:rFonts w:asciiTheme="minorHAnsi" w:hAnsiTheme="minorHAnsi" w:cstheme="minorHAnsi"/>
          <w:sz w:val="24"/>
          <w:szCs w:val="24"/>
        </w:rPr>
      </w:pPr>
      <w:r w:rsidRPr="009F5AEA">
        <w:rPr>
          <w:rFonts w:asciiTheme="minorHAnsi" w:hAnsiTheme="minorHAnsi" w:cstheme="minorHAnsi"/>
          <w:sz w:val="24"/>
          <w:szCs w:val="24"/>
        </w:rPr>
        <w:t>3 à 4 gardes de nuit (22h00 à 8h00 en semaine, 20h00 à 8h00 les fins de semaine) presque automatiquement.</w:t>
      </w:r>
    </w:p>
    <w:p w14:paraId="18709163" w14:textId="77777777" w:rsidR="00EB278D" w:rsidRPr="009F5AEA" w:rsidRDefault="00EB278D" w:rsidP="00EB278D">
      <w:pPr>
        <w:pStyle w:val="Pardfaut"/>
        <w:numPr>
          <w:ilvl w:val="0"/>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3"/>
        <w:ind w:right="4"/>
        <w:jc w:val="both"/>
        <w:rPr>
          <w:rFonts w:asciiTheme="minorHAnsi" w:hAnsiTheme="minorHAnsi" w:cstheme="minorHAnsi"/>
          <w:sz w:val="24"/>
          <w:szCs w:val="24"/>
        </w:rPr>
      </w:pPr>
      <w:r w:rsidRPr="009F5AEA">
        <w:rPr>
          <w:rFonts w:asciiTheme="minorHAnsi" w:hAnsiTheme="minorHAnsi" w:cstheme="minorHAnsi"/>
          <w:sz w:val="24"/>
          <w:szCs w:val="24"/>
        </w:rPr>
        <w:t>1 à 2 gardes de fin de semaine (8h00 à 20h00).</w:t>
      </w:r>
    </w:p>
    <w:p w14:paraId="31864F65" w14:textId="7BF8F2DF" w:rsidR="00EB278D" w:rsidRPr="009F5AEA" w:rsidRDefault="00EB278D" w:rsidP="00EB278D">
      <w:pPr>
        <w:pStyle w:val="Pardfaut"/>
        <w:numPr>
          <w:ilvl w:val="0"/>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3"/>
        <w:ind w:right="4"/>
        <w:jc w:val="both"/>
        <w:rPr>
          <w:rFonts w:asciiTheme="minorHAnsi" w:hAnsiTheme="minorHAnsi" w:cstheme="minorHAnsi"/>
          <w:sz w:val="24"/>
          <w:szCs w:val="24"/>
        </w:rPr>
      </w:pPr>
      <w:r w:rsidRPr="009F5AEA">
        <w:rPr>
          <w:rFonts w:asciiTheme="minorHAnsi" w:hAnsiTheme="minorHAnsi" w:cstheme="minorHAnsi"/>
          <w:sz w:val="24"/>
          <w:szCs w:val="24"/>
        </w:rPr>
        <w:t>Le transfert se fait à l’étage de pédiatrie au local des externes et des résidents.</w:t>
      </w:r>
    </w:p>
    <w:p w14:paraId="08A093A9" w14:textId="0DA3745A" w:rsidR="00EB278D" w:rsidRPr="009F5AEA" w:rsidRDefault="00EB278D" w:rsidP="00EB278D">
      <w:pPr>
        <w:pStyle w:val="Pardfaut"/>
        <w:numPr>
          <w:ilvl w:val="0"/>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3"/>
        <w:ind w:right="4"/>
        <w:jc w:val="both"/>
        <w:rPr>
          <w:rFonts w:asciiTheme="minorHAnsi" w:hAnsiTheme="minorHAnsi" w:cstheme="minorHAnsi"/>
          <w:sz w:val="24"/>
          <w:szCs w:val="24"/>
        </w:rPr>
      </w:pPr>
      <w:r w:rsidRPr="009F5AEA">
        <w:rPr>
          <w:rFonts w:asciiTheme="minorHAnsi" w:hAnsiTheme="minorHAnsi" w:cstheme="minorHAnsi"/>
          <w:sz w:val="24"/>
          <w:szCs w:val="24"/>
        </w:rPr>
        <w:t>Vous allez être appelés à faire de la supervision d’externes, notamment sur vos gardes (l’externe doit être présent jusqu’à 22h00).</w:t>
      </w:r>
    </w:p>
    <w:p w14:paraId="134D7631" w14:textId="05A1C37A" w:rsidR="00EB278D" w:rsidRPr="009F5AEA" w:rsidRDefault="00EB278D" w:rsidP="00EB278D">
      <w:pPr>
        <w:pStyle w:val="Pardfaut"/>
        <w:numPr>
          <w:ilvl w:val="0"/>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3"/>
        <w:ind w:right="4"/>
        <w:jc w:val="both"/>
        <w:rPr>
          <w:rFonts w:asciiTheme="minorHAnsi" w:hAnsiTheme="minorHAnsi" w:cstheme="minorHAnsi"/>
          <w:sz w:val="24"/>
          <w:szCs w:val="24"/>
        </w:rPr>
      </w:pPr>
      <w:r w:rsidRPr="009F5AEA">
        <w:rPr>
          <w:rFonts w:asciiTheme="minorHAnsi" w:hAnsiTheme="minorHAnsi" w:cstheme="minorHAnsi"/>
          <w:sz w:val="24"/>
          <w:szCs w:val="24"/>
        </w:rPr>
        <w:t>Le pédiatre responsable de garde est à la maison mais très disponible et à l’écoute.</w:t>
      </w:r>
    </w:p>
    <w:p w14:paraId="1DBBE755" w14:textId="77777777" w:rsidR="00EB278D" w:rsidRPr="009F5AEA" w:rsidRDefault="00EB278D" w:rsidP="00EB278D">
      <w:pPr>
        <w:pStyle w:val="Pardfaut"/>
        <w:numPr>
          <w:ilvl w:val="0"/>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3"/>
        <w:ind w:right="4"/>
        <w:jc w:val="both"/>
        <w:rPr>
          <w:rFonts w:asciiTheme="minorHAnsi" w:hAnsiTheme="minorHAnsi" w:cstheme="minorHAnsi"/>
          <w:sz w:val="24"/>
          <w:szCs w:val="24"/>
        </w:rPr>
      </w:pPr>
      <w:r w:rsidRPr="009F5AEA">
        <w:rPr>
          <w:rFonts w:asciiTheme="minorHAnsi" w:hAnsiTheme="minorHAnsi" w:cstheme="minorHAnsi"/>
          <w:sz w:val="24"/>
          <w:szCs w:val="24"/>
        </w:rPr>
        <w:t>Toutes les consultations à l’urgence doivent être révisées, peu importe l’heure. N’hésitez pas à l’appeler en cas de doute et pour toutes questions cliniques.</w:t>
      </w:r>
    </w:p>
    <w:p w14:paraId="4CA65DD4" w14:textId="77777777" w:rsidR="00EB278D" w:rsidRPr="009F5AEA" w:rsidRDefault="00EB278D" w:rsidP="00EB278D">
      <w:pPr>
        <w:pStyle w:val="Pardfaut"/>
        <w:numPr>
          <w:ilvl w:val="0"/>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3"/>
        <w:ind w:right="4"/>
        <w:rPr>
          <w:rFonts w:asciiTheme="minorHAnsi" w:hAnsiTheme="minorHAnsi" w:cstheme="minorHAnsi"/>
          <w:sz w:val="24"/>
          <w:szCs w:val="24"/>
        </w:rPr>
      </w:pPr>
      <w:r w:rsidRPr="009F5AEA">
        <w:rPr>
          <w:rFonts w:asciiTheme="minorHAnsi" w:hAnsiTheme="minorHAnsi" w:cstheme="minorHAnsi"/>
          <w:sz w:val="24"/>
          <w:szCs w:val="24"/>
        </w:rPr>
        <w:t>Vous faites de l’hospitalisation et de la clinique externe durant le stage.</w:t>
      </w:r>
    </w:p>
    <w:p w14:paraId="256A5F77" w14:textId="77777777" w:rsidR="00EB278D" w:rsidRPr="009F5AEA" w:rsidRDefault="00EB278D" w:rsidP="00EB278D">
      <w:pPr>
        <w:pStyle w:val="Pardfaut"/>
        <w:numPr>
          <w:ilvl w:val="0"/>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3"/>
        <w:ind w:right="4"/>
        <w:rPr>
          <w:rFonts w:asciiTheme="minorHAnsi" w:hAnsiTheme="minorHAnsi" w:cstheme="minorHAnsi"/>
          <w:sz w:val="24"/>
          <w:szCs w:val="24"/>
        </w:rPr>
      </w:pPr>
      <w:r w:rsidRPr="009F5AEA">
        <w:rPr>
          <w:rFonts w:asciiTheme="minorHAnsi" w:hAnsiTheme="minorHAnsi" w:cstheme="minorHAnsi"/>
          <w:sz w:val="24"/>
          <w:szCs w:val="24"/>
        </w:rPr>
        <w:t xml:space="preserve">Si une situation nécessite la présence d’un pédiatre de façon </w:t>
      </w:r>
      <w:r w:rsidRPr="009F5AEA">
        <w:rPr>
          <w:rFonts w:asciiTheme="minorHAnsi" w:hAnsiTheme="minorHAnsi" w:cstheme="minorHAnsi"/>
          <w:b/>
          <w:bCs/>
          <w:sz w:val="24"/>
          <w:szCs w:val="24"/>
          <w:u w:val="single"/>
        </w:rPr>
        <w:t>urgente</w:t>
      </w:r>
      <w:r w:rsidRPr="009F5AEA">
        <w:rPr>
          <w:rFonts w:asciiTheme="minorHAnsi" w:hAnsiTheme="minorHAnsi" w:cstheme="minorHAnsi"/>
          <w:sz w:val="24"/>
          <w:szCs w:val="24"/>
        </w:rPr>
        <w:t xml:space="preserve">, aviser le </w:t>
      </w:r>
      <w:proofErr w:type="spellStart"/>
      <w:r w:rsidRPr="009F5AEA">
        <w:rPr>
          <w:rFonts w:asciiTheme="minorHAnsi" w:hAnsiTheme="minorHAnsi" w:cstheme="minorHAnsi"/>
          <w:sz w:val="24"/>
          <w:szCs w:val="24"/>
        </w:rPr>
        <w:t>néonatalogiste</w:t>
      </w:r>
      <w:proofErr w:type="spellEnd"/>
      <w:r w:rsidRPr="009F5AEA">
        <w:rPr>
          <w:rFonts w:asciiTheme="minorHAnsi" w:hAnsiTheme="minorHAnsi" w:cstheme="minorHAnsi"/>
          <w:sz w:val="24"/>
          <w:szCs w:val="24"/>
        </w:rPr>
        <w:t xml:space="preserve"> de garde sur place, puis votre patron.</w:t>
      </w:r>
    </w:p>
    <w:p w14:paraId="7CDD1CB6" w14:textId="77777777" w:rsidR="00EB278D" w:rsidRPr="009F5AEA" w:rsidRDefault="00EB278D" w:rsidP="00EB278D">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3"/>
        <w:ind w:left="284" w:right="720"/>
        <w:rPr>
          <w:rFonts w:asciiTheme="minorHAnsi" w:hAnsiTheme="minorHAnsi" w:cstheme="minorHAnsi"/>
          <w:sz w:val="24"/>
          <w:szCs w:val="24"/>
        </w:rPr>
      </w:pPr>
    </w:p>
    <w:p w14:paraId="49A37312" w14:textId="77777777" w:rsidR="00EB278D" w:rsidRPr="009F5AEA" w:rsidRDefault="00EB278D" w:rsidP="00EB278D">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3"/>
        <w:ind w:right="720" w:firstLine="426"/>
        <w:rPr>
          <w:rFonts w:asciiTheme="minorHAnsi" w:hAnsiTheme="minorHAnsi" w:cstheme="minorHAnsi"/>
          <w:sz w:val="24"/>
          <w:szCs w:val="24"/>
          <w:u w:val="single"/>
        </w:rPr>
      </w:pPr>
      <w:r w:rsidRPr="009F5AEA">
        <w:rPr>
          <w:rFonts w:asciiTheme="minorHAnsi" w:hAnsiTheme="minorHAnsi" w:cstheme="minorHAnsi"/>
          <w:sz w:val="24"/>
          <w:szCs w:val="24"/>
          <w:u w:val="single"/>
        </w:rPr>
        <w:t>HSJ</w:t>
      </w:r>
    </w:p>
    <w:p w14:paraId="1E82443F" w14:textId="77777777" w:rsidR="00EB278D" w:rsidRPr="009F5AEA" w:rsidRDefault="00EB278D" w:rsidP="00EB278D">
      <w:pPr>
        <w:pStyle w:val="Pardfaut"/>
        <w:numPr>
          <w:ilvl w:val="0"/>
          <w:numId w:val="6"/>
        </w:numPr>
        <w:spacing w:before="3"/>
        <w:ind w:left="284" w:right="4" w:hanging="284"/>
        <w:jc w:val="both"/>
        <w:rPr>
          <w:rFonts w:asciiTheme="minorHAnsi" w:hAnsiTheme="minorHAnsi" w:cstheme="minorHAnsi"/>
          <w:sz w:val="24"/>
          <w:szCs w:val="24"/>
        </w:rPr>
      </w:pPr>
      <w:r w:rsidRPr="009F5AEA">
        <w:rPr>
          <w:rFonts w:asciiTheme="minorHAnsi" w:hAnsiTheme="minorHAnsi" w:cstheme="minorHAnsi"/>
          <w:sz w:val="24"/>
          <w:szCs w:val="24"/>
        </w:rPr>
        <w:t>Vous êtes toujours avec un sénior de pédiatrie sur les gardes (un plus !)</w:t>
      </w:r>
    </w:p>
    <w:p w14:paraId="0680DC0A" w14:textId="77777777" w:rsidR="00EB278D" w:rsidRPr="009F5AEA" w:rsidRDefault="00EB278D" w:rsidP="00EB278D">
      <w:pPr>
        <w:pStyle w:val="Pardfaut"/>
        <w:numPr>
          <w:ilvl w:val="0"/>
          <w:numId w:val="6"/>
        </w:numPr>
        <w:spacing w:before="3"/>
        <w:ind w:left="284" w:right="4" w:hanging="284"/>
        <w:jc w:val="both"/>
        <w:rPr>
          <w:rFonts w:asciiTheme="minorHAnsi" w:hAnsiTheme="minorHAnsi" w:cstheme="minorHAnsi"/>
          <w:sz w:val="24"/>
          <w:szCs w:val="24"/>
          <w:u w:val="single"/>
        </w:rPr>
      </w:pPr>
      <w:r w:rsidRPr="009F5AEA">
        <w:rPr>
          <w:rFonts w:asciiTheme="minorHAnsi" w:hAnsiTheme="minorHAnsi" w:cstheme="minorHAnsi"/>
          <w:sz w:val="24"/>
          <w:szCs w:val="24"/>
        </w:rPr>
        <w:t>« Ponts » de soir de 17h00 à 22h00 sur les étages (2 à 4 selon les périodes)</w:t>
      </w:r>
    </w:p>
    <w:p w14:paraId="1886131F" w14:textId="77777777" w:rsidR="00EB278D" w:rsidRPr="009F5AEA" w:rsidRDefault="00EB278D" w:rsidP="00EB278D">
      <w:pPr>
        <w:pStyle w:val="Pardfaut"/>
        <w:numPr>
          <w:ilvl w:val="0"/>
          <w:numId w:val="6"/>
        </w:numPr>
        <w:spacing w:before="3"/>
        <w:ind w:left="284" w:right="4" w:hanging="284"/>
        <w:jc w:val="both"/>
        <w:rPr>
          <w:rFonts w:asciiTheme="minorHAnsi" w:hAnsiTheme="minorHAnsi" w:cstheme="minorHAnsi"/>
          <w:sz w:val="24"/>
          <w:szCs w:val="24"/>
          <w:u w:val="single"/>
        </w:rPr>
      </w:pPr>
      <w:r w:rsidRPr="009F5AEA">
        <w:rPr>
          <w:rFonts w:asciiTheme="minorHAnsi" w:hAnsiTheme="minorHAnsi" w:cstheme="minorHAnsi"/>
          <w:sz w:val="24"/>
          <w:szCs w:val="24"/>
        </w:rPr>
        <w:t>3 à 4 gardes de nuit. Souvent durant la fin de semaine.</w:t>
      </w:r>
    </w:p>
    <w:p w14:paraId="6A985B89" w14:textId="77777777" w:rsidR="00EB278D" w:rsidRPr="009F5AEA" w:rsidRDefault="00EB278D" w:rsidP="00EB278D">
      <w:pPr>
        <w:pStyle w:val="Pardfaut"/>
        <w:numPr>
          <w:ilvl w:val="0"/>
          <w:numId w:val="6"/>
        </w:numPr>
        <w:spacing w:before="3"/>
        <w:ind w:left="284" w:right="4" w:hanging="284"/>
        <w:jc w:val="both"/>
        <w:rPr>
          <w:rFonts w:asciiTheme="minorHAnsi" w:hAnsiTheme="minorHAnsi" w:cstheme="minorHAnsi"/>
          <w:sz w:val="24"/>
          <w:szCs w:val="24"/>
          <w:u w:val="single"/>
        </w:rPr>
      </w:pPr>
      <w:r w:rsidRPr="009F5AEA">
        <w:rPr>
          <w:rFonts w:asciiTheme="minorHAnsi" w:hAnsiTheme="minorHAnsi" w:cstheme="minorHAnsi"/>
          <w:sz w:val="24"/>
          <w:szCs w:val="24"/>
        </w:rPr>
        <w:t xml:space="preserve">Vous faites de l’hospitalisation, de la clinique externe et/ou du centre de jour durant le stage. </w:t>
      </w:r>
    </w:p>
    <w:p w14:paraId="71FC7759" w14:textId="77777777" w:rsidR="00EB278D" w:rsidRPr="009F5AEA" w:rsidRDefault="00EB278D" w:rsidP="00EB278D">
      <w:pPr>
        <w:pStyle w:val="Pardfaut"/>
        <w:ind w:left="270" w:hanging="270"/>
        <w:rPr>
          <w:rFonts w:asciiTheme="minorHAnsi" w:eastAsia="Myriad Pro" w:hAnsiTheme="minorHAnsi" w:cstheme="minorHAnsi"/>
          <w:b/>
          <w:bCs/>
          <w:sz w:val="24"/>
          <w:szCs w:val="24"/>
        </w:rPr>
      </w:pPr>
    </w:p>
    <w:p w14:paraId="7D7B96B3" w14:textId="4FB8DE76" w:rsidR="00EB278D" w:rsidRPr="009F5AEA" w:rsidRDefault="00EB278D" w:rsidP="00EB278D">
      <w:pPr>
        <w:pStyle w:val="Pardfaut"/>
        <w:numPr>
          <w:ilvl w:val="0"/>
          <w:numId w:val="5"/>
        </w:numPr>
        <w:rPr>
          <w:rFonts w:asciiTheme="minorHAnsi" w:hAnsiTheme="minorHAnsi" w:cstheme="minorHAnsi"/>
          <w:b/>
          <w:bCs/>
          <w:sz w:val="24"/>
          <w:szCs w:val="24"/>
        </w:rPr>
      </w:pPr>
      <w:r w:rsidRPr="009F5AEA">
        <w:rPr>
          <w:rFonts w:asciiTheme="minorHAnsi" w:hAnsiTheme="minorHAnsi" w:cstheme="minorHAnsi"/>
          <w:b/>
          <w:bCs/>
          <w:sz w:val="24"/>
          <w:szCs w:val="24"/>
        </w:rPr>
        <w:t>Cardiologie (</w:t>
      </w:r>
      <w:r w:rsidR="002A3770" w:rsidRPr="009F5AEA">
        <w:rPr>
          <w:rFonts w:asciiTheme="minorHAnsi" w:hAnsiTheme="minorHAnsi" w:cstheme="minorHAnsi"/>
          <w:b/>
          <w:bCs/>
          <w:sz w:val="24"/>
          <w:szCs w:val="24"/>
        </w:rPr>
        <w:t>HPB</w:t>
      </w:r>
      <w:r w:rsidRPr="009F5AEA">
        <w:rPr>
          <w:rFonts w:asciiTheme="minorHAnsi" w:hAnsiTheme="minorHAnsi" w:cstheme="minorHAnsi"/>
          <w:b/>
          <w:bCs/>
          <w:sz w:val="24"/>
          <w:szCs w:val="24"/>
        </w:rPr>
        <w:t>)</w:t>
      </w:r>
    </w:p>
    <w:p w14:paraId="09515D86" w14:textId="40ED1F13" w:rsidR="00EB278D" w:rsidRDefault="009B0DF8" w:rsidP="00EB278D">
      <w:pPr>
        <w:pStyle w:val="Pardfaut"/>
        <w:numPr>
          <w:ilvl w:val="0"/>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3"/>
        <w:ind w:right="4"/>
        <w:jc w:val="both"/>
        <w:rPr>
          <w:rFonts w:asciiTheme="minorHAnsi" w:hAnsiTheme="minorHAnsi" w:cstheme="minorHAnsi"/>
          <w:sz w:val="24"/>
          <w:szCs w:val="24"/>
        </w:rPr>
      </w:pPr>
      <w:r>
        <w:rPr>
          <w:rFonts w:asciiTheme="minorHAnsi" w:hAnsiTheme="minorHAnsi" w:cstheme="minorHAnsi"/>
          <w:sz w:val="24"/>
          <w:szCs w:val="24"/>
        </w:rPr>
        <w:t xml:space="preserve">Votre stage sera divisé en 2 parties.  </w:t>
      </w:r>
    </w:p>
    <w:p w14:paraId="6F144ECC" w14:textId="2336D42F" w:rsidR="009B0DF8" w:rsidRDefault="009B0DF8" w:rsidP="009B0DF8">
      <w:pPr>
        <w:pStyle w:val="Pardfaut"/>
        <w:numPr>
          <w:ilvl w:val="1"/>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3"/>
        <w:ind w:right="4"/>
        <w:jc w:val="both"/>
        <w:rPr>
          <w:rFonts w:asciiTheme="minorHAnsi" w:hAnsiTheme="minorHAnsi" w:cstheme="minorHAnsi"/>
          <w:sz w:val="24"/>
          <w:szCs w:val="24"/>
        </w:rPr>
      </w:pPr>
      <w:r>
        <w:rPr>
          <w:rFonts w:asciiTheme="minorHAnsi" w:hAnsiTheme="minorHAnsi" w:cstheme="minorHAnsi"/>
          <w:sz w:val="24"/>
          <w:szCs w:val="24"/>
        </w:rPr>
        <w:t>2 semaines de consultations en cardiologie à l’urgence</w:t>
      </w:r>
    </w:p>
    <w:p w14:paraId="2DCFF8DA" w14:textId="7588B4EB" w:rsidR="009B0DF8" w:rsidRDefault="009B0DF8" w:rsidP="009B0DF8">
      <w:pPr>
        <w:pStyle w:val="Pardfaut"/>
        <w:numPr>
          <w:ilvl w:val="1"/>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3"/>
        <w:ind w:right="4"/>
        <w:jc w:val="both"/>
        <w:rPr>
          <w:rFonts w:asciiTheme="minorHAnsi" w:hAnsiTheme="minorHAnsi" w:cstheme="minorHAnsi"/>
          <w:sz w:val="24"/>
          <w:szCs w:val="24"/>
        </w:rPr>
      </w:pPr>
      <w:r>
        <w:rPr>
          <w:rFonts w:asciiTheme="minorHAnsi" w:hAnsiTheme="minorHAnsi" w:cstheme="minorHAnsi"/>
          <w:sz w:val="24"/>
          <w:szCs w:val="24"/>
        </w:rPr>
        <w:t>2 semaines en cardiologie à l’étage</w:t>
      </w:r>
    </w:p>
    <w:p w14:paraId="651B8D0A" w14:textId="217D3FDE" w:rsidR="009B0DF8" w:rsidRDefault="009B0DF8" w:rsidP="009B0DF8">
      <w:pPr>
        <w:pStyle w:val="Pardfaut"/>
        <w:numPr>
          <w:ilvl w:val="0"/>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3"/>
        <w:ind w:right="4"/>
        <w:jc w:val="both"/>
        <w:rPr>
          <w:rFonts w:asciiTheme="minorHAnsi" w:hAnsiTheme="minorHAnsi" w:cstheme="minorHAnsi"/>
          <w:sz w:val="24"/>
          <w:szCs w:val="24"/>
        </w:rPr>
      </w:pPr>
      <w:r>
        <w:rPr>
          <w:rFonts w:asciiTheme="minorHAnsi" w:hAnsiTheme="minorHAnsi" w:cstheme="minorHAnsi"/>
          <w:sz w:val="24"/>
          <w:szCs w:val="24"/>
        </w:rPr>
        <w:t>1 fin de semaine de garde (samedi et dimanche) aux consultations à l’urgence avec le cardiologue de garde sur place</w:t>
      </w:r>
    </w:p>
    <w:p w14:paraId="16C99924" w14:textId="77777777" w:rsidR="00EB278D" w:rsidRPr="009F5AEA" w:rsidRDefault="00EB278D" w:rsidP="00EB278D">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3"/>
        <w:ind w:right="720"/>
        <w:rPr>
          <w:rFonts w:asciiTheme="minorHAnsi" w:eastAsia="Myriad Pro" w:hAnsiTheme="minorHAnsi" w:cstheme="minorHAnsi"/>
          <w:sz w:val="24"/>
          <w:szCs w:val="24"/>
        </w:rPr>
      </w:pPr>
    </w:p>
    <w:p w14:paraId="4F04B4E5" w14:textId="7BDE02FD" w:rsidR="00EB278D" w:rsidRPr="009F5AEA" w:rsidRDefault="00EB278D" w:rsidP="00EB278D">
      <w:pPr>
        <w:pStyle w:val="Pardfaut"/>
        <w:numPr>
          <w:ilvl w:val="0"/>
          <w:numId w:val="5"/>
        </w:numPr>
        <w:rPr>
          <w:rFonts w:asciiTheme="minorHAnsi" w:hAnsiTheme="minorHAnsi" w:cstheme="minorHAnsi"/>
          <w:b/>
          <w:bCs/>
          <w:sz w:val="24"/>
          <w:szCs w:val="24"/>
        </w:rPr>
      </w:pPr>
      <w:r w:rsidRPr="009F5AEA">
        <w:rPr>
          <w:rFonts w:asciiTheme="minorHAnsi" w:hAnsiTheme="minorHAnsi" w:cstheme="minorHAnsi"/>
          <w:b/>
          <w:bCs/>
          <w:sz w:val="24"/>
          <w:szCs w:val="24"/>
        </w:rPr>
        <w:t>Stage de nuit (</w:t>
      </w:r>
      <w:r w:rsidR="002A3770" w:rsidRPr="009F5AEA">
        <w:rPr>
          <w:rFonts w:asciiTheme="minorHAnsi" w:hAnsiTheme="minorHAnsi" w:cstheme="minorHAnsi"/>
          <w:b/>
          <w:bCs/>
          <w:sz w:val="24"/>
          <w:szCs w:val="24"/>
        </w:rPr>
        <w:t>HMR</w:t>
      </w:r>
      <w:r w:rsidRPr="009F5AEA">
        <w:rPr>
          <w:rFonts w:asciiTheme="minorHAnsi" w:hAnsiTheme="minorHAnsi" w:cstheme="minorHAnsi"/>
          <w:b/>
          <w:bCs/>
          <w:sz w:val="24"/>
          <w:szCs w:val="24"/>
        </w:rPr>
        <w:t>)</w:t>
      </w:r>
    </w:p>
    <w:p w14:paraId="5E0E17B3" w14:textId="77777777" w:rsidR="002D18D0" w:rsidRPr="009F5AEA" w:rsidRDefault="002D18D0" w:rsidP="002D18D0">
      <w:pPr>
        <w:pStyle w:val="Pardfaut"/>
        <w:rPr>
          <w:rFonts w:asciiTheme="minorHAnsi" w:hAnsiTheme="minorHAnsi" w:cstheme="minorHAnsi"/>
          <w:b/>
          <w:bCs/>
          <w:sz w:val="24"/>
          <w:szCs w:val="24"/>
        </w:rPr>
      </w:pPr>
    </w:p>
    <w:p w14:paraId="491B93ED" w14:textId="0EFE576D" w:rsidR="002D18D0" w:rsidRPr="009F5AEA" w:rsidRDefault="002D18D0" w:rsidP="002D18D0">
      <w:pPr>
        <w:pStyle w:val="Pardfaut"/>
        <w:rPr>
          <w:rFonts w:asciiTheme="minorHAnsi" w:hAnsiTheme="minorHAnsi" w:cstheme="minorHAnsi"/>
          <w:b/>
          <w:bCs/>
          <w:sz w:val="24"/>
          <w:szCs w:val="24"/>
        </w:rPr>
      </w:pPr>
      <w:r w:rsidRPr="009F5AEA">
        <w:rPr>
          <w:rFonts w:asciiTheme="minorHAnsi" w:hAnsiTheme="minorHAnsi" w:cstheme="minorHAnsi"/>
          <w:b/>
          <w:bCs/>
          <w:sz w:val="24"/>
          <w:szCs w:val="24"/>
        </w:rPr>
        <w:t xml:space="preserve">Durant leurs 4 semaines de stage, les résidents en médecine </w:t>
      </w:r>
      <w:r w:rsidR="009F5AEA" w:rsidRPr="009F5AEA">
        <w:rPr>
          <w:rFonts w:asciiTheme="minorHAnsi" w:hAnsiTheme="minorHAnsi" w:cstheme="minorHAnsi"/>
          <w:b/>
          <w:bCs/>
          <w:sz w:val="24"/>
          <w:szCs w:val="24"/>
        </w:rPr>
        <w:t>familiale</w:t>
      </w:r>
      <w:r w:rsidRPr="009F5AEA">
        <w:rPr>
          <w:rFonts w:asciiTheme="minorHAnsi" w:hAnsiTheme="minorHAnsi" w:cstheme="minorHAnsi"/>
          <w:b/>
          <w:bCs/>
          <w:sz w:val="24"/>
          <w:szCs w:val="24"/>
        </w:rPr>
        <w:t xml:space="preserve"> devront couvrir 2 semaines de gardes aux consultations à l’urgence ainsi que 2 semaines de gardes à l’Unité coronarienne.</w:t>
      </w:r>
    </w:p>
    <w:p w14:paraId="3D94742B" w14:textId="77777777" w:rsidR="004160D2" w:rsidRPr="009F5AEA" w:rsidRDefault="004160D2" w:rsidP="004160D2">
      <w:pPr>
        <w:pStyle w:val="Pardfaut"/>
        <w:rPr>
          <w:rFonts w:asciiTheme="minorHAnsi" w:hAnsiTheme="minorHAnsi" w:cstheme="minorHAnsi"/>
          <w:b/>
          <w:bCs/>
          <w:sz w:val="24"/>
          <w:szCs w:val="24"/>
        </w:rPr>
      </w:pPr>
    </w:p>
    <w:p w14:paraId="38B9E042" w14:textId="4DDD0636" w:rsidR="009F5AEA" w:rsidRDefault="002D18D0" w:rsidP="002D18D0">
      <w:pPr>
        <w:pStyle w:val="NormalWeb"/>
        <w:rPr>
          <w:rFonts w:asciiTheme="minorHAnsi" w:hAnsiTheme="minorHAnsi" w:cstheme="minorHAnsi"/>
          <w:b/>
          <w:bCs/>
        </w:rPr>
      </w:pPr>
      <w:proofErr w:type="spellStart"/>
      <w:r w:rsidRPr="009F5AEA">
        <w:rPr>
          <w:rFonts w:asciiTheme="minorHAnsi" w:hAnsiTheme="minorHAnsi" w:cstheme="minorHAnsi"/>
          <w:b/>
          <w:bCs/>
        </w:rPr>
        <w:t>Rôles</w:t>
      </w:r>
      <w:proofErr w:type="spellEnd"/>
      <w:r w:rsidRPr="009F5AEA">
        <w:rPr>
          <w:rFonts w:asciiTheme="minorHAnsi" w:hAnsiTheme="minorHAnsi" w:cstheme="minorHAnsi"/>
          <w:b/>
          <w:bCs/>
        </w:rPr>
        <w:t xml:space="preserve"> et </w:t>
      </w:r>
      <w:proofErr w:type="spellStart"/>
      <w:r w:rsidRPr="009F5AEA">
        <w:rPr>
          <w:rFonts w:asciiTheme="minorHAnsi" w:hAnsiTheme="minorHAnsi" w:cstheme="minorHAnsi"/>
          <w:b/>
          <w:bCs/>
        </w:rPr>
        <w:t>responsabilités</w:t>
      </w:r>
      <w:proofErr w:type="spellEnd"/>
      <w:r w:rsidRPr="009F5AEA">
        <w:rPr>
          <w:rFonts w:asciiTheme="minorHAnsi" w:hAnsiTheme="minorHAnsi" w:cstheme="minorHAnsi"/>
          <w:b/>
          <w:bCs/>
        </w:rPr>
        <w:t xml:space="preserve"> : </w:t>
      </w:r>
      <w:proofErr w:type="spellStart"/>
      <w:r w:rsidRPr="009F5AEA">
        <w:rPr>
          <w:rFonts w:asciiTheme="minorHAnsi" w:hAnsiTheme="minorHAnsi" w:cstheme="minorHAnsi"/>
          <w:b/>
          <w:bCs/>
        </w:rPr>
        <w:t>Hôpital</w:t>
      </w:r>
      <w:proofErr w:type="spellEnd"/>
      <w:r w:rsidRPr="009F5AEA">
        <w:rPr>
          <w:rFonts w:asciiTheme="minorHAnsi" w:hAnsiTheme="minorHAnsi" w:cstheme="minorHAnsi"/>
          <w:b/>
          <w:bCs/>
        </w:rPr>
        <w:t xml:space="preserve"> Maisonneuve-Rosemont </w:t>
      </w:r>
    </w:p>
    <w:p w14:paraId="5ABEF769" w14:textId="163FB8FE" w:rsidR="009F5AEA" w:rsidRPr="009F5AEA" w:rsidRDefault="009F5AEA" w:rsidP="002D18D0">
      <w:pPr>
        <w:pStyle w:val="NormalWeb"/>
        <w:rPr>
          <w:rFonts w:asciiTheme="minorHAnsi" w:hAnsiTheme="minorHAnsi" w:cstheme="minorHAnsi"/>
          <w:b/>
          <w:bCs/>
        </w:rPr>
      </w:pPr>
      <w:r>
        <w:rPr>
          <w:rFonts w:asciiTheme="minorHAnsi" w:hAnsiTheme="minorHAnsi" w:cstheme="minorHAnsi"/>
          <w:b/>
          <w:bCs/>
        </w:rPr>
        <w:t>(Ce qui suit est l’information ayant été fournie par l’Hôpital Maisonneuve-Rosemont)</w:t>
      </w:r>
    </w:p>
    <w:p w14:paraId="46257BE7" w14:textId="346DA647" w:rsidR="002D18D0" w:rsidRPr="008933F2" w:rsidRDefault="008933F2" w:rsidP="002D18D0">
      <w:pPr>
        <w:pStyle w:val="NormalWeb"/>
        <w:rPr>
          <w:rFonts w:ascii="Century Schoolbook" w:hAnsi="Century Schoolbook" w:cstheme="minorHAnsi"/>
          <w:i/>
          <w:iCs/>
        </w:rPr>
      </w:pPr>
      <w:r>
        <w:rPr>
          <w:rFonts w:ascii="Century Schoolbook" w:hAnsi="Century Schoolbook" w:cstheme="minorHAnsi"/>
          <w:i/>
          <w:iCs/>
        </w:rPr>
        <w:t>« </w:t>
      </w:r>
      <w:r w:rsidR="002D18D0" w:rsidRPr="008933F2">
        <w:rPr>
          <w:rFonts w:ascii="Century Schoolbook" w:hAnsi="Century Schoolbook" w:cstheme="minorHAnsi"/>
          <w:i/>
          <w:iCs/>
        </w:rPr>
        <w:t xml:space="preserve">Qui couvre les codes? </w:t>
      </w:r>
    </w:p>
    <w:p w14:paraId="270F34FF" w14:textId="5351850E" w:rsidR="002D18D0" w:rsidRPr="008933F2" w:rsidRDefault="002D18D0" w:rsidP="002D18D0">
      <w:pPr>
        <w:pStyle w:val="NormalWeb"/>
        <w:rPr>
          <w:rFonts w:ascii="Century Schoolbook" w:hAnsi="Century Schoolbook" w:cstheme="minorHAnsi"/>
          <w:i/>
          <w:iCs/>
        </w:rPr>
      </w:pPr>
      <w:r w:rsidRPr="008933F2">
        <w:rPr>
          <w:rFonts w:ascii="Century Schoolbook" w:hAnsi="Century Schoolbook" w:cstheme="minorHAnsi"/>
          <w:i/>
          <w:iCs/>
        </w:rPr>
        <w:t xml:space="preserve">Les 2 </w:t>
      </w:r>
      <w:proofErr w:type="spellStart"/>
      <w:r w:rsidRPr="008933F2">
        <w:rPr>
          <w:rFonts w:ascii="Century Schoolbook" w:hAnsi="Century Schoolbook" w:cstheme="minorHAnsi"/>
          <w:i/>
          <w:iCs/>
        </w:rPr>
        <w:t>résidents</w:t>
      </w:r>
      <w:proofErr w:type="spellEnd"/>
      <w:r w:rsidRPr="008933F2">
        <w:rPr>
          <w:rFonts w:ascii="Century Schoolbook" w:hAnsi="Century Schoolbook" w:cstheme="minorHAnsi"/>
          <w:i/>
          <w:iCs/>
        </w:rPr>
        <w:t xml:space="preserve"> des soins intensifs dirigent le code, mais toute l'</w:t>
      </w:r>
      <w:proofErr w:type="spellStart"/>
      <w:r w:rsidRPr="008933F2">
        <w:rPr>
          <w:rFonts w:ascii="Century Schoolbook" w:hAnsi="Century Schoolbook" w:cstheme="minorHAnsi"/>
          <w:i/>
          <w:iCs/>
        </w:rPr>
        <w:t>équipe</w:t>
      </w:r>
      <w:proofErr w:type="spellEnd"/>
      <w:r w:rsidRPr="008933F2">
        <w:rPr>
          <w:rFonts w:ascii="Century Schoolbook" w:hAnsi="Century Schoolbook" w:cstheme="minorHAnsi"/>
          <w:i/>
          <w:iCs/>
        </w:rPr>
        <w:t xml:space="preserve"> de garde incluant les R1 de l'</w:t>
      </w:r>
      <w:proofErr w:type="spellStart"/>
      <w:r w:rsidRPr="008933F2">
        <w:rPr>
          <w:rFonts w:ascii="Century Schoolbook" w:hAnsi="Century Schoolbook" w:cstheme="minorHAnsi"/>
          <w:i/>
          <w:iCs/>
        </w:rPr>
        <w:t>étage</w:t>
      </w:r>
      <w:proofErr w:type="spellEnd"/>
      <w:r w:rsidRPr="008933F2">
        <w:rPr>
          <w:rFonts w:ascii="Century Schoolbook" w:hAnsi="Century Schoolbook" w:cstheme="minorHAnsi"/>
          <w:i/>
          <w:iCs/>
        </w:rPr>
        <w:t>, ceux de l’</w:t>
      </w:r>
      <w:proofErr w:type="spellStart"/>
      <w:r w:rsidR="009F5AEA" w:rsidRPr="008933F2">
        <w:rPr>
          <w:rFonts w:ascii="Century Schoolbook" w:hAnsi="Century Schoolbook" w:cstheme="minorHAnsi"/>
          <w:i/>
          <w:iCs/>
        </w:rPr>
        <w:t>U</w:t>
      </w:r>
      <w:r w:rsidRPr="008933F2">
        <w:rPr>
          <w:rFonts w:ascii="Century Schoolbook" w:hAnsi="Century Schoolbook" w:cstheme="minorHAnsi"/>
          <w:i/>
          <w:iCs/>
        </w:rPr>
        <w:t>nite</w:t>
      </w:r>
      <w:proofErr w:type="spellEnd"/>
      <w:r w:rsidRPr="008933F2">
        <w:rPr>
          <w:rFonts w:ascii="Century Schoolbook" w:hAnsi="Century Schoolbook" w:cstheme="minorHAnsi"/>
          <w:i/>
          <w:iCs/>
        </w:rPr>
        <w:t xml:space="preserve">́ coronarienne et de l’urgence doivent y participer. </w:t>
      </w:r>
    </w:p>
    <w:p w14:paraId="0D70D994" w14:textId="77777777" w:rsidR="002D18D0" w:rsidRPr="008933F2" w:rsidRDefault="002D18D0" w:rsidP="002D18D0">
      <w:pPr>
        <w:pStyle w:val="NormalWeb"/>
        <w:rPr>
          <w:rFonts w:ascii="Century Schoolbook" w:hAnsi="Century Schoolbook" w:cstheme="minorHAnsi"/>
          <w:i/>
          <w:iCs/>
        </w:rPr>
      </w:pPr>
      <w:r w:rsidRPr="008933F2">
        <w:rPr>
          <w:rFonts w:ascii="Century Schoolbook" w:hAnsi="Century Schoolbook" w:cstheme="minorHAnsi"/>
          <w:i/>
          <w:iCs/>
        </w:rPr>
        <w:lastRenderedPageBreak/>
        <w:t xml:space="preserve">Soins intensifs (SI): </w:t>
      </w:r>
    </w:p>
    <w:p w14:paraId="3D57CC6C" w14:textId="77777777" w:rsidR="002D18D0" w:rsidRPr="008933F2" w:rsidRDefault="002D18D0" w:rsidP="002D18D0">
      <w:pPr>
        <w:pStyle w:val="NormalWeb"/>
        <w:rPr>
          <w:rFonts w:ascii="Century Schoolbook" w:hAnsi="Century Schoolbook" w:cstheme="minorHAnsi"/>
          <w:i/>
          <w:iCs/>
        </w:rPr>
      </w:pPr>
      <w:r w:rsidRPr="008933F2">
        <w:rPr>
          <w:rFonts w:ascii="Century Schoolbook" w:hAnsi="Century Schoolbook" w:cstheme="minorHAnsi"/>
          <w:i/>
          <w:iCs/>
        </w:rPr>
        <w:t xml:space="preserve">Quel(s) </w:t>
      </w:r>
      <w:proofErr w:type="spellStart"/>
      <w:r w:rsidRPr="008933F2">
        <w:rPr>
          <w:rFonts w:ascii="Century Schoolbook" w:hAnsi="Century Schoolbook" w:cstheme="minorHAnsi"/>
          <w:i/>
          <w:iCs/>
        </w:rPr>
        <w:t>résident</w:t>
      </w:r>
      <w:proofErr w:type="spellEnd"/>
      <w:r w:rsidRPr="008933F2">
        <w:rPr>
          <w:rFonts w:ascii="Century Schoolbook" w:hAnsi="Century Schoolbook" w:cstheme="minorHAnsi"/>
          <w:i/>
          <w:iCs/>
        </w:rPr>
        <w:t xml:space="preserve">(s) assure(nt) la garde? </w:t>
      </w:r>
    </w:p>
    <w:p w14:paraId="6C4A13EA" w14:textId="77777777" w:rsidR="002D18D0" w:rsidRPr="008933F2" w:rsidRDefault="002D18D0" w:rsidP="002D18D0">
      <w:pPr>
        <w:pStyle w:val="NormalWeb"/>
        <w:rPr>
          <w:rFonts w:ascii="Century Schoolbook" w:hAnsi="Century Schoolbook" w:cstheme="minorHAnsi"/>
          <w:i/>
          <w:iCs/>
        </w:rPr>
      </w:pPr>
      <w:r w:rsidRPr="008933F2">
        <w:rPr>
          <w:rFonts w:ascii="Century Schoolbook" w:hAnsi="Century Schoolbook" w:cstheme="minorHAnsi"/>
          <w:i/>
          <w:iCs/>
        </w:rPr>
        <w:t xml:space="preserve">2 </w:t>
      </w:r>
      <w:proofErr w:type="spellStart"/>
      <w:r w:rsidRPr="008933F2">
        <w:rPr>
          <w:rFonts w:ascii="Century Schoolbook" w:hAnsi="Century Schoolbook" w:cstheme="minorHAnsi"/>
          <w:i/>
          <w:iCs/>
        </w:rPr>
        <w:t>résidents</w:t>
      </w:r>
      <w:proofErr w:type="spellEnd"/>
      <w:r w:rsidRPr="008933F2">
        <w:rPr>
          <w:rFonts w:ascii="Century Schoolbook" w:hAnsi="Century Schoolbook" w:cstheme="minorHAnsi"/>
          <w:i/>
          <w:iCs/>
        </w:rPr>
        <w:t xml:space="preserve"> (R2-3 de </w:t>
      </w:r>
      <w:proofErr w:type="spellStart"/>
      <w:r w:rsidRPr="008933F2">
        <w:rPr>
          <w:rFonts w:ascii="Century Schoolbook" w:hAnsi="Century Schoolbook" w:cstheme="minorHAnsi"/>
          <w:i/>
          <w:iCs/>
        </w:rPr>
        <w:t>médecine</w:t>
      </w:r>
      <w:proofErr w:type="spellEnd"/>
      <w:r w:rsidRPr="008933F2">
        <w:rPr>
          <w:rFonts w:ascii="Century Schoolbook" w:hAnsi="Century Schoolbook" w:cstheme="minorHAnsi"/>
          <w:i/>
          <w:iCs/>
        </w:rPr>
        <w:t xml:space="preserve"> interne, R2 de chirurgie et/ou R4 d’</w:t>
      </w:r>
      <w:proofErr w:type="spellStart"/>
      <w:r w:rsidRPr="008933F2">
        <w:rPr>
          <w:rFonts w:ascii="Century Schoolbook" w:hAnsi="Century Schoolbook" w:cstheme="minorHAnsi"/>
          <w:i/>
          <w:iCs/>
        </w:rPr>
        <w:t>anesthésiologie</w:t>
      </w:r>
      <w:proofErr w:type="spellEnd"/>
      <w:r w:rsidRPr="008933F2">
        <w:rPr>
          <w:rFonts w:ascii="Century Schoolbook" w:hAnsi="Century Schoolbook" w:cstheme="minorHAnsi"/>
          <w:i/>
          <w:iCs/>
        </w:rPr>
        <w:t xml:space="preserve">) </w:t>
      </w:r>
    </w:p>
    <w:p w14:paraId="70EAD930" w14:textId="77777777" w:rsidR="002D18D0" w:rsidRPr="008933F2" w:rsidRDefault="002D18D0" w:rsidP="002D18D0">
      <w:pPr>
        <w:pStyle w:val="NormalWeb"/>
        <w:rPr>
          <w:rFonts w:ascii="Century Schoolbook" w:hAnsi="Century Schoolbook" w:cstheme="minorHAnsi"/>
          <w:i/>
          <w:iCs/>
        </w:rPr>
      </w:pPr>
      <w:r w:rsidRPr="008933F2">
        <w:rPr>
          <w:rFonts w:ascii="Century Schoolbook" w:hAnsi="Century Schoolbook" w:cstheme="minorHAnsi"/>
          <w:i/>
          <w:iCs/>
        </w:rPr>
        <w:t xml:space="preserve">-Quelle est la population de patients qui est sous la </w:t>
      </w:r>
      <w:proofErr w:type="spellStart"/>
      <w:r w:rsidRPr="008933F2">
        <w:rPr>
          <w:rFonts w:ascii="Century Schoolbook" w:hAnsi="Century Schoolbook" w:cstheme="minorHAnsi"/>
          <w:i/>
          <w:iCs/>
        </w:rPr>
        <w:t>responsabilite</w:t>
      </w:r>
      <w:proofErr w:type="spellEnd"/>
      <w:r w:rsidRPr="008933F2">
        <w:rPr>
          <w:rFonts w:ascii="Century Schoolbook" w:hAnsi="Century Schoolbook" w:cstheme="minorHAnsi"/>
          <w:i/>
          <w:iCs/>
        </w:rPr>
        <w:t xml:space="preserve">́ du </w:t>
      </w:r>
      <w:proofErr w:type="spellStart"/>
      <w:r w:rsidRPr="008933F2">
        <w:rPr>
          <w:rFonts w:ascii="Century Schoolbook" w:hAnsi="Century Schoolbook" w:cstheme="minorHAnsi"/>
          <w:i/>
          <w:iCs/>
        </w:rPr>
        <w:t>résident</w:t>
      </w:r>
      <w:proofErr w:type="spellEnd"/>
      <w:r w:rsidRPr="008933F2">
        <w:rPr>
          <w:rFonts w:ascii="Century Schoolbook" w:hAnsi="Century Schoolbook" w:cstheme="minorHAnsi"/>
          <w:i/>
          <w:iCs/>
        </w:rPr>
        <w:t xml:space="preserve">? </w:t>
      </w:r>
    </w:p>
    <w:p w14:paraId="7C9AF6E7" w14:textId="77777777" w:rsidR="002D18D0" w:rsidRPr="008933F2" w:rsidRDefault="002D18D0" w:rsidP="002D18D0">
      <w:pPr>
        <w:pStyle w:val="NormalWeb"/>
        <w:rPr>
          <w:rFonts w:ascii="Century Schoolbook" w:hAnsi="Century Schoolbook" w:cstheme="minorHAnsi"/>
          <w:i/>
          <w:iCs/>
        </w:rPr>
      </w:pPr>
      <w:r w:rsidRPr="008933F2">
        <w:rPr>
          <w:rFonts w:ascii="Century Schoolbook" w:hAnsi="Century Schoolbook" w:cstheme="minorHAnsi"/>
          <w:i/>
          <w:iCs/>
        </w:rPr>
        <w:t xml:space="preserve">De 16 à 22 lits de soins intensifs </w:t>
      </w:r>
      <w:proofErr w:type="spellStart"/>
      <w:r w:rsidRPr="008933F2">
        <w:rPr>
          <w:rFonts w:ascii="Century Schoolbook" w:hAnsi="Century Schoolbook" w:cstheme="minorHAnsi"/>
          <w:i/>
          <w:iCs/>
        </w:rPr>
        <w:t>médicaux</w:t>
      </w:r>
      <w:proofErr w:type="spellEnd"/>
      <w:r w:rsidRPr="008933F2">
        <w:rPr>
          <w:rFonts w:ascii="Century Schoolbook" w:hAnsi="Century Schoolbook" w:cstheme="minorHAnsi"/>
          <w:i/>
          <w:iCs/>
        </w:rPr>
        <w:t xml:space="preserve"> et chirurgicaux </w:t>
      </w:r>
      <w:proofErr w:type="spellStart"/>
      <w:r w:rsidRPr="008933F2">
        <w:rPr>
          <w:rFonts w:ascii="Century Schoolbook" w:hAnsi="Century Schoolbook" w:cstheme="minorHAnsi"/>
          <w:i/>
          <w:iCs/>
        </w:rPr>
        <w:t>combinés</w:t>
      </w:r>
      <w:proofErr w:type="spellEnd"/>
      <w:r w:rsidRPr="008933F2">
        <w:rPr>
          <w:rFonts w:ascii="Century Schoolbook" w:hAnsi="Century Schoolbook" w:cstheme="minorHAnsi"/>
          <w:i/>
          <w:iCs/>
        </w:rPr>
        <w:t xml:space="preserve"> dans une </w:t>
      </w:r>
      <w:proofErr w:type="spellStart"/>
      <w:r w:rsidRPr="008933F2">
        <w:rPr>
          <w:rFonts w:ascii="Century Schoolbook" w:hAnsi="Century Schoolbook" w:cstheme="minorHAnsi"/>
          <w:i/>
          <w:iCs/>
        </w:rPr>
        <w:t>unite</w:t>
      </w:r>
      <w:proofErr w:type="spellEnd"/>
      <w:r w:rsidRPr="008933F2">
        <w:rPr>
          <w:rFonts w:ascii="Century Schoolbook" w:hAnsi="Century Schoolbook" w:cstheme="minorHAnsi"/>
          <w:i/>
          <w:iCs/>
        </w:rPr>
        <w:t xml:space="preserve">́ </w:t>
      </w:r>
      <w:proofErr w:type="spellStart"/>
      <w:r w:rsidRPr="008933F2">
        <w:rPr>
          <w:rFonts w:ascii="Century Schoolbook" w:hAnsi="Century Schoolbook" w:cstheme="minorHAnsi"/>
          <w:i/>
          <w:iCs/>
        </w:rPr>
        <w:t>fermée</w:t>
      </w:r>
      <w:proofErr w:type="spellEnd"/>
      <w:r w:rsidRPr="008933F2">
        <w:rPr>
          <w:rFonts w:ascii="Century Schoolbook" w:hAnsi="Century Schoolbook" w:cstheme="minorHAnsi"/>
          <w:i/>
          <w:iCs/>
        </w:rPr>
        <w:t xml:space="preserve"> au 2e </w:t>
      </w:r>
      <w:proofErr w:type="spellStart"/>
      <w:r w:rsidRPr="008933F2">
        <w:rPr>
          <w:rFonts w:ascii="Century Schoolbook" w:hAnsi="Century Schoolbook" w:cstheme="minorHAnsi"/>
          <w:i/>
          <w:iCs/>
        </w:rPr>
        <w:t>étage</w:t>
      </w:r>
      <w:proofErr w:type="spellEnd"/>
      <w:r w:rsidRPr="008933F2">
        <w:rPr>
          <w:rFonts w:ascii="Century Schoolbook" w:hAnsi="Century Schoolbook" w:cstheme="minorHAnsi"/>
          <w:i/>
          <w:iCs/>
        </w:rPr>
        <w:t xml:space="preserve"> avec parfois des patients appartenant aux soins intensifs qui se trouvent sur les lieux physiques de l'</w:t>
      </w:r>
      <w:proofErr w:type="spellStart"/>
      <w:r w:rsidRPr="008933F2">
        <w:rPr>
          <w:rFonts w:ascii="Century Schoolbook" w:hAnsi="Century Schoolbook" w:cstheme="minorHAnsi"/>
          <w:i/>
          <w:iCs/>
        </w:rPr>
        <w:t>unite</w:t>
      </w:r>
      <w:proofErr w:type="spellEnd"/>
      <w:r w:rsidRPr="008933F2">
        <w:rPr>
          <w:rFonts w:ascii="Century Schoolbook" w:hAnsi="Century Schoolbook" w:cstheme="minorHAnsi"/>
          <w:i/>
          <w:iCs/>
        </w:rPr>
        <w:t xml:space="preserve">́ coronarienne. Les consultations en soins intensifs à l'urgence et aux </w:t>
      </w:r>
      <w:proofErr w:type="spellStart"/>
      <w:r w:rsidRPr="008933F2">
        <w:rPr>
          <w:rFonts w:ascii="Century Schoolbook" w:hAnsi="Century Schoolbook" w:cstheme="minorHAnsi"/>
          <w:i/>
          <w:iCs/>
        </w:rPr>
        <w:t>étages</w:t>
      </w:r>
      <w:proofErr w:type="spellEnd"/>
      <w:r w:rsidRPr="008933F2">
        <w:rPr>
          <w:rFonts w:ascii="Century Schoolbook" w:hAnsi="Century Schoolbook" w:cstheme="minorHAnsi"/>
          <w:i/>
          <w:iCs/>
        </w:rPr>
        <w:t xml:space="preserve"> sont </w:t>
      </w:r>
      <w:proofErr w:type="spellStart"/>
      <w:r w:rsidRPr="008933F2">
        <w:rPr>
          <w:rFonts w:ascii="Century Schoolbook" w:hAnsi="Century Schoolbook" w:cstheme="minorHAnsi"/>
          <w:i/>
          <w:iCs/>
        </w:rPr>
        <w:t>également</w:t>
      </w:r>
      <w:proofErr w:type="spellEnd"/>
      <w:r w:rsidRPr="008933F2">
        <w:rPr>
          <w:rFonts w:ascii="Century Schoolbook" w:hAnsi="Century Schoolbook" w:cstheme="minorHAnsi"/>
          <w:i/>
          <w:iCs/>
        </w:rPr>
        <w:t xml:space="preserve"> sous la </w:t>
      </w:r>
      <w:proofErr w:type="spellStart"/>
      <w:r w:rsidRPr="008933F2">
        <w:rPr>
          <w:rFonts w:ascii="Century Schoolbook" w:hAnsi="Century Schoolbook" w:cstheme="minorHAnsi"/>
          <w:i/>
          <w:iCs/>
        </w:rPr>
        <w:t>responsabilite</w:t>
      </w:r>
      <w:proofErr w:type="spellEnd"/>
      <w:r w:rsidRPr="008933F2">
        <w:rPr>
          <w:rFonts w:ascii="Century Schoolbook" w:hAnsi="Century Schoolbook" w:cstheme="minorHAnsi"/>
          <w:i/>
          <w:iCs/>
        </w:rPr>
        <w:t xml:space="preserve">́ des </w:t>
      </w:r>
      <w:proofErr w:type="spellStart"/>
      <w:r w:rsidRPr="008933F2">
        <w:rPr>
          <w:rFonts w:ascii="Century Schoolbook" w:hAnsi="Century Schoolbook" w:cstheme="minorHAnsi"/>
          <w:i/>
          <w:iCs/>
        </w:rPr>
        <w:t>résidents</w:t>
      </w:r>
      <w:proofErr w:type="spellEnd"/>
      <w:r w:rsidRPr="008933F2">
        <w:rPr>
          <w:rFonts w:ascii="Century Schoolbook" w:hAnsi="Century Schoolbook" w:cstheme="minorHAnsi"/>
          <w:i/>
          <w:iCs/>
        </w:rPr>
        <w:t xml:space="preserve"> de garde aux soins intensifs. </w:t>
      </w:r>
    </w:p>
    <w:p w14:paraId="5FFEEE7B" w14:textId="77777777" w:rsidR="002D18D0" w:rsidRPr="008933F2" w:rsidRDefault="002D18D0" w:rsidP="002D18D0">
      <w:pPr>
        <w:pStyle w:val="NormalWeb"/>
        <w:rPr>
          <w:rFonts w:ascii="Century Schoolbook" w:hAnsi="Century Schoolbook" w:cstheme="minorHAnsi"/>
          <w:i/>
          <w:iCs/>
        </w:rPr>
      </w:pPr>
      <w:r w:rsidRPr="008933F2">
        <w:rPr>
          <w:rFonts w:ascii="Century Schoolbook" w:hAnsi="Century Schoolbook" w:cstheme="minorHAnsi"/>
          <w:i/>
          <w:iCs/>
        </w:rPr>
        <w:t xml:space="preserve">-Quelles sont les directives pour la supervision (premier et </w:t>
      </w:r>
      <w:proofErr w:type="spellStart"/>
      <w:r w:rsidRPr="008933F2">
        <w:rPr>
          <w:rFonts w:ascii="Century Schoolbook" w:hAnsi="Century Schoolbook" w:cstheme="minorHAnsi"/>
          <w:i/>
          <w:iCs/>
        </w:rPr>
        <w:t>deuxièmes</w:t>
      </w:r>
      <w:proofErr w:type="spellEnd"/>
      <w:r w:rsidRPr="008933F2">
        <w:rPr>
          <w:rFonts w:ascii="Century Schoolbook" w:hAnsi="Century Schoolbook" w:cstheme="minorHAnsi"/>
          <w:i/>
          <w:iCs/>
        </w:rPr>
        <w:t xml:space="preserve"> appels), qui sont les pairs qui peuvent aider?</w:t>
      </w:r>
      <w:r w:rsidRPr="008933F2">
        <w:rPr>
          <w:rFonts w:ascii="Century Schoolbook" w:hAnsi="Century Schoolbook" w:cstheme="minorHAnsi"/>
          <w:i/>
          <w:iCs/>
        </w:rPr>
        <w:br/>
        <w:t xml:space="preserve">Les </w:t>
      </w:r>
      <w:proofErr w:type="spellStart"/>
      <w:r w:rsidRPr="008933F2">
        <w:rPr>
          <w:rFonts w:ascii="Century Schoolbook" w:hAnsi="Century Schoolbook" w:cstheme="minorHAnsi"/>
          <w:i/>
          <w:iCs/>
        </w:rPr>
        <w:t>résidents</w:t>
      </w:r>
      <w:proofErr w:type="spellEnd"/>
      <w:r w:rsidRPr="008933F2">
        <w:rPr>
          <w:rFonts w:ascii="Century Schoolbook" w:hAnsi="Century Schoolbook" w:cstheme="minorHAnsi"/>
          <w:i/>
          <w:iCs/>
        </w:rPr>
        <w:t xml:space="preserve"> des soins intensifs s'entraident entre eux. Ils ont toujours </w:t>
      </w:r>
      <w:proofErr w:type="spellStart"/>
      <w:r w:rsidRPr="008933F2">
        <w:rPr>
          <w:rFonts w:ascii="Century Schoolbook" w:hAnsi="Century Schoolbook" w:cstheme="minorHAnsi"/>
          <w:i/>
          <w:iCs/>
        </w:rPr>
        <w:t>accès</w:t>
      </w:r>
      <w:proofErr w:type="spellEnd"/>
      <w:r w:rsidRPr="008933F2">
        <w:rPr>
          <w:rFonts w:ascii="Century Schoolbook" w:hAnsi="Century Schoolbook" w:cstheme="minorHAnsi"/>
          <w:i/>
          <w:iCs/>
        </w:rPr>
        <w:t xml:space="preserve"> à un </w:t>
      </w:r>
      <w:proofErr w:type="spellStart"/>
      <w:r w:rsidRPr="008933F2">
        <w:rPr>
          <w:rFonts w:ascii="Century Schoolbook" w:hAnsi="Century Schoolbook" w:cstheme="minorHAnsi"/>
          <w:i/>
          <w:iCs/>
        </w:rPr>
        <w:t>intensiviste</w:t>
      </w:r>
      <w:proofErr w:type="spellEnd"/>
      <w:r w:rsidRPr="008933F2">
        <w:rPr>
          <w:rFonts w:ascii="Century Schoolbook" w:hAnsi="Century Schoolbook" w:cstheme="minorHAnsi"/>
          <w:i/>
          <w:iCs/>
        </w:rPr>
        <w:t xml:space="preserve"> de garde (ou rarement un </w:t>
      </w:r>
      <w:proofErr w:type="spellStart"/>
      <w:r w:rsidRPr="008933F2">
        <w:rPr>
          <w:rFonts w:ascii="Century Schoolbook" w:hAnsi="Century Schoolbook" w:cstheme="minorHAnsi"/>
          <w:i/>
          <w:iCs/>
        </w:rPr>
        <w:t>fellow</w:t>
      </w:r>
      <w:proofErr w:type="spellEnd"/>
      <w:r w:rsidRPr="008933F2">
        <w:rPr>
          <w:rFonts w:ascii="Century Schoolbook" w:hAnsi="Century Schoolbook" w:cstheme="minorHAnsi"/>
          <w:i/>
          <w:iCs/>
        </w:rPr>
        <w:t xml:space="preserve"> de soins intensifs) disponible sur appel. Sur place, des </w:t>
      </w:r>
      <w:proofErr w:type="spellStart"/>
      <w:r w:rsidRPr="008933F2">
        <w:rPr>
          <w:rFonts w:ascii="Century Schoolbook" w:hAnsi="Century Schoolbook" w:cstheme="minorHAnsi"/>
          <w:i/>
          <w:iCs/>
        </w:rPr>
        <w:t>résidents</w:t>
      </w:r>
      <w:proofErr w:type="spellEnd"/>
      <w:r w:rsidRPr="008933F2">
        <w:rPr>
          <w:rFonts w:ascii="Century Schoolbook" w:hAnsi="Century Schoolbook" w:cstheme="minorHAnsi"/>
          <w:i/>
          <w:iCs/>
        </w:rPr>
        <w:t xml:space="preserve"> et patrons d'</w:t>
      </w:r>
      <w:proofErr w:type="spellStart"/>
      <w:r w:rsidRPr="008933F2">
        <w:rPr>
          <w:rFonts w:ascii="Century Schoolbook" w:hAnsi="Century Schoolbook" w:cstheme="minorHAnsi"/>
          <w:i/>
          <w:iCs/>
        </w:rPr>
        <w:t>anesthésie</w:t>
      </w:r>
      <w:proofErr w:type="spellEnd"/>
      <w:r w:rsidRPr="008933F2">
        <w:rPr>
          <w:rFonts w:ascii="Century Schoolbook" w:hAnsi="Century Schoolbook" w:cstheme="minorHAnsi"/>
          <w:i/>
          <w:iCs/>
        </w:rPr>
        <w:t xml:space="preserve"> ainsi que des urgentologues peuvent </w:t>
      </w:r>
      <w:proofErr w:type="spellStart"/>
      <w:r w:rsidRPr="008933F2">
        <w:rPr>
          <w:rFonts w:ascii="Century Schoolbook" w:hAnsi="Century Schoolbook" w:cstheme="minorHAnsi"/>
          <w:i/>
          <w:iCs/>
        </w:rPr>
        <w:t>e</w:t>
      </w:r>
      <w:r w:rsidRPr="008933F2">
        <w:rPr>
          <w:i/>
          <w:iCs/>
        </w:rPr>
        <w:t>̂</w:t>
      </w:r>
      <w:r w:rsidRPr="008933F2">
        <w:rPr>
          <w:rFonts w:ascii="Century Schoolbook" w:hAnsi="Century Schoolbook" w:cstheme="minorHAnsi"/>
          <w:i/>
          <w:iCs/>
        </w:rPr>
        <w:t>tre</w:t>
      </w:r>
      <w:proofErr w:type="spellEnd"/>
      <w:r w:rsidRPr="008933F2">
        <w:rPr>
          <w:rFonts w:ascii="Century Schoolbook" w:hAnsi="Century Schoolbook" w:cstheme="minorHAnsi"/>
          <w:i/>
          <w:iCs/>
        </w:rPr>
        <w:t xml:space="preserve"> </w:t>
      </w:r>
      <w:proofErr w:type="spellStart"/>
      <w:r w:rsidRPr="008933F2">
        <w:rPr>
          <w:rFonts w:ascii="Century Schoolbook" w:hAnsi="Century Schoolbook" w:cstheme="minorHAnsi"/>
          <w:i/>
          <w:iCs/>
        </w:rPr>
        <w:t>sollicités</w:t>
      </w:r>
      <w:proofErr w:type="spellEnd"/>
      <w:r w:rsidRPr="008933F2">
        <w:rPr>
          <w:rFonts w:ascii="Century Schoolbook" w:hAnsi="Century Schoolbook" w:cstheme="minorHAnsi"/>
          <w:i/>
          <w:iCs/>
        </w:rPr>
        <w:t xml:space="preserve"> en cas d'urgence, tout en contactant le patron des soins intensifs. </w:t>
      </w:r>
    </w:p>
    <w:p w14:paraId="520FDA8C" w14:textId="77777777" w:rsidR="002D18D0" w:rsidRPr="008933F2" w:rsidRDefault="002D18D0" w:rsidP="002D18D0">
      <w:pPr>
        <w:pStyle w:val="NormalWeb"/>
        <w:rPr>
          <w:rFonts w:ascii="Century Schoolbook" w:hAnsi="Century Schoolbook" w:cstheme="minorHAnsi"/>
          <w:i/>
          <w:iCs/>
        </w:rPr>
      </w:pPr>
      <w:r w:rsidRPr="008933F2">
        <w:rPr>
          <w:rFonts w:ascii="Century Schoolbook" w:hAnsi="Century Schoolbook" w:cstheme="minorHAnsi"/>
          <w:i/>
          <w:iCs/>
        </w:rPr>
        <w:t xml:space="preserve">-Où et à qui se fait le transfert des patients? </w:t>
      </w:r>
    </w:p>
    <w:p w14:paraId="453FFBFC" w14:textId="77777777" w:rsidR="002D18D0" w:rsidRPr="008933F2" w:rsidRDefault="002D18D0" w:rsidP="002D18D0">
      <w:pPr>
        <w:pStyle w:val="NormalWeb"/>
        <w:rPr>
          <w:rFonts w:ascii="Century Schoolbook" w:hAnsi="Century Schoolbook" w:cstheme="minorHAnsi"/>
          <w:i/>
          <w:iCs/>
        </w:rPr>
      </w:pPr>
      <w:r w:rsidRPr="008933F2">
        <w:rPr>
          <w:rFonts w:ascii="Century Schoolbook" w:hAnsi="Century Schoolbook" w:cstheme="minorHAnsi"/>
          <w:i/>
          <w:iCs/>
        </w:rPr>
        <w:t xml:space="preserve">Le transfert provient des </w:t>
      </w:r>
      <w:proofErr w:type="spellStart"/>
      <w:r w:rsidRPr="008933F2">
        <w:rPr>
          <w:rFonts w:ascii="Century Schoolbook" w:hAnsi="Century Schoolbook" w:cstheme="minorHAnsi"/>
          <w:i/>
          <w:iCs/>
        </w:rPr>
        <w:t>résidents</w:t>
      </w:r>
      <w:proofErr w:type="spellEnd"/>
      <w:r w:rsidRPr="008933F2">
        <w:rPr>
          <w:rFonts w:ascii="Century Schoolbook" w:hAnsi="Century Schoolbook" w:cstheme="minorHAnsi"/>
          <w:i/>
          <w:iCs/>
        </w:rPr>
        <w:t xml:space="preserve"> en stage de soins intensifs dans le jour, avec parfois la contribution du patron. L'</w:t>
      </w:r>
      <w:proofErr w:type="spellStart"/>
      <w:r w:rsidRPr="008933F2">
        <w:rPr>
          <w:rFonts w:ascii="Century Schoolbook" w:hAnsi="Century Schoolbook" w:cstheme="minorHAnsi"/>
          <w:i/>
          <w:iCs/>
        </w:rPr>
        <w:t>équipe</w:t>
      </w:r>
      <w:proofErr w:type="spellEnd"/>
      <w:r w:rsidRPr="008933F2">
        <w:rPr>
          <w:rFonts w:ascii="Century Schoolbook" w:hAnsi="Century Schoolbook" w:cstheme="minorHAnsi"/>
          <w:i/>
          <w:iCs/>
        </w:rPr>
        <w:t xml:space="preserve"> de nuit </w:t>
      </w:r>
      <w:proofErr w:type="spellStart"/>
      <w:r w:rsidRPr="008933F2">
        <w:rPr>
          <w:rFonts w:ascii="Century Schoolbook" w:hAnsi="Century Schoolbook" w:cstheme="minorHAnsi"/>
          <w:i/>
          <w:iCs/>
        </w:rPr>
        <w:t>retransfère</w:t>
      </w:r>
      <w:proofErr w:type="spellEnd"/>
      <w:r w:rsidRPr="008933F2">
        <w:rPr>
          <w:rFonts w:ascii="Century Schoolbook" w:hAnsi="Century Schoolbook" w:cstheme="minorHAnsi"/>
          <w:i/>
          <w:iCs/>
        </w:rPr>
        <w:t xml:space="preserve"> les patients à l'</w:t>
      </w:r>
      <w:proofErr w:type="spellStart"/>
      <w:r w:rsidRPr="008933F2">
        <w:rPr>
          <w:rFonts w:ascii="Century Schoolbook" w:hAnsi="Century Schoolbook" w:cstheme="minorHAnsi"/>
          <w:i/>
          <w:iCs/>
        </w:rPr>
        <w:t>équipe</w:t>
      </w:r>
      <w:proofErr w:type="spellEnd"/>
      <w:r w:rsidRPr="008933F2">
        <w:rPr>
          <w:rFonts w:ascii="Century Schoolbook" w:hAnsi="Century Schoolbook" w:cstheme="minorHAnsi"/>
          <w:i/>
          <w:iCs/>
        </w:rPr>
        <w:t xml:space="preserve"> de jour au matin. Le transfert se fait </w:t>
      </w:r>
      <w:proofErr w:type="spellStart"/>
      <w:r w:rsidRPr="008933F2">
        <w:rPr>
          <w:rFonts w:ascii="Century Schoolbook" w:hAnsi="Century Schoolbook" w:cstheme="minorHAnsi"/>
          <w:i/>
          <w:iCs/>
        </w:rPr>
        <w:t>a</w:t>
      </w:r>
      <w:proofErr w:type="spellEnd"/>
      <w:r w:rsidRPr="008933F2">
        <w:rPr>
          <w:rFonts w:ascii="Century Schoolbook" w:hAnsi="Century Schoolbook" w:cstheme="minorHAnsi"/>
          <w:i/>
          <w:iCs/>
        </w:rPr>
        <w:t xml:space="preserve">̀ la table des </w:t>
      </w:r>
      <w:proofErr w:type="spellStart"/>
      <w:r w:rsidRPr="008933F2">
        <w:rPr>
          <w:rFonts w:ascii="Century Schoolbook" w:hAnsi="Century Schoolbook" w:cstheme="minorHAnsi"/>
          <w:i/>
          <w:iCs/>
        </w:rPr>
        <w:t>résidents</w:t>
      </w:r>
      <w:proofErr w:type="spellEnd"/>
      <w:r w:rsidRPr="008933F2">
        <w:rPr>
          <w:rFonts w:ascii="Century Schoolbook" w:hAnsi="Century Schoolbook" w:cstheme="minorHAnsi"/>
          <w:i/>
          <w:iCs/>
        </w:rPr>
        <w:t xml:space="preserve"> à l'</w:t>
      </w:r>
      <w:proofErr w:type="spellStart"/>
      <w:r w:rsidRPr="008933F2">
        <w:rPr>
          <w:rFonts w:ascii="Century Schoolbook" w:hAnsi="Century Schoolbook" w:cstheme="minorHAnsi"/>
          <w:i/>
          <w:iCs/>
        </w:rPr>
        <w:t>entrée</w:t>
      </w:r>
      <w:proofErr w:type="spellEnd"/>
      <w:r w:rsidRPr="008933F2">
        <w:rPr>
          <w:rFonts w:ascii="Century Schoolbook" w:hAnsi="Century Schoolbook" w:cstheme="minorHAnsi"/>
          <w:i/>
          <w:iCs/>
        </w:rPr>
        <w:t xml:space="preserve"> des soins intensifs. </w:t>
      </w:r>
    </w:p>
    <w:p w14:paraId="42B2C531" w14:textId="77777777" w:rsidR="002D18D0" w:rsidRPr="008933F2" w:rsidRDefault="002D18D0" w:rsidP="002D18D0">
      <w:pPr>
        <w:pStyle w:val="NormalWeb"/>
        <w:rPr>
          <w:rFonts w:ascii="Century Schoolbook" w:hAnsi="Century Schoolbook" w:cstheme="minorHAnsi"/>
          <w:i/>
          <w:iCs/>
        </w:rPr>
      </w:pPr>
      <w:r w:rsidRPr="008933F2">
        <w:rPr>
          <w:rFonts w:ascii="Century Schoolbook" w:hAnsi="Century Schoolbook" w:cstheme="minorHAnsi"/>
          <w:i/>
          <w:iCs/>
        </w:rPr>
        <w:t xml:space="preserve">Hospitalisation en </w:t>
      </w:r>
      <w:proofErr w:type="spellStart"/>
      <w:r w:rsidRPr="008933F2">
        <w:rPr>
          <w:rFonts w:ascii="Century Schoolbook" w:hAnsi="Century Schoolbook" w:cstheme="minorHAnsi"/>
          <w:i/>
          <w:iCs/>
        </w:rPr>
        <w:t>médecine</w:t>
      </w:r>
      <w:proofErr w:type="spellEnd"/>
      <w:r w:rsidRPr="008933F2">
        <w:rPr>
          <w:rFonts w:ascii="Century Schoolbook" w:hAnsi="Century Schoolbook" w:cstheme="minorHAnsi"/>
          <w:i/>
          <w:iCs/>
        </w:rPr>
        <w:t xml:space="preserve"> : </w:t>
      </w:r>
    </w:p>
    <w:p w14:paraId="5F43D00D" w14:textId="77777777" w:rsidR="002D18D0" w:rsidRPr="008933F2" w:rsidRDefault="002D18D0" w:rsidP="002D18D0">
      <w:pPr>
        <w:pStyle w:val="NormalWeb"/>
        <w:rPr>
          <w:rFonts w:ascii="Century Schoolbook" w:hAnsi="Century Schoolbook" w:cstheme="minorHAnsi"/>
          <w:i/>
          <w:iCs/>
        </w:rPr>
      </w:pPr>
      <w:r w:rsidRPr="008933F2">
        <w:rPr>
          <w:rFonts w:ascii="Century Schoolbook" w:hAnsi="Century Schoolbook" w:cstheme="minorHAnsi"/>
          <w:i/>
          <w:iCs/>
        </w:rPr>
        <w:t xml:space="preserve">-Quel(s) </w:t>
      </w:r>
      <w:proofErr w:type="spellStart"/>
      <w:r w:rsidRPr="008933F2">
        <w:rPr>
          <w:rFonts w:ascii="Century Schoolbook" w:hAnsi="Century Schoolbook" w:cstheme="minorHAnsi"/>
          <w:i/>
          <w:iCs/>
        </w:rPr>
        <w:t>résident</w:t>
      </w:r>
      <w:proofErr w:type="spellEnd"/>
      <w:r w:rsidRPr="008933F2">
        <w:rPr>
          <w:rFonts w:ascii="Century Schoolbook" w:hAnsi="Century Schoolbook" w:cstheme="minorHAnsi"/>
          <w:i/>
          <w:iCs/>
        </w:rPr>
        <w:t xml:space="preserve">(s) assure(nt) la garde? </w:t>
      </w:r>
    </w:p>
    <w:p w14:paraId="4791681A" w14:textId="7E4F1AA9" w:rsidR="002D18D0" w:rsidRPr="008933F2" w:rsidRDefault="002D18D0" w:rsidP="002D18D0">
      <w:pPr>
        <w:pStyle w:val="NormalWeb"/>
        <w:rPr>
          <w:rFonts w:ascii="Century Schoolbook" w:hAnsi="Century Schoolbook" w:cstheme="minorHAnsi"/>
          <w:i/>
          <w:iCs/>
        </w:rPr>
      </w:pPr>
      <w:r w:rsidRPr="008933F2">
        <w:rPr>
          <w:rFonts w:ascii="Century Schoolbook" w:hAnsi="Century Schoolbook" w:cstheme="minorHAnsi"/>
          <w:i/>
          <w:iCs/>
        </w:rPr>
        <w:t xml:space="preserve">Le </w:t>
      </w:r>
      <w:proofErr w:type="spellStart"/>
      <w:r w:rsidRPr="008933F2">
        <w:rPr>
          <w:rFonts w:ascii="Century Schoolbook" w:hAnsi="Century Schoolbook" w:cstheme="minorHAnsi"/>
          <w:i/>
          <w:iCs/>
        </w:rPr>
        <w:t>résident</w:t>
      </w:r>
      <w:proofErr w:type="spellEnd"/>
      <w:r w:rsidRPr="008933F2">
        <w:rPr>
          <w:rFonts w:ascii="Century Schoolbook" w:hAnsi="Century Schoolbook" w:cstheme="minorHAnsi"/>
          <w:i/>
          <w:iCs/>
        </w:rPr>
        <w:t xml:space="preserve"> de l’</w:t>
      </w:r>
      <w:proofErr w:type="spellStart"/>
      <w:r w:rsidR="009F5AEA" w:rsidRPr="008933F2">
        <w:rPr>
          <w:rFonts w:ascii="Century Schoolbook" w:hAnsi="Century Schoolbook" w:cstheme="minorHAnsi"/>
          <w:i/>
          <w:iCs/>
        </w:rPr>
        <w:t>U</w:t>
      </w:r>
      <w:r w:rsidRPr="008933F2">
        <w:rPr>
          <w:rFonts w:ascii="Century Schoolbook" w:hAnsi="Century Schoolbook" w:cstheme="minorHAnsi"/>
          <w:i/>
          <w:iCs/>
        </w:rPr>
        <w:t>nite</w:t>
      </w:r>
      <w:proofErr w:type="spellEnd"/>
      <w:r w:rsidRPr="008933F2">
        <w:rPr>
          <w:rFonts w:ascii="Century Schoolbook" w:hAnsi="Century Schoolbook" w:cstheme="minorHAnsi"/>
          <w:i/>
          <w:iCs/>
        </w:rPr>
        <w:t xml:space="preserve">́ coronarienne </w:t>
      </w:r>
      <w:proofErr w:type="spellStart"/>
      <w:r w:rsidRPr="008933F2">
        <w:rPr>
          <w:rFonts w:ascii="Century Schoolbook" w:hAnsi="Century Schoolbook" w:cstheme="minorHAnsi"/>
          <w:i/>
          <w:iCs/>
        </w:rPr>
        <w:t>répond</w:t>
      </w:r>
      <w:proofErr w:type="spellEnd"/>
      <w:r w:rsidRPr="008933F2">
        <w:rPr>
          <w:rFonts w:ascii="Century Schoolbook" w:hAnsi="Century Schoolbook" w:cstheme="minorHAnsi"/>
          <w:i/>
          <w:iCs/>
        </w:rPr>
        <w:t xml:space="preserve"> aux appels urgents des </w:t>
      </w:r>
      <w:proofErr w:type="spellStart"/>
      <w:r w:rsidRPr="008933F2">
        <w:rPr>
          <w:rFonts w:ascii="Century Schoolbook" w:hAnsi="Century Schoolbook" w:cstheme="minorHAnsi"/>
          <w:i/>
          <w:iCs/>
        </w:rPr>
        <w:t>étages</w:t>
      </w:r>
      <w:proofErr w:type="spellEnd"/>
      <w:r w:rsidRPr="008933F2">
        <w:rPr>
          <w:rFonts w:ascii="Century Schoolbook" w:hAnsi="Century Schoolbook" w:cstheme="minorHAnsi"/>
          <w:i/>
          <w:iCs/>
        </w:rPr>
        <w:t xml:space="preserve"> </w:t>
      </w:r>
    </w:p>
    <w:p w14:paraId="30537E12" w14:textId="77777777" w:rsidR="002D18D0" w:rsidRPr="008933F2" w:rsidRDefault="002D18D0" w:rsidP="002D18D0">
      <w:pPr>
        <w:pStyle w:val="NormalWeb"/>
        <w:rPr>
          <w:rFonts w:ascii="Century Schoolbook" w:hAnsi="Century Schoolbook" w:cstheme="minorHAnsi"/>
          <w:i/>
          <w:iCs/>
        </w:rPr>
      </w:pPr>
      <w:r w:rsidRPr="008933F2">
        <w:rPr>
          <w:rFonts w:ascii="Century Schoolbook" w:hAnsi="Century Schoolbook" w:cstheme="minorHAnsi"/>
          <w:i/>
          <w:iCs/>
        </w:rPr>
        <w:t xml:space="preserve">-Quelle est la population de patients sous la </w:t>
      </w:r>
      <w:proofErr w:type="spellStart"/>
      <w:r w:rsidRPr="008933F2">
        <w:rPr>
          <w:rFonts w:ascii="Century Schoolbook" w:hAnsi="Century Schoolbook" w:cstheme="minorHAnsi"/>
          <w:i/>
          <w:iCs/>
        </w:rPr>
        <w:t>responsabilite</w:t>
      </w:r>
      <w:proofErr w:type="spellEnd"/>
      <w:r w:rsidRPr="008933F2">
        <w:rPr>
          <w:rFonts w:ascii="Century Schoolbook" w:hAnsi="Century Schoolbook" w:cstheme="minorHAnsi"/>
          <w:i/>
          <w:iCs/>
        </w:rPr>
        <w:t xml:space="preserve">́ du </w:t>
      </w:r>
      <w:proofErr w:type="spellStart"/>
      <w:r w:rsidRPr="008933F2">
        <w:rPr>
          <w:rFonts w:ascii="Century Schoolbook" w:hAnsi="Century Schoolbook" w:cstheme="minorHAnsi"/>
          <w:i/>
          <w:iCs/>
        </w:rPr>
        <w:t>résident</w:t>
      </w:r>
      <w:proofErr w:type="spellEnd"/>
      <w:r w:rsidRPr="008933F2">
        <w:rPr>
          <w:rFonts w:ascii="Century Schoolbook" w:hAnsi="Century Schoolbook" w:cstheme="minorHAnsi"/>
          <w:i/>
          <w:iCs/>
        </w:rPr>
        <w:t xml:space="preserve">? </w:t>
      </w:r>
    </w:p>
    <w:p w14:paraId="0E183D1A" w14:textId="206A536F" w:rsidR="002D18D0" w:rsidRPr="008933F2" w:rsidRDefault="002D18D0" w:rsidP="002D18D0">
      <w:pPr>
        <w:pStyle w:val="NormalWeb"/>
        <w:rPr>
          <w:rFonts w:ascii="Century Schoolbook" w:hAnsi="Century Schoolbook" w:cstheme="minorHAnsi"/>
          <w:i/>
          <w:iCs/>
        </w:rPr>
      </w:pPr>
      <w:r w:rsidRPr="008933F2">
        <w:rPr>
          <w:rFonts w:ascii="Century Schoolbook" w:hAnsi="Century Schoolbook" w:cstheme="minorHAnsi"/>
          <w:i/>
          <w:iCs/>
        </w:rPr>
        <w:t xml:space="preserve">Tous les patients </w:t>
      </w:r>
      <w:proofErr w:type="spellStart"/>
      <w:r w:rsidRPr="008933F2">
        <w:rPr>
          <w:rFonts w:ascii="Century Schoolbook" w:hAnsi="Century Schoolbook" w:cstheme="minorHAnsi"/>
          <w:i/>
          <w:iCs/>
        </w:rPr>
        <w:t>hospitalisés</w:t>
      </w:r>
      <w:proofErr w:type="spellEnd"/>
      <w:r w:rsidRPr="008933F2">
        <w:rPr>
          <w:rFonts w:ascii="Century Schoolbook" w:hAnsi="Century Schoolbook" w:cstheme="minorHAnsi"/>
          <w:i/>
          <w:iCs/>
        </w:rPr>
        <w:t xml:space="preserve"> dans les </w:t>
      </w:r>
      <w:proofErr w:type="spellStart"/>
      <w:r w:rsidRPr="008933F2">
        <w:rPr>
          <w:rFonts w:ascii="Century Schoolbook" w:hAnsi="Century Schoolbook" w:cstheme="minorHAnsi"/>
          <w:i/>
          <w:iCs/>
        </w:rPr>
        <w:t>spécialités</w:t>
      </w:r>
      <w:proofErr w:type="spellEnd"/>
      <w:r w:rsidRPr="008933F2">
        <w:rPr>
          <w:rFonts w:ascii="Century Schoolbook" w:hAnsi="Century Schoolbook" w:cstheme="minorHAnsi"/>
          <w:i/>
          <w:iCs/>
        </w:rPr>
        <w:t xml:space="preserve"> de </w:t>
      </w:r>
      <w:proofErr w:type="spellStart"/>
      <w:r w:rsidRPr="008933F2">
        <w:rPr>
          <w:rFonts w:ascii="Century Schoolbook" w:hAnsi="Century Schoolbook" w:cstheme="minorHAnsi"/>
          <w:i/>
          <w:iCs/>
        </w:rPr>
        <w:t>médecine</w:t>
      </w:r>
      <w:proofErr w:type="spellEnd"/>
      <w:r w:rsidRPr="008933F2">
        <w:rPr>
          <w:rFonts w:ascii="Century Schoolbook" w:hAnsi="Century Schoolbook" w:cstheme="minorHAnsi"/>
          <w:i/>
          <w:iCs/>
        </w:rPr>
        <w:t xml:space="preserve"> (cardio, gastro, </w:t>
      </w:r>
      <w:proofErr w:type="spellStart"/>
      <w:r w:rsidRPr="008933F2">
        <w:rPr>
          <w:rFonts w:ascii="Century Schoolbook" w:hAnsi="Century Schoolbook" w:cstheme="minorHAnsi"/>
          <w:i/>
          <w:iCs/>
        </w:rPr>
        <w:t>gériatrie</w:t>
      </w:r>
      <w:proofErr w:type="spellEnd"/>
      <w:r w:rsidRPr="008933F2">
        <w:rPr>
          <w:rFonts w:ascii="Century Schoolbook" w:hAnsi="Century Schoolbook" w:cstheme="minorHAnsi"/>
          <w:i/>
          <w:iCs/>
        </w:rPr>
        <w:t xml:space="preserve">, </w:t>
      </w:r>
      <w:proofErr w:type="spellStart"/>
      <w:r w:rsidRPr="008933F2">
        <w:rPr>
          <w:rFonts w:ascii="Century Schoolbook" w:hAnsi="Century Schoolbook" w:cstheme="minorHAnsi"/>
          <w:i/>
          <w:iCs/>
        </w:rPr>
        <w:t>hémato-oncologie</w:t>
      </w:r>
      <w:proofErr w:type="spellEnd"/>
      <w:r w:rsidRPr="008933F2">
        <w:rPr>
          <w:rFonts w:ascii="Century Schoolbook" w:hAnsi="Century Schoolbook" w:cstheme="minorHAnsi"/>
          <w:i/>
          <w:iCs/>
        </w:rPr>
        <w:t xml:space="preserve">, </w:t>
      </w:r>
      <w:proofErr w:type="spellStart"/>
      <w:r w:rsidRPr="008933F2">
        <w:rPr>
          <w:rFonts w:ascii="Century Schoolbook" w:hAnsi="Century Schoolbook" w:cstheme="minorHAnsi"/>
          <w:i/>
          <w:iCs/>
        </w:rPr>
        <w:t>médecine</w:t>
      </w:r>
      <w:proofErr w:type="spellEnd"/>
      <w:r w:rsidRPr="008933F2">
        <w:rPr>
          <w:rFonts w:ascii="Century Schoolbook" w:hAnsi="Century Schoolbook" w:cstheme="minorHAnsi"/>
          <w:i/>
          <w:iCs/>
        </w:rPr>
        <w:t xml:space="preserve"> interne, </w:t>
      </w:r>
      <w:proofErr w:type="spellStart"/>
      <w:r w:rsidRPr="008933F2">
        <w:rPr>
          <w:rFonts w:ascii="Century Schoolbook" w:hAnsi="Century Schoolbook" w:cstheme="minorHAnsi"/>
          <w:i/>
          <w:iCs/>
        </w:rPr>
        <w:t>néphrologie</w:t>
      </w:r>
      <w:proofErr w:type="spellEnd"/>
      <w:r w:rsidRPr="008933F2">
        <w:rPr>
          <w:rFonts w:ascii="Century Schoolbook" w:hAnsi="Century Schoolbook" w:cstheme="minorHAnsi"/>
          <w:i/>
          <w:iCs/>
        </w:rPr>
        <w:t xml:space="preserve">, </w:t>
      </w:r>
      <w:proofErr w:type="spellStart"/>
      <w:r w:rsidRPr="008933F2">
        <w:rPr>
          <w:rFonts w:ascii="Century Schoolbook" w:hAnsi="Century Schoolbook" w:cstheme="minorHAnsi"/>
          <w:i/>
          <w:iCs/>
        </w:rPr>
        <w:t>néphrologie</w:t>
      </w:r>
      <w:proofErr w:type="spellEnd"/>
      <w:r w:rsidRPr="008933F2">
        <w:rPr>
          <w:rFonts w:ascii="Century Schoolbook" w:hAnsi="Century Schoolbook" w:cstheme="minorHAnsi"/>
          <w:i/>
          <w:iCs/>
        </w:rPr>
        <w:t xml:space="preserve">, pneumologie), </w:t>
      </w:r>
      <w:proofErr w:type="spellStart"/>
      <w:r w:rsidRPr="008933F2">
        <w:rPr>
          <w:rFonts w:ascii="Century Schoolbook" w:hAnsi="Century Schoolbook" w:cstheme="minorHAnsi"/>
          <w:i/>
          <w:iCs/>
        </w:rPr>
        <w:t>répartis</w:t>
      </w:r>
      <w:proofErr w:type="spellEnd"/>
      <w:r w:rsidRPr="008933F2">
        <w:rPr>
          <w:rFonts w:ascii="Century Schoolbook" w:hAnsi="Century Schoolbook" w:cstheme="minorHAnsi"/>
          <w:i/>
          <w:iCs/>
        </w:rPr>
        <w:t xml:space="preserve"> sur les 10 </w:t>
      </w:r>
      <w:proofErr w:type="spellStart"/>
      <w:r w:rsidRPr="008933F2">
        <w:rPr>
          <w:rFonts w:ascii="Century Schoolbook" w:hAnsi="Century Schoolbook" w:cstheme="minorHAnsi"/>
          <w:i/>
          <w:iCs/>
        </w:rPr>
        <w:t>étages</w:t>
      </w:r>
      <w:proofErr w:type="spellEnd"/>
      <w:r w:rsidRPr="008933F2">
        <w:rPr>
          <w:rFonts w:ascii="Century Schoolbook" w:hAnsi="Century Schoolbook" w:cstheme="minorHAnsi"/>
          <w:i/>
          <w:iCs/>
        </w:rPr>
        <w:t xml:space="preserve"> de HMR, incluant des patients </w:t>
      </w:r>
      <w:proofErr w:type="spellStart"/>
      <w:r w:rsidRPr="008933F2">
        <w:rPr>
          <w:rFonts w:ascii="Century Schoolbook" w:hAnsi="Century Schoolbook" w:cstheme="minorHAnsi"/>
          <w:i/>
          <w:iCs/>
        </w:rPr>
        <w:t>hospitalisés</w:t>
      </w:r>
      <w:proofErr w:type="spellEnd"/>
      <w:r w:rsidRPr="008933F2">
        <w:rPr>
          <w:rFonts w:ascii="Century Schoolbook" w:hAnsi="Century Schoolbook" w:cstheme="minorHAnsi"/>
          <w:i/>
          <w:iCs/>
        </w:rPr>
        <w:t xml:space="preserve"> ou en consultation à l’UDC situé au 3</w:t>
      </w:r>
      <w:proofErr w:type="spellStart"/>
      <w:r w:rsidRPr="008933F2">
        <w:rPr>
          <w:rFonts w:ascii="Century Schoolbook" w:hAnsi="Century Schoolbook" w:cstheme="minorHAnsi"/>
          <w:i/>
          <w:iCs/>
          <w:position w:val="8"/>
        </w:rPr>
        <w:t>ème</w:t>
      </w:r>
      <w:proofErr w:type="spellEnd"/>
      <w:r w:rsidRPr="008933F2">
        <w:rPr>
          <w:rFonts w:ascii="Century Schoolbook" w:hAnsi="Century Schoolbook" w:cstheme="minorHAnsi"/>
          <w:i/>
          <w:iCs/>
          <w:position w:val="8"/>
        </w:rPr>
        <w:t xml:space="preserve"> </w:t>
      </w:r>
      <w:proofErr w:type="spellStart"/>
      <w:r w:rsidRPr="008933F2">
        <w:rPr>
          <w:rFonts w:ascii="Century Schoolbook" w:hAnsi="Century Schoolbook" w:cstheme="minorHAnsi"/>
          <w:i/>
          <w:iCs/>
        </w:rPr>
        <w:t>étage</w:t>
      </w:r>
      <w:proofErr w:type="spellEnd"/>
      <w:r w:rsidRPr="008933F2">
        <w:rPr>
          <w:rFonts w:ascii="Century Schoolbook" w:hAnsi="Century Schoolbook" w:cstheme="minorHAnsi"/>
          <w:i/>
          <w:iCs/>
        </w:rPr>
        <w:t xml:space="preserve"> du Pavillon principal. L’</w:t>
      </w:r>
      <w:proofErr w:type="spellStart"/>
      <w:r w:rsidR="009F5AEA" w:rsidRPr="008933F2">
        <w:rPr>
          <w:rFonts w:ascii="Century Schoolbook" w:hAnsi="Century Schoolbook" w:cstheme="minorHAnsi"/>
          <w:i/>
          <w:iCs/>
        </w:rPr>
        <w:t>U</w:t>
      </w:r>
      <w:r w:rsidRPr="008933F2">
        <w:rPr>
          <w:rFonts w:ascii="Century Schoolbook" w:hAnsi="Century Schoolbook" w:cstheme="minorHAnsi"/>
          <w:i/>
          <w:iCs/>
        </w:rPr>
        <w:t>nite</w:t>
      </w:r>
      <w:proofErr w:type="spellEnd"/>
      <w:r w:rsidRPr="008933F2">
        <w:rPr>
          <w:rFonts w:ascii="Century Schoolbook" w:hAnsi="Century Schoolbook" w:cstheme="minorHAnsi"/>
          <w:i/>
          <w:iCs/>
        </w:rPr>
        <w:t xml:space="preserve">́ coronarienne (environ 8 à 10 lits au 2e </w:t>
      </w:r>
      <w:proofErr w:type="spellStart"/>
      <w:r w:rsidRPr="008933F2">
        <w:rPr>
          <w:rFonts w:ascii="Century Schoolbook" w:hAnsi="Century Schoolbook" w:cstheme="minorHAnsi"/>
          <w:i/>
          <w:iCs/>
        </w:rPr>
        <w:t>étage</w:t>
      </w:r>
      <w:proofErr w:type="spellEnd"/>
      <w:r w:rsidRPr="008933F2">
        <w:rPr>
          <w:rFonts w:ascii="Century Schoolbook" w:hAnsi="Century Schoolbook" w:cstheme="minorHAnsi"/>
          <w:i/>
          <w:iCs/>
        </w:rPr>
        <w:t xml:space="preserve">) est </w:t>
      </w:r>
      <w:proofErr w:type="spellStart"/>
      <w:r w:rsidRPr="008933F2">
        <w:rPr>
          <w:rFonts w:ascii="Century Schoolbook" w:hAnsi="Century Schoolbook" w:cstheme="minorHAnsi"/>
          <w:i/>
          <w:iCs/>
        </w:rPr>
        <w:t>également</w:t>
      </w:r>
      <w:proofErr w:type="spellEnd"/>
      <w:r w:rsidRPr="008933F2">
        <w:rPr>
          <w:rFonts w:ascii="Century Schoolbook" w:hAnsi="Century Schoolbook" w:cstheme="minorHAnsi"/>
          <w:i/>
          <w:iCs/>
        </w:rPr>
        <w:t xml:space="preserve"> sous la </w:t>
      </w:r>
      <w:proofErr w:type="spellStart"/>
      <w:r w:rsidRPr="008933F2">
        <w:rPr>
          <w:rFonts w:ascii="Century Schoolbook" w:hAnsi="Century Schoolbook" w:cstheme="minorHAnsi"/>
          <w:i/>
          <w:iCs/>
        </w:rPr>
        <w:t>responsabilite</w:t>
      </w:r>
      <w:proofErr w:type="spellEnd"/>
      <w:r w:rsidRPr="008933F2">
        <w:rPr>
          <w:rFonts w:ascii="Century Schoolbook" w:hAnsi="Century Schoolbook" w:cstheme="minorHAnsi"/>
          <w:i/>
          <w:iCs/>
        </w:rPr>
        <w:t xml:space="preserve">́ du </w:t>
      </w:r>
      <w:proofErr w:type="spellStart"/>
      <w:r w:rsidRPr="008933F2">
        <w:rPr>
          <w:rFonts w:ascii="Century Schoolbook" w:hAnsi="Century Schoolbook" w:cstheme="minorHAnsi"/>
          <w:i/>
          <w:iCs/>
        </w:rPr>
        <w:t>résident</w:t>
      </w:r>
      <w:proofErr w:type="spellEnd"/>
      <w:r w:rsidRPr="008933F2">
        <w:rPr>
          <w:rFonts w:ascii="Century Schoolbook" w:hAnsi="Century Schoolbook" w:cstheme="minorHAnsi"/>
          <w:i/>
          <w:iCs/>
        </w:rPr>
        <w:t xml:space="preserve">, sous la supervision du cardiologue de garde. Les patients </w:t>
      </w:r>
      <w:proofErr w:type="spellStart"/>
      <w:r w:rsidRPr="008933F2">
        <w:rPr>
          <w:rFonts w:ascii="Century Schoolbook" w:hAnsi="Century Schoolbook" w:cstheme="minorHAnsi"/>
          <w:i/>
          <w:iCs/>
        </w:rPr>
        <w:t>hospitalisés</w:t>
      </w:r>
      <w:proofErr w:type="spellEnd"/>
      <w:r w:rsidRPr="008933F2">
        <w:rPr>
          <w:rFonts w:ascii="Century Schoolbook" w:hAnsi="Century Schoolbook" w:cstheme="minorHAnsi"/>
          <w:i/>
          <w:iCs/>
        </w:rPr>
        <w:t xml:space="preserve"> en </w:t>
      </w:r>
      <w:proofErr w:type="spellStart"/>
      <w:r w:rsidRPr="008933F2">
        <w:rPr>
          <w:rFonts w:ascii="Century Schoolbook" w:hAnsi="Century Schoolbook" w:cstheme="minorHAnsi"/>
          <w:i/>
          <w:iCs/>
        </w:rPr>
        <w:t>médecine</w:t>
      </w:r>
      <w:proofErr w:type="spellEnd"/>
      <w:r w:rsidRPr="008933F2">
        <w:rPr>
          <w:rFonts w:ascii="Century Schoolbook" w:hAnsi="Century Schoolbook" w:cstheme="minorHAnsi"/>
          <w:i/>
          <w:iCs/>
        </w:rPr>
        <w:t xml:space="preserve"> familiale sont sous la </w:t>
      </w:r>
      <w:proofErr w:type="spellStart"/>
      <w:r w:rsidRPr="008933F2">
        <w:rPr>
          <w:rFonts w:ascii="Century Schoolbook" w:hAnsi="Century Schoolbook" w:cstheme="minorHAnsi"/>
          <w:i/>
          <w:iCs/>
        </w:rPr>
        <w:t>responsabilite</w:t>
      </w:r>
      <w:proofErr w:type="spellEnd"/>
      <w:r w:rsidRPr="008933F2">
        <w:rPr>
          <w:rFonts w:ascii="Century Schoolbook" w:hAnsi="Century Schoolbook" w:cstheme="minorHAnsi"/>
          <w:i/>
          <w:iCs/>
        </w:rPr>
        <w:t>́ de l'</w:t>
      </w:r>
      <w:proofErr w:type="spellStart"/>
      <w:r w:rsidRPr="008933F2">
        <w:rPr>
          <w:rFonts w:ascii="Century Schoolbook" w:hAnsi="Century Schoolbook" w:cstheme="minorHAnsi"/>
          <w:i/>
          <w:iCs/>
        </w:rPr>
        <w:t>équipe</w:t>
      </w:r>
      <w:proofErr w:type="spellEnd"/>
      <w:r w:rsidRPr="008933F2">
        <w:rPr>
          <w:rFonts w:ascii="Century Schoolbook" w:hAnsi="Century Schoolbook" w:cstheme="minorHAnsi"/>
          <w:i/>
          <w:iCs/>
        </w:rPr>
        <w:t xml:space="preserve"> de garde de </w:t>
      </w:r>
      <w:proofErr w:type="spellStart"/>
      <w:r w:rsidRPr="008933F2">
        <w:rPr>
          <w:rFonts w:ascii="Century Schoolbook" w:hAnsi="Century Schoolbook" w:cstheme="minorHAnsi"/>
          <w:i/>
          <w:iCs/>
        </w:rPr>
        <w:t>médecine</w:t>
      </w:r>
      <w:proofErr w:type="spellEnd"/>
      <w:r w:rsidRPr="008933F2">
        <w:rPr>
          <w:rFonts w:ascii="Century Schoolbook" w:hAnsi="Century Schoolbook" w:cstheme="minorHAnsi"/>
          <w:i/>
          <w:iCs/>
        </w:rPr>
        <w:t xml:space="preserve"> familiale à domicile, mais le </w:t>
      </w:r>
      <w:proofErr w:type="spellStart"/>
      <w:r w:rsidRPr="008933F2">
        <w:rPr>
          <w:rFonts w:ascii="Century Schoolbook" w:hAnsi="Century Schoolbook" w:cstheme="minorHAnsi"/>
          <w:i/>
          <w:iCs/>
        </w:rPr>
        <w:t>résident</w:t>
      </w:r>
      <w:proofErr w:type="spellEnd"/>
      <w:r w:rsidRPr="008933F2">
        <w:rPr>
          <w:rFonts w:ascii="Century Schoolbook" w:hAnsi="Century Schoolbook" w:cstheme="minorHAnsi"/>
          <w:i/>
          <w:iCs/>
        </w:rPr>
        <w:t xml:space="preserve"> de </w:t>
      </w:r>
      <w:proofErr w:type="spellStart"/>
      <w:r w:rsidRPr="008933F2">
        <w:rPr>
          <w:rFonts w:ascii="Century Schoolbook" w:hAnsi="Century Schoolbook" w:cstheme="minorHAnsi"/>
          <w:i/>
          <w:iCs/>
        </w:rPr>
        <w:t>médecine</w:t>
      </w:r>
      <w:proofErr w:type="spellEnd"/>
      <w:r w:rsidRPr="008933F2">
        <w:rPr>
          <w:rFonts w:ascii="Century Schoolbook" w:hAnsi="Century Schoolbook" w:cstheme="minorHAnsi"/>
          <w:i/>
          <w:iCs/>
        </w:rPr>
        <w:t xml:space="preserve"> est </w:t>
      </w:r>
      <w:proofErr w:type="spellStart"/>
      <w:r w:rsidRPr="008933F2">
        <w:rPr>
          <w:rFonts w:ascii="Century Schoolbook" w:hAnsi="Century Schoolbook" w:cstheme="minorHAnsi"/>
          <w:i/>
          <w:iCs/>
        </w:rPr>
        <w:t>appele</w:t>
      </w:r>
      <w:proofErr w:type="spellEnd"/>
      <w:r w:rsidRPr="008933F2">
        <w:rPr>
          <w:rFonts w:ascii="Century Schoolbook" w:hAnsi="Century Schoolbook" w:cstheme="minorHAnsi"/>
          <w:i/>
          <w:iCs/>
        </w:rPr>
        <w:t xml:space="preserve">́ à intervenir en </w:t>
      </w:r>
      <w:proofErr w:type="spellStart"/>
      <w:r w:rsidRPr="008933F2">
        <w:rPr>
          <w:rFonts w:ascii="Century Schoolbook" w:hAnsi="Century Schoolbook" w:cstheme="minorHAnsi"/>
          <w:i/>
          <w:iCs/>
        </w:rPr>
        <w:t>première</w:t>
      </w:r>
      <w:proofErr w:type="spellEnd"/>
      <w:r w:rsidRPr="008933F2">
        <w:rPr>
          <w:rFonts w:ascii="Century Schoolbook" w:hAnsi="Century Schoolbook" w:cstheme="minorHAnsi"/>
          <w:i/>
          <w:iCs/>
        </w:rPr>
        <w:t xml:space="preserve"> intention en cas de situation urgente. Les patients </w:t>
      </w:r>
      <w:proofErr w:type="spellStart"/>
      <w:r w:rsidRPr="008933F2">
        <w:rPr>
          <w:rFonts w:ascii="Century Schoolbook" w:hAnsi="Century Schoolbook" w:cstheme="minorHAnsi"/>
          <w:i/>
          <w:iCs/>
        </w:rPr>
        <w:t>hospitalisés</w:t>
      </w:r>
      <w:proofErr w:type="spellEnd"/>
      <w:r w:rsidRPr="008933F2">
        <w:rPr>
          <w:rFonts w:ascii="Century Schoolbook" w:hAnsi="Century Schoolbook" w:cstheme="minorHAnsi"/>
          <w:i/>
          <w:iCs/>
        </w:rPr>
        <w:t xml:space="preserve"> dans des </w:t>
      </w:r>
      <w:proofErr w:type="spellStart"/>
      <w:r w:rsidRPr="008933F2">
        <w:rPr>
          <w:rFonts w:ascii="Century Schoolbook" w:hAnsi="Century Schoolbook" w:cstheme="minorHAnsi"/>
          <w:i/>
          <w:iCs/>
        </w:rPr>
        <w:t>spécialités</w:t>
      </w:r>
      <w:proofErr w:type="spellEnd"/>
      <w:r w:rsidRPr="008933F2">
        <w:rPr>
          <w:rFonts w:ascii="Century Schoolbook" w:hAnsi="Century Schoolbook" w:cstheme="minorHAnsi"/>
          <w:i/>
          <w:iCs/>
        </w:rPr>
        <w:t xml:space="preserve"> chirurgicales mais qui sont </w:t>
      </w:r>
      <w:proofErr w:type="spellStart"/>
      <w:r w:rsidRPr="008933F2">
        <w:rPr>
          <w:rFonts w:ascii="Century Schoolbook" w:hAnsi="Century Schoolbook" w:cstheme="minorHAnsi"/>
          <w:i/>
          <w:iCs/>
        </w:rPr>
        <w:t>consultés</w:t>
      </w:r>
      <w:proofErr w:type="spellEnd"/>
      <w:r w:rsidRPr="008933F2">
        <w:rPr>
          <w:rFonts w:ascii="Century Schoolbook" w:hAnsi="Century Schoolbook" w:cstheme="minorHAnsi"/>
          <w:i/>
          <w:iCs/>
        </w:rPr>
        <w:t xml:space="preserve"> dans les </w:t>
      </w:r>
      <w:proofErr w:type="spellStart"/>
      <w:r w:rsidRPr="008933F2">
        <w:rPr>
          <w:rFonts w:ascii="Century Schoolbook" w:hAnsi="Century Schoolbook" w:cstheme="minorHAnsi"/>
          <w:i/>
          <w:iCs/>
        </w:rPr>
        <w:t>spécialités</w:t>
      </w:r>
      <w:proofErr w:type="spellEnd"/>
      <w:r w:rsidRPr="008933F2">
        <w:rPr>
          <w:rFonts w:ascii="Century Schoolbook" w:hAnsi="Century Schoolbook" w:cstheme="minorHAnsi"/>
          <w:i/>
          <w:iCs/>
        </w:rPr>
        <w:t xml:space="preserve"> </w:t>
      </w:r>
      <w:proofErr w:type="spellStart"/>
      <w:r w:rsidRPr="008933F2">
        <w:rPr>
          <w:rFonts w:ascii="Century Schoolbook" w:hAnsi="Century Schoolbook" w:cstheme="minorHAnsi"/>
          <w:i/>
          <w:iCs/>
        </w:rPr>
        <w:t>médicales</w:t>
      </w:r>
      <w:proofErr w:type="spellEnd"/>
      <w:r w:rsidRPr="008933F2">
        <w:rPr>
          <w:rFonts w:ascii="Century Schoolbook" w:hAnsi="Century Schoolbook" w:cstheme="minorHAnsi"/>
          <w:i/>
          <w:iCs/>
        </w:rPr>
        <w:t xml:space="preserve"> peuvent </w:t>
      </w:r>
      <w:proofErr w:type="spellStart"/>
      <w:r w:rsidRPr="008933F2">
        <w:rPr>
          <w:rFonts w:ascii="Century Schoolbook" w:hAnsi="Century Schoolbook" w:cstheme="minorHAnsi"/>
          <w:i/>
          <w:iCs/>
        </w:rPr>
        <w:t>e</w:t>
      </w:r>
      <w:r w:rsidRPr="008933F2">
        <w:rPr>
          <w:i/>
          <w:iCs/>
        </w:rPr>
        <w:t>̂</w:t>
      </w:r>
      <w:r w:rsidRPr="008933F2">
        <w:rPr>
          <w:rFonts w:ascii="Century Schoolbook" w:hAnsi="Century Schoolbook" w:cstheme="minorHAnsi"/>
          <w:i/>
          <w:iCs/>
        </w:rPr>
        <w:t>tre</w:t>
      </w:r>
      <w:proofErr w:type="spellEnd"/>
      <w:r w:rsidRPr="008933F2">
        <w:rPr>
          <w:rFonts w:ascii="Century Schoolbook" w:hAnsi="Century Schoolbook" w:cstheme="minorHAnsi"/>
          <w:i/>
          <w:iCs/>
        </w:rPr>
        <w:t xml:space="preserve"> vus </w:t>
      </w:r>
      <w:proofErr w:type="spellStart"/>
      <w:r w:rsidRPr="008933F2">
        <w:rPr>
          <w:rFonts w:ascii="Century Schoolbook" w:hAnsi="Century Schoolbook" w:cstheme="minorHAnsi"/>
          <w:i/>
          <w:iCs/>
        </w:rPr>
        <w:t>dépendamment</w:t>
      </w:r>
      <w:proofErr w:type="spellEnd"/>
      <w:r w:rsidRPr="008933F2">
        <w:rPr>
          <w:rFonts w:ascii="Century Schoolbook" w:hAnsi="Century Schoolbook" w:cstheme="minorHAnsi"/>
          <w:i/>
          <w:iCs/>
        </w:rPr>
        <w:t xml:space="preserve"> du </w:t>
      </w:r>
      <w:proofErr w:type="spellStart"/>
      <w:r w:rsidRPr="008933F2">
        <w:rPr>
          <w:rFonts w:ascii="Century Schoolbook" w:hAnsi="Century Schoolbook" w:cstheme="minorHAnsi"/>
          <w:i/>
          <w:iCs/>
        </w:rPr>
        <w:t>problème</w:t>
      </w:r>
      <w:proofErr w:type="spellEnd"/>
      <w:r w:rsidRPr="008933F2">
        <w:rPr>
          <w:rFonts w:ascii="Century Schoolbook" w:hAnsi="Century Schoolbook" w:cstheme="minorHAnsi"/>
          <w:i/>
          <w:iCs/>
        </w:rPr>
        <w:t xml:space="preserve"> et à la demande de l'</w:t>
      </w:r>
      <w:proofErr w:type="spellStart"/>
      <w:r w:rsidRPr="008933F2">
        <w:rPr>
          <w:rFonts w:ascii="Century Schoolbook" w:hAnsi="Century Schoolbook" w:cstheme="minorHAnsi"/>
          <w:i/>
          <w:iCs/>
        </w:rPr>
        <w:t>équipe</w:t>
      </w:r>
      <w:proofErr w:type="spellEnd"/>
      <w:r w:rsidRPr="008933F2">
        <w:rPr>
          <w:rFonts w:ascii="Century Schoolbook" w:hAnsi="Century Schoolbook" w:cstheme="minorHAnsi"/>
          <w:i/>
          <w:iCs/>
        </w:rPr>
        <w:t xml:space="preserve"> traitante. </w:t>
      </w:r>
    </w:p>
    <w:p w14:paraId="52ECC9A3" w14:textId="2A0F9980" w:rsidR="002D18D0" w:rsidRPr="008933F2" w:rsidRDefault="002D18D0" w:rsidP="002D18D0">
      <w:pPr>
        <w:pStyle w:val="NormalWeb"/>
        <w:rPr>
          <w:rFonts w:ascii="Century Schoolbook" w:hAnsi="Century Schoolbook" w:cstheme="minorHAnsi"/>
          <w:i/>
          <w:iCs/>
        </w:rPr>
      </w:pPr>
      <w:r w:rsidRPr="008933F2">
        <w:rPr>
          <w:rFonts w:ascii="Century Schoolbook" w:hAnsi="Century Schoolbook" w:cstheme="minorHAnsi"/>
          <w:i/>
          <w:iCs/>
        </w:rPr>
        <w:t xml:space="preserve">-Quelles sont les directives pour la supervision (premier et </w:t>
      </w:r>
      <w:proofErr w:type="spellStart"/>
      <w:r w:rsidRPr="008933F2">
        <w:rPr>
          <w:rFonts w:ascii="Century Schoolbook" w:hAnsi="Century Schoolbook" w:cstheme="minorHAnsi"/>
          <w:i/>
          <w:iCs/>
        </w:rPr>
        <w:t>deuxième</w:t>
      </w:r>
      <w:proofErr w:type="spellEnd"/>
      <w:r w:rsidRPr="008933F2">
        <w:rPr>
          <w:rFonts w:ascii="Century Schoolbook" w:hAnsi="Century Schoolbook" w:cstheme="minorHAnsi"/>
          <w:i/>
          <w:iCs/>
        </w:rPr>
        <w:t xml:space="preserve"> appels), qui sont les pairs qui peuvent aider?</w:t>
      </w:r>
      <w:r w:rsidRPr="008933F2">
        <w:rPr>
          <w:rFonts w:ascii="Century Schoolbook" w:hAnsi="Century Schoolbook" w:cstheme="minorHAnsi"/>
          <w:i/>
          <w:iCs/>
        </w:rPr>
        <w:br/>
        <w:t xml:space="preserve">Le </w:t>
      </w:r>
      <w:proofErr w:type="spellStart"/>
      <w:r w:rsidRPr="008933F2">
        <w:rPr>
          <w:rFonts w:ascii="Century Schoolbook" w:hAnsi="Century Schoolbook" w:cstheme="minorHAnsi"/>
          <w:i/>
          <w:iCs/>
        </w:rPr>
        <w:t>résident</w:t>
      </w:r>
      <w:proofErr w:type="spellEnd"/>
      <w:r w:rsidRPr="008933F2">
        <w:rPr>
          <w:rFonts w:ascii="Century Schoolbook" w:hAnsi="Century Schoolbook" w:cstheme="minorHAnsi"/>
          <w:i/>
          <w:iCs/>
        </w:rPr>
        <w:t xml:space="preserve"> est directement supervisé par soit un </w:t>
      </w:r>
      <w:proofErr w:type="spellStart"/>
      <w:r w:rsidRPr="008933F2">
        <w:rPr>
          <w:rFonts w:ascii="Century Schoolbook" w:hAnsi="Century Schoolbook" w:cstheme="minorHAnsi"/>
          <w:i/>
          <w:iCs/>
        </w:rPr>
        <w:t>résident</w:t>
      </w:r>
      <w:proofErr w:type="spellEnd"/>
      <w:r w:rsidRPr="008933F2">
        <w:rPr>
          <w:rFonts w:ascii="Century Schoolbook" w:hAnsi="Century Schoolbook" w:cstheme="minorHAnsi"/>
          <w:i/>
          <w:iCs/>
        </w:rPr>
        <w:t xml:space="preserve"> </w:t>
      </w:r>
      <w:proofErr w:type="spellStart"/>
      <w:r w:rsidRPr="008933F2">
        <w:rPr>
          <w:rFonts w:ascii="Century Schoolbook" w:hAnsi="Century Schoolbook" w:cstheme="minorHAnsi"/>
          <w:i/>
          <w:iCs/>
        </w:rPr>
        <w:t>sénior</w:t>
      </w:r>
      <w:proofErr w:type="spellEnd"/>
      <w:r w:rsidRPr="008933F2">
        <w:rPr>
          <w:rFonts w:ascii="Century Schoolbook" w:hAnsi="Century Schoolbook" w:cstheme="minorHAnsi"/>
          <w:i/>
          <w:iCs/>
        </w:rPr>
        <w:t xml:space="preserve"> (</w:t>
      </w:r>
      <w:proofErr w:type="spellStart"/>
      <w:r w:rsidRPr="008933F2">
        <w:rPr>
          <w:rFonts w:ascii="Century Schoolbook" w:hAnsi="Century Schoolbook" w:cstheme="minorHAnsi"/>
          <w:i/>
          <w:iCs/>
        </w:rPr>
        <w:t>hémato</w:t>
      </w:r>
      <w:proofErr w:type="spellEnd"/>
      <w:r w:rsidRPr="008933F2">
        <w:rPr>
          <w:rFonts w:ascii="Century Schoolbook" w:hAnsi="Century Schoolbook" w:cstheme="minorHAnsi"/>
          <w:i/>
          <w:iCs/>
        </w:rPr>
        <w:t xml:space="preserve">, </w:t>
      </w:r>
      <w:proofErr w:type="spellStart"/>
      <w:r w:rsidRPr="008933F2">
        <w:rPr>
          <w:rFonts w:ascii="Century Schoolbook" w:hAnsi="Century Schoolbook" w:cstheme="minorHAnsi"/>
          <w:i/>
          <w:iCs/>
        </w:rPr>
        <w:t>médecine</w:t>
      </w:r>
      <w:proofErr w:type="spellEnd"/>
      <w:r w:rsidRPr="008933F2">
        <w:rPr>
          <w:rFonts w:ascii="Century Schoolbook" w:hAnsi="Century Schoolbook" w:cstheme="minorHAnsi"/>
          <w:i/>
          <w:iCs/>
        </w:rPr>
        <w:t xml:space="preserve"> interne, </w:t>
      </w:r>
      <w:proofErr w:type="spellStart"/>
      <w:r w:rsidRPr="008933F2">
        <w:rPr>
          <w:rFonts w:ascii="Century Schoolbook" w:hAnsi="Century Schoolbook" w:cstheme="minorHAnsi"/>
          <w:i/>
          <w:iCs/>
        </w:rPr>
        <w:t>néphro</w:t>
      </w:r>
      <w:proofErr w:type="spellEnd"/>
      <w:r w:rsidRPr="008933F2">
        <w:rPr>
          <w:rFonts w:ascii="Century Schoolbook" w:hAnsi="Century Schoolbook" w:cstheme="minorHAnsi"/>
          <w:i/>
          <w:iCs/>
        </w:rPr>
        <w:t xml:space="preserve">) ou un patron de la </w:t>
      </w:r>
      <w:proofErr w:type="spellStart"/>
      <w:r w:rsidRPr="008933F2">
        <w:rPr>
          <w:rFonts w:ascii="Century Schoolbook" w:hAnsi="Century Schoolbook" w:cstheme="minorHAnsi"/>
          <w:i/>
          <w:iCs/>
        </w:rPr>
        <w:t>spécialite</w:t>
      </w:r>
      <w:proofErr w:type="spellEnd"/>
      <w:r w:rsidRPr="008933F2">
        <w:rPr>
          <w:rFonts w:ascii="Century Schoolbook" w:hAnsi="Century Schoolbook" w:cstheme="minorHAnsi"/>
          <w:i/>
          <w:iCs/>
        </w:rPr>
        <w:t xml:space="preserve">́ hospitalisant le patient. Ceux-ci sont disponibles sur appels à domicile et doivent </w:t>
      </w:r>
      <w:proofErr w:type="spellStart"/>
      <w:r w:rsidRPr="008933F2">
        <w:rPr>
          <w:rFonts w:ascii="Century Schoolbook" w:hAnsi="Century Schoolbook" w:cstheme="minorHAnsi"/>
          <w:i/>
          <w:iCs/>
        </w:rPr>
        <w:t>e</w:t>
      </w:r>
      <w:r w:rsidRPr="008933F2">
        <w:rPr>
          <w:i/>
          <w:iCs/>
        </w:rPr>
        <w:t>̂</w:t>
      </w:r>
      <w:r w:rsidRPr="008933F2">
        <w:rPr>
          <w:rFonts w:ascii="Century Schoolbook" w:hAnsi="Century Schoolbook" w:cstheme="minorHAnsi"/>
          <w:i/>
          <w:iCs/>
        </w:rPr>
        <w:t>tre</w:t>
      </w:r>
      <w:proofErr w:type="spellEnd"/>
      <w:r w:rsidRPr="008933F2">
        <w:rPr>
          <w:rFonts w:ascii="Century Schoolbook" w:hAnsi="Century Schoolbook" w:cstheme="minorHAnsi"/>
          <w:i/>
          <w:iCs/>
        </w:rPr>
        <w:t xml:space="preserve"> </w:t>
      </w:r>
      <w:proofErr w:type="spellStart"/>
      <w:r w:rsidRPr="008933F2">
        <w:rPr>
          <w:rFonts w:ascii="Century Schoolbook" w:hAnsi="Century Schoolbook" w:cstheme="minorHAnsi"/>
          <w:i/>
          <w:iCs/>
        </w:rPr>
        <w:t>appelés</w:t>
      </w:r>
      <w:proofErr w:type="spellEnd"/>
      <w:r w:rsidRPr="008933F2">
        <w:rPr>
          <w:rFonts w:ascii="Century Schoolbook" w:hAnsi="Century Schoolbook" w:cstheme="minorHAnsi"/>
          <w:i/>
          <w:iCs/>
        </w:rPr>
        <w:t xml:space="preserve"> en cas de questions, </w:t>
      </w:r>
      <w:proofErr w:type="spellStart"/>
      <w:r w:rsidRPr="008933F2">
        <w:rPr>
          <w:rFonts w:ascii="Century Schoolbook" w:hAnsi="Century Schoolbook" w:cstheme="minorHAnsi"/>
          <w:i/>
          <w:iCs/>
        </w:rPr>
        <w:t>dégradation</w:t>
      </w:r>
      <w:proofErr w:type="spellEnd"/>
      <w:r w:rsidRPr="008933F2">
        <w:rPr>
          <w:rFonts w:ascii="Century Schoolbook" w:hAnsi="Century Schoolbook" w:cstheme="minorHAnsi"/>
          <w:i/>
          <w:iCs/>
        </w:rPr>
        <w:t xml:space="preserve"> clinique et toutes nouvelles </w:t>
      </w:r>
      <w:r w:rsidRPr="008933F2">
        <w:rPr>
          <w:rFonts w:ascii="Century Schoolbook" w:hAnsi="Century Schoolbook" w:cstheme="minorHAnsi"/>
          <w:i/>
          <w:iCs/>
        </w:rPr>
        <w:lastRenderedPageBreak/>
        <w:t xml:space="preserve">consultations. Le </w:t>
      </w:r>
      <w:proofErr w:type="spellStart"/>
      <w:r w:rsidRPr="008933F2">
        <w:rPr>
          <w:rFonts w:ascii="Century Schoolbook" w:hAnsi="Century Schoolbook" w:cstheme="minorHAnsi"/>
          <w:i/>
          <w:iCs/>
        </w:rPr>
        <w:t>résident</w:t>
      </w:r>
      <w:proofErr w:type="spellEnd"/>
      <w:r w:rsidRPr="008933F2">
        <w:rPr>
          <w:rFonts w:ascii="Century Schoolbook" w:hAnsi="Century Schoolbook" w:cstheme="minorHAnsi"/>
          <w:i/>
          <w:iCs/>
        </w:rPr>
        <w:t xml:space="preserve"> de l'urgence peut aider en cas de surcharge de travail. De plus, les </w:t>
      </w:r>
      <w:proofErr w:type="spellStart"/>
      <w:r w:rsidRPr="008933F2">
        <w:rPr>
          <w:rFonts w:ascii="Century Schoolbook" w:hAnsi="Century Schoolbook" w:cstheme="minorHAnsi"/>
          <w:i/>
          <w:iCs/>
        </w:rPr>
        <w:t>résidents</w:t>
      </w:r>
      <w:proofErr w:type="spellEnd"/>
      <w:r w:rsidRPr="008933F2">
        <w:rPr>
          <w:rFonts w:ascii="Century Schoolbook" w:hAnsi="Century Schoolbook" w:cstheme="minorHAnsi"/>
          <w:i/>
          <w:iCs/>
        </w:rPr>
        <w:t xml:space="preserve"> des soins intensifs sont disponibles pour des questions ou de l'aide. </w:t>
      </w:r>
    </w:p>
    <w:p w14:paraId="443186A8" w14:textId="5759063A" w:rsidR="002D18D0" w:rsidRPr="008933F2" w:rsidRDefault="002D18D0" w:rsidP="002D18D0">
      <w:pPr>
        <w:pStyle w:val="NormalWeb"/>
        <w:rPr>
          <w:rFonts w:ascii="Century Schoolbook" w:hAnsi="Century Schoolbook" w:cstheme="minorHAnsi"/>
          <w:i/>
          <w:iCs/>
        </w:rPr>
      </w:pPr>
      <w:r w:rsidRPr="008933F2">
        <w:rPr>
          <w:rFonts w:ascii="Century Schoolbook" w:hAnsi="Century Schoolbook" w:cstheme="minorHAnsi"/>
          <w:i/>
          <w:iCs/>
        </w:rPr>
        <w:t xml:space="preserve">-Comment et à qui seront </w:t>
      </w:r>
      <w:proofErr w:type="spellStart"/>
      <w:r w:rsidRPr="008933F2">
        <w:rPr>
          <w:rFonts w:ascii="Century Schoolbook" w:hAnsi="Century Schoolbook" w:cstheme="minorHAnsi"/>
          <w:i/>
          <w:iCs/>
        </w:rPr>
        <w:t>communiquées</w:t>
      </w:r>
      <w:proofErr w:type="spellEnd"/>
      <w:r w:rsidRPr="008933F2">
        <w:rPr>
          <w:rFonts w:ascii="Century Schoolbook" w:hAnsi="Century Schoolbook" w:cstheme="minorHAnsi"/>
          <w:i/>
          <w:iCs/>
        </w:rPr>
        <w:t xml:space="preserve"> les </w:t>
      </w:r>
      <w:proofErr w:type="spellStart"/>
      <w:r w:rsidRPr="008933F2">
        <w:rPr>
          <w:rFonts w:ascii="Century Schoolbook" w:hAnsi="Century Schoolbook" w:cstheme="minorHAnsi"/>
          <w:i/>
          <w:iCs/>
        </w:rPr>
        <w:t>données</w:t>
      </w:r>
      <w:proofErr w:type="spellEnd"/>
      <w:r w:rsidRPr="008933F2">
        <w:rPr>
          <w:rFonts w:ascii="Century Schoolbook" w:hAnsi="Century Schoolbook" w:cstheme="minorHAnsi"/>
          <w:i/>
          <w:iCs/>
        </w:rPr>
        <w:t xml:space="preserve"> importantes sur des patients particuliers s’il n’y a pas de transfert formel? Outre le transfert de l'</w:t>
      </w:r>
      <w:proofErr w:type="spellStart"/>
      <w:r w:rsidRPr="008933F2">
        <w:rPr>
          <w:rFonts w:ascii="Century Schoolbook" w:hAnsi="Century Schoolbook" w:cstheme="minorHAnsi"/>
          <w:i/>
          <w:iCs/>
        </w:rPr>
        <w:t>unite</w:t>
      </w:r>
      <w:proofErr w:type="spellEnd"/>
      <w:r w:rsidRPr="008933F2">
        <w:rPr>
          <w:rFonts w:ascii="Century Schoolbook" w:hAnsi="Century Schoolbook" w:cstheme="minorHAnsi"/>
          <w:i/>
          <w:iCs/>
        </w:rPr>
        <w:t xml:space="preserve">́ coronarienne au </w:t>
      </w:r>
      <w:proofErr w:type="spellStart"/>
      <w:r w:rsidRPr="008933F2">
        <w:rPr>
          <w:rFonts w:ascii="Century Schoolbook" w:hAnsi="Century Schoolbook" w:cstheme="minorHAnsi"/>
          <w:i/>
          <w:iCs/>
        </w:rPr>
        <w:t>début</w:t>
      </w:r>
      <w:proofErr w:type="spellEnd"/>
      <w:r w:rsidRPr="008933F2">
        <w:rPr>
          <w:rFonts w:ascii="Century Schoolbook" w:hAnsi="Century Schoolbook" w:cstheme="minorHAnsi"/>
          <w:i/>
          <w:iCs/>
        </w:rPr>
        <w:t xml:space="preserve"> et à la fin de la garde, les patients ayant une </w:t>
      </w:r>
      <w:proofErr w:type="spellStart"/>
      <w:r w:rsidRPr="008933F2">
        <w:rPr>
          <w:rFonts w:ascii="Century Schoolbook" w:hAnsi="Century Schoolbook" w:cstheme="minorHAnsi"/>
          <w:i/>
          <w:iCs/>
        </w:rPr>
        <w:t>nécessite</w:t>
      </w:r>
      <w:proofErr w:type="spellEnd"/>
      <w:r w:rsidRPr="008933F2">
        <w:rPr>
          <w:rFonts w:ascii="Century Schoolbook" w:hAnsi="Century Schoolbook" w:cstheme="minorHAnsi"/>
          <w:i/>
          <w:iCs/>
        </w:rPr>
        <w:t xml:space="preserve">́ une supervision ou une intervention durant la nuit doivent </w:t>
      </w:r>
      <w:proofErr w:type="spellStart"/>
      <w:r w:rsidRPr="008933F2">
        <w:rPr>
          <w:rFonts w:ascii="Century Schoolbook" w:hAnsi="Century Schoolbook" w:cstheme="minorHAnsi"/>
          <w:i/>
          <w:iCs/>
        </w:rPr>
        <w:t>e</w:t>
      </w:r>
      <w:r w:rsidRPr="008933F2">
        <w:rPr>
          <w:i/>
          <w:iCs/>
        </w:rPr>
        <w:t>̂</w:t>
      </w:r>
      <w:r w:rsidRPr="008933F2">
        <w:rPr>
          <w:rFonts w:ascii="Century Schoolbook" w:hAnsi="Century Schoolbook" w:cstheme="minorHAnsi"/>
          <w:i/>
          <w:iCs/>
        </w:rPr>
        <w:t>tre</w:t>
      </w:r>
      <w:proofErr w:type="spellEnd"/>
      <w:r w:rsidRPr="008933F2">
        <w:rPr>
          <w:rFonts w:ascii="Century Schoolbook" w:hAnsi="Century Schoolbook" w:cstheme="minorHAnsi"/>
          <w:i/>
          <w:iCs/>
        </w:rPr>
        <w:t xml:space="preserve"> </w:t>
      </w:r>
      <w:proofErr w:type="spellStart"/>
      <w:r w:rsidRPr="008933F2">
        <w:rPr>
          <w:rFonts w:ascii="Century Schoolbook" w:hAnsi="Century Schoolbook" w:cstheme="minorHAnsi"/>
          <w:i/>
          <w:iCs/>
        </w:rPr>
        <w:t>transférés</w:t>
      </w:r>
      <w:proofErr w:type="spellEnd"/>
      <w:r w:rsidRPr="008933F2">
        <w:rPr>
          <w:rFonts w:ascii="Century Schoolbook" w:hAnsi="Century Schoolbook" w:cstheme="minorHAnsi"/>
          <w:i/>
          <w:iCs/>
        </w:rPr>
        <w:t xml:space="preserve"> directement à l'</w:t>
      </w:r>
      <w:proofErr w:type="spellStart"/>
      <w:r w:rsidRPr="008933F2">
        <w:rPr>
          <w:rFonts w:ascii="Century Schoolbook" w:hAnsi="Century Schoolbook" w:cstheme="minorHAnsi"/>
          <w:i/>
          <w:iCs/>
        </w:rPr>
        <w:t>équipe</w:t>
      </w:r>
      <w:proofErr w:type="spellEnd"/>
      <w:r w:rsidRPr="008933F2">
        <w:rPr>
          <w:rFonts w:ascii="Century Schoolbook" w:hAnsi="Century Schoolbook" w:cstheme="minorHAnsi"/>
          <w:i/>
          <w:iCs/>
        </w:rPr>
        <w:t xml:space="preserve"> de jour responsable du patient en les faisant signaler. </w:t>
      </w:r>
    </w:p>
    <w:p w14:paraId="0D04AC6F" w14:textId="77777777" w:rsidR="004160D2" w:rsidRPr="008933F2" w:rsidRDefault="004160D2" w:rsidP="004160D2">
      <w:pPr>
        <w:pStyle w:val="NormalWeb"/>
        <w:numPr>
          <w:ilvl w:val="0"/>
          <w:numId w:val="8"/>
        </w:numPr>
        <w:rPr>
          <w:rFonts w:ascii="Century Schoolbook" w:hAnsi="Century Schoolbook" w:cstheme="minorHAnsi"/>
          <w:i/>
          <w:iCs/>
        </w:rPr>
      </w:pPr>
      <w:r w:rsidRPr="008933F2">
        <w:rPr>
          <w:rFonts w:ascii="Century Schoolbook" w:hAnsi="Century Schoolbook" w:cstheme="minorHAnsi"/>
          <w:i/>
          <w:iCs/>
        </w:rPr>
        <w:t xml:space="preserve">Consultations à l’urgence en </w:t>
      </w:r>
      <w:proofErr w:type="spellStart"/>
      <w:r w:rsidRPr="008933F2">
        <w:rPr>
          <w:rFonts w:ascii="Century Schoolbook" w:hAnsi="Century Schoolbook" w:cstheme="minorHAnsi"/>
          <w:i/>
          <w:iCs/>
        </w:rPr>
        <w:t>médecine</w:t>
      </w:r>
      <w:proofErr w:type="spellEnd"/>
      <w:r w:rsidRPr="008933F2">
        <w:rPr>
          <w:rFonts w:ascii="Century Schoolbook" w:hAnsi="Century Schoolbook" w:cstheme="minorHAnsi"/>
          <w:i/>
          <w:iCs/>
        </w:rPr>
        <w:t xml:space="preserve"> : </w:t>
      </w:r>
    </w:p>
    <w:p w14:paraId="12F0A684" w14:textId="001A5860" w:rsidR="004160D2" w:rsidRPr="008933F2" w:rsidRDefault="004160D2" w:rsidP="004160D2">
      <w:pPr>
        <w:pStyle w:val="NormalWeb"/>
        <w:numPr>
          <w:ilvl w:val="0"/>
          <w:numId w:val="8"/>
        </w:numPr>
        <w:rPr>
          <w:rFonts w:ascii="Century Schoolbook" w:hAnsi="Century Schoolbook" w:cstheme="minorHAnsi"/>
          <w:i/>
          <w:iCs/>
        </w:rPr>
      </w:pPr>
      <w:r w:rsidRPr="008933F2">
        <w:rPr>
          <w:rFonts w:ascii="Century Schoolbook" w:hAnsi="Century Schoolbook" w:cstheme="minorHAnsi"/>
          <w:i/>
          <w:iCs/>
        </w:rPr>
        <w:t xml:space="preserve">-Quel(s) </w:t>
      </w:r>
      <w:proofErr w:type="spellStart"/>
      <w:r w:rsidRPr="008933F2">
        <w:rPr>
          <w:rFonts w:ascii="Century Schoolbook" w:hAnsi="Century Schoolbook" w:cstheme="minorHAnsi"/>
          <w:i/>
          <w:iCs/>
        </w:rPr>
        <w:t>résident</w:t>
      </w:r>
      <w:proofErr w:type="spellEnd"/>
      <w:r w:rsidRPr="008933F2">
        <w:rPr>
          <w:rFonts w:ascii="Century Schoolbook" w:hAnsi="Century Schoolbook" w:cstheme="minorHAnsi"/>
          <w:i/>
          <w:iCs/>
        </w:rPr>
        <w:t>(s) assure(nt) la garde? 1 R1</w:t>
      </w:r>
      <w:r w:rsidRPr="008933F2">
        <w:rPr>
          <w:rFonts w:ascii="Century Schoolbook" w:hAnsi="Century Schoolbook" w:cstheme="minorHAnsi"/>
          <w:i/>
          <w:iCs/>
        </w:rPr>
        <w:br/>
        <w:t xml:space="preserve">-Quelle est la population de patients sous la </w:t>
      </w:r>
      <w:proofErr w:type="spellStart"/>
      <w:r w:rsidRPr="008933F2">
        <w:rPr>
          <w:rFonts w:ascii="Century Schoolbook" w:hAnsi="Century Schoolbook" w:cstheme="minorHAnsi"/>
          <w:i/>
          <w:iCs/>
        </w:rPr>
        <w:t>responsabilite</w:t>
      </w:r>
      <w:proofErr w:type="spellEnd"/>
      <w:r w:rsidRPr="008933F2">
        <w:rPr>
          <w:rFonts w:ascii="Century Schoolbook" w:hAnsi="Century Schoolbook" w:cstheme="minorHAnsi"/>
          <w:i/>
          <w:iCs/>
        </w:rPr>
        <w:t xml:space="preserve">́ du </w:t>
      </w:r>
      <w:proofErr w:type="spellStart"/>
      <w:r w:rsidRPr="008933F2">
        <w:rPr>
          <w:rFonts w:ascii="Century Schoolbook" w:hAnsi="Century Schoolbook" w:cstheme="minorHAnsi"/>
          <w:i/>
          <w:iCs/>
        </w:rPr>
        <w:t>résident</w:t>
      </w:r>
      <w:proofErr w:type="spellEnd"/>
      <w:r w:rsidRPr="008933F2">
        <w:rPr>
          <w:rFonts w:ascii="Century Schoolbook" w:hAnsi="Century Schoolbook" w:cstheme="minorHAnsi"/>
          <w:i/>
          <w:iCs/>
        </w:rPr>
        <w:t>?</w:t>
      </w:r>
      <w:r w:rsidRPr="008933F2">
        <w:rPr>
          <w:rFonts w:ascii="Century Schoolbook" w:hAnsi="Century Schoolbook" w:cstheme="minorHAnsi"/>
          <w:i/>
          <w:iCs/>
        </w:rPr>
        <w:br/>
        <w:t xml:space="preserve">Tous les patients en observation ou </w:t>
      </w:r>
      <w:proofErr w:type="spellStart"/>
      <w:r w:rsidRPr="008933F2">
        <w:rPr>
          <w:rFonts w:ascii="Century Schoolbook" w:hAnsi="Century Schoolbook" w:cstheme="minorHAnsi"/>
          <w:i/>
          <w:iCs/>
        </w:rPr>
        <w:t>hospitalisés</w:t>
      </w:r>
      <w:proofErr w:type="spellEnd"/>
      <w:r w:rsidRPr="008933F2">
        <w:rPr>
          <w:rFonts w:ascii="Century Schoolbook" w:hAnsi="Century Schoolbook" w:cstheme="minorHAnsi"/>
          <w:i/>
          <w:iCs/>
        </w:rPr>
        <w:t xml:space="preserve"> dans les </w:t>
      </w:r>
      <w:proofErr w:type="spellStart"/>
      <w:r w:rsidRPr="008933F2">
        <w:rPr>
          <w:rFonts w:ascii="Century Schoolbook" w:hAnsi="Century Schoolbook" w:cstheme="minorHAnsi"/>
          <w:i/>
          <w:iCs/>
        </w:rPr>
        <w:t>spécialités</w:t>
      </w:r>
      <w:proofErr w:type="spellEnd"/>
      <w:r w:rsidRPr="008933F2">
        <w:rPr>
          <w:rFonts w:ascii="Century Schoolbook" w:hAnsi="Century Schoolbook" w:cstheme="minorHAnsi"/>
          <w:i/>
          <w:iCs/>
        </w:rPr>
        <w:t xml:space="preserve"> </w:t>
      </w:r>
      <w:proofErr w:type="spellStart"/>
      <w:r w:rsidRPr="008933F2">
        <w:rPr>
          <w:rFonts w:ascii="Century Schoolbook" w:hAnsi="Century Schoolbook" w:cstheme="minorHAnsi"/>
          <w:i/>
          <w:iCs/>
        </w:rPr>
        <w:t>médicales</w:t>
      </w:r>
      <w:proofErr w:type="spellEnd"/>
      <w:r w:rsidRPr="008933F2">
        <w:rPr>
          <w:rFonts w:ascii="Century Schoolbook" w:hAnsi="Century Schoolbook" w:cstheme="minorHAnsi"/>
          <w:i/>
          <w:iCs/>
        </w:rPr>
        <w:t xml:space="preserve"> mais physiquement à l'urgence (cardio, gastro, </w:t>
      </w:r>
      <w:proofErr w:type="spellStart"/>
      <w:r w:rsidRPr="008933F2">
        <w:rPr>
          <w:rFonts w:ascii="Century Schoolbook" w:hAnsi="Century Schoolbook" w:cstheme="minorHAnsi"/>
          <w:i/>
          <w:iCs/>
        </w:rPr>
        <w:t>gériatrie</w:t>
      </w:r>
      <w:proofErr w:type="spellEnd"/>
      <w:r w:rsidRPr="008933F2">
        <w:rPr>
          <w:rFonts w:ascii="Century Schoolbook" w:hAnsi="Century Schoolbook" w:cstheme="minorHAnsi"/>
          <w:i/>
          <w:iCs/>
        </w:rPr>
        <w:t xml:space="preserve">, </w:t>
      </w:r>
      <w:proofErr w:type="spellStart"/>
      <w:r w:rsidRPr="008933F2">
        <w:rPr>
          <w:rFonts w:ascii="Century Schoolbook" w:hAnsi="Century Schoolbook" w:cstheme="minorHAnsi"/>
          <w:i/>
          <w:iCs/>
        </w:rPr>
        <w:t>hémato-oncologie</w:t>
      </w:r>
      <w:proofErr w:type="spellEnd"/>
      <w:r w:rsidRPr="008933F2">
        <w:rPr>
          <w:rFonts w:ascii="Century Schoolbook" w:hAnsi="Century Schoolbook" w:cstheme="minorHAnsi"/>
          <w:i/>
          <w:iCs/>
        </w:rPr>
        <w:t xml:space="preserve">, </w:t>
      </w:r>
      <w:proofErr w:type="spellStart"/>
      <w:r w:rsidRPr="008933F2">
        <w:rPr>
          <w:rFonts w:ascii="Century Schoolbook" w:hAnsi="Century Schoolbook" w:cstheme="minorHAnsi"/>
          <w:i/>
          <w:iCs/>
        </w:rPr>
        <w:t>médecine</w:t>
      </w:r>
      <w:proofErr w:type="spellEnd"/>
      <w:r w:rsidRPr="008933F2">
        <w:rPr>
          <w:rFonts w:ascii="Century Schoolbook" w:hAnsi="Century Schoolbook" w:cstheme="minorHAnsi"/>
          <w:i/>
          <w:iCs/>
        </w:rPr>
        <w:t xml:space="preserve"> interne, </w:t>
      </w:r>
      <w:proofErr w:type="spellStart"/>
      <w:r w:rsidRPr="008933F2">
        <w:rPr>
          <w:rFonts w:ascii="Century Schoolbook" w:hAnsi="Century Schoolbook" w:cstheme="minorHAnsi"/>
          <w:i/>
          <w:iCs/>
        </w:rPr>
        <w:t>néphrologie</w:t>
      </w:r>
      <w:proofErr w:type="spellEnd"/>
      <w:r w:rsidRPr="008933F2">
        <w:rPr>
          <w:rFonts w:ascii="Century Schoolbook" w:hAnsi="Century Schoolbook" w:cstheme="minorHAnsi"/>
          <w:i/>
          <w:iCs/>
        </w:rPr>
        <w:t xml:space="preserve">, </w:t>
      </w:r>
      <w:proofErr w:type="spellStart"/>
      <w:r w:rsidRPr="008933F2">
        <w:rPr>
          <w:rFonts w:ascii="Century Schoolbook" w:hAnsi="Century Schoolbook" w:cstheme="minorHAnsi"/>
          <w:i/>
          <w:iCs/>
        </w:rPr>
        <w:t>néphrologie</w:t>
      </w:r>
      <w:proofErr w:type="spellEnd"/>
      <w:r w:rsidRPr="008933F2">
        <w:rPr>
          <w:rFonts w:ascii="Century Schoolbook" w:hAnsi="Century Schoolbook" w:cstheme="minorHAnsi"/>
          <w:i/>
          <w:iCs/>
        </w:rPr>
        <w:t xml:space="preserve">, pneumologie) sont sous la </w:t>
      </w:r>
      <w:proofErr w:type="spellStart"/>
      <w:r w:rsidRPr="008933F2">
        <w:rPr>
          <w:rFonts w:ascii="Century Schoolbook" w:hAnsi="Century Schoolbook" w:cstheme="minorHAnsi"/>
          <w:i/>
          <w:iCs/>
        </w:rPr>
        <w:t>responsabilite</w:t>
      </w:r>
      <w:proofErr w:type="spellEnd"/>
      <w:r w:rsidRPr="008933F2">
        <w:rPr>
          <w:rFonts w:ascii="Century Schoolbook" w:hAnsi="Century Schoolbook" w:cstheme="minorHAnsi"/>
          <w:i/>
          <w:iCs/>
        </w:rPr>
        <w:t xml:space="preserve">́ du </w:t>
      </w:r>
      <w:proofErr w:type="spellStart"/>
      <w:r w:rsidRPr="008933F2">
        <w:rPr>
          <w:rFonts w:ascii="Century Schoolbook" w:hAnsi="Century Schoolbook" w:cstheme="minorHAnsi"/>
          <w:i/>
          <w:iCs/>
        </w:rPr>
        <w:t>résident</w:t>
      </w:r>
      <w:proofErr w:type="spellEnd"/>
      <w:r w:rsidRPr="008933F2">
        <w:rPr>
          <w:rFonts w:ascii="Century Schoolbook" w:hAnsi="Century Schoolbook" w:cstheme="minorHAnsi"/>
          <w:i/>
          <w:iCs/>
        </w:rPr>
        <w:t xml:space="preserve"> de l'urgence en cas de </w:t>
      </w:r>
      <w:proofErr w:type="spellStart"/>
      <w:r w:rsidRPr="008933F2">
        <w:rPr>
          <w:rFonts w:ascii="Century Schoolbook" w:hAnsi="Century Schoolbook" w:cstheme="minorHAnsi"/>
          <w:i/>
          <w:iCs/>
        </w:rPr>
        <w:t>détérioration</w:t>
      </w:r>
      <w:proofErr w:type="spellEnd"/>
      <w:r w:rsidRPr="008933F2">
        <w:rPr>
          <w:rFonts w:ascii="Century Schoolbook" w:hAnsi="Century Schoolbook" w:cstheme="minorHAnsi"/>
          <w:i/>
          <w:iCs/>
        </w:rPr>
        <w:t xml:space="preserve"> clinique. Il doit aussi couvrir les consultations </w:t>
      </w:r>
      <w:proofErr w:type="spellStart"/>
      <w:r w:rsidRPr="008933F2">
        <w:rPr>
          <w:rFonts w:ascii="Century Schoolbook" w:hAnsi="Century Schoolbook" w:cstheme="minorHAnsi"/>
          <w:i/>
          <w:iCs/>
        </w:rPr>
        <w:t>médicales</w:t>
      </w:r>
      <w:proofErr w:type="spellEnd"/>
      <w:r w:rsidRPr="008933F2">
        <w:rPr>
          <w:rFonts w:ascii="Century Schoolbook" w:hAnsi="Century Schoolbook" w:cstheme="minorHAnsi"/>
          <w:i/>
          <w:iCs/>
        </w:rPr>
        <w:t xml:space="preserve"> </w:t>
      </w:r>
      <w:proofErr w:type="spellStart"/>
      <w:r w:rsidRPr="008933F2">
        <w:rPr>
          <w:rFonts w:ascii="Century Schoolbook" w:hAnsi="Century Schoolbook" w:cstheme="minorHAnsi"/>
          <w:i/>
          <w:iCs/>
        </w:rPr>
        <w:t>demandées</w:t>
      </w:r>
      <w:proofErr w:type="spellEnd"/>
      <w:r w:rsidRPr="008933F2">
        <w:rPr>
          <w:rFonts w:ascii="Century Schoolbook" w:hAnsi="Century Schoolbook" w:cstheme="minorHAnsi"/>
          <w:i/>
          <w:iCs/>
        </w:rPr>
        <w:t xml:space="preserve"> pour le soir ou la nuit (variable de 1 à 8 selon les nuits). Le </w:t>
      </w:r>
      <w:proofErr w:type="spellStart"/>
      <w:r w:rsidRPr="008933F2">
        <w:rPr>
          <w:rFonts w:ascii="Century Schoolbook" w:hAnsi="Century Schoolbook" w:cstheme="minorHAnsi"/>
          <w:i/>
          <w:iCs/>
        </w:rPr>
        <w:t>résident</w:t>
      </w:r>
      <w:proofErr w:type="spellEnd"/>
      <w:r w:rsidRPr="008933F2">
        <w:rPr>
          <w:rFonts w:ascii="Century Schoolbook" w:hAnsi="Century Schoolbook" w:cstheme="minorHAnsi"/>
          <w:i/>
          <w:iCs/>
        </w:rPr>
        <w:t xml:space="preserve"> couvre aussi les consultations à l’UD au 3</w:t>
      </w:r>
      <w:proofErr w:type="spellStart"/>
      <w:r w:rsidRPr="008933F2">
        <w:rPr>
          <w:rFonts w:ascii="Century Schoolbook" w:hAnsi="Century Schoolbook" w:cstheme="minorHAnsi"/>
          <w:i/>
          <w:iCs/>
          <w:position w:val="8"/>
        </w:rPr>
        <w:t>ème</w:t>
      </w:r>
      <w:proofErr w:type="spellEnd"/>
      <w:r w:rsidRPr="008933F2">
        <w:rPr>
          <w:rFonts w:ascii="Century Schoolbook" w:hAnsi="Century Schoolbook" w:cstheme="minorHAnsi"/>
          <w:i/>
          <w:iCs/>
          <w:position w:val="8"/>
        </w:rPr>
        <w:t xml:space="preserve"> </w:t>
      </w:r>
      <w:proofErr w:type="spellStart"/>
      <w:r w:rsidRPr="008933F2">
        <w:rPr>
          <w:rFonts w:ascii="Century Schoolbook" w:hAnsi="Century Schoolbook" w:cstheme="minorHAnsi"/>
          <w:i/>
          <w:iCs/>
        </w:rPr>
        <w:t>étage</w:t>
      </w:r>
      <w:proofErr w:type="spellEnd"/>
      <w:r w:rsidRPr="008933F2">
        <w:rPr>
          <w:rFonts w:ascii="Century Schoolbook" w:hAnsi="Century Schoolbook" w:cstheme="minorHAnsi"/>
          <w:i/>
          <w:iCs/>
        </w:rPr>
        <w:t xml:space="preserve"> du Pavillon Maisonneuve.</w:t>
      </w:r>
      <w:r w:rsidRPr="008933F2">
        <w:rPr>
          <w:rFonts w:ascii="Century Schoolbook" w:hAnsi="Century Schoolbook" w:cstheme="minorHAnsi"/>
          <w:i/>
          <w:iCs/>
        </w:rPr>
        <w:br/>
        <w:t xml:space="preserve">-Quelles sont les directives pour la supervision (premier et </w:t>
      </w:r>
      <w:proofErr w:type="spellStart"/>
      <w:r w:rsidRPr="008933F2">
        <w:rPr>
          <w:rFonts w:ascii="Century Schoolbook" w:hAnsi="Century Schoolbook" w:cstheme="minorHAnsi"/>
          <w:i/>
          <w:iCs/>
        </w:rPr>
        <w:t>deuxièmes</w:t>
      </w:r>
      <w:proofErr w:type="spellEnd"/>
      <w:r w:rsidRPr="008933F2">
        <w:rPr>
          <w:rFonts w:ascii="Century Schoolbook" w:hAnsi="Century Schoolbook" w:cstheme="minorHAnsi"/>
          <w:i/>
          <w:iCs/>
        </w:rPr>
        <w:t xml:space="preserve"> appels), qui sont les pairs qui peuvent aider?</w:t>
      </w:r>
      <w:r w:rsidRPr="008933F2">
        <w:rPr>
          <w:rFonts w:ascii="Century Schoolbook" w:hAnsi="Century Schoolbook" w:cstheme="minorHAnsi"/>
          <w:i/>
          <w:iCs/>
        </w:rPr>
        <w:br/>
        <w:t xml:space="preserve">Toutes les nouvelles consultations doivent </w:t>
      </w:r>
      <w:proofErr w:type="spellStart"/>
      <w:r w:rsidRPr="008933F2">
        <w:rPr>
          <w:rFonts w:ascii="Century Schoolbook" w:hAnsi="Century Schoolbook" w:cstheme="minorHAnsi"/>
          <w:i/>
          <w:iCs/>
        </w:rPr>
        <w:t>e</w:t>
      </w:r>
      <w:r w:rsidRPr="008933F2">
        <w:rPr>
          <w:i/>
          <w:iCs/>
        </w:rPr>
        <w:t>̂</w:t>
      </w:r>
      <w:r w:rsidRPr="008933F2">
        <w:rPr>
          <w:rFonts w:ascii="Century Schoolbook" w:hAnsi="Century Schoolbook" w:cstheme="minorHAnsi"/>
          <w:i/>
          <w:iCs/>
        </w:rPr>
        <w:t>tre</w:t>
      </w:r>
      <w:proofErr w:type="spellEnd"/>
      <w:r w:rsidRPr="008933F2">
        <w:rPr>
          <w:rFonts w:ascii="Century Schoolbook" w:hAnsi="Century Schoolbook" w:cstheme="minorHAnsi"/>
          <w:i/>
          <w:iCs/>
        </w:rPr>
        <w:t xml:space="preserve"> </w:t>
      </w:r>
      <w:proofErr w:type="spellStart"/>
      <w:r w:rsidRPr="008933F2">
        <w:rPr>
          <w:rFonts w:ascii="Century Schoolbook" w:hAnsi="Century Schoolbook" w:cstheme="minorHAnsi"/>
          <w:i/>
          <w:iCs/>
        </w:rPr>
        <w:t>révisées</w:t>
      </w:r>
      <w:proofErr w:type="spellEnd"/>
      <w:r w:rsidRPr="008933F2">
        <w:rPr>
          <w:rFonts w:ascii="Century Schoolbook" w:hAnsi="Century Schoolbook" w:cstheme="minorHAnsi"/>
          <w:i/>
          <w:iCs/>
        </w:rPr>
        <w:t xml:space="preserve"> avec le </w:t>
      </w:r>
      <w:proofErr w:type="spellStart"/>
      <w:r w:rsidRPr="008933F2">
        <w:rPr>
          <w:rFonts w:ascii="Century Schoolbook" w:hAnsi="Century Schoolbook" w:cstheme="minorHAnsi"/>
          <w:i/>
          <w:iCs/>
        </w:rPr>
        <w:t>résident</w:t>
      </w:r>
      <w:proofErr w:type="spellEnd"/>
      <w:r w:rsidRPr="008933F2">
        <w:rPr>
          <w:rFonts w:ascii="Century Schoolbook" w:hAnsi="Century Schoolbook" w:cstheme="minorHAnsi"/>
          <w:i/>
          <w:iCs/>
        </w:rPr>
        <w:t xml:space="preserve"> </w:t>
      </w:r>
      <w:proofErr w:type="spellStart"/>
      <w:r w:rsidRPr="008933F2">
        <w:rPr>
          <w:rFonts w:ascii="Century Schoolbook" w:hAnsi="Century Schoolbook" w:cstheme="minorHAnsi"/>
          <w:i/>
          <w:iCs/>
        </w:rPr>
        <w:t>sénior</w:t>
      </w:r>
      <w:proofErr w:type="spellEnd"/>
      <w:r w:rsidRPr="008933F2">
        <w:rPr>
          <w:rFonts w:ascii="Century Schoolbook" w:hAnsi="Century Schoolbook" w:cstheme="minorHAnsi"/>
          <w:i/>
          <w:iCs/>
        </w:rPr>
        <w:t xml:space="preserve"> ou le patron de la </w:t>
      </w:r>
      <w:proofErr w:type="spellStart"/>
      <w:r w:rsidRPr="008933F2">
        <w:rPr>
          <w:rFonts w:ascii="Century Schoolbook" w:hAnsi="Century Schoolbook" w:cstheme="minorHAnsi"/>
          <w:i/>
          <w:iCs/>
        </w:rPr>
        <w:t>spécialite</w:t>
      </w:r>
      <w:proofErr w:type="spellEnd"/>
      <w:r w:rsidRPr="008933F2">
        <w:rPr>
          <w:rFonts w:ascii="Century Schoolbook" w:hAnsi="Century Schoolbook" w:cstheme="minorHAnsi"/>
          <w:i/>
          <w:iCs/>
        </w:rPr>
        <w:t xml:space="preserve">́ </w:t>
      </w:r>
      <w:proofErr w:type="spellStart"/>
      <w:r w:rsidRPr="008933F2">
        <w:rPr>
          <w:rFonts w:ascii="Century Schoolbook" w:hAnsi="Century Schoolbook" w:cstheme="minorHAnsi"/>
          <w:i/>
          <w:iCs/>
        </w:rPr>
        <w:t>concernée</w:t>
      </w:r>
      <w:proofErr w:type="spellEnd"/>
      <w:r w:rsidRPr="008933F2">
        <w:rPr>
          <w:rFonts w:ascii="Century Schoolbook" w:hAnsi="Century Schoolbook" w:cstheme="minorHAnsi"/>
          <w:i/>
          <w:iCs/>
        </w:rPr>
        <w:t xml:space="preserve">. Ceux-ci sont </w:t>
      </w:r>
      <w:proofErr w:type="spellStart"/>
      <w:r w:rsidRPr="008933F2">
        <w:rPr>
          <w:rFonts w:ascii="Century Schoolbook" w:hAnsi="Century Schoolbook" w:cstheme="minorHAnsi"/>
          <w:i/>
          <w:iCs/>
        </w:rPr>
        <w:t>également</w:t>
      </w:r>
      <w:proofErr w:type="spellEnd"/>
      <w:r w:rsidRPr="008933F2">
        <w:rPr>
          <w:rFonts w:ascii="Century Schoolbook" w:hAnsi="Century Schoolbook" w:cstheme="minorHAnsi"/>
          <w:i/>
          <w:iCs/>
        </w:rPr>
        <w:t xml:space="preserve"> disponibles pour discuter de cas qui se </w:t>
      </w:r>
      <w:proofErr w:type="spellStart"/>
      <w:r w:rsidRPr="008933F2">
        <w:rPr>
          <w:rFonts w:ascii="Century Schoolbook" w:hAnsi="Century Schoolbook" w:cstheme="minorHAnsi"/>
          <w:i/>
          <w:iCs/>
        </w:rPr>
        <w:t>détériorent</w:t>
      </w:r>
      <w:proofErr w:type="spellEnd"/>
      <w:r w:rsidRPr="008933F2">
        <w:rPr>
          <w:rFonts w:ascii="Century Schoolbook" w:hAnsi="Century Schoolbook" w:cstheme="minorHAnsi"/>
          <w:i/>
          <w:iCs/>
        </w:rPr>
        <w:t xml:space="preserve"> durant la nuit. </w:t>
      </w:r>
      <w:proofErr w:type="spellStart"/>
      <w:r w:rsidRPr="008933F2">
        <w:rPr>
          <w:rFonts w:ascii="Century Schoolbook" w:hAnsi="Century Schoolbook" w:cstheme="minorHAnsi"/>
          <w:i/>
          <w:iCs/>
        </w:rPr>
        <w:t>Évidemment</w:t>
      </w:r>
      <w:proofErr w:type="spellEnd"/>
      <w:r w:rsidRPr="008933F2">
        <w:rPr>
          <w:rFonts w:ascii="Century Schoolbook" w:hAnsi="Century Schoolbook" w:cstheme="minorHAnsi"/>
          <w:i/>
          <w:iCs/>
        </w:rPr>
        <w:t>, l'</w:t>
      </w:r>
      <w:proofErr w:type="spellStart"/>
      <w:r w:rsidRPr="008933F2">
        <w:rPr>
          <w:rFonts w:ascii="Century Schoolbook" w:hAnsi="Century Schoolbook" w:cstheme="minorHAnsi"/>
          <w:i/>
          <w:iCs/>
        </w:rPr>
        <w:t>équipe</w:t>
      </w:r>
      <w:proofErr w:type="spellEnd"/>
      <w:r w:rsidRPr="008933F2">
        <w:rPr>
          <w:rFonts w:ascii="Century Schoolbook" w:hAnsi="Century Schoolbook" w:cstheme="minorHAnsi"/>
          <w:i/>
          <w:iCs/>
        </w:rPr>
        <w:t xml:space="preserve"> de garde, incluant le </w:t>
      </w:r>
      <w:proofErr w:type="spellStart"/>
      <w:r w:rsidRPr="008933F2">
        <w:rPr>
          <w:rFonts w:ascii="Century Schoolbook" w:hAnsi="Century Schoolbook" w:cstheme="minorHAnsi"/>
          <w:i/>
          <w:iCs/>
        </w:rPr>
        <w:t>résident</w:t>
      </w:r>
      <w:proofErr w:type="spellEnd"/>
      <w:r w:rsidRPr="008933F2">
        <w:rPr>
          <w:rFonts w:ascii="Century Schoolbook" w:hAnsi="Century Schoolbook" w:cstheme="minorHAnsi"/>
          <w:i/>
          <w:iCs/>
        </w:rPr>
        <w:t xml:space="preserve"> de l'</w:t>
      </w:r>
      <w:proofErr w:type="spellStart"/>
      <w:r w:rsidRPr="008933F2">
        <w:rPr>
          <w:rFonts w:ascii="Century Schoolbook" w:hAnsi="Century Schoolbook" w:cstheme="minorHAnsi"/>
          <w:i/>
          <w:iCs/>
        </w:rPr>
        <w:t>étage</w:t>
      </w:r>
      <w:proofErr w:type="spellEnd"/>
      <w:r w:rsidRPr="008933F2">
        <w:rPr>
          <w:rFonts w:ascii="Century Schoolbook" w:hAnsi="Century Schoolbook" w:cstheme="minorHAnsi"/>
          <w:i/>
          <w:iCs/>
        </w:rPr>
        <w:t xml:space="preserve"> et les </w:t>
      </w:r>
      <w:proofErr w:type="spellStart"/>
      <w:r w:rsidRPr="008933F2">
        <w:rPr>
          <w:rFonts w:ascii="Century Schoolbook" w:hAnsi="Century Schoolbook" w:cstheme="minorHAnsi"/>
          <w:i/>
          <w:iCs/>
        </w:rPr>
        <w:t>résidents</w:t>
      </w:r>
      <w:proofErr w:type="spellEnd"/>
      <w:r w:rsidRPr="008933F2">
        <w:rPr>
          <w:rFonts w:ascii="Century Schoolbook" w:hAnsi="Century Schoolbook" w:cstheme="minorHAnsi"/>
          <w:i/>
          <w:iCs/>
        </w:rPr>
        <w:t xml:space="preserve"> des soins peuvent aider en cas de </w:t>
      </w:r>
      <w:proofErr w:type="spellStart"/>
      <w:r w:rsidRPr="008933F2">
        <w:rPr>
          <w:rFonts w:ascii="Century Schoolbook" w:hAnsi="Century Schoolbook" w:cstheme="minorHAnsi"/>
          <w:i/>
          <w:iCs/>
        </w:rPr>
        <w:t>problème</w:t>
      </w:r>
      <w:proofErr w:type="spellEnd"/>
      <w:r w:rsidRPr="008933F2">
        <w:rPr>
          <w:rFonts w:ascii="Century Schoolbook" w:hAnsi="Century Schoolbook" w:cstheme="minorHAnsi"/>
          <w:i/>
          <w:iCs/>
        </w:rPr>
        <w:t xml:space="preserve"> ou surcharge de travail.</w:t>
      </w:r>
      <w:r w:rsidRPr="008933F2">
        <w:rPr>
          <w:rFonts w:ascii="Century Schoolbook" w:hAnsi="Century Schoolbook" w:cstheme="minorHAnsi"/>
          <w:i/>
          <w:iCs/>
        </w:rPr>
        <w:br/>
        <w:t xml:space="preserve">-Comment et à qui seront </w:t>
      </w:r>
      <w:proofErr w:type="spellStart"/>
      <w:r w:rsidRPr="008933F2">
        <w:rPr>
          <w:rFonts w:ascii="Century Schoolbook" w:hAnsi="Century Schoolbook" w:cstheme="minorHAnsi"/>
          <w:i/>
          <w:iCs/>
        </w:rPr>
        <w:t>communiquées</w:t>
      </w:r>
      <w:proofErr w:type="spellEnd"/>
      <w:r w:rsidRPr="008933F2">
        <w:rPr>
          <w:rFonts w:ascii="Century Schoolbook" w:hAnsi="Century Schoolbook" w:cstheme="minorHAnsi"/>
          <w:i/>
          <w:iCs/>
        </w:rPr>
        <w:t xml:space="preserve"> les </w:t>
      </w:r>
      <w:proofErr w:type="spellStart"/>
      <w:r w:rsidRPr="008933F2">
        <w:rPr>
          <w:rFonts w:ascii="Century Schoolbook" w:hAnsi="Century Schoolbook" w:cstheme="minorHAnsi"/>
          <w:i/>
          <w:iCs/>
        </w:rPr>
        <w:t>données</w:t>
      </w:r>
      <w:proofErr w:type="spellEnd"/>
      <w:r w:rsidRPr="008933F2">
        <w:rPr>
          <w:rFonts w:ascii="Century Schoolbook" w:hAnsi="Century Schoolbook" w:cstheme="minorHAnsi"/>
          <w:i/>
          <w:iCs/>
        </w:rPr>
        <w:t xml:space="preserve"> importantes sur des patients particuliers s’il n’y a pas de transfert formel?</w:t>
      </w:r>
      <w:r w:rsidRPr="008933F2">
        <w:rPr>
          <w:rFonts w:ascii="Century Schoolbook" w:hAnsi="Century Schoolbook" w:cstheme="minorHAnsi"/>
          <w:i/>
          <w:iCs/>
        </w:rPr>
        <w:br/>
        <w:t xml:space="preserve">Les patients ayant une </w:t>
      </w:r>
      <w:proofErr w:type="spellStart"/>
      <w:r w:rsidRPr="008933F2">
        <w:rPr>
          <w:rFonts w:ascii="Century Schoolbook" w:hAnsi="Century Schoolbook" w:cstheme="minorHAnsi"/>
          <w:i/>
          <w:iCs/>
        </w:rPr>
        <w:t>nécessite</w:t>
      </w:r>
      <w:proofErr w:type="spellEnd"/>
      <w:r w:rsidRPr="008933F2">
        <w:rPr>
          <w:rFonts w:ascii="Century Schoolbook" w:hAnsi="Century Schoolbook" w:cstheme="minorHAnsi"/>
          <w:i/>
          <w:iCs/>
        </w:rPr>
        <w:t xml:space="preserve">́ supervision ou intervention durant la nuit doivent </w:t>
      </w:r>
      <w:proofErr w:type="spellStart"/>
      <w:r w:rsidRPr="008933F2">
        <w:rPr>
          <w:rFonts w:ascii="Century Schoolbook" w:hAnsi="Century Schoolbook" w:cstheme="minorHAnsi"/>
          <w:i/>
          <w:iCs/>
        </w:rPr>
        <w:t>e</w:t>
      </w:r>
      <w:r w:rsidRPr="008933F2">
        <w:rPr>
          <w:i/>
          <w:iCs/>
        </w:rPr>
        <w:t>̂</w:t>
      </w:r>
      <w:r w:rsidRPr="008933F2">
        <w:rPr>
          <w:rFonts w:ascii="Century Schoolbook" w:hAnsi="Century Schoolbook" w:cstheme="minorHAnsi"/>
          <w:i/>
          <w:iCs/>
        </w:rPr>
        <w:t>tre</w:t>
      </w:r>
      <w:proofErr w:type="spellEnd"/>
      <w:r w:rsidRPr="008933F2">
        <w:rPr>
          <w:rFonts w:ascii="Century Schoolbook" w:hAnsi="Century Schoolbook" w:cstheme="minorHAnsi"/>
          <w:i/>
          <w:iCs/>
        </w:rPr>
        <w:t xml:space="preserve"> </w:t>
      </w:r>
      <w:proofErr w:type="spellStart"/>
      <w:r w:rsidRPr="008933F2">
        <w:rPr>
          <w:rFonts w:ascii="Century Schoolbook" w:hAnsi="Century Schoolbook" w:cstheme="minorHAnsi"/>
          <w:i/>
          <w:iCs/>
        </w:rPr>
        <w:t>transférés</w:t>
      </w:r>
      <w:proofErr w:type="spellEnd"/>
      <w:r w:rsidRPr="008933F2">
        <w:rPr>
          <w:rFonts w:ascii="Century Schoolbook" w:hAnsi="Century Schoolbook" w:cstheme="minorHAnsi"/>
          <w:i/>
          <w:iCs/>
        </w:rPr>
        <w:t xml:space="preserve"> directement à l'</w:t>
      </w:r>
      <w:proofErr w:type="spellStart"/>
      <w:r w:rsidRPr="008933F2">
        <w:rPr>
          <w:rFonts w:ascii="Century Schoolbook" w:hAnsi="Century Schoolbook" w:cstheme="minorHAnsi"/>
          <w:i/>
          <w:iCs/>
        </w:rPr>
        <w:t>équipe</w:t>
      </w:r>
      <w:proofErr w:type="spellEnd"/>
      <w:r w:rsidRPr="008933F2">
        <w:rPr>
          <w:rFonts w:ascii="Century Schoolbook" w:hAnsi="Century Schoolbook" w:cstheme="minorHAnsi"/>
          <w:i/>
          <w:iCs/>
        </w:rPr>
        <w:t xml:space="preserve"> de consultation de jour responsable du patient en les faisant signaler. </w:t>
      </w:r>
    </w:p>
    <w:p w14:paraId="27C590EA" w14:textId="77777777" w:rsidR="004160D2" w:rsidRPr="008933F2" w:rsidRDefault="004160D2" w:rsidP="004160D2">
      <w:pPr>
        <w:pStyle w:val="NormalWeb"/>
        <w:ind w:left="360"/>
        <w:rPr>
          <w:rFonts w:ascii="Century Schoolbook" w:hAnsi="Century Schoolbook" w:cstheme="minorHAnsi"/>
          <w:i/>
          <w:iCs/>
        </w:rPr>
      </w:pPr>
    </w:p>
    <w:p w14:paraId="4E5D9F8D" w14:textId="77777777" w:rsidR="004160D2" w:rsidRPr="008933F2" w:rsidRDefault="004160D2" w:rsidP="004160D2">
      <w:pPr>
        <w:pStyle w:val="NormalWeb"/>
        <w:numPr>
          <w:ilvl w:val="0"/>
          <w:numId w:val="8"/>
        </w:numPr>
        <w:rPr>
          <w:rFonts w:ascii="Century Schoolbook" w:hAnsi="Century Schoolbook" w:cstheme="minorHAnsi"/>
          <w:i/>
          <w:iCs/>
        </w:rPr>
      </w:pPr>
      <w:proofErr w:type="spellStart"/>
      <w:r w:rsidRPr="008933F2">
        <w:rPr>
          <w:rFonts w:ascii="Century Schoolbook" w:hAnsi="Century Schoolbook" w:cstheme="minorHAnsi"/>
          <w:i/>
          <w:iCs/>
        </w:rPr>
        <w:t>Unite</w:t>
      </w:r>
      <w:proofErr w:type="spellEnd"/>
      <w:r w:rsidRPr="008933F2">
        <w:rPr>
          <w:rFonts w:ascii="Century Schoolbook" w:hAnsi="Century Schoolbook" w:cstheme="minorHAnsi"/>
          <w:i/>
          <w:iCs/>
        </w:rPr>
        <w:t xml:space="preserve">́ coronarienne : </w:t>
      </w:r>
    </w:p>
    <w:p w14:paraId="78BEBCEF" w14:textId="77777777" w:rsidR="004160D2" w:rsidRPr="008933F2" w:rsidRDefault="004160D2" w:rsidP="004160D2">
      <w:pPr>
        <w:pStyle w:val="NormalWeb"/>
        <w:ind w:left="360"/>
        <w:rPr>
          <w:rFonts w:ascii="Century Schoolbook" w:hAnsi="Century Schoolbook" w:cstheme="minorHAnsi"/>
          <w:i/>
          <w:iCs/>
        </w:rPr>
      </w:pPr>
      <w:r w:rsidRPr="008933F2">
        <w:rPr>
          <w:rFonts w:ascii="Century Schoolbook" w:hAnsi="Century Schoolbook" w:cstheme="minorHAnsi"/>
          <w:i/>
          <w:iCs/>
        </w:rPr>
        <w:t xml:space="preserve">-Quel(s) </w:t>
      </w:r>
      <w:proofErr w:type="spellStart"/>
      <w:r w:rsidRPr="008933F2">
        <w:rPr>
          <w:rFonts w:ascii="Century Schoolbook" w:hAnsi="Century Schoolbook" w:cstheme="minorHAnsi"/>
          <w:i/>
          <w:iCs/>
        </w:rPr>
        <w:t>résident</w:t>
      </w:r>
      <w:proofErr w:type="spellEnd"/>
      <w:r w:rsidRPr="008933F2">
        <w:rPr>
          <w:rFonts w:ascii="Century Schoolbook" w:hAnsi="Century Schoolbook" w:cstheme="minorHAnsi"/>
          <w:i/>
          <w:iCs/>
        </w:rPr>
        <w:t xml:space="preserve">(s) assure(nt) la garde? </w:t>
      </w:r>
    </w:p>
    <w:p w14:paraId="48631F6D" w14:textId="77777777" w:rsidR="004160D2" w:rsidRPr="008933F2" w:rsidRDefault="004160D2" w:rsidP="004160D2">
      <w:pPr>
        <w:pStyle w:val="NormalWeb"/>
        <w:numPr>
          <w:ilvl w:val="1"/>
          <w:numId w:val="8"/>
        </w:numPr>
        <w:rPr>
          <w:rFonts w:ascii="Century Schoolbook" w:hAnsi="Century Schoolbook" w:cstheme="minorHAnsi"/>
          <w:i/>
          <w:iCs/>
        </w:rPr>
      </w:pPr>
      <w:r w:rsidRPr="008933F2">
        <w:rPr>
          <w:rFonts w:ascii="Century Schoolbook" w:hAnsi="Century Schoolbook" w:cstheme="minorHAnsi"/>
          <w:i/>
          <w:iCs/>
        </w:rPr>
        <w:t xml:space="preserve">1 à 2 R1 de </w:t>
      </w:r>
      <w:proofErr w:type="spellStart"/>
      <w:r w:rsidRPr="008933F2">
        <w:rPr>
          <w:rFonts w:ascii="Century Schoolbook" w:hAnsi="Century Schoolbook" w:cstheme="minorHAnsi"/>
          <w:i/>
          <w:iCs/>
        </w:rPr>
        <w:t>médecine</w:t>
      </w:r>
      <w:proofErr w:type="spellEnd"/>
      <w:r w:rsidRPr="008933F2">
        <w:rPr>
          <w:rFonts w:ascii="Century Schoolbook" w:hAnsi="Century Schoolbook" w:cstheme="minorHAnsi"/>
          <w:i/>
          <w:iCs/>
        </w:rPr>
        <w:t xml:space="preserve"> et/ou R2 de </w:t>
      </w:r>
      <w:proofErr w:type="spellStart"/>
      <w:r w:rsidRPr="008933F2">
        <w:rPr>
          <w:rFonts w:ascii="Century Schoolbook" w:hAnsi="Century Schoolbook" w:cstheme="minorHAnsi"/>
          <w:i/>
          <w:iCs/>
        </w:rPr>
        <w:t>med</w:t>
      </w:r>
      <w:proofErr w:type="spellEnd"/>
      <w:r w:rsidRPr="008933F2">
        <w:rPr>
          <w:rFonts w:ascii="Century Schoolbook" w:hAnsi="Century Schoolbook" w:cstheme="minorHAnsi"/>
          <w:i/>
          <w:iCs/>
        </w:rPr>
        <w:t xml:space="preserve"> </w:t>
      </w:r>
      <w:proofErr w:type="spellStart"/>
      <w:r w:rsidRPr="008933F2">
        <w:rPr>
          <w:rFonts w:ascii="Century Schoolbook" w:hAnsi="Century Schoolbook" w:cstheme="minorHAnsi"/>
          <w:i/>
          <w:iCs/>
        </w:rPr>
        <w:t>fam</w:t>
      </w:r>
      <w:proofErr w:type="spellEnd"/>
      <w:r w:rsidRPr="008933F2">
        <w:rPr>
          <w:rFonts w:ascii="Century Schoolbook" w:hAnsi="Century Schoolbook" w:cstheme="minorHAnsi"/>
          <w:i/>
          <w:iCs/>
        </w:rPr>
        <w:t xml:space="preserve"> (souvent le </w:t>
      </w:r>
      <w:proofErr w:type="spellStart"/>
      <w:r w:rsidRPr="008933F2">
        <w:rPr>
          <w:rFonts w:ascii="Century Schoolbook" w:hAnsi="Century Schoolbook" w:cstheme="minorHAnsi"/>
          <w:i/>
          <w:iCs/>
        </w:rPr>
        <w:t>me</w:t>
      </w:r>
      <w:r w:rsidRPr="008933F2">
        <w:rPr>
          <w:i/>
          <w:iCs/>
        </w:rPr>
        <w:t>̂</w:t>
      </w:r>
      <w:r w:rsidRPr="008933F2">
        <w:rPr>
          <w:rFonts w:ascii="Century Schoolbook" w:hAnsi="Century Schoolbook" w:cstheme="minorHAnsi"/>
          <w:i/>
          <w:iCs/>
        </w:rPr>
        <w:t>me</w:t>
      </w:r>
      <w:proofErr w:type="spellEnd"/>
      <w:r w:rsidRPr="008933F2">
        <w:rPr>
          <w:rFonts w:ascii="Century Schoolbook" w:hAnsi="Century Schoolbook" w:cstheme="minorHAnsi"/>
          <w:i/>
          <w:iCs/>
        </w:rPr>
        <w:t xml:space="preserve"> que celui en charge de l'</w:t>
      </w:r>
      <w:proofErr w:type="spellStart"/>
      <w:r w:rsidRPr="008933F2">
        <w:rPr>
          <w:rFonts w:ascii="Century Schoolbook" w:hAnsi="Century Schoolbook" w:cstheme="minorHAnsi"/>
          <w:i/>
          <w:iCs/>
        </w:rPr>
        <w:t>étage</w:t>
      </w:r>
      <w:proofErr w:type="spellEnd"/>
      <w:r w:rsidRPr="008933F2">
        <w:rPr>
          <w:rFonts w:ascii="Century Schoolbook" w:hAnsi="Century Schoolbook" w:cstheme="minorHAnsi"/>
          <w:i/>
          <w:iCs/>
        </w:rPr>
        <w:t xml:space="preserve">) </w:t>
      </w:r>
    </w:p>
    <w:p w14:paraId="1DB96327" w14:textId="77777777" w:rsidR="004160D2" w:rsidRPr="008933F2" w:rsidRDefault="004160D2" w:rsidP="004160D2">
      <w:pPr>
        <w:pStyle w:val="NormalWeb"/>
        <w:ind w:left="360"/>
        <w:rPr>
          <w:rFonts w:ascii="Century Schoolbook" w:hAnsi="Century Schoolbook" w:cstheme="minorHAnsi"/>
          <w:i/>
          <w:iCs/>
        </w:rPr>
      </w:pPr>
      <w:r w:rsidRPr="008933F2">
        <w:rPr>
          <w:rFonts w:ascii="Century Schoolbook" w:hAnsi="Century Schoolbook" w:cstheme="minorHAnsi"/>
          <w:i/>
          <w:iCs/>
        </w:rPr>
        <w:t xml:space="preserve">-Quelle est la population de patients sous la </w:t>
      </w:r>
      <w:proofErr w:type="spellStart"/>
      <w:r w:rsidRPr="008933F2">
        <w:rPr>
          <w:rFonts w:ascii="Century Schoolbook" w:hAnsi="Century Schoolbook" w:cstheme="minorHAnsi"/>
          <w:i/>
          <w:iCs/>
        </w:rPr>
        <w:t>responsabilite</w:t>
      </w:r>
      <w:proofErr w:type="spellEnd"/>
      <w:r w:rsidRPr="008933F2">
        <w:rPr>
          <w:rFonts w:ascii="Century Schoolbook" w:hAnsi="Century Schoolbook" w:cstheme="minorHAnsi"/>
          <w:i/>
          <w:iCs/>
        </w:rPr>
        <w:t xml:space="preserve">́ du </w:t>
      </w:r>
      <w:proofErr w:type="spellStart"/>
      <w:r w:rsidRPr="008933F2">
        <w:rPr>
          <w:rFonts w:ascii="Century Schoolbook" w:hAnsi="Century Schoolbook" w:cstheme="minorHAnsi"/>
          <w:i/>
          <w:iCs/>
        </w:rPr>
        <w:t>résident</w:t>
      </w:r>
      <w:proofErr w:type="spellEnd"/>
      <w:r w:rsidRPr="008933F2">
        <w:rPr>
          <w:rFonts w:ascii="Century Schoolbook" w:hAnsi="Century Schoolbook" w:cstheme="minorHAnsi"/>
          <w:i/>
          <w:iCs/>
        </w:rPr>
        <w:t xml:space="preserve">? </w:t>
      </w:r>
    </w:p>
    <w:p w14:paraId="2EE49C7D" w14:textId="77777777" w:rsidR="004160D2" w:rsidRPr="008933F2" w:rsidRDefault="004160D2" w:rsidP="004160D2">
      <w:pPr>
        <w:pStyle w:val="NormalWeb"/>
        <w:numPr>
          <w:ilvl w:val="1"/>
          <w:numId w:val="8"/>
        </w:numPr>
        <w:rPr>
          <w:rFonts w:ascii="Century Schoolbook" w:hAnsi="Century Schoolbook" w:cstheme="minorHAnsi"/>
          <w:i/>
          <w:iCs/>
        </w:rPr>
      </w:pPr>
      <w:proofErr w:type="spellStart"/>
      <w:r w:rsidRPr="008933F2">
        <w:rPr>
          <w:rFonts w:ascii="Century Schoolbook" w:hAnsi="Century Schoolbook" w:cstheme="minorHAnsi"/>
          <w:i/>
          <w:iCs/>
        </w:rPr>
        <w:t>Unite</w:t>
      </w:r>
      <w:proofErr w:type="spellEnd"/>
      <w:r w:rsidRPr="008933F2">
        <w:rPr>
          <w:rFonts w:ascii="Century Schoolbook" w:hAnsi="Century Schoolbook" w:cstheme="minorHAnsi"/>
          <w:i/>
          <w:iCs/>
        </w:rPr>
        <w:t xml:space="preserve">́ coronarienne au 2e </w:t>
      </w:r>
      <w:proofErr w:type="spellStart"/>
      <w:r w:rsidRPr="008933F2">
        <w:rPr>
          <w:rFonts w:ascii="Century Schoolbook" w:hAnsi="Century Schoolbook" w:cstheme="minorHAnsi"/>
          <w:i/>
          <w:iCs/>
        </w:rPr>
        <w:t>étage</w:t>
      </w:r>
      <w:proofErr w:type="spellEnd"/>
      <w:r w:rsidRPr="008933F2">
        <w:rPr>
          <w:rFonts w:ascii="Century Schoolbook" w:hAnsi="Century Schoolbook" w:cstheme="minorHAnsi"/>
          <w:i/>
          <w:iCs/>
        </w:rPr>
        <w:t xml:space="preserve"> comprenant jusqu'</w:t>
      </w:r>
      <w:proofErr w:type="spellStart"/>
      <w:r w:rsidRPr="008933F2">
        <w:rPr>
          <w:rFonts w:ascii="Century Schoolbook" w:hAnsi="Century Schoolbook" w:cstheme="minorHAnsi"/>
          <w:i/>
          <w:iCs/>
        </w:rPr>
        <w:t>a</w:t>
      </w:r>
      <w:proofErr w:type="spellEnd"/>
      <w:r w:rsidRPr="008933F2">
        <w:rPr>
          <w:rFonts w:ascii="Century Schoolbook" w:hAnsi="Century Schoolbook" w:cstheme="minorHAnsi"/>
          <w:i/>
          <w:iCs/>
        </w:rPr>
        <w:t xml:space="preserve">̀ un maximum de 10 lits de cardiologie pour patients divers (attente et retour de </w:t>
      </w:r>
      <w:proofErr w:type="spellStart"/>
      <w:r w:rsidRPr="008933F2">
        <w:rPr>
          <w:rFonts w:ascii="Century Schoolbook" w:hAnsi="Century Schoolbook" w:cstheme="minorHAnsi"/>
          <w:i/>
          <w:iCs/>
        </w:rPr>
        <w:t>coro</w:t>
      </w:r>
      <w:proofErr w:type="spellEnd"/>
      <w:r w:rsidRPr="008933F2">
        <w:rPr>
          <w:rFonts w:ascii="Century Schoolbook" w:hAnsi="Century Schoolbook" w:cstheme="minorHAnsi"/>
          <w:i/>
          <w:iCs/>
        </w:rPr>
        <w:t xml:space="preserve">, mais aussi </w:t>
      </w:r>
      <w:proofErr w:type="spellStart"/>
      <w:r w:rsidRPr="008933F2">
        <w:rPr>
          <w:rFonts w:ascii="Century Schoolbook" w:hAnsi="Century Schoolbook" w:cstheme="minorHAnsi"/>
          <w:i/>
          <w:iCs/>
        </w:rPr>
        <w:t>problèmes</w:t>
      </w:r>
      <w:proofErr w:type="spellEnd"/>
      <w:r w:rsidRPr="008933F2">
        <w:rPr>
          <w:rFonts w:ascii="Century Schoolbook" w:hAnsi="Century Schoolbook" w:cstheme="minorHAnsi"/>
          <w:i/>
          <w:iCs/>
        </w:rPr>
        <w:t xml:space="preserve"> de tachyarythmie, choc </w:t>
      </w:r>
      <w:proofErr w:type="spellStart"/>
      <w:r w:rsidRPr="008933F2">
        <w:rPr>
          <w:rFonts w:ascii="Century Schoolbook" w:hAnsi="Century Schoolbook" w:cstheme="minorHAnsi"/>
          <w:i/>
          <w:iCs/>
        </w:rPr>
        <w:t>cardiogénique</w:t>
      </w:r>
      <w:proofErr w:type="spellEnd"/>
      <w:r w:rsidRPr="008933F2">
        <w:rPr>
          <w:rFonts w:ascii="Century Schoolbook" w:hAnsi="Century Schoolbook" w:cstheme="minorHAnsi"/>
          <w:i/>
          <w:iCs/>
        </w:rPr>
        <w:t xml:space="preserve"> et autres).</w:t>
      </w:r>
    </w:p>
    <w:p w14:paraId="6C1D9EBD" w14:textId="1354241B" w:rsidR="004160D2" w:rsidRPr="008933F2" w:rsidRDefault="004160D2" w:rsidP="004160D2">
      <w:pPr>
        <w:pStyle w:val="NormalWeb"/>
        <w:ind w:left="708"/>
        <w:rPr>
          <w:rFonts w:ascii="Century Schoolbook" w:hAnsi="Century Schoolbook" w:cstheme="minorHAnsi"/>
          <w:i/>
          <w:iCs/>
        </w:rPr>
      </w:pPr>
      <w:r w:rsidRPr="008933F2">
        <w:rPr>
          <w:rFonts w:ascii="Century Schoolbook" w:hAnsi="Century Schoolbook" w:cstheme="minorHAnsi"/>
          <w:i/>
          <w:iCs/>
        </w:rPr>
        <w:br/>
        <w:t xml:space="preserve">-Quelles sont les directives pour la supervision (premier et </w:t>
      </w:r>
      <w:proofErr w:type="spellStart"/>
      <w:r w:rsidRPr="008933F2">
        <w:rPr>
          <w:rFonts w:ascii="Century Schoolbook" w:hAnsi="Century Schoolbook" w:cstheme="minorHAnsi"/>
          <w:i/>
          <w:iCs/>
        </w:rPr>
        <w:t>deuxièmes</w:t>
      </w:r>
      <w:proofErr w:type="spellEnd"/>
      <w:r w:rsidRPr="008933F2">
        <w:rPr>
          <w:rFonts w:ascii="Century Schoolbook" w:hAnsi="Century Schoolbook" w:cstheme="minorHAnsi"/>
          <w:i/>
          <w:iCs/>
        </w:rPr>
        <w:t xml:space="preserve"> appels), qui sont les pairs qui peuvent aider? </w:t>
      </w:r>
    </w:p>
    <w:p w14:paraId="475FB51E" w14:textId="77777777" w:rsidR="004160D2" w:rsidRPr="008933F2" w:rsidRDefault="004160D2" w:rsidP="004160D2">
      <w:pPr>
        <w:pStyle w:val="NormalWeb"/>
        <w:numPr>
          <w:ilvl w:val="1"/>
          <w:numId w:val="8"/>
        </w:numPr>
        <w:rPr>
          <w:rFonts w:ascii="Century Schoolbook" w:hAnsi="Century Schoolbook" w:cstheme="minorHAnsi"/>
          <w:i/>
          <w:iCs/>
        </w:rPr>
      </w:pPr>
      <w:r w:rsidRPr="008933F2">
        <w:rPr>
          <w:rFonts w:ascii="Century Schoolbook" w:hAnsi="Century Schoolbook" w:cstheme="minorHAnsi"/>
          <w:i/>
          <w:iCs/>
        </w:rPr>
        <w:lastRenderedPageBreak/>
        <w:t xml:space="preserve">Le cardiologue de garde est le premier responsable de la supervision du </w:t>
      </w:r>
      <w:proofErr w:type="spellStart"/>
      <w:r w:rsidRPr="008933F2">
        <w:rPr>
          <w:rFonts w:ascii="Century Schoolbook" w:hAnsi="Century Schoolbook" w:cstheme="minorHAnsi"/>
          <w:i/>
          <w:iCs/>
        </w:rPr>
        <w:t>résident</w:t>
      </w:r>
      <w:proofErr w:type="spellEnd"/>
      <w:r w:rsidRPr="008933F2">
        <w:rPr>
          <w:rFonts w:ascii="Century Schoolbook" w:hAnsi="Century Schoolbook" w:cstheme="minorHAnsi"/>
          <w:i/>
          <w:iCs/>
        </w:rPr>
        <w:t xml:space="preserve">. Les </w:t>
      </w:r>
      <w:proofErr w:type="spellStart"/>
      <w:r w:rsidRPr="008933F2">
        <w:rPr>
          <w:rFonts w:ascii="Century Schoolbook" w:hAnsi="Century Schoolbook" w:cstheme="minorHAnsi"/>
          <w:i/>
          <w:iCs/>
        </w:rPr>
        <w:t>résidents</w:t>
      </w:r>
      <w:proofErr w:type="spellEnd"/>
      <w:r w:rsidRPr="008933F2">
        <w:rPr>
          <w:rFonts w:ascii="Century Schoolbook" w:hAnsi="Century Schoolbook" w:cstheme="minorHAnsi"/>
          <w:i/>
          <w:iCs/>
        </w:rPr>
        <w:t xml:space="preserve"> des soins intensifs peuvent aider pour des patients plus instables </w:t>
      </w:r>
      <w:proofErr w:type="spellStart"/>
      <w:r w:rsidRPr="008933F2">
        <w:rPr>
          <w:rFonts w:ascii="Century Schoolbook" w:hAnsi="Century Schoolbook" w:cstheme="minorHAnsi"/>
          <w:i/>
          <w:iCs/>
        </w:rPr>
        <w:t>nécessitant</w:t>
      </w:r>
      <w:proofErr w:type="spellEnd"/>
      <w:r w:rsidRPr="008933F2">
        <w:rPr>
          <w:rFonts w:ascii="Century Schoolbook" w:hAnsi="Century Schoolbook" w:cstheme="minorHAnsi"/>
          <w:i/>
          <w:iCs/>
        </w:rPr>
        <w:t xml:space="preserve"> prise en charge </w:t>
      </w:r>
      <w:proofErr w:type="spellStart"/>
      <w:r w:rsidRPr="008933F2">
        <w:rPr>
          <w:rFonts w:ascii="Century Schoolbook" w:hAnsi="Century Schoolbook" w:cstheme="minorHAnsi"/>
          <w:i/>
          <w:iCs/>
        </w:rPr>
        <w:t>immédiate</w:t>
      </w:r>
      <w:proofErr w:type="spellEnd"/>
      <w:r w:rsidRPr="008933F2">
        <w:rPr>
          <w:rFonts w:ascii="Century Schoolbook" w:hAnsi="Century Schoolbook" w:cstheme="minorHAnsi"/>
          <w:i/>
          <w:iCs/>
        </w:rPr>
        <w:t xml:space="preserve"> ou toutes questions.</w:t>
      </w:r>
      <w:r w:rsidRPr="008933F2">
        <w:rPr>
          <w:rFonts w:ascii="Century Schoolbook" w:hAnsi="Century Schoolbook" w:cstheme="minorHAnsi"/>
          <w:i/>
          <w:iCs/>
        </w:rPr>
        <w:br/>
        <w:t xml:space="preserve">-Où et à qui se fait le transfert des patients? Qui assiste au transfert? Le transfert se fait </w:t>
      </w:r>
      <w:proofErr w:type="spellStart"/>
      <w:r w:rsidRPr="008933F2">
        <w:rPr>
          <w:rFonts w:ascii="Century Schoolbook" w:hAnsi="Century Schoolbook" w:cstheme="minorHAnsi"/>
          <w:i/>
          <w:iCs/>
        </w:rPr>
        <w:t>a</w:t>
      </w:r>
      <w:proofErr w:type="spellEnd"/>
      <w:r w:rsidRPr="008933F2">
        <w:rPr>
          <w:rFonts w:ascii="Century Schoolbook" w:hAnsi="Century Schoolbook" w:cstheme="minorHAnsi"/>
          <w:i/>
          <w:iCs/>
        </w:rPr>
        <w:t>̀ l'</w:t>
      </w:r>
      <w:proofErr w:type="spellStart"/>
      <w:r w:rsidRPr="008933F2">
        <w:rPr>
          <w:rFonts w:ascii="Century Schoolbook" w:hAnsi="Century Schoolbook" w:cstheme="minorHAnsi"/>
          <w:i/>
          <w:iCs/>
        </w:rPr>
        <w:t>unite</w:t>
      </w:r>
      <w:proofErr w:type="spellEnd"/>
      <w:r w:rsidRPr="008933F2">
        <w:rPr>
          <w:rFonts w:ascii="Century Schoolbook" w:hAnsi="Century Schoolbook" w:cstheme="minorHAnsi"/>
          <w:i/>
          <w:iCs/>
        </w:rPr>
        <w:t xml:space="preserve">́ coronarienne. Le </w:t>
      </w:r>
      <w:proofErr w:type="spellStart"/>
      <w:r w:rsidRPr="008933F2">
        <w:rPr>
          <w:rFonts w:ascii="Century Schoolbook" w:hAnsi="Century Schoolbook" w:cstheme="minorHAnsi"/>
          <w:i/>
          <w:iCs/>
        </w:rPr>
        <w:t>résident</w:t>
      </w:r>
      <w:proofErr w:type="spellEnd"/>
      <w:r w:rsidRPr="008933F2">
        <w:rPr>
          <w:rFonts w:ascii="Century Schoolbook" w:hAnsi="Century Schoolbook" w:cstheme="minorHAnsi"/>
          <w:i/>
          <w:iCs/>
        </w:rPr>
        <w:t xml:space="preserve"> du pont prend le transfert de l'</w:t>
      </w:r>
      <w:proofErr w:type="spellStart"/>
      <w:r w:rsidRPr="008933F2">
        <w:rPr>
          <w:rFonts w:ascii="Century Schoolbook" w:hAnsi="Century Schoolbook" w:cstheme="minorHAnsi"/>
          <w:i/>
          <w:iCs/>
        </w:rPr>
        <w:t>équipe</w:t>
      </w:r>
      <w:proofErr w:type="spellEnd"/>
      <w:r w:rsidRPr="008933F2">
        <w:rPr>
          <w:rFonts w:ascii="Century Schoolbook" w:hAnsi="Century Schoolbook" w:cstheme="minorHAnsi"/>
          <w:i/>
          <w:iCs/>
        </w:rPr>
        <w:t xml:space="preserve"> de jour et retransmet les informations au </w:t>
      </w:r>
      <w:proofErr w:type="spellStart"/>
      <w:r w:rsidRPr="008933F2">
        <w:rPr>
          <w:rFonts w:ascii="Century Schoolbook" w:hAnsi="Century Schoolbook" w:cstheme="minorHAnsi"/>
          <w:i/>
          <w:iCs/>
        </w:rPr>
        <w:t>résident</w:t>
      </w:r>
      <w:proofErr w:type="spellEnd"/>
      <w:r w:rsidRPr="008933F2">
        <w:rPr>
          <w:rFonts w:ascii="Century Schoolbook" w:hAnsi="Century Schoolbook" w:cstheme="minorHAnsi"/>
          <w:i/>
          <w:iCs/>
        </w:rPr>
        <w:t xml:space="preserve"> de nuit au </w:t>
      </w:r>
      <w:proofErr w:type="spellStart"/>
      <w:r w:rsidRPr="008933F2">
        <w:rPr>
          <w:rFonts w:ascii="Century Schoolbook" w:hAnsi="Century Schoolbook" w:cstheme="minorHAnsi"/>
          <w:i/>
          <w:iCs/>
        </w:rPr>
        <w:t>début</w:t>
      </w:r>
      <w:proofErr w:type="spellEnd"/>
      <w:r w:rsidRPr="008933F2">
        <w:rPr>
          <w:rFonts w:ascii="Century Schoolbook" w:hAnsi="Century Schoolbook" w:cstheme="minorHAnsi"/>
          <w:i/>
          <w:iCs/>
        </w:rPr>
        <w:t xml:space="preserve"> de la garde. Les patients sont ensuite </w:t>
      </w:r>
      <w:proofErr w:type="spellStart"/>
      <w:r w:rsidRPr="008933F2">
        <w:rPr>
          <w:rFonts w:ascii="Century Schoolbook" w:hAnsi="Century Schoolbook" w:cstheme="minorHAnsi"/>
          <w:i/>
          <w:iCs/>
        </w:rPr>
        <w:t>retransférés</w:t>
      </w:r>
      <w:proofErr w:type="spellEnd"/>
      <w:r w:rsidRPr="008933F2">
        <w:rPr>
          <w:rFonts w:ascii="Century Schoolbook" w:hAnsi="Century Schoolbook" w:cstheme="minorHAnsi"/>
          <w:i/>
          <w:iCs/>
        </w:rPr>
        <w:t xml:space="preserve"> à l'</w:t>
      </w:r>
      <w:proofErr w:type="spellStart"/>
      <w:r w:rsidRPr="008933F2">
        <w:rPr>
          <w:rFonts w:ascii="Century Schoolbook" w:hAnsi="Century Schoolbook" w:cstheme="minorHAnsi"/>
          <w:i/>
          <w:iCs/>
        </w:rPr>
        <w:t>équipe</w:t>
      </w:r>
      <w:proofErr w:type="spellEnd"/>
      <w:r w:rsidRPr="008933F2">
        <w:rPr>
          <w:rFonts w:ascii="Century Schoolbook" w:hAnsi="Century Schoolbook" w:cstheme="minorHAnsi"/>
          <w:i/>
          <w:iCs/>
        </w:rPr>
        <w:t xml:space="preserve"> de jour au matin. </w:t>
      </w:r>
    </w:p>
    <w:p w14:paraId="3DB40E80" w14:textId="77777777" w:rsidR="004160D2" w:rsidRPr="008933F2" w:rsidRDefault="004160D2" w:rsidP="004160D2">
      <w:pPr>
        <w:pStyle w:val="NormalWeb"/>
        <w:numPr>
          <w:ilvl w:val="1"/>
          <w:numId w:val="8"/>
        </w:numPr>
        <w:rPr>
          <w:rFonts w:ascii="Century Schoolbook" w:hAnsi="Century Schoolbook" w:cstheme="minorHAnsi"/>
          <w:i/>
          <w:iCs/>
        </w:rPr>
      </w:pPr>
      <w:r w:rsidRPr="008933F2">
        <w:rPr>
          <w:rFonts w:ascii="Century Schoolbook" w:hAnsi="Century Schoolbook" w:cstheme="minorHAnsi"/>
          <w:i/>
          <w:iCs/>
        </w:rPr>
        <w:t xml:space="preserve">Chirurgie : La </w:t>
      </w:r>
      <w:proofErr w:type="spellStart"/>
      <w:r w:rsidRPr="008933F2">
        <w:rPr>
          <w:rFonts w:ascii="Century Schoolbook" w:hAnsi="Century Schoolbook" w:cstheme="minorHAnsi"/>
          <w:i/>
          <w:iCs/>
        </w:rPr>
        <w:t>répartition</w:t>
      </w:r>
      <w:proofErr w:type="spellEnd"/>
      <w:r w:rsidRPr="008933F2">
        <w:rPr>
          <w:rFonts w:ascii="Century Schoolbook" w:hAnsi="Century Schoolbook" w:cstheme="minorHAnsi"/>
          <w:i/>
          <w:iCs/>
        </w:rPr>
        <w:t xml:space="preserve"> des </w:t>
      </w:r>
      <w:proofErr w:type="spellStart"/>
      <w:r w:rsidRPr="008933F2">
        <w:rPr>
          <w:rFonts w:ascii="Century Schoolbook" w:hAnsi="Century Schoolbook" w:cstheme="minorHAnsi"/>
          <w:i/>
          <w:iCs/>
        </w:rPr>
        <w:t>ta</w:t>
      </w:r>
      <w:r w:rsidRPr="008933F2">
        <w:rPr>
          <w:i/>
          <w:iCs/>
        </w:rPr>
        <w:t>̂</w:t>
      </w:r>
      <w:r w:rsidRPr="008933F2">
        <w:rPr>
          <w:rFonts w:ascii="Century Schoolbook" w:hAnsi="Century Schoolbook" w:cstheme="minorHAnsi"/>
          <w:i/>
          <w:iCs/>
        </w:rPr>
        <w:t>ches</w:t>
      </w:r>
      <w:proofErr w:type="spellEnd"/>
      <w:r w:rsidRPr="008933F2">
        <w:rPr>
          <w:rFonts w:ascii="Century Schoolbook" w:hAnsi="Century Schoolbook" w:cstheme="minorHAnsi"/>
          <w:i/>
          <w:iCs/>
        </w:rPr>
        <w:t xml:space="preserve"> et de la couverture des patients des </w:t>
      </w:r>
      <w:proofErr w:type="spellStart"/>
      <w:r w:rsidRPr="008933F2">
        <w:rPr>
          <w:rFonts w:ascii="Century Schoolbook" w:hAnsi="Century Schoolbook" w:cstheme="minorHAnsi"/>
          <w:i/>
          <w:iCs/>
        </w:rPr>
        <w:t>départements</w:t>
      </w:r>
      <w:proofErr w:type="spellEnd"/>
      <w:r w:rsidRPr="008933F2">
        <w:rPr>
          <w:rFonts w:ascii="Century Schoolbook" w:hAnsi="Century Schoolbook" w:cstheme="minorHAnsi"/>
          <w:i/>
          <w:iCs/>
        </w:rPr>
        <w:t xml:space="preserve"> chirurgicaux </w:t>
      </w:r>
      <w:proofErr w:type="spellStart"/>
      <w:r w:rsidRPr="008933F2">
        <w:rPr>
          <w:rFonts w:ascii="Century Schoolbook" w:hAnsi="Century Schoolbook" w:cstheme="minorHAnsi"/>
          <w:i/>
          <w:iCs/>
        </w:rPr>
        <w:t>relève</w:t>
      </w:r>
      <w:proofErr w:type="spellEnd"/>
      <w:r w:rsidRPr="008933F2">
        <w:rPr>
          <w:rFonts w:ascii="Century Schoolbook" w:hAnsi="Century Schoolbook" w:cstheme="minorHAnsi"/>
          <w:i/>
          <w:iCs/>
        </w:rPr>
        <w:t xml:space="preserve"> de ces </w:t>
      </w:r>
      <w:proofErr w:type="spellStart"/>
      <w:r w:rsidRPr="008933F2">
        <w:rPr>
          <w:rFonts w:ascii="Century Schoolbook" w:hAnsi="Century Schoolbook" w:cstheme="minorHAnsi"/>
          <w:i/>
          <w:iCs/>
        </w:rPr>
        <w:t>me</w:t>
      </w:r>
      <w:r w:rsidRPr="008933F2">
        <w:rPr>
          <w:i/>
          <w:iCs/>
        </w:rPr>
        <w:t>̂</w:t>
      </w:r>
      <w:r w:rsidRPr="008933F2">
        <w:rPr>
          <w:rFonts w:ascii="Century Schoolbook" w:hAnsi="Century Schoolbook" w:cstheme="minorHAnsi"/>
          <w:i/>
          <w:iCs/>
        </w:rPr>
        <w:t>mes</w:t>
      </w:r>
      <w:proofErr w:type="spellEnd"/>
      <w:r w:rsidRPr="008933F2">
        <w:rPr>
          <w:rFonts w:ascii="Century Schoolbook" w:hAnsi="Century Schoolbook" w:cstheme="minorHAnsi"/>
          <w:i/>
          <w:iCs/>
        </w:rPr>
        <w:t xml:space="preserve"> </w:t>
      </w:r>
      <w:proofErr w:type="spellStart"/>
      <w:r w:rsidRPr="008933F2">
        <w:rPr>
          <w:rFonts w:ascii="Century Schoolbook" w:hAnsi="Century Schoolbook" w:cstheme="minorHAnsi"/>
          <w:i/>
          <w:iCs/>
        </w:rPr>
        <w:t>Départements</w:t>
      </w:r>
      <w:proofErr w:type="spellEnd"/>
      <w:r w:rsidRPr="008933F2">
        <w:rPr>
          <w:rFonts w:ascii="Century Schoolbook" w:hAnsi="Century Schoolbook" w:cstheme="minorHAnsi"/>
          <w:i/>
          <w:iCs/>
        </w:rPr>
        <w:t xml:space="preserve">. </w:t>
      </w:r>
    </w:p>
    <w:p w14:paraId="32149FD2" w14:textId="77777777" w:rsidR="00C8417C" w:rsidRDefault="004160D2" w:rsidP="00C8417C">
      <w:pPr>
        <w:pStyle w:val="NormalWeb"/>
        <w:numPr>
          <w:ilvl w:val="1"/>
          <w:numId w:val="8"/>
        </w:numPr>
        <w:rPr>
          <w:rFonts w:ascii="Century Schoolbook" w:hAnsi="Century Schoolbook" w:cstheme="minorHAnsi"/>
          <w:i/>
          <w:iCs/>
        </w:rPr>
      </w:pPr>
      <w:r w:rsidRPr="008933F2">
        <w:rPr>
          <w:rFonts w:ascii="Century Schoolbook" w:hAnsi="Century Schoolbook" w:cstheme="minorHAnsi"/>
          <w:i/>
          <w:iCs/>
        </w:rPr>
        <w:t xml:space="preserve">Lors du stage du moins de nuit, il existe bien entendu une collaboration entre les </w:t>
      </w:r>
      <w:proofErr w:type="spellStart"/>
      <w:r w:rsidRPr="008933F2">
        <w:rPr>
          <w:rFonts w:ascii="Century Schoolbook" w:hAnsi="Century Schoolbook" w:cstheme="minorHAnsi"/>
          <w:i/>
          <w:iCs/>
        </w:rPr>
        <w:t>résidents</w:t>
      </w:r>
      <w:proofErr w:type="spellEnd"/>
      <w:r w:rsidRPr="008933F2">
        <w:rPr>
          <w:rFonts w:ascii="Century Schoolbook" w:hAnsi="Century Schoolbook" w:cstheme="minorHAnsi"/>
          <w:i/>
          <w:iCs/>
        </w:rPr>
        <w:t xml:space="preserve"> des </w:t>
      </w:r>
      <w:proofErr w:type="spellStart"/>
      <w:r w:rsidRPr="008933F2">
        <w:rPr>
          <w:rFonts w:ascii="Century Schoolbook" w:hAnsi="Century Schoolbook" w:cstheme="minorHAnsi"/>
          <w:i/>
          <w:iCs/>
        </w:rPr>
        <w:t>différents</w:t>
      </w:r>
      <w:proofErr w:type="spellEnd"/>
      <w:r w:rsidRPr="008933F2">
        <w:rPr>
          <w:rFonts w:ascii="Century Schoolbook" w:hAnsi="Century Schoolbook" w:cstheme="minorHAnsi"/>
          <w:i/>
          <w:iCs/>
        </w:rPr>
        <w:t xml:space="preserve"> </w:t>
      </w:r>
      <w:proofErr w:type="spellStart"/>
      <w:r w:rsidRPr="008933F2">
        <w:rPr>
          <w:rFonts w:ascii="Century Schoolbook" w:hAnsi="Century Schoolbook" w:cstheme="minorHAnsi"/>
          <w:i/>
          <w:iCs/>
        </w:rPr>
        <w:t>départements</w:t>
      </w:r>
      <w:proofErr w:type="spellEnd"/>
      <w:r w:rsidRPr="008933F2">
        <w:rPr>
          <w:rFonts w:ascii="Century Schoolbook" w:hAnsi="Century Schoolbook" w:cstheme="minorHAnsi"/>
          <w:i/>
          <w:iCs/>
        </w:rPr>
        <w:t xml:space="preserve"> assurant la garde le soir et la nuit. </w:t>
      </w:r>
    </w:p>
    <w:p w14:paraId="150D343E" w14:textId="77777777" w:rsidR="00C8417C" w:rsidRDefault="00EB278D" w:rsidP="00C8417C">
      <w:pPr>
        <w:pStyle w:val="NormalWeb"/>
        <w:numPr>
          <w:ilvl w:val="1"/>
          <w:numId w:val="8"/>
        </w:numPr>
        <w:rPr>
          <w:rFonts w:ascii="Century Schoolbook" w:hAnsi="Century Schoolbook" w:cstheme="minorHAnsi"/>
          <w:i/>
          <w:iCs/>
        </w:rPr>
      </w:pPr>
      <w:r w:rsidRPr="00C8417C">
        <w:rPr>
          <w:rFonts w:ascii="Century Schoolbook" w:hAnsi="Century Schoolbook" w:cstheme="minorHAnsi"/>
          <w:i/>
          <w:iCs/>
        </w:rPr>
        <w:t>Durant ce stage, aucun jour de vacances, congrès ou études n’est permis.</w:t>
      </w:r>
    </w:p>
    <w:p w14:paraId="31F6990E" w14:textId="48A5A08E" w:rsidR="00EB278D" w:rsidRPr="00C8417C" w:rsidRDefault="00EB278D" w:rsidP="00C8417C">
      <w:pPr>
        <w:pStyle w:val="NormalWeb"/>
        <w:numPr>
          <w:ilvl w:val="1"/>
          <w:numId w:val="8"/>
        </w:numPr>
        <w:rPr>
          <w:rFonts w:ascii="Century Schoolbook" w:hAnsi="Century Schoolbook" w:cstheme="minorHAnsi"/>
          <w:i/>
          <w:iCs/>
        </w:rPr>
      </w:pPr>
      <w:r w:rsidRPr="00C8417C">
        <w:rPr>
          <w:rFonts w:ascii="Century Schoolbook" w:hAnsi="Century Schoolbook" w:cstheme="minorHAnsi"/>
          <w:i/>
          <w:iCs/>
        </w:rPr>
        <w:t xml:space="preserve">N’hésitez </w:t>
      </w:r>
      <w:r w:rsidRPr="00C8417C">
        <w:rPr>
          <w:rFonts w:ascii="Century Schoolbook" w:hAnsi="Century Schoolbook" w:cstheme="minorHAnsi"/>
          <w:i/>
          <w:iCs/>
          <w:u w:val="single"/>
        </w:rPr>
        <w:t>surtout</w:t>
      </w:r>
      <w:r w:rsidRPr="00C8417C">
        <w:rPr>
          <w:rFonts w:ascii="Century Schoolbook" w:hAnsi="Century Schoolbook" w:cstheme="minorHAnsi"/>
          <w:i/>
          <w:iCs/>
        </w:rPr>
        <w:t xml:space="preserve"> pas à contacter le sénior de la spécialité ou le patron en cas de doute.</w:t>
      </w:r>
    </w:p>
    <w:p w14:paraId="74F05E7B" w14:textId="729FE082" w:rsidR="00172674" w:rsidRPr="00C8417C" w:rsidRDefault="00172674" w:rsidP="00172674">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s>
        <w:ind w:right="6"/>
        <w:jc w:val="both"/>
        <w:rPr>
          <w:rFonts w:ascii="Century Schoolbook" w:hAnsi="Century Schoolbook" w:cstheme="minorHAnsi"/>
          <w:i/>
          <w:iCs/>
          <w:sz w:val="24"/>
          <w:szCs w:val="24"/>
        </w:rPr>
      </w:pPr>
    </w:p>
    <w:p w14:paraId="6F9A2223" w14:textId="77777777" w:rsidR="00172674" w:rsidRPr="008933F2" w:rsidRDefault="00172674" w:rsidP="00172674">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s>
        <w:ind w:right="6"/>
        <w:jc w:val="both"/>
        <w:rPr>
          <w:rFonts w:ascii="Century Schoolbook" w:hAnsi="Century Schoolbook" w:cstheme="minorHAnsi"/>
          <w:i/>
          <w:iCs/>
          <w:sz w:val="24"/>
          <w:szCs w:val="24"/>
          <w:highlight w:val="green"/>
        </w:rPr>
      </w:pPr>
    </w:p>
    <w:p w14:paraId="5C5A6BE6" w14:textId="6BCF1532" w:rsidR="00EB278D" w:rsidRPr="008933F2" w:rsidRDefault="00172674" w:rsidP="00EB278D">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3"/>
        <w:ind w:right="720"/>
        <w:rPr>
          <w:rFonts w:ascii="Century Schoolbook" w:hAnsi="Century Schoolbook" w:cstheme="minorHAnsi"/>
          <w:i/>
          <w:iCs/>
          <w:sz w:val="24"/>
          <w:szCs w:val="24"/>
        </w:rPr>
      </w:pPr>
      <w:r w:rsidRPr="008933F2">
        <w:rPr>
          <w:rFonts w:ascii="Century Schoolbook" w:hAnsi="Century Schoolbook" w:cstheme="minorHAnsi"/>
          <w:i/>
          <w:iCs/>
          <w:sz w:val="24"/>
          <w:szCs w:val="24"/>
        </w:rPr>
        <w:t xml:space="preserve">Pour ceux et celles qui veulent se préparer à l’avance, voici d’autres informations qui pourraient vous intéresser : </w:t>
      </w:r>
    </w:p>
    <w:p w14:paraId="28FF336D" w14:textId="4CE3F411" w:rsidR="00172674" w:rsidRPr="008933F2" w:rsidRDefault="00172674" w:rsidP="00172674">
      <w:p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Document d’accueil pour le stage de nuit </w:t>
      </w:r>
      <w:r w:rsidR="009F5AEA" w:rsidRPr="008933F2">
        <w:rPr>
          <w:rFonts w:ascii="Century Schoolbook" w:eastAsia="Times New Roman" w:hAnsi="Century Schoolbook" w:cstheme="minorHAnsi"/>
          <w:i/>
          <w:iCs/>
          <w:kern w:val="0"/>
          <w:lang w:eastAsia="fr-CA"/>
          <w14:ligatures w14:val="none"/>
        </w:rPr>
        <w:t>(Copie des documents d’accueil fournis par l’Hôpital Maisonneuve-Rosemont)</w:t>
      </w:r>
    </w:p>
    <w:p w14:paraId="6164B310" w14:textId="77777777" w:rsidR="00172674" w:rsidRPr="008933F2" w:rsidRDefault="00172674" w:rsidP="00172674">
      <w:pPr>
        <w:spacing w:before="100" w:beforeAutospacing="1" w:after="100" w:afterAutospacing="1"/>
        <w:rPr>
          <w:rFonts w:ascii="Century Schoolbook" w:eastAsia="Times New Roman" w:hAnsi="Century Schoolbook" w:cstheme="minorHAnsi"/>
          <w:i/>
          <w:iCs/>
          <w:kern w:val="0"/>
          <w:lang w:eastAsia="fr-CA"/>
          <w14:ligatures w14:val="none"/>
        </w:rPr>
      </w:pPr>
      <w:proofErr w:type="spellStart"/>
      <w:r w:rsidRPr="008933F2">
        <w:rPr>
          <w:rFonts w:ascii="Century Schoolbook" w:eastAsia="Times New Roman" w:hAnsi="Century Schoolbook" w:cstheme="minorHAnsi"/>
          <w:i/>
          <w:iCs/>
          <w:kern w:val="0"/>
          <w:lang w:eastAsia="fr-CA"/>
          <w14:ligatures w14:val="none"/>
        </w:rPr>
        <w:t>Préambule</w:t>
      </w:r>
      <w:proofErr w:type="spellEnd"/>
      <w:r w:rsidRPr="008933F2">
        <w:rPr>
          <w:rFonts w:ascii="Century Schoolbook" w:eastAsia="Times New Roman" w:hAnsi="Century Schoolbook" w:cstheme="minorHAnsi"/>
          <w:i/>
          <w:iCs/>
          <w:kern w:val="0"/>
          <w:lang w:eastAsia="fr-CA"/>
          <w14:ligatures w14:val="none"/>
        </w:rPr>
        <w:t xml:space="preserve"> </w:t>
      </w:r>
    </w:p>
    <w:p w14:paraId="6F365E2D" w14:textId="77777777" w:rsidR="00172674" w:rsidRPr="008933F2" w:rsidRDefault="00172674" w:rsidP="00172674">
      <w:p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Le stage de nuit est un moment </w:t>
      </w:r>
      <w:proofErr w:type="spellStart"/>
      <w:r w:rsidRPr="008933F2">
        <w:rPr>
          <w:rFonts w:ascii="Century Schoolbook" w:eastAsia="Times New Roman" w:hAnsi="Century Schoolbook" w:cstheme="minorHAnsi"/>
          <w:i/>
          <w:iCs/>
          <w:kern w:val="0"/>
          <w:lang w:eastAsia="fr-CA"/>
          <w14:ligatures w14:val="none"/>
        </w:rPr>
        <w:t>privilégie</w:t>
      </w:r>
      <w:proofErr w:type="spellEnd"/>
      <w:r w:rsidRPr="008933F2">
        <w:rPr>
          <w:rFonts w:ascii="Century Schoolbook" w:eastAsia="Times New Roman" w:hAnsi="Century Schoolbook" w:cstheme="minorHAnsi"/>
          <w:i/>
          <w:iCs/>
          <w:kern w:val="0"/>
          <w:lang w:eastAsia="fr-CA"/>
          <w14:ligatures w14:val="none"/>
        </w:rPr>
        <w:t xml:space="preserve">́ d’apprentissage où vous ferez face </w:t>
      </w:r>
      <w:proofErr w:type="spellStart"/>
      <w:r w:rsidRPr="008933F2">
        <w:rPr>
          <w:rFonts w:ascii="Century Schoolbook" w:eastAsia="Times New Roman" w:hAnsi="Century Schoolbook" w:cstheme="minorHAnsi"/>
          <w:i/>
          <w:iCs/>
          <w:kern w:val="0"/>
          <w:lang w:eastAsia="fr-CA"/>
          <w14:ligatures w14:val="none"/>
        </w:rPr>
        <w:t>a</w:t>
      </w:r>
      <w:proofErr w:type="spellEnd"/>
      <w:r w:rsidRPr="008933F2">
        <w:rPr>
          <w:rFonts w:ascii="Century Schoolbook" w:eastAsia="Times New Roman" w:hAnsi="Century Schoolbook" w:cstheme="minorHAnsi"/>
          <w:i/>
          <w:iCs/>
          <w:kern w:val="0"/>
          <w:lang w:eastAsia="fr-CA"/>
          <w14:ligatures w14:val="none"/>
        </w:rPr>
        <w:t xml:space="preserve">̀ des </w:t>
      </w:r>
      <w:proofErr w:type="spellStart"/>
      <w:r w:rsidRPr="008933F2">
        <w:rPr>
          <w:rFonts w:ascii="Century Schoolbook" w:eastAsia="Times New Roman" w:hAnsi="Century Schoolbook" w:cstheme="minorHAnsi"/>
          <w:i/>
          <w:iCs/>
          <w:kern w:val="0"/>
          <w:lang w:eastAsia="fr-CA"/>
          <w14:ligatures w14:val="none"/>
        </w:rPr>
        <w:t>problèmes</w:t>
      </w:r>
      <w:proofErr w:type="spellEnd"/>
      <w:r w:rsidRPr="008933F2">
        <w:rPr>
          <w:rFonts w:ascii="Century Schoolbook" w:eastAsia="Times New Roman" w:hAnsi="Century Schoolbook" w:cstheme="minorHAnsi"/>
          <w:i/>
          <w:iCs/>
          <w:kern w:val="0"/>
          <w:lang w:eastAsia="fr-CA"/>
          <w14:ligatures w14:val="none"/>
        </w:rPr>
        <w:t xml:space="preserve"> </w:t>
      </w:r>
      <w:proofErr w:type="spellStart"/>
      <w:r w:rsidRPr="008933F2">
        <w:rPr>
          <w:rFonts w:ascii="Century Schoolbook" w:eastAsia="Times New Roman" w:hAnsi="Century Schoolbook" w:cstheme="minorHAnsi"/>
          <w:i/>
          <w:iCs/>
          <w:kern w:val="0"/>
          <w:lang w:eastAsia="fr-CA"/>
          <w14:ligatures w14:val="none"/>
        </w:rPr>
        <w:t>variés</w:t>
      </w:r>
      <w:proofErr w:type="spellEnd"/>
      <w:r w:rsidRPr="008933F2">
        <w:rPr>
          <w:rFonts w:ascii="Century Schoolbook" w:eastAsia="Times New Roman" w:hAnsi="Century Schoolbook" w:cstheme="minorHAnsi"/>
          <w:i/>
          <w:iCs/>
          <w:kern w:val="0"/>
          <w:lang w:eastAsia="fr-CA"/>
          <w14:ligatures w14:val="none"/>
        </w:rPr>
        <w:t xml:space="preserve"> et </w:t>
      </w:r>
      <w:proofErr w:type="spellStart"/>
      <w:r w:rsidRPr="008933F2">
        <w:rPr>
          <w:rFonts w:ascii="Century Schoolbook" w:eastAsia="Times New Roman" w:hAnsi="Century Schoolbook" w:cstheme="minorHAnsi"/>
          <w:i/>
          <w:iCs/>
          <w:kern w:val="0"/>
          <w:lang w:eastAsia="fr-CA"/>
          <w14:ligatures w14:val="none"/>
        </w:rPr>
        <w:t>diversifiés</w:t>
      </w:r>
      <w:proofErr w:type="spellEnd"/>
      <w:r w:rsidRPr="008933F2">
        <w:rPr>
          <w:rFonts w:ascii="Century Schoolbook" w:eastAsia="Times New Roman" w:hAnsi="Century Schoolbook" w:cstheme="minorHAnsi"/>
          <w:i/>
          <w:iCs/>
          <w:kern w:val="0"/>
          <w:lang w:eastAsia="fr-CA"/>
          <w14:ligatures w14:val="none"/>
        </w:rPr>
        <w:t xml:space="preserve"> permettant de mettre </w:t>
      </w:r>
      <w:proofErr w:type="spellStart"/>
      <w:r w:rsidRPr="008933F2">
        <w:rPr>
          <w:rFonts w:ascii="Century Schoolbook" w:eastAsia="Times New Roman" w:hAnsi="Century Schoolbook" w:cstheme="minorHAnsi"/>
          <w:i/>
          <w:iCs/>
          <w:kern w:val="0"/>
          <w:lang w:eastAsia="fr-CA"/>
          <w14:ligatures w14:val="none"/>
        </w:rPr>
        <w:t>a</w:t>
      </w:r>
      <w:proofErr w:type="spellEnd"/>
      <w:r w:rsidRPr="008933F2">
        <w:rPr>
          <w:rFonts w:ascii="Century Schoolbook" w:eastAsia="Times New Roman" w:hAnsi="Century Schoolbook" w:cstheme="minorHAnsi"/>
          <w:i/>
          <w:iCs/>
          <w:kern w:val="0"/>
          <w:lang w:eastAsia="fr-CA"/>
          <w14:ligatures w14:val="none"/>
        </w:rPr>
        <w:t>̀ l’</w:t>
      </w:r>
      <w:proofErr w:type="spellStart"/>
      <w:r w:rsidRPr="008933F2">
        <w:rPr>
          <w:rFonts w:ascii="Century Schoolbook" w:eastAsia="Times New Roman" w:hAnsi="Century Schoolbook" w:cstheme="minorHAnsi"/>
          <w:i/>
          <w:iCs/>
          <w:kern w:val="0"/>
          <w:lang w:eastAsia="fr-CA"/>
          <w14:ligatures w14:val="none"/>
        </w:rPr>
        <w:t>épreuve</w:t>
      </w:r>
      <w:proofErr w:type="spellEnd"/>
      <w:r w:rsidRPr="008933F2">
        <w:rPr>
          <w:rFonts w:ascii="Century Schoolbook" w:eastAsia="Times New Roman" w:hAnsi="Century Schoolbook" w:cstheme="minorHAnsi"/>
          <w:i/>
          <w:iCs/>
          <w:kern w:val="0"/>
          <w:lang w:eastAsia="fr-CA"/>
          <w14:ligatures w14:val="none"/>
        </w:rPr>
        <w:t xml:space="preserve"> votre autonomie et votre jugement. Le stage de quatre semaines de nuits </w:t>
      </w:r>
      <w:proofErr w:type="spellStart"/>
      <w:r w:rsidRPr="008933F2">
        <w:rPr>
          <w:rFonts w:ascii="Century Schoolbook" w:eastAsia="Times New Roman" w:hAnsi="Century Schoolbook" w:cstheme="minorHAnsi"/>
          <w:i/>
          <w:iCs/>
          <w:kern w:val="0"/>
          <w:lang w:eastAsia="fr-CA"/>
          <w14:ligatures w14:val="none"/>
        </w:rPr>
        <w:t>consécutives</w:t>
      </w:r>
      <w:proofErr w:type="spellEnd"/>
      <w:r w:rsidRPr="008933F2">
        <w:rPr>
          <w:rFonts w:ascii="Century Schoolbook" w:eastAsia="Times New Roman" w:hAnsi="Century Schoolbook" w:cstheme="minorHAnsi"/>
          <w:i/>
          <w:iCs/>
          <w:kern w:val="0"/>
          <w:lang w:eastAsia="fr-CA"/>
          <w14:ligatures w14:val="none"/>
        </w:rPr>
        <w:t xml:space="preserve"> dans un </w:t>
      </w:r>
      <w:proofErr w:type="spellStart"/>
      <w:r w:rsidRPr="008933F2">
        <w:rPr>
          <w:rFonts w:ascii="Century Schoolbook" w:eastAsia="Times New Roman" w:hAnsi="Century Schoolbook" w:cstheme="minorHAnsi"/>
          <w:i/>
          <w:iCs/>
          <w:kern w:val="0"/>
          <w:lang w:eastAsia="fr-CA"/>
          <w14:ligatures w14:val="none"/>
        </w:rPr>
        <w:t>même</w:t>
      </w:r>
      <w:proofErr w:type="spellEnd"/>
      <w:r w:rsidRPr="008933F2">
        <w:rPr>
          <w:rFonts w:ascii="Century Schoolbook" w:eastAsia="Times New Roman" w:hAnsi="Century Schoolbook" w:cstheme="minorHAnsi"/>
          <w:i/>
          <w:iCs/>
          <w:kern w:val="0"/>
          <w:lang w:eastAsia="fr-CA"/>
          <w14:ligatures w14:val="none"/>
        </w:rPr>
        <w:t xml:space="preserve"> milieu favorisera la </w:t>
      </w:r>
      <w:proofErr w:type="spellStart"/>
      <w:r w:rsidRPr="008933F2">
        <w:rPr>
          <w:rFonts w:ascii="Century Schoolbook" w:eastAsia="Times New Roman" w:hAnsi="Century Schoolbook" w:cstheme="minorHAnsi"/>
          <w:i/>
          <w:iCs/>
          <w:kern w:val="0"/>
          <w:lang w:eastAsia="fr-CA"/>
          <w14:ligatures w14:val="none"/>
        </w:rPr>
        <w:t>rétroaction</w:t>
      </w:r>
      <w:proofErr w:type="spellEnd"/>
      <w:r w:rsidRPr="008933F2">
        <w:rPr>
          <w:rFonts w:ascii="Century Schoolbook" w:eastAsia="Times New Roman" w:hAnsi="Century Schoolbook" w:cstheme="minorHAnsi"/>
          <w:i/>
          <w:iCs/>
          <w:kern w:val="0"/>
          <w:lang w:eastAsia="fr-CA"/>
          <w14:ligatures w14:val="none"/>
        </w:rPr>
        <w:t xml:space="preserve"> sur les situations et l’acquisition des </w:t>
      </w:r>
      <w:proofErr w:type="spellStart"/>
      <w:r w:rsidRPr="008933F2">
        <w:rPr>
          <w:rFonts w:ascii="Century Schoolbook" w:eastAsia="Times New Roman" w:hAnsi="Century Schoolbook" w:cstheme="minorHAnsi"/>
          <w:i/>
          <w:iCs/>
          <w:kern w:val="0"/>
          <w:lang w:eastAsia="fr-CA"/>
          <w14:ligatures w14:val="none"/>
        </w:rPr>
        <w:t>compétences</w:t>
      </w:r>
      <w:proofErr w:type="spellEnd"/>
      <w:r w:rsidRPr="008933F2">
        <w:rPr>
          <w:rFonts w:ascii="Century Schoolbook" w:eastAsia="Times New Roman" w:hAnsi="Century Schoolbook" w:cstheme="minorHAnsi"/>
          <w:i/>
          <w:iCs/>
          <w:kern w:val="0"/>
          <w:lang w:eastAsia="fr-CA"/>
          <w14:ligatures w14:val="none"/>
        </w:rPr>
        <w:t xml:space="preserve">. Il vous permettra d’assumer votre leadership et de collaborer </w:t>
      </w:r>
      <w:proofErr w:type="spellStart"/>
      <w:r w:rsidRPr="008933F2">
        <w:rPr>
          <w:rFonts w:ascii="Century Schoolbook" w:eastAsia="Times New Roman" w:hAnsi="Century Schoolbook" w:cstheme="minorHAnsi"/>
          <w:i/>
          <w:iCs/>
          <w:kern w:val="0"/>
          <w:lang w:eastAsia="fr-CA"/>
          <w14:ligatures w14:val="none"/>
        </w:rPr>
        <w:t>étroitement</w:t>
      </w:r>
      <w:proofErr w:type="spellEnd"/>
      <w:r w:rsidRPr="008933F2">
        <w:rPr>
          <w:rFonts w:ascii="Century Schoolbook" w:eastAsia="Times New Roman" w:hAnsi="Century Schoolbook" w:cstheme="minorHAnsi"/>
          <w:i/>
          <w:iCs/>
          <w:kern w:val="0"/>
          <w:lang w:eastAsia="fr-CA"/>
          <w14:ligatures w14:val="none"/>
        </w:rPr>
        <w:t xml:space="preserve"> avec les membres d’une </w:t>
      </w:r>
      <w:proofErr w:type="spellStart"/>
      <w:r w:rsidRPr="008933F2">
        <w:rPr>
          <w:rFonts w:ascii="Century Schoolbook" w:eastAsia="Times New Roman" w:hAnsi="Century Schoolbook" w:cstheme="minorHAnsi"/>
          <w:i/>
          <w:iCs/>
          <w:kern w:val="0"/>
          <w:lang w:eastAsia="fr-CA"/>
          <w14:ligatures w14:val="none"/>
        </w:rPr>
        <w:t>équipe</w:t>
      </w:r>
      <w:proofErr w:type="spellEnd"/>
      <w:r w:rsidRPr="008933F2">
        <w:rPr>
          <w:rFonts w:ascii="Century Schoolbook" w:eastAsia="Times New Roman" w:hAnsi="Century Schoolbook" w:cstheme="minorHAnsi"/>
          <w:i/>
          <w:iCs/>
          <w:kern w:val="0"/>
          <w:lang w:eastAsia="fr-CA"/>
          <w14:ligatures w14:val="none"/>
        </w:rPr>
        <w:t xml:space="preserve"> de soins. </w:t>
      </w:r>
    </w:p>
    <w:p w14:paraId="13C7DDBC" w14:textId="77777777" w:rsidR="00172674" w:rsidRPr="008933F2" w:rsidRDefault="00172674" w:rsidP="00172674">
      <w:p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Horaire </w:t>
      </w:r>
    </w:p>
    <w:p w14:paraId="759232A9" w14:textId="77777777" w:rsidR="00172674" w:rsidRPr="008933F2" w:rsidRDefault="00172674" w:rsidP="00172674">
      <w:p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Le stage </w:t>
      </w:r>
      <w:proofErr w:type="spellStart"/>
      <w:r w:rsidRPr="008933F2">
        <w:rPr>
          <w:rFonts w:ascii="Century Schoolbook" w:eastAsia="Times New Roman" w:hAnsi="Century Schoolbook" w:cstheme="minorHAnsi"/>
          <w:i/>
          <w:iCs/>
          <w:kern w:val="0"/>
          <w:lang w:eastAsia="fr-CA"/>
          <w14:ligatures w14:val="none"/>
        </w:rPr>
        <w:t>débute</w:t>
      </w:r>
      <w:proofErr w:type="spellEnd"/>
      <w:r w:rsidRPr="008933F2">
        <w:rPr>
          <w:rFonts w:ascii="Century Schoolbook" w:eastAsia="Times New Roman" w:hAnsi="Century Schoolbook" w:cstheme="minorHAnsi"/>
          <w:i/>
          <w:iCs/>
          <w:kern w:val="0"/>
          <w:lang w:eastAsia="fr-CA"/>
          <w14:ligatures w14:val="none"/>
        </w:rPr>
        <w:t xml:space="preserve"> le lundi soir et se termine le vendredi matin (4 nuits </w:t>
      </w:r>
      <w:proofErr w:type="spellStart"/>
      <w:r w:rsidRPr="008933F2">
        <w:rPr>
          <w:rFonts w:ascii="Century Schoolbook" w:eastAsia="Times New Roman" w:hAnsi="Century Schoolbook" w:cstheme="minorHAnsi"/>
          <w:i/>
          <w:iCs/>
          <w:kern w:val="0"/>
          <w:lang w:eastAsia="fr-CA"/>
          <w14:ligatures w14:val="none"/>
        </w:rPr>
        <w:t>consécutives</w:t>
      </w:r>
      <w:proofErr w:type="spellEnd"/>
      <w:r w:rsidRPr="008933F2">
        <w:rPr>
          <w:rFonts w:ascii="Century Schoolbook" w:eastAsia="Times New Roman" w:hAnsi="Century Schoolbook" w:cstheme="minorHAnsi"/>
          <w:i/>
          <w:iCs/>
          <w:kern w:val="0"/>
          <w:lang w:eastAsia="fr-CA"/>
          <w14:ligatures w14:val="none"/>
        </w:rPr>
        <w:t>, pas de week-end). L'horaire de travail aux soins intensifs et à l’</w:t>
      </w:r>
      <w:proofErr w:type="spellStart"/>
      <w:r w:rsidRPr="008933F2">
        <w:rPr>
          <w:rFonts w:ascii="Century Schoolbook" w:eastAsia="Times New Roman" w:hAnsi="Century Schoolbook" w:cstheme="minorHAnsi"/>
          <w:i/>
          <w:iCs/>
          <w:kern w:val="0"/>
          <w:lang w:eastAsia="fr-CA"/>
          <w14:ligatures w14:val="none"/>
        </w:rPr>
        <w:t>unite</w:t>
      </w:r>
      <w:proofErr w:type="spellEnd"/>
      <w:r w:rsidRPr="008933F2">
        <w:rPr>
          <w:rFonts w:ascii="Century Schoolbook" w:eastAsia="Times New Roman" w:hAnsi="Century Schoolbook" w:cstheme="minorHAnsi"/>
          <w:i/>
          <w:iCs/>
          <w:kern w:val="0"/>
          <w:lang w:eastAsia="fr-CA"/>
          <w14:ligatures w14:val="none"/>
        </w:rPr>
        <w:t xml:space="preserve">́ coronarienne est de 18:30 à 7:30. L'horaire de travail aux </w:t>
      </w:r>
      <w:proofErr w:type="spellStart"/>
      <w:r w:rsidRPr="008933F2">
        <w:rPr>
          <w:rFonts w:ascii="Century Schoolbook" w:eastAsia="Times New Roman" w:hAnsi="Century Schoolbook" w:cstheme="minorHAnsi"/>
          <w:i/>
          <w:iCs/>
          <w:kern w:val="0"/>
          <w:lang w:eastAsia="fr-CA"/>
          <w14:ligatures w14:val="none"/>
        </w:rPr>
        <w:t>étages-urgence</w:t>
      </w:r>
      <w:proofErr w:type="spellEnd"/>
      <w:r w:rsidRPr="008933F2">
        <w:rPr>
          <w:rFonts w:ascii="Century Schoolbook" w:eastAsia="Times New Roman" w:hAnsi="Century Schoolbook" w:cstheme="minorHAnsi"/>
          <w:i/>
          <w:iCs/>
          <w:kern w:val="0"/>
          <w:lang w:eastAsia="fr-CA"/>
          <w14:ligatures w14:val="none"/>
        </w:rPr>
        <w:t xml:space="preserve"> est de 20:00 à 8:00. Le stage est d’une </w:t>
      </w:r>
      <w:proofErr w:type="spellStart"/>
      <w:r w:rsidRPr="008933F2">
        <w:rPr>
          <w:rFonts w:ascii="Century Schoolbook" w:eastAsia="Times New Roman" w:hAnsi="Century Schoolbook" w:cstheme="minorHAnsi"/>
          <w:i/>
          <w:iCs/>
          <w:kern w:val="0"/>
          <w:lang w:eastAsia="fr-CA"/>
          <w14:ligatures w14:val="none"/>
        </w:rPr>
        <w:t>durée</w:t>
      </w:r>
      <w:proofErr w:type="spellEnd"/>
      <w:r w:rsidRPr="008933F2">
        <w:rPr>
          <w:rFonts w:ascii="Century Schoolbook" w:eastAsia="Times New Roman" w:hAnsi="Century Schoolbook" w:cstheme="minorHAnsi"/>
          <w:i/>
          <w:iCs/>
          <w:kern w:val="0"/>
          <w:lang w:eastAsia="fr-CA"/>
          <w14:ligatures w14:val="none"/>
        </w:rPr>
        <w:t xml:space="preserve"> de 4 semaines. </w:t>
      </w:r>
    </w:p>
    <w:p w14:paraId="04AE7489" w14:textId="77777777" w:rsidR="00172674" w:rsidRPr="008933F2" w:rsidRDefault="00172674" w:rsidP="00172674">
      <w:p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Trois rencontres auront lieu avec le responsable du stage :</w:t>
      </w:r>
      <w:r w:rsidRPr="008933F2">
        <w:rPr>
          <w:rFonts w:ascii="Century Schoolbook" w:eastAsia="Times New Roman" w:hAnsi="Century Schoolbook" w:cstheme="minorHAnsi"/>
          <w:i/>
          <w:iCs/>
          <w:kern w:val="0"/>
          <w:lang w:eastAsia="fr-CA"/>
          <w14:ligatures w14:val="none"/>
        </w:rPr>
        <w:br/>
        <w:t xml:space="preserve">-Une rencontre d’accueil, le lundi de la </w:t>
      </w:r>
      <w:proofErr w:type="spellStart"/>
      <w:r w:rsidRPr="008933F2">
        <w:rPr>
          <w:rFonts w:ascii="Century Schoolbook" w:eastAsia="Times New Roman" w:hAnsi="Century Schoolbook" w:cstheme="minorHAnsi"/>
          <w:i/>
          <w:iCs/>
          <w:kern w:val="0"/>
          <w:lang w:eastAsia="fr-CA"/>
          <w14:ligatures w14:val="none"/>
        </w:rPr>
        <w:t>première</w:t>
      </w:r>
      <w:proofErr w:type="spellEnd"/>
      <w:r w:rsidRPr="008933F2">
        <w:rPr>
          <w:rFonts w:ascii="Century Schoolbook" w:eastAsia="Times New Roman" w:hAnsi="Century Schoolbook" w:cstheme="minorHAnsi"/>
          <w:i/>
          <w:iCs/>
          <w:kern w:val="0"/>
          <w:lang w:eastAsia="fr-CA"/>
          <w14:ligatures w14:val="none"/>
        </w:rPr>
        <w:t xml:space="preserve"> nuit de garde. L’horaire et le lieu </w:t>
      </w:r>
      <w:proofErr w:type="spellStart"/>
      <w:r w:rsidRPr="008933F2">
        <w:rPr>
          <w:rFonts w:ascii="Century Schoolbook" w:eastAsia="Times New Roman" w:hAnsi="Century Schoolbook" w:cstheme="minorHAnsi"/>
          <w:i/>
          <w:iCs/>
          <w:kern w:val="0"/>
          <w:lang w:eastAsia="fr-CA"/>
          <w14:ligatures w14:val="none"/>
        </w:rPr>
        <w:t>précis</w:t>
      </w:r>
      <w:proofErr w:type="spellEnd"/>
      <w:r w:rsidRPr="008933F2">
        <w:rPr>
          <w:rFonts w:ascii="Century Schoolbook" w:eastAsia="Times New Roman" w:hAnsi="Century Schoolbook" w:cstheme="minorHAnsi"/>
          <w:i/>
          <w:iCs/>
          <w:kern w:val="0"/>
          <w:lang w:eastAsia="fr-CA"/>
          <w14:ligatures w14:val="none"/>
        </w:rPr>
        <w:t xml:space="preserve"> vous seront </w:t>
      </w:r>
      <w:proofErr w:type="spellStart"/>
      <w:r w:rsidRPr="008933F2">
        <w:rPr>
          <w:rFonts w:ascii="Century Schoolbook" w:eastAsia="Times New Roman" w:hAnsi="Century Schoolbook" w:cstheme="minorHAnsi"/>
          <w:i/>
          <w:iCs/>
          <w:kern w:val="0"/>
          <w:lang w:eastAsia="fr-CA"/>
          <w14:ligatures w14:val="none"/>
        </w:rPr>
        <w:t>communiqués</w:t>
      </w:r>
      <w:proofErr w:type="spellEnd"/>
      <w:r w:rsidRPr="008933F2">
        <w:rPr>
          <w:rFonts w:ascii="Century Schoolbook" w:eastAsia="Times New Roman" w:hAnsi="Century Schoolbook" w:cstheme="minorHAnsi"/>
          <w:i/>
          <w:iCs/>
          <w:kern w:val="0"/>
          <w:lang w:eastAsia="fr-CA"/>
          <w14:ligatures w14:val="none"/>
        </w:rPr>
        <w:t xml:space="preserve"> par courriel 1 semaine avant le stage. </w:t>
      </w:r>
    </w:p>
    <w:p w14:paraId="33B9580E" w14:textId="77777777" w:rsidR="00172674" w:rsidRPr="008933F2" w:rsidRDefault="00172674" w:rsidP="00172674">
      <w:p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-Vous permettra de rencontrer les autres membres de l’</w:t>
      </w:r>
      <w:proofErr w:type="spellStart"/>
      <w:r w:rsidRPr="008933F2">
        <w:rPr>
          <w:rFonts w:ascii="Century Schoolbook" w:eastAsia="Times New Roman" w:hAnsi="Century Schoolbook" w:cstheme="minorHAnsi"/>
          <w:i/>
          <w:iCs/>
          <w:kern w:val="0"/>
          <w:lang w:eastAsia="fr-CA"/>
          <w14:ligatures w14:val="none"/>
        </w:rPr>
        <w:t>équipe</w:t>
      </w:r>
      <w:proofErr w:type="spellEnd"/>
      <w:r w:rsidRPr="008933F2">
        <w:rPr>
          <w:rFonts w:ascii="Century Schoolbook" w:eastAsia="Times New Roman" w:hAnsi="Century Schoolbook" w:cstheme="minorHAnsi"/>
          <w:i/>
          <w:iCs/>
          <w:kern w:val="0"/>
          <w:lang w:eastAsia="fr-CA"/>
          <w14:ligatures w14:val="none"/>
        </w:rPr>
        <w:t xml:space="preserve"> de nuit</w:t>
      </w:r>
      <w:r w:rsidRPr="008933F2">
        <w:rPr>
          <w:rFonts w:ascii="Century Schoolbook" w:eastAsia="Times New Roman" w:hAnsi="Century Schoolbook" w:cstheme="minorHAnsi"/>
          <w:i/>
          <w:iCs/>
          <w:kern w:val="0"/>
          <w:lang w:eastAsia="fr-CA"/>
          <w14:ligatures w14:val="none"/>
        </w:rPr>
        <w:br/>
        <w:t xml:space="preserve">-Vous permettra de discuter avec le responsable et vos pairs de l’horaire des rencontres </w:t>
      </w:r>
      <w:proofErr w:type="spellStart"/>
      <w:r w:rsidRPr="008933F2">
        <w:rPr>
          <w:rFonts w:ascii="Century Schoolbook" w:eastAsia="Times New Roman" w:hAnsi="Century Schoolbook" w:cstheme="minorHAnsi"/>
          <w:i/>
          <w:iCs/>
          <w:kern w:val="0"/>
          <w:lang w:eastAsia="fr-CA"/>
          <w14:ligatures w14:val="none"/>
        </w:rPr>
        <w:t>subséquentes</w:t>
      </w:r>
      <w:proofErr w:type="spellEnd"/>
      <w:r w:rsidRPr="008933F2">
        <w:rPr>
          <w:rFonts w:ascii="Century Schoolbook" w:eastAsia="Times New Roman" w:hAnsi="Century Schoolbook" w:cstheme="minorHAnsi"/>
          <w:i/>
          <w:iCs/>
          <w:kern w:val="0"/>
          <w:lang w:eastAsia="fr-CA"/>
          <w14:ligatures w14:val="none"/>
        </w:rPr>
        <w:t xml:space="preserve"> en cours de stage et en fin de stage</w:t>
      </w:r>
      <w:r w:rsidRPr="008933F2">
        <w:rPr>
          <w:rFonts w:ascii="Century Schoolbook" w:eastAsia="Times New Roman" w:hAnsi="Century Schoolbook" w:cstheme="minorHAnsi"/>
          <w:i/>
          <w:iCs/>
          <w:kern w:val="0"/>
          <w:lang w:eastAsia="fr-CA"/>
          <w14:ligatures w14:val="none"/>
        </w:rPr>
        <w:br/>
        <w:t xml:space="preserve">-Vous permettra de clarifier tout </w:t>
      </w:r>
      <w:proofErr w:type="spellStart"/>
      <w:r w:rsidRPr="008933F2">
        <w:rPr>
          <w:rFonts w:ascii="Century Schoolbook" w:eastAsia="Times New Roman" w:hAnsi="Century Schoolbook" w:cstheme="minorHAnsi"/>
          <w:i/>
          <w:iCs/>
          <w:kern w:val="0"/>
          <w:lang w:eastAsia="fr-CA"/>
          <w14:ligatures w14:val="none"/>
        </w:rPr>
        <w:t>élément</w:t>
      </w:r>
      <w:proofErr w:type="spellEnd"/>
      <w:r w:rsidRPr="008933F2">
        <w:rPr>
          <w:rFonts w:ascii="Century Schoolbook" w:eastAsia="Times New Roman" w:hAnsi="Century Schoolbook" w:cstheme="minorHAnsi"/>
          <w:i/>
          <w:iCs/>
          <w:kern w:val="0"/>
          <w:lang w:eastAsia="fr-CA"/>
          <w14:ligatures w14:val="none"/>
        </w:rPr>
        <w:t xml:space="preserve"> du stage pour lequel vous souhaiteriez des </w:t>
      </w:r>
      <w:proofErr w:type="spellStart"/>
      <w:r w:rsidRPr="008933F2">
        <w:rPr>
          <w:rFonts w:ascii="Century Schoolbook" w:eastAsia="Times New Roman" w:hAnsi="Century Schoolbook" w:cstheme="minorHAnsi"/>
          <w:i/>
          <w:iCs/>
          <w:kern w:val="0"/>
          <w:lang w:eastAsia="fr-CA"/>
          <w14:ligatures w14:val="none"/>
        </w:rPr>
        <w:t>précisions</w:t>
      </w:r>
      <w:proofErr w:type="spellEnd"/>
      <w:r w:rsidRPr="008933F2">
        <w:rPr>
          <w:rFonts w:ascii="Century Schoolbook" w:eastAsia="Times New Roman" w:hAnsi="Century Schoolbook" w:cstheme="minorHAnsi"/>
          <w:i/>
          <w:iCs/>
          <w:kern w:val="0"/>
          <w:lang w:eastAsia="fr-CA"/>
          <w14:ligatures w14:val="none"/>
        </w:rPr>
        <w:t xml:space="preserve"> </w:t>
      </w:r>
    </w:p>
    <w:p w14:paraId="6873D1F9" w14:textId="77777777" w:rsidR="00172674" w:rsidRPr="008933F2" w:rsidRDefault="00172674" w:rsidP="00172674">
      <w:p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-Une rencontre à mi stage, pour </w:t>
      </w:r>
      <w:proofErr w:type="spellStart"/>
      <w:r w:rsidRPr="008933F2">
        <w:rPr>
          <w:rFonts w:ascii="Century Schoolbook" w:eastAsia="Times New Roman" w:hAnsi="Century Schoolbook" w:cstheme="minorHAnsi"/>
          <w:i/>
          <w:iCs/>
          <w:kern w:val="0"/>
          <w:lang w:eastAsia="fr-CA"/>
          <w14:ligatures w14:val="none"/>
        </w:rPr>
        <w:t>échanger</w:t>
      </w:r>
      <w:proofErr w:type="spellEnd"/>
      <w:r w:rsidRPr="008933F2">
        <w:rPr>
          <w:rFonts w:ascii="Century Schoolbook" w:eastAsia="Times New Roman" w:hAnsi="Century Schoolbook" w:cstheme="minorHAnsi"/>
          <w:i/>
          <w:iCs/>
          <w:kern w:val="0"/>
          <w:lang w:eastAsia="fr-CA"/>
          <w14:ligatures w14:val="none"/>
        </w:rPr>
        <w:t xml:space="preserve"> avec le responsable du stage et les autres </w:t>
      </w:r>
      <w:proofErr w:type="spellStart"/>
      <w:r w:rsidRPr="008933F2">
        <w:rPr>
          <w:rFonts w:ascii="Century Schoolbook" w:eastAsia="Times New Roman" w:hAnsi="Century Schoolbook" w:cstheme="minorHAnsi"/>
          <w:i/>
          <w:iCs/>
          <w:kern w:val="0"/>
          <w:lang w:eastAsia="fr-CA"/>
          <w14:ligatures w14:val="none"/>
        </w:rPr>
        <w:t>résidents</w:t>
      </w:r>
      <w:proofErr w:type="spellEnd"/>
      <w:r w:rsidRPr="008933F2">
        <w:rPr>
          <w:rFonts w:ascii="Century Schoolbook" w:eastAsia="Times New Roman" w:hAnsi="Century Schoolbook" w:cstheme="minorHAnsi"/>
          <w:i/>
          <w:iCs/>
          <w:kern w:val="0"/>
          <w:lang w:eastAsia="fr-CA"/>
          <w14:ligatures w14:val="none"/>
        </w:rPr>
        <w:t xml:space="preserve"> sur les exercices </w:t>
      </w:r>
      <w:proofErr w:type="spellStart"/>
      <w:r w:rsidRPr="008933F2">
        <w:rPr>
          <w:rFonts w:ascii="Century Schoolbook" w:eastAsia="Times New Roman" w:hAnsi="Century Schoolbook" w:cstheme="minorHAnsi"/>
          <w:i/>
          <w:iCs/>
          <w:kern w:val="0"/>
          <w:lang w:eastAsia="fr-CA"/>
          <w14:ligatures w14:val="none"/>
        </w:rPr>
        <w:t>réflexifs</w:t>
      </w:r>
      <w:proofErr w:type="spellEnd"/>
      <w:r w:rsidRPr="008933F2">
        <w:rPr>
          <w:rFonts w:ascii="Century Schoolbook" w:eastAsia="Times New Roman" w:hAnsi="Century Schoolbook" w:cstheme="minorHAnsi"/>
          <w:i/>
          <w:iCs/>
          <w:kern w:val="0"/>
          <w:lang w:eastAsia="fr-CA"/>
          <w14:ligatures w14:val="none"/>
        </w:rPr>
        <w:t xml:space="preserve"> et recevoir une </w:t>
      </w:r>
      <w:proofErr w:type="spellStart"/>
      <w:r w:rsidRPr="008933F2">
        <w:rPr>
          <w:rFonts w:ascii="Century Schoolbook" w:eastAsia="Times New Roman" w:hAnsi="Century Schoolbook" w:cstheme="minorHAnsi"/>
          <w:i/>
          <w:iCs/>
          <w:kern w:val="0"/>
          <w:lang w:eastAsia="fr-CA"/>
          <w14:ligatures w14:val="none"/>
        </w:rPr>
        <w:t>rétroaction</w:t>
      </w:r>
      <w:proofErr w:type="spellEnd"/>
      <w:r w:rsidRPr="008933F2">
        <w:rPr>
          <w:rFonts w:ascii="Century Schoolbook" w:eastAsia="Times New Roman" w:hAnsi="Century Schoolbook" w:cstheme="minorHAnsi"/>
          <w:i/>
          <w:iCs/>
          <w:kern w:val="0"/>
          <w:lang w:eastAsia="fr-CA"/>
          <w14:ligatures w14:val="none"/>
        </w:rPr>
        <w:t>.</w:t>
      </w:r>
      <w:r w:rsidRPr="008933F2">
        <w:rPr>
          <w:rFonts w:ascii="Century Schoolbook" w:eastAsia="Times New Roman" w:hAnsi="Century Schoolbook" w:cstheme="minorHAnsi"/>
          <w:i/>
          <w:iCs/>
          <w:kern w:val="0"/>
          <w:lang w:eastAsia="fr-CA"/>
          <w14:ligatures w14:val="none"/>
        </w:rPr>
        <w:br/>
        <w:t>-Une rencontre individuelle de fin de stage pour discuter de l’</w:t>
      </w:r>
      <w:proofErr w:type="spellStart"/>
      <w:r w:rsidRPr="008933F2">
        <w:rPr>
          <w:rFonts w:ascii="Century Schoolbook" w:eastAsia="Times New Roman" w:hAnsi="Century Schoolbook" w:cstheme="minorHAnsi"/>
          <w:i/>
          <w:iCs/>
          <w:kern w:val="0"/>
          <w:lang w:eastAsia="fr-CA"/>
          <w14:ligatures w14:val="none"/>
        </w:rPr>
        <w:t>évaluation</w:t>
      </w:r>
      <w:proofErr w:type="spellEnd"/>
      <w:r w:rsidRPr="008933F2">
        <w:rPr>
          <w:rFonts w:ascii="Century Schoolbook" w:eastAsia="Times New Roman" w:hAnsi="Century Schoolbook" w:cstheme="minorHAnsi"/>
          <w:i/>
          <w:iCs/>
          <w:kern w:val="0"/>
          <w:lang w:eastAsia="fr-CA"/>
          <w14:ligatures w14:val="none"/>
        </w:rPr>
        <w:t xml:space="preserve"> du stage. </w:t>
      </w:r>
    </w:p>
    <w:p w14:paraId="3E4B22D6" w14:textId="77777777" w:rsidR="00172674" w:rsidRPr="008933F2" w:rsidRDefault="00172674" w:rsidP="00172674">
      <w:pPr>
        <w:spacing w:before="100" w:beforeAutospacing="1" w:after="100" w:afterAutospacing="1"/>
        <w:rPr>
          <w:rFonts w:ascii="Century Schoolbook" w:eastAsia="Times New Roman" w:hAnsi="Century Schoolbook" w:cstheme="minorHAnsi"/>
          <w:i/>
          <w:iCs/>
          <w:kern w:val="0"/>
          <w:lang w:eastAsia="fr-CA"/>
          <w14:ligatures w14:val="none"/>
        </w:rPr>
      </w:pPr>
      <w:proofErr w:type="spellStart"/>
      <w:r w:rsidRPr="008933F2">
        <w:rPr>
          <w:rFonts w:ascii="Century Schoolbook" w:eastAsia="Times New Roman" w:hAnsi="Century Schoolbook" w:cstheme="minorHAnsi"/>
          <w:i/>
          <w:iCs/>
          <w:kern w:val="0"/>
          <w:lang w:eastAsia="fr-CA"/>
          <w14:ligatures w14:val="none"/>
        </w:rPr>
        <w:t>Ro</w:t>
      </w:r>
      <w:r w:rsidRPr="008933F2">
        <w:rPr>
          <w:rFonts w:ascii="Times New Roman" w:eastAsia="Times New Roman" w:hAnsi="Times New Roman" w:cs="Times New Roman"/>
          <w:i/>
          <w:iCs/>
          <w:kern w:val="0"/>
          <w:lang w:eastAsia="fr-CA"/>
          <w14:ligatures w14:val="none"/>
        </w:rPr>
        <w:t>̂</w:t>
      </w:r>
      <w:r w:rsidRPr="008933F2">
        <w:rPr>
          <w:rFonts w:ascii="Century Schoolbook" w:eastAsia="Times New Roman" w:hAnsi="Century Schoolbook" w:cstheme="minorHAnsi"/>
          <w:i/>
          <w:iCs/>
          <w:kern w:val="0"/>
          <w:lang w:eastAsia="fr-CA"/>
          <w14:ligatures w14:val="none"/>
        </w:rPr>
        <w:t>les</w:t>
      </w:r>
      <w:proofErr w:type="spellEnd"/>
      <w:r w:rsidRPr="008933F2">
        <w:rPr>
          <w:rFonts w:ascii="Century Schoolbook" w:eastAsia="Times New Roman" w:hAnsi="Century Schoolbook" w:cstheme="minorHAnsi"/>
          <w:i/>
          <w:iCs/>
          <w:kern w:val="0"/>
          <w:lang w:eastAsia="fr-CA"/>
          <w14:ligatures w14:val="none"/>
        </w:rPr>
        <w:t xml:space="preserve"> et </w:t>
      </w:r>
      <w:proofErr w:type="spellStart"/>
      <w:r w:rsidRPr="008933F2">
        <w:rPr>
          <w:rFonts w:ascii="Century Schoolbook" w:eastAsia="Times New Roman" w:hAnsi="Century Schoolbook" w:cstheme="minorHAnsi"/>
          <w:i/>
          <w:iCs/>
          <w:kern w:val="0"/>
          <w:lang w:eastAsia="fr-CA"/>
          <w14:ligatures w14:val="none"/>
        </w:rPr>
        <w:t>responsabilités</w:t>
      </w:r>
      <w:proofErr w:type="spellEnd"/>
      <w:r w:rsidRPr="008933F2">
        <w:rPr>
          <w:rFonts w:ascii="Century Schoolbook" w:eastAsia="Times New Roman" w:hAnsi="Century Schoolbook" w:cstheme="minorHAnsi"/>
          <w:i/>
          <w:iCs/>
          <w:kern w:val="0"/>
          <w:lang w:eastAsia="fr-CA"/>
          <w14:ligatures w14:val="none"/>
        </w:rPr>
        <w:t xml:space="preserve"> </w:t>
      </w:r>
    </w:p>
    <w:p w14:paraId="63843C5D" w14:textId="77777777" w:rsidR="00172674" w:rsidRPr="008933F2" w:rsidRDefault="00172674" w:rsidP="00172674">
      <w:p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lastRenderedPageBreak/>
        <w:t xml:space="preserve">Voir document sur </w:t>
      </w:r>
      <w:proofErr w:type="spellStart"/>
      <w:r w:rsidRPr="008933F2">
        <w:rPr>
          <w:rFonts w:ascii="Century Schoolbook" w:eastAsia="Times New Roman" w:hAnsi="Century Schoolbook" w:cstheme="minorHAnsi"/>
          <w:i/>
          <w:iCs/>
          <w:kern w:val="0"/>
          <w:lang w:eastAsia="fr-CA"/>
          <w14:ligatures w14:val="none"/>
        </w:rPr>
        <w:t>dropbox</w:t>
      </w:r>
      <w:proofErr w:type="spellEnd"/>
      <w:r w:rsidRPr="008933F2">
        <w:rPr>
          <w:rFonts w:ascii="Century Schoolbook" w:eastAsia="Times New Roman" w:hAnsi="Century Schoolbook" w:cstheme="minorHAnsi"/>
          <w:i/>
          <w:iCs/>
          <w:kern w:val="0"/>
          <w:lang w:eastAsia="fr-CA"/>
          <w14:ligatures w14:val="none"/>
        </w:rPr>
        <w:t xml:space="preserve"> : </w:t>
      </w:r>
      <w:proofErr w:type="spellStart"/>
      <w:r w:rsidRPr="008933F2">
        <w:rPr>
          <w:rFonts w:ascii="Century Schoolbook" w:eastAsia="Times New Roman" w:hAnsi="Century Schoolbook" w:cstheme="minorHAnsi"/>
          <w:i/>
          <w:iCs/>
          <w:kern w:val="0"/>
          <w:lang w:eastAsia="fr-CA"/>
          <w14:ligatures w14:val="none"/>
        </w:rPr>
        <w:t>Roles_responsabilites_stage_nuit_XXX</w:t>
      </w:r>
      <w:proofErr w:type="spellEnd"/>
      <w:r w:rsidRPr="008933F2">
        <w:rPr>
          <w:rFonts w:ascii="Century Schoolbook" w:eastAsia="Times New Roman" w:hAnsi="Century Schoolbook" w:cstheme="minorHAnsi"/>
          <w:i/>
          <w:iCs/>
          <w:kern w:val="0"/>
          <w:lang w:eastAsia="fr-CA"/>
          <w14:ligatures w14:val="none"/>
        </w:rPr>
        <w:t xml:space="preserve">* (selon votre milieu de stage : HMR, HSC, ou CHUM) </w:t>
      </w:r>
    </w:p>
    <w:p w14:paraId="630CA6B5" w14:textId="77777777" w:rsidR="00172674" w:rsidRPr="008933F2" w:rsidRDefault="00172674" w:rsidP="00172674">
      <w:p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Objectifs du stage: </w:t>
      </w:r>
    </w:p>
    <w:p w14:paraId="2C5E1CEA" w14:textId="77777777" w:rsidR="009F5AEA" w:rsidRPr="008933F2" w:rsidRDefault="00172674" w:rsidP="009F5AEA">
      <w:p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Au cours de ce stage, vous devrez </w:t>
      </w:r>
      <w:proofErr w:type="spellStart"/>
      <w:r w:rsidRPr="008933F2">
        <w:rPr>
          <w:rFonts w:ascii="Century Schoolbook" w:eastAsia="Times New Roman" w:hAnsi="Century Schoolbook" w:cstheme="minorHAnsi"/>
          <w:i/>
          <w:iCs/>
          <w:kern w:val="0"/>
          <w:lang w:eastAsia="fr-CA"/>
          <w14:ligatures w14:val="none"/>
        </w:rPr>
        <w:t>démontrer</w:t>
      </w:r>
      <w:proofErr w:type="spellEnd"/>
      <w:r w:rsidRPr="008933F2">
        <w:rPr>
          <w:rFonts w:ascii="Century Schoolbook" w:eastAsia="Times New Roman" w:hAnsi="Century Schoolbook" w:cstheme="minorHAnsi"/>
          <w:i/>
          <w:iCs/>
          <w:kern w:val="0"/>
          <w:lang w:eastAsia="fr-CA"/>
          <w14:ligatures w14:val="none"/>
        </w:rPr>
        <w:t xml:space="preserve"> que vous pouvez :</w:t>
      </w:r>
      <w:r w:rsidRPr="008933F2">
        <w:rPr>
          <w:rFonts w:ascii="Century Schoolbook" w:eastAsia="Times New Roman" w:hAnsi="Century Schoolbook" w:cstheme="minorHAnsi"/>
          <w:i/>
          <w:iCs/>
          <w:kern w:val="0"/>
          <w:lang w:eastAsia="fr-CA"/>
          <w14:ligatures w14:val="none"/>
        </w:rPr>
        <w:br/>
        <w:t xml:space="preserve">Vous adapter aux exigences des soins </w:t>
      </w:r>
      <w:proofErr w:type="spellStart"/>
      <w:r w:rsidRPr="008933F2">
        <w:rPr>
          <w:rFonts w:ascii="Century Schoolbook" w:eastAsia="Times New Roman" w:hAnsi="Century Schoolbook" w:cstheme="minorHAnsi"/>
          <w:i/>
          <w:iCs/>
          <w:kern w:val="0"/>
          <w:lang w:eastAsia="fr-CA"/>
          <w14:ligatures w14:val="none"/>
        </w:rPr>
        <w:t>médicaux</w:t>
      </w:r>
      <w:proofErr w:type="spellEnd"/>
      <w:r w:rsidRPr="008933F2">
        <w:rPr>
          <w:rFonts w:ascii="Century Schoolbook" w:eastAsia="Times New Roman" w:hAnsi="Century Schoolbook" w:cstheme="minorHAnsi"/>
          <w:i/>
          <w:iCs/>
          <w:kern w:val="0"/>
          <w:lang w:eastAsia="fr-CA"/>
          <w14:ligatures w14:val="none"/>
        </w:rPr>
        <w:t xml:space="preserve"> en assurant la couverture de nuit en tenant compte des ressources physiques et </w:t>
      </w:r>
      <w:proofErr w:type="spellStart"/>
      <w:r w:rsidRPr="008933F2">
        <w:rPr>
          <w:rFonts w:ascii="Century Schoolbook" w:eastAsia="Times New Roman" w:hAnsi="Century Schoolbook" w:cstheme="minorHAnsi"/>
          <w:i/>
          <w:iCs/>
          <w:kern w:val="0"/>
          <w:lang w:eastAsia="fr-CA"/>
          <w14:ligatures w14:val="none"/>
        </w:rPr>
        <w:t>matérielles</w:t>
      </w:r>
      <w:proofErr w:type="spellEnd"/>
      <w:r w:rsidRPr="008933F2">
        <w:rPr>
          <w:rFonts w:ascii="Century Schoolbook" w:eastAsia="Times New Roman" w:hAnsi="Century Schoolbook" w:cstheme="minorHAnsi"/>
          <w:i/>
          <w:iCs/>
          <w:kern w:val="0"/>
          <w:lang w:eastAsia="fr-CA"/>
          <w14:ligatures w14:val="none"/>
        </w:rPr>
        <w:t xml:space="preserve"> disponibles dans un contexte d’apprentissage autonome basé sur la pratique </w:t>
      </w:r>
      <w:proofErr w:type="spellStart"/>
      <w:r w:rsidRPr="008933F2">
        <w:rPr>
          <w:rFonts w:ascii="Century Schoolbook" w:eastAsia="Times New Roman" w:hAnsi="Century Schoolbook" w:cstheme="minorHAnsi"/>
          <w:i/>
          <w:iCs/>
          <w:kern w:val="0"/>
          <w:lang w:eastAsia="fr-CA"/>
          <w14:ligatures w14:val="none"/>
        </w:rPr>
        <w:t>réflexive</w:t>
      </w:r>
      <w:proofErr w:type="spellEnd"/>
      <w:r w:rsidRPr="008933F2">
        <w:rPr>
          <w:rFonts w:ascii="Century Schoolbook" w:eastAsia="Times New Roman" w:hAnsi="Century Schoolbook" w:cstheme="minorHAnsi"/>
          <w:i/>
          <w:iCs/>
          <w:kern w:val="0"/>
          <w:lang w:eastAsia="fr-CA"/>
          <w14:ligatures w14:val="none"/>
        </w:rPr>
        <w:t xml:space="preserve">. Et plus </w:t>
      </w:r>
      <w:proofErr w:type="spellStart"/>
      <w:r w:rsidRPr="008933F2">
        <w:rPr>
          <w:rFonts w:ascii="Century Schoolbook" w:eastAsia="Times New Roman" w:hAnsi="Century Schoolbook" w:cstheme="minorHAnsi"/>
          <w:i/>
          <w:iCs/>
          <w:kern w:val="0"/>
          <w:lang w:eastAsia="fr-CA"/>
          <w14:ligatures w14:val="none"/>
        </w:rPr>
        <w:t>spécifiquement</w:t>
      </w:r>
      <w:proofErr w:type="spellEnd"/>
      <w:r w:rsidRPr="008933F2">
        <w:rPr>
          <w:rFonts w:ascii="Century Schoolbook" w:eastAsia="Times New Roman" w:hAnsi="Century Schoolbook" w:cstheme="minorHAnsi"/>
          <w:i/>
          <w:iCs/>
          <w:kern w:val="0"/>
          <w:lang w:eastAsia="fr-CA"/>
          <w14:ligatures w14:val="none"/>
        </w:rPr>
        <w:t xml:space="preserve"> :</w:t>
      </w:r>
    </w:p>
    <w:p w14:paraId="2C7EEBC8" w14:textId="52088834" w:rsidR="009F5AEA" w:rsidRPr="008933F2" w:rsidRDefault="00172674" w:rsidP="009F5AEA">
      <w:pPr>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br/>
        <w:t xml:space="preserve">1. Assumer vos </w:t>
      </w:r>
      <w:proofErr w:type="spellStart"/>
      <w:r w:rsidRPr="008933F2">
        <w:rPr>
          <w:rFonts w:ascii="Century Schoolbook" w:eastAsia="Times New Roman" w:hAnsi="Century Schoolbook" w:cstheme="minorHAnsi"/>
          <w:i/>
          <w:iCs/>
          <w:kern w:val="0"/>
          <w:lang w:eastAsia="fr-CA"/>
          <w14:ligatures w14:val="none"/>
        </w:rPr>
        <w:t>responsabilités</w:t>
      </w:r>
      <w:proofErr w:type="spellEnd"/>
      <w:r w:rsidRPr="008933F2">
        <w:rPr>
          <w:rFonts w:ascii="Century Schoolbook" w:eastAsia="Times New Roman" w:hAnsi="Century Schoolbook" w:cstheme="minorHAnsi"/>
          <w:i/>
          <w:iCs/>
          <w:kern w:val="0"/>
          <w:lang w:eastAsia="fr-CA"/>
          <w14:ligatures w14:val="none"/>
        </w:rPr>
        <w:br/>
        <w:t xml:space="preserve">2. Assumer la prise de </w:t>
      </w:r>
      <w:proofErr w:type="spellStart"/>
      <w:r w:rsidRPr="008933F2">
        <w:rPr>
          <w:rFonts w:ascii="Century Schoolbook" w:eastAsia="Times New Roman" w:hAnsi="Century Schoolbook" w:cstheme="minorHAnsi"/>
          <w:i/>
          <w:iCs/>
          <w:kern w:val="0"/>
          <w:lang w:eastAsia="fr-CA"/>
          <w14:ligatures w14:val="none"/>
        </w:rPr>
        <w:t>décision</w:t>
      </w:r>
      <w:proofErr w:type="spellEnd"/>
      <w:r w:rsidRPr="008933F2">
        <w:rPr>
          <w:rFonts w:ascii="Century Schoolbook" w:eastAsia="Times New Roman" w:hAnsi="Century Schoolbook" w:cstheme="minorHAnsi"/>
          <w:i/>
          <w:iCs/>
          <w:kern w:val="0"/>
          <w:lang w:eastAsia="fr-CA"/>
          <w14:ligatures w14:val="none"/>
        </w:rPr>
        <w:t xml:space="preserve"> dans un contexte d’</w:t>
      </w:r>
      <w:proofErr w:type="spellStart"/>
      <w:r w:rsidRPr="008933F2">
        <w:rPr>
          <w:rFonts w:ascii="Century Schoolbook" w:eastAsia="Times New Roman" w:hAnsi="Century Schoolbook" w:cstheme="minorHAnsi"/>
          <w:i/>
          <w:iCs/>
          <w:kern w:val="0"/>
          <w:lang w:eastAsia="fr-CA"/>
          <w14:ligatures w14:val="none"/>
        </w:rPr>
        <w:t>accès</w:t>
      </w:r>
      <w:proofErr w:type="spellEnd"/>
      <w:r w:rsidRPr="008933F2">
        <w:rPr>
          <w:rFonts w:ascii="Century Schoolbook" w:eastAsia="Times New Roman" w:hAnsi="Century Schoolbook" w:cstheme="minorHAnsi"/>
          <w:i/>
          <w:iCs/>
          <w:kern w:val="0"/>
          <w:lang w:eastAsia="fr-CA"/>
          <w14:ligatures w14:val="none"/>
        </w:rPr>
        <w:t xml:space="preserve"> limité aux ressources </w:t>
      </w:r>
    </w:p>
    <w:p w14:paraId="3A3177E9" w14:textId="77777777" w:rsidR="009F5AEA" w:rsidRPr="008933F2" w:rsidRDefault="00172674" w:rsidP="009F5AEA">
      <w:pPr>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3. Interagir de </w:t>
      </w:r>
      <w:proofErr w:type="spellStart"/>
      <w:r w:rsidRPr="008933F2">
        <w:rPr>
          <w:rFonts w:ascii="Century Schoolbook" w:eastAsia="Times New Roman" w:hAnsi="Century Schoolbook" w:cstheme="minorHAnsi"/>
          <w:i/>
          <w:iCs/>
          <w:kern w:val="0"/>
          <w:lang w:eastAsia="fr-CA"/>
          <w14:ligatures w14:val="none"/>
        </w:rPr>
        <w:t>fac</w:t>
      </w:r>
      <w:r w:rsidRPr="008933F2">
        <w:rPr>
          <w:rFonts w:ascii="Times New Roman" w:eastAsia="Times New Roman" w:hAnsi="Times New Roman" w:cs="Times New Roman"/>
          <w:i/>
          <w:iCs/>
          <w:kern w:val="0"/>
          <w:lang w:eastAsia="fr-CA"/>
          <w14:ligatures w14:val="none"/>
        </w:rPr>
        <w:t>̧</w:t>
      </w:r>
      <w:r w:rsidRPr="008933F2">
        <w:rPr>
          <w:rFonts w:ascii="Century Schoolbook" w:eastAsia="Times New Roman" w:hAnsi="Century Schoolbook" w:cstheme="minorHAnsi"/>
          <w:i/>
          <w:iCs/>
          <w:kern w:val="0"/>
          <w:lang w:eastAsia="fr-CA"/>
          <w14:ligatures w14:val="none"/>
        </w:rPr>
        <w:t>on</w:t>
      </w:r>
      <w:proofErr w:type="spellEnd"/>
      <w:r w:rsidRPr="008933F2">
        <w:rPr>
          <w:rFonts w:ascii="Century Schoolbook" w:eastAsia="Times New Roman" w:hAnsi="Century Schoolbook" w:cstheme="minorHAnsi"/>
          <w:i/>
          <w:iCs/>
          <w:kern w:val="0"/>
          <w:lang w:eastAsia="fr-CA"/>
          <w14:ligatures w14:val="none"/>
        </w:rPr>
        <w:t xml:space="preserve"> constructive avec les membres de l’</w:t>
      </w:r>
      <w:proofErr w:type="spellStart"/>
      <w:r w:rsidRPr="008933F2">
        <w:rPr>
          <w:rFonts w:ascii="Century Schoolbook" w:eastAsia="Times New Roman" w:hAnsi="Century Schoolbook" w:cstheme="minorHAnsi"/>
          <w:i/>
          <w:iCs/>
          <w:kern w:val="0"/>
          <w:lang w:eastAsia="fr-CA"/>
          <w14:ligatures w14:val="none"/>
        </w:rPr>
        <w:t>équipe</w:t>
      </w:r>
      <w:proofErr w:type="spellEnd"/>
      <w:r w:rsidRPr="008933F2">
        <w:rPr>
          <w:rFonts w:ascii="Century Schoolbook" w:eastAsia="Times New Roman" w:hAnsi="Century Schoolbook" w:cstheme="minorHAnsi"/>
          <w:i/>
          <w:iCs/>
          <w:kern w:val="0"/>
          <w:lang w:eastAsia="fr-CA"/>
          <w14:ligatures w14:val="none"/>
        </w:rPr>
        <w:t xml:space="preserve"> de soins</w:t>
      </w:r>
      <w:r w:rsidRPr="008933F2">
        <w:rPr>
          <w:rFonts w:ascii="Century Schoolbook" w:eastAsia="Times New Roman" w:hAnsi="Century Schoolbook" w:cstheme="minorHAnsi"/>
          <w:i/>
          <w:iCs/>
          <w:kern w:val="0"/>
          <w:lang w:eastAsia="fr-CA"/>
          <w14:ligatures w14:val="none"/>
        </w:rPr>
        <w:br/>
        <w:t>4. Communiquer efficacement avec les intervenants de l’</w:t>
      </w:r>
      <w:proofErr w:type="spellStart"/>
      <w:r w:rsidRPr="008933F2">
        <w:rPr>
          <w:rFonts w:ascii="Century Schoolbook" w:eastAsia="Times New Roman" w:hAnsi="Century Schoolbook" w:cstheme="minorHAnsi"/>
          <w:i/>
          <w:iCs/>
          <w:kern w:val="0"/>
          <w:lang w:eastAsia="fr-CA"/>
          <w14:ligatures w14:val="none"/>
        </w:rPr>
        <w:t>équipe</w:t>
      </w:r>
      <w:proofErr w:type="spellEnd"/>
      <w:r w:rsidRPr="008933F2">
        <w:rPr>
          <w:rFonts w:ascii="Century Schoolbook" w:eastAsia="Times New Roman" w:hAnsi="Century Schoolbook" w:cstheme="minorHAnsi"/>
          <w:i/>
          <w:iCs/>
          <w:kern w:val="0"/>
          <w:lang w:eastAsia="fr-CA"/>
          <w14:ligatures w14:val="none"/>
        </w:rPr>
        <w:t xml:space="preserve"> de soins, les patients et les proches</w:t>
      </w:r>
      <w:r w:rsidRPr="008933F2">
        <w:rPr>
          <w:rFonts w:ascii="Century Schoolbook" w:eastAsia="Times New Roman" w:hAnsi="Century Schoolbook" w:cstheme="minorHAnsi"/>
          <w:i/>
          <w:iCs/>
          <w:kern w:val="0"/>
          <w:lang w:eastAsia="fr-CA"/>
          <w14:ligatures w14:val="none"/>
        </w:rPr>
        <w:br/>
        <w:t xml:space="preserve">5. Identifier vos limites et la pertinence de consulter un pair, le </w:t>
      </w:r>
      <w:proofErr w:type="spellStart"/>
      <w:r w:rsidRPr="008933F2">
        <w:rPr>
          <w:rFonts w:ascii="Century Schoolbook" w:eastAsia="Times New Roman" w:hAnsi="Century Schoolbook" w:cstheme="minorHAnsi"/>
          <w:i/>
          <w:iCs/>
          <w:kern w:val="0"/>
          <w:lang w:eastAsia="fr-CA"/>
          <w14:ligatures w14:val="none"/>
        </w:rPr>
        <w:t>médecin</w:t>
      </w:r>
      <w:proofErr w:type="spellEnd"/>
      <w:r w:rsidRPr="008933F2">
        <w:rPr>
          <w:rFonts w:ascii="Century Schoolbook" w:eastAsia="Times New Roman" w:hAnsi="Century Schoolbook" w:cstheme="minorHAnsi"/>
          <w:i/>
          <w:iCs/>
          <w:kern w:val="0"/>
          <w:lang w:eastAsia="fr-CA"/>
          <w14:ligatures w14:val="none"/>
        </w:rPr>
        <w:t xml:space="preserve"> superviseur de la garde ou un autre professionnel </w:t>
      </w:r>
    </w:p>
    <w:p w14:paraId="5E437692" w14:textId="24A71DDD" w:rsidR="00172674" w:rsidRPr="008933F2" w:rsidRDefault="00172674" w:rsidP="009F5AEA">
      <w:pPr>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6. Traduire votre </w:t>
      </w:r>
      <w:proofErr w:type="spellStart"/>
      <w:r w:rsidRPr="008933F2">
        <w:rPr>
          <w:rFonts w:ascii="Century Schoolbook" w:eastAsia="Times New Roman" w:hAnsi="Century Schoolbook" w:cstheme="minorHAnsi"/>
          <w:i/>
          <w:iCs/>
          <w:kern w:val="0"/>
          <w:lang w:eastAsia="fr-CA"/>
          <w14:ligatures w14:val="none"/>
        </w:rPr>
        <w:t>expérience</w:t>
      </w:r>
      <w:proofErr w:type="spellEnd"/>
      <w:r w:rsidRPr="008933F2">
        <w:rPr>
          <w:rFonts w:ascii="Century Schoolbook" w:eastAsia="Times New Roman" w:hAnsi="Century Schoolbook" w:cstheme="minorHAnsi"/>
          <w:i/>
          <w:iCs/>
          <w:kern w:val="0"/>
          <w:lang w:eastAsia="fr-CA"/>
          <w14:ligatures w14:val="none"/>
        </w:rPr>
        <w:t xml:space="preserve"> dans un processus </w:t>
      </w:r>
      <w:proofErr w:type="spellStart"/>
      <w:r w:rsidRPr="008933F2">
        <w:rPr>
          <w:rFonts w:ascii="Century Schoolbook" w:eastAsia="Times New Roman" w:hAnsi="Century Schoolbook" w:cstheme="minorHAnsi"/>
          <w:i/>
          <w:iCs/>
          <w:kern w:val="0"/>
          <w:lang w:eastAsia="fr-CA"/>
          <w14:ligatures w14:val="none"/>
        </w:rPr>
        <w:t>réflexif</w:t>
      </w:r>
      <w:proofErr w:type="spellEnd"/>
      <w:r w:rsidRPr="008933F2">
        <w:rPr>
          <w:rFonts w:ascii="Century Schoolbook" w:eastAsia="Times New Roman" w:hAnsi="Century Schoolbook" w:cstheme="minorHAnsi"/>
          <w:i/>
          <w:iCs/>
          <w:kern w:val="0"/>
          <w:lang w:eastAsia="fr-CA"/>
          <w14:ligatures w14:val="none"/>
        </w:rPr>
        <w:t xml:space="preserve"> structuré</w:t>
      </w:r>
      <w:r w:rsidRPr="008933F2">
        <w:rPr>
          <w:rFonts w:ascii="Century Schoolbook" w:eastAsia="Times New Roman" w:hAnsi="Century Schoolbook" w:cstheme="minorHAnsi"/>
          <w:i/>
          <w:iCs/>
          <w:kern w:val="0"/>
          <w:lang w:eastAsia="fr-CA"/>
          <w14:ligatures w14:val="none"/>
        </w:rPr>
        <w:br/>
        <w:t>7. Identifier vos besoins de formation en lien avec votre apprentissage</w:t>
      </w:r>
      <w:r w:rsidRPr="008933F2">
        <w:rPr>
          <w:rFonts w:ascii="Century Schoolbook" w:eastAsia="Times New Roman" w:hAnsi="Century Schoolbook" w:cstheme="minorHAnsi"/>
          <w:i/>
          <w:iCs/>
          <w:kern w:val="0"/>
          <w:lang w:eastAsia="fr-CA"/>
          <w14:ligatures w14:val="none"/>
        </w:rPr>
        <w:br/>
        <w:t xml:space="preserve">8. Utiliser les ressources disponibles pour un apprentissage autonome </w:t>
      </w:r>
    </w:p>
    <w:p w14:paraId="253D34E7" w14:textId="77777777" w:rsidR="00172674" w:rsidRPr="008933F2" w:rsidRDefault="00172674" w:rsidP="00172674">
      <w:pPr>
        <w:spacing w:before="100" w:beforeAutospacing="1" w:after="100" w:afterAutospacing="1"/>
        <w:rPr>
          <w:rFonts w:ascii="Century Schoolbook" w:eastAsia="Times New Roman" w:hAnsi="Century Schoolbook" w:cstheme="minorHAnsi"/>
          <w:i/>
          <w:iCs/>
          <w:kern w:val="0"/>
          <w:lang w:eastAsia="fr-CA"/>
          <w14:ligatures w14:val="none"/>
        </w:rPr>
      </w:pPr>
      <w:proofErr w:type="spellStart"/>
      <w:r w:rsidRPr="008933F2">
        <w:rPr>
          <w:rFonts w:ascii="Century Schoolbook" w:eastAsia="Times New Roman" w:hAnsi="Century Schoolbook" w:cstheme="minorHAnsi"/>
          <w:i/>
          <w:iCs/>
          <w:kern w:val="0"/>
          <w:lang w:eastAsia="fr-CA"/>
          <w14:ligatures w14:val="none"/>
        </w:rPr>
        <w:t>Évaluation</w:t>
      </w:r>
      <w:proofErr w:type="spellEnd"/>
      <w:r w:rsidRPr="008933F2">
        <w:rPr>
          <w:rFonts w:ascii="Century Schoolbook" w:eastAsia="Times New Roman" w:hAnsi="Century Schoolbook" w:cstheme="minorHAnsi"/>
          <w:i/>
          <w:iCs/>
          <w:kern w:val="0"/>
          <w:lang w:eastAsia="fr-CA"/>
          <w14:ligatures w14:val="none"/>
        </w:rPr>
        <w:t xml:space="preserve">: </w:t>
      </w:r>
    </w:p>
    <w:p w14:paraId="3823504B" w14:textId="77777777" w:rsidR="00172674" w:rsidRPr="008933F2" w:rsidRDefault="00172674" w:rsidP="00172674">
      <w:p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Formative : </w:t>
      </w:r>
    </w:p>
    <w:p w14:paraId="3DCC26F0" w14:textId="77777777" w:rsidR="00172674" w:rsidRPr="008933F2" w:rsidRDefault="00172674" w:rsidP="00172674">
      <w:p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1. Exercice de communication efficace (seulement les </w:t>
      </w:r>
      <w:proofErr w:type="spellStart"/>
      <w:r w:rsidRPr="008933F2">
        <w:rPr>
          <w:rFonts w:ascii="Century Schoolbook" w:eastAsia="Times New Roman" w:hAnsi="Century Schoolbook" w:cstheme="minorHAnsi"/>
          <w:i/>
          <w:iCs/>
          <w:kern w:val="0"/>
          <w:lang w:eastAsia="fr-CA"/>
          <w14:ligatures w14:val="none"/>
        </w:rPr>
        <w:t>résidents</w:t>
      </w:r>
      <w:proofErr w:type="spellEnd"/>
      <w:r w:rsidRPr="008933F2">
        <w:rPr>
          <w:rFonts w:ascii="Century Schoolbook" w:eastAsia="Times New Roman" w:hAnsi="Century Schoolbook" w:cstheme="minorHAnsi"/>
          <w:i/>
          <w:iCs/>
          <w:kern w:val="0"/>
          <w:lang w:eastAsia="fr-CA"/>
          <w14:ligatures w14:val="none"/>
        </w:rPr>
        <w:t xml:space="preserve"> des soins intensifs et à l’</w:t>
      </w:r>
      <w:proofErr w:type="spellStart"/>
      <w:r w:rsidRPr="008933F2">
        <w:rPr>
          <w:rFonts w:ascii="Century Schoolbook" w:eastAsia="Times New Roman" w:hAnsi="Century Schoolbook" w:cstheme="minorHAnsi"/>
          <w:i/>
          <w:iCs/>
          <w:kern w:val="0"/>
          <w:lang w:eastAsia="fr-CA"/>
          <w14:ligatures w14:val="none"/>
        </w:rPr>
        <w:t>unite</w:t>
      </w:r>
      <w:proofErr w:type="spellEnd"/>
      <w:r w:rsidRPr="008933F2">
        <w:rPr>
          <w:rFonts w:ascii="Century Schoolbook" w:eastAsia="Times New Roman" w:hAnsi="Century Schoolbook" w:cstheme="minorHAnsi"/>
          <w:i/>
          <w:iCs/>
          <w:kern w:val="0"/>
          <w:lang w:eastAsia="fr-CA"/>
          <w14:ligatures w14:val="none"/>
        </w:rPr>
        <w:t xml:space="preserve">́ coronarienne) : vous serez </w:t>
      </w:r>
      <w:proofErr w:type="spellStart"/>
      <w:r w:rsidRPr="008933F2">
        <w:rPr>
          <w:rFonts w:ascii="Century Schoolbook" w:eastAsia="Times New Roman" w:hAnsi="Century Schoolbook" w:cstheme="minorHAnsi"/>
          <w:i/>
          <w:iCs/>
          <w:kern w:val="0"/>
          <w:lang w:eastAsia="fr-CA"/>
          <w14:ligatures w14:val="none"/>
        </w:rPr>
        <w:t>observe</w:t>
      </w:r>
      <w:proofErr w:type="spellEnd"/>
      <w:r w:rsidRPr="008933F2">
        <w:rPr>
          <w:rFonts w:ascii="Century Schoolbook" w:eastAsia="Times New Roman" w:hAnsi="Century Schoolbook" w:cstheme="minorHAnsi"/>
          <w:i/>
          <w:iCs/>
          <w:kern w:val="0"/>
          <w:lang w:eastAsia="fr-CA"/>
          <w14:ligatures w14:val="none"/>
        </w:rPr>
        <w:t xml:space="preserve">́ au moment du transfert des patients à la fin du quart de travail. Vous recevrez une </w:t>
      </w:r>
      <w:proofErr w:type="spellStart"/>
      <w:r w:rsidRPr="008933F2">
        <w:rPr>
          <w:rFonts w:ascii="Century Schoolbook" w:eastAsia="Times New Roman" w:hAnsi="Century Schoolbook" w:cstheme="minorHAnsi"/>
          <w:i/>
          <w:iCs/>
          <w:kern w:val="0"/>
          <w:lang w:eastAsia="fr-CA"/>
          <w14:ligatures w14:val="none"/>
        </w:rPr>
        <w:t>rétroaction</w:t>
      </w:r>
      <w:proofErr w:type="spellEnd"/>
      <w:r w:rsidRPr="008933F2">
        <w:rPr>
          <w:rFonts w:ascii="Century Schoolbook" w:eastAsia="Times New Roman" w:hAnsi="Century Schoolbook" w:cstheme="minorHAnsi"/>
          <w:i/>
          <w:iCs/>
          <w:kern w:val="0"/>
          <w:lang w:eastAsia="fr-CA"/>
          <w14:ligatures w14:val="none"/>
        </w:rPr>
        <w:t xml:space="preserve"> formative orale de la part du superviseur de la garde.</w:t>
      </w:r>
      <w:r w:rsidRPr="008933F2">
        <w:rPr>
          <w:rFonts w:ascii="Century Schoolbook" w:eastAsia="Times New Roman" w:hAnsi="Century Schoolbook" w:cstheme="minorHAnsi"/>
          <w:i/>
          <w:iCs/>
          <w:kern w:val="0"/>
          <w:lang w:eastAsia="fr-CA"/>
          <w14:ligatures w14:val="none"/>
        </w:rPr>
        <w:br/>
        <w:t xml:space="preserve">2. Au cours du stage, une rencontre avec le responsable sera </w:t>
      </w:r>
      <w:proofErr w:type="spellStart"/>
      <w:r w:rsidRPr="008933F2">
        <w:rPr>
          <w:rFonts w:ascii="Century Schoolbook" w:eastAsia="Times New Roman" w:hAnsi="Century Schoolbook" w:cstheme="minorHAnsi"/>
          <w:i/>
          <w:iCs/>
          <w:kern w:val="0"/>
          <w:lang w:eastAsia="fr-CA"/>
          <w14:ligatures w14:val="none"/>
        </w:rPr>
        <w:t>organisée</w:t>
      </w:r>
      <w:proofErr w:type="spellEnd"/>
      <w:r w:rsidRPr="008933F2">
        <w:rPr>
          <w:rFonts w:ascii="Century Schoolbook" w:eastAsia="Times New Roman" w:hAnsi="Century Schoolbook" w:cstheme="minorHAnsi"/>
          <w:i/>
          <w:iCs/>
          <w:kern w:val="0"/>
          <w:lang w:eastAsia="fr-CA"/>
          <w14:ligatures w14:val="none"/>
        </w:rPr>
        <w:t xml:space="preserve"> afin de vous permettre de partager votre </w:t>
      </w:r>
      <w:proofErr w:type="spellStart"/>
      <w:r w:rsidRPr="008933F2">
        <w:rPr>
          <w:rFonts w:ascii="Century Schoolbook" w:eastAsia="Times New Roman" w:hAnsi="Century Schoolbook" w:cstheme="minorHAnsi"/>
          <w:i/>
          <w:iCs/>
          <w:kern w:val="0"/>
          <w:lang w:eastAsia="fr-CA"/>
          <w14:ligatures w14:val="none"/>
        </w:rPr>
        <w:t>réflexion</w:t>
      </w:r>
      <w:proofErr w:type="spellEnd"/>
      <w:r w:rsidRPr="008933F2">
        <w:rPr>
          <w:rFonts w:ascii="Century Schoolbook" w:eastAsia="Times New Roman" w:hAnsi="Century Schoolbook" w:cstheme="minorHAnsi"/>
          <w:i/>
          <w:iCs/>
          <w:kern w:val="0"/>
          <w:lang w:eastAsia="fr-CA"/>
          <w14:ligatures w14:val="none"/>
        </w:rPr>
        <w:t xml:space="preserve"> sur une situation ou un cas difficile rencontré pendant le stage. Vous devrez documenter par </w:t>
      </w:r>
      <w:proofErr w:type="spellStart"/>
      <w:r w:rsidRPr="008933F2">
        <w:rPr>
          <w:rFonts w:ascii="Century Schoolbook" w:eastAsia="Times New Roman" w:hAnsi="Century Schoolbook" w:cstheme="minorHAnsi"/>
          <w:i/>
          <w:iCs/>
          <w:kern w:val="0"/>
          <w:lang w:eastAsia="fr-CA"/>
          <w14:ligatures w14:val="none"/>
        </w:rPr>
        <w:t>écrit</w:t>
      </w:r>
      <w:proofErr w:type="spellEnd"/>
      <w:r w:rsidRPr="008933F2">
        <w:rPr>
          <w:rFonts w:ascii="Century Schoolbook" w:eastAsia="Times New Roman" w:hAnsi="Century Schoolbook" w:cstheme="minorHAnsi"/>
          <w:i/>
          <w:iCs/>
          <w:kern w:val="0"/>
          <w:lang w:eastAsia="fr-CA"/>
          <w14:ligatures w14:val="none"/>
        </w:rPr>
        <w:t xml:space="preserve"> 1 </w:t>
      </w:r>
      <w:proofErr w:type="spellStart"/>
      <w:r w:rsidRPr="008933F2">
        <w:rPr>
          <w:rFonts w:ascii="Century Schoolbook" w:eastAsia="Times New Roman" w:hAnsi="Century Schoolbook" w:cstheme="minorHAnsi"/>
          <w:i/>
          <w:iCs/>
          <w:kern w:val="0"/>
          <w:lang w:eastAsia="fr-CA"/>
          <w14:ligatures w14:val="none"/>
        </w:rPr>
        <w:t>réflexion</w:t>
      </w:r>
      <w:proofErr w:type="spellEnd"/>
      <w:r w:rsidRPr="008933F2">
        <w:rPr>
          <w:rFonts w:ascii="Century Schoolbook" w:eastAsia="Times New Roman" w:hAnsi="Century Schoolbook" w:cstheme="minorHAnsi"/>
          <w:i/>
          <w:iCs/>
          <w:kern w:val="0"/>
          <w:lang w:eastAsia="fr-CA"/>
          <w14:ligatures w14:val="none"/>
        </w:rPr>
        <w:t xml:space="preserve"> critique (annexe 1). Cet exercice fera l’objet d’une </w:t>
      </w:r>
      <w:proofErr w:type="spellStart"/>
      <w:r w:rsidRPr="008933F2">
        <w:rPr>
          <w:rFonts w:ascii="Century Schoolbook" w:eastAsia="Times New Roman" w:hAnsi="Century Schoolbook" w:cstheme="minorHAnsi"/>
          <w:i/>
          <w:iCs/>
          <w:kern w:val="0"/>
          <w:lang w:eastAsia="fr-CA"/>
          <w14:ligatures w14:val="none"/>
        </w:rPr>
        <w:t>rétroaction</w:t>
      </w:r>
      <w:proofErr w:type="spellEnd"/>
      <w:r w:rsidRPr="008933F2">
        <w:rPr>
          <w:rFonts w:ascii="Century Schoolbook" w:eastAsia="Times New Roman" w:hAnsi="Century Schoolbook" w:cstheme="minorHAnsi"/>
          <w:i/>
          <w:iCs/>
          <w:kern w:val="0"/>
          <w:lang w:eastAsia="fr-CA"/>
          <w14:ligatures w14:val="none"/>
        </w:rPr>
        <w:t xml:space="preserve"> formative de la part du responsable du stage. Les </w:t>
      </w:r>
      <w:proofErr w:type="spellStart"/>
      <w:r w:rsidRPr="008933F2">
        <w:rPr>
          <w:rFonts w:ascii="Century Schoolbook" w:eastAsia="Times New Roman" w:hAnsi="Century Schoolbook" w:cstheme="minorHAnsi"/>
          <w:i/>
          <w:iCs/>
          <w:kern w:val="0"/>
          <w:lang w:eastAsia="fr-CA"/>
          <w14:ligatures w14:val="none"/>
        </w:rPr>
        <w:t>résidents</w:t>
      </w:r>
      <w:proofErr w:type="spellEnd"/>
      <w:r w:rsidRPr="008933F2">
        <w:rPr>
          <w:rFonts w:ascii="Century Schoolbook" w:eastAsia="Times New Roman" w:hAnsi="Century Schoolbook" w:cstheme="minorHAnsi"/>
          <w:i/>
          <w:iCs/>
          <w:kern w:val="0"/>
          <w:lang w:eastAsia="fr-CA"/>
          <w14:ligatures w14:val="none"/>
        </w:rPr>
        <w:t xml:space="preserve"> des soins intensifs devront </w:t>
      </w:r>
      <w:proofErr w:type="gramStart"/>
      <w:r w:rsidRPr="008933F2">
        <w:rPr>
          <w:rFonts w:ascii="Century Schoolbook" w:eastAsia="Times New Roman" w:hAnsi="Century Schoolbook" w:cstheme="minorHAnsi"/>
          <w:i/>
          <w:iCs/>
          <w:kern w:val="0"/>
          <w:lang w:eastAsia="fr-CA"/>
          <w14:ligatures w14:val="none"/>
        </w:rPr>
        <w:t>faire</w:t>
      </w:r>
      <w:proofErr w:type="gramEnd"/>
      <w:r w:rsidRPr="008933F2">
        <w:rPr>
          <w:rFonts w:ascii="Century Schoolbook" w:eastAsia="Times New Roman" w:hAnsi="Century Schoolbook" w:cstheme="minorHAnsi"/>
          <w:i/>
          <w:iCs/>
          <w:kern w:val="0"/>
          <w:lang w:eastAsia="fr-CA"/>
          <w14:ligatures w14:val="none"/>
        </w:rPr>
        <w:t xml:space="preserve"> cet exercice oralement avec le superviseur du stage. </w:t>
      </w:r>
    </w:p>
    <w:p w14:paraId="5BFE88EC" w14:textId="77777777" w:rsidR="00172674" w:rsidRPr="008933F2" w:rsidRDefault="00172674" w:rsidP="00172674">
      <w:p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3. Les membres de l’</w:t>
      </w:r>
      <w:proofErr w:type="spellStart"/>
      <w:r w:rsidRPr="008933F2">
        <w:rPr>
          <w:rFonts w:ascii="Century Schoolbook" w:eastAsia="Times New Roman" w:hAnsi="Century Schoolbook" w:cstheme="minorHAnsi"/>
          <w:i/>
          <w:iCs/>
          <w:kern w:val="0"/>
          <w:lang w:eastAsia="fr-CA"/>
          <w14:ligatures w14:val="none"/>
        </w:rPr>
        <w:t>équipe</w:t>
      </w:r>
      <w:proofErr w:type="spellEnd"/>
      <w:r w:rsidRPr="008933F2">
        <w:rPr>
          <w:rFonts w:ascii="Century Schoolbook" w:eastAsia="Times New Roman" w:hAnsi="Century Schoolbook" w:cstheme="minorHAnsi"/>
          <w:i/>
          <w:iCs/>
          <w:kern w:val="0"/>
          <w:lang w:eastAsia="fr-CA"/>
          <w14:ligatures w14:val="none"/>
        </w:rPr>
        <w:t xml:space="preserve"> de soins, incluant vos pairs </w:t>
      </w:r>
      <w:proofErr w:type="spellStart"/>
      <w:r w:rsidRPr="008933F2">
        <w:rPr>
          <w:rFonts w:ascii="Century Schoolbook" w:eastAsia="Times New Roman" w:hAnsi="Century Schoolbook" w:cstheme="minorHAnsi"/>
          <w:i/>
          <w:iCs/>
          <w:kern w:val="0"/>
          <w:lang w:eastAsia="fr-CA"/>
          <w14:ligatures w14:val="none"/>
        </w:rPr>
        <w:t>résidents</w:t>
      </w:r>
      <w:proofErr w:type="spellEnd"/>
      <w:r w:rsidRPr="008933F2">
        <w:rPr>
          <w:rFonts w:ascii="Century Schoolbook" w:eastAsia="Times New Roman" w:hAnsi="Century Schoolbook" w:cstheme="minorHAnsi"/>
          <w:i/>
          <w:iCs/>
          <w:kern w:val="0"/>
          <w:lang w:eastAsia="fr-CA"/>
          <w14:ligatures w14:val="none"/>
        </w:rPr>
        <w:t xml:space="preserve">, les </w:t>
      </w:r>
      <w:proofErr w:type="spellStart"/>
      <w:r w:rsidRPr="008933F2">
        <w:rPr>
          <w:rFonts w:ascii="Century Schoolbook" w:eastAsia="Times New Roman" w:hAnsi="Century Schoolbook" w:cstheme="minorHAnsi"/>
          <w:i/>
          <w:iCs/>
          <w:kern w:val="0"/>
          <w:lang w:eastAsia="fr-CA"/>
          <w14:ligatures w14:val="none"/>
        </w:rPr>
        <w:t>médecins</w:t>
      </w:r>
      <w:proofErr w:type="spellEnd"/>
      <w:r w:rsidRPr="008933F2">
        <w:rPr>
          <w:rFonts w:ascii="Century Schoolbook" w:eastAsia="Times New Roman" w:hAnsi="Century Schoolbook" w:cstheme="minorHAnsi"/>
          <w:i/>
          <w:iCs/>
          <w:kern w:val="0"/>
          <w:lang w:eastAsia="fr-CA"/>
          <w14:ligatures w14:val="none"/>
        </w:rPr>
        <w:t xml:space="preserve"> </w:t>
      </w:r>
      <w:proofErr w:type="spellStart"/>
      <w:r w:rsidRPr="008933F2">
        <w:rPr>
          <w:rFonts w:ascii="Century Schoolbook" w:eastAsia="Times New Roman" w:hAnsi="Century Schoolbook" w:cstheme="minorHAnsi"/>
          <w:i/>
          <w:iCs/>
          <w:kern w:val="0"/>
          <w:lang w:eastAsia="fr-CA"/>
          <w14:ligatures w14:val="none"/>
        </w:rPr>
        <w:t>référant</w:t>
      </w:r>
      <w:proofErr w:type="spellEnd"/>
      <w:r w:rsidRPr="008933F2">
        <w:rPr>
          <w:rFonts w:ascii="Century Schoolbook" w:eastAsia="Times New Roman" w:hAnsi="Century Schoolbook" w:cstheme="minorHAnsi"/>
          <w:i/>
          <w:iCs/>
          <w:kern w:val="0"/>
          <w:lang w:eastAsia="fr-CA"/>
          <w14:ligatures w14:val="none"/>
        </w:rPr>
        <w:t xml:space="preserve">, consultant ou superviseurs ainsi que les autres professionnels de la santé en contact avec vous durant le stage pourront formuler au responsable du stage des commentaires constructifs à votre </w:t>
      </w:r>
      <w:proofErr w:type="spellStart"/>
      <w:r w:rsidRPr="008933F2">
        <w:rPr>
          <w:rFonts w:ascii="Century Schoolbook" w:eastAsia="Times New Roman" w:hAnsi="Century Schoolbook" w:cstheme="minorHAnsi"/>
          <w:i/>
          <w:iCs/>
          <w:kern w:val="0"/>
          <w:lang w:eastAsia="fr-CA"/>
          <w14:ligatures w14:val="none"/>
        </w:rPr>
        <w:t>égard</w:t>
      </w:r>
      <w:proofErr w:type="spellEnd"/>
      <w:r w:rsidRPr="008933F2">
        <w:rPr>
          <w:rFonts w:ascii="Century Schoolbook" w:eastAsia="Times New Roman" w:hAnsi="Century Schoolbook" w:cstheme="minorHAnsi"/>
          <w:i/>
          <w:iCs/>
          <w:kern w:val="0"/>
          <w:lang w:eastAsia="fr-CA"/>
          <w14:ligatures w14:val="none"/>
        </w:rPr>
        <w:t xml:space="preserve"> en lien avec les </w:t>
      </w:r>
      <w:proofErr w:type="spellStart"/>
      <w:r w:rsidRPr="008933F2">
        <w:rPr>
          <w:rFonts w:ascii="Century Schoolbook" w:eastAsia="Times New Roman" w:hAnsi="Century Schoolbook" w:cstheme="minorHAnsi"/>
          <w:i/>
          <w:iCs/>
          <w:kern w:val="0"/>
          <w:lang w:eastAsia="fr-CA"/>
          <w14:ligatures w14:val="none"/>
        </w:rPr>
        <w:t>capacités</w:t>
      </w:r>
      <w:proofErr w:type="spellEnd"/>
      <w:r w:rsidRPr="008933F2">
        <w:rPr>
          <w:rFonts w:ascii="Century Schoolbook" w:eastAsia="Times New Roman" w:hAnsi="Century Schoolbook" w:cstheme="minorHAnsi"/>
          <w:i/>
          <w:iCs/>
          <w:kern w:val="0"/>
          <w:lang w:eastAsia="fr-CA"/>
          <w14:ligatures w14:val="none"/>
        </w:rPr>
        <w:t xml:space="preserve"> à </w:t>
      </w:r>
      <w:proofErr w:type="spellStart"/>
      <w:r w:rsidRPr="008933F2">
        <w:rPr>
          <w:rFonts w:ascii="Century Schoolbook" w:eastAsia="Times New Roman" w:hAnsi="Century Schoolbook" w:cstheme="minorHAnsi"/>
          <w:i/>
          <w:iCs/>
          <w:kern w:val="0"/>
          <w:lang w:eastAsia="fr-CA"/>
          <w14:ligatures w14:val="none"/>
        </w:rPr>
        <w:t>développer</w:t>
      </w:r>
      <w:proofErr w:type="spellEnd"/>
      <w:r w:rsidRPr="008933F2">
        <w:rPr>
          <w:rFonts w:ascii="Century Schoolbook" w:eastAsia="Times New Roman" w:hAnsi="Century Schoolbook" w:cstheme="minorHAnsi"/>
          <w:i/>
          <w:iCs/>
          <w:kern w:val="0"/>
          <w:lang w:eastAsia="fr-CA"/>
          <w14:ligatures w14:val="none"/>
        </w:rPr>
        <w:t xml:space="preserve">. Ces commentaires enrichiront la </w:t>
      </w:r>
      <w:proofErr w:type="spellStart"/>
      <w:r w:rsidRPr="008933F2">
        <w:rPr>
          <w:rFonts w:ascii="Century Schoolbook" w:eastAsia="Times New Roman" w:hAnsi="Century Schoolbook" w:cstheme="minorHAnsi"/>
          <w:i/>
          <w:iCs/>
          <w:kern w:val="0"/>
          <w:lang w:eastAsia="fr-CA"/>
          <w14:ligatures w14:val="none"/>
        </w:rPr>
        <w:t>rétroaction</w:t>
      </w:r>
      <w:proofErr w:type="spellEnd"/>
      <w:r w:rsidRPr="008933F2">
        <w:rPr>
          <w:rFonts w:ascii="Century Schoolbook" w:eastAsia="Times New Roman" w:hAnsi="Century Schoolbook" w:cstheme="minorHAnsi"/>
          <w:i/>
          <w:iCs/>
          <w:kern w:val="0"/>
          <w:lang w:eastAsia="fr-CA"/>
          <w14:ligatures w14:val="none"/>
        </w:rPr>
        <w:t xml:space="preserve"> qui vous sera </w:t>
      </w:r>
      <w:proofErr w:type="spellStart"/>
      <w:r w:rsidRPr="008933F2">
        <w:rPr>
          <w:rFonts w:ascii="Century Schoolbook" w:eastAsia="Times New Roman" w:hAnsi="Century Schoolbook" w:cstheme="minorHAnsi"/>
          <w:i/>
          <w:iCs/>
          <w:kern w:val="0"/>
          <w:lang w:eastAsia="fr-CA"/>
          <w14:ligatures w14:val="none"/>
        </w:rPr>
        <w:t>formulée</w:t>
      </w:r>
      <w:proofErr w:type="spellEnd"/>
      <w:r w:rsidRPr="008933F2">
        <w:rPr>
          <w:rFonts w:ascii="Century Schoolbook" w:eastAsia="Times New Roman" w:hAnsi="Century Schoolbook" w:cstheme="minorHAnsi"/>
          <w:i/>
          <w:iCs/>
          <w:kern w:val="0"/>
          <w:lang w:eastAsia="fr-CA"/>
          <w14:ligatures w14:val="none"/>
        </w:rPr>
        <w:t xml:space="preserve"> en cours de stage. Vous </w:t>
      </w:r>
      <w:proofErr w:type="spellStart"/>
      <w:r w:rsidRPr="008933F2">
        <w:rPr>
          <w:rFonts w:ascii="Century Schoolbook" w:eastAsia="Times New Roman" w:hAnsi="Century Schoolbook" w:cstheme="minorHAnsi"/>
          <w:i/>
          <w:iCs/>
          <w:kern w:val="0"/>
          <w:lang w:eastAsia="fr-CA"/>
          <w14:ligatures w14:val="none"/>
        </w:rPr>
        <w:t>êtes</w:t>
      </w:r>
      <w:proofErr w:type="spellEnd"/>
      <w:r w:rsidRPr="008933F2">
        <w:rPr>
          <w:rFonts w:ascii="Century Schoolbook" w:eastAsia="Times New Roman" w:hAnsi="Century Schoolbook" w:cstheme="minorHAnsi"/>
          <w:i/>
          <w:iCs/>
          <w:kern w:val="0"/>
          <w:lang w:eastAsia="fr-CA"/>
          <w14:ligatures w14:val="none"/>
        </w:rPr>
        <w:t xml:space="preserve"> </w:t>
      </w:r>
      <w:proofErr w:type="spellStart"/>
      <w:r w:rsidRPr="008933F2">
        <w:rPr>
          <w:rFonts w:ascii="Century Schoolbook" w:eastAsia="Times New Roman" w:hAnsi="Century Schoolbook" w:cstheme="minorHAnsi"/>
          <w:i/>
          <w:iCs/>
          <w:kern w:val="0"/>
          <w:lang w:eastAsia="fr-CA"/>
          <w14:ligatures w14:val="none"/>
        </w:rPr>
        <w:t>également</w:t>
      </w:r>
      <w:proofErr w:type="spellEnd"/>
      <w:r w:rsidRPr="008933F2">
        <w:rPr>
          <w:rFonts w:ascii="Century Schoolbook" w:eastAsia="Times New Roman" w:hAnsi="Century Schoolbook" w:cstheme="minorHAnsi"/>
          <w:i/>
          <w:iCs/>
          <w:kern w:val="0"/>
          <w:lang w:eastAsia="fr-CA"/>
          <w14:ligatures w14:val="none"/>
        </w:rPr>
        <w:t xml:space="preserve"> encouragé à remettre au responsable, votre propre </w:t>
      </w:r>
      <w:proofErr w:type="spellStart"/>
      <w:r w:rsidRPr="008933F2">
        <w:rPr>
          <w:rFonts w:ascii="Century Schoolbook" w:eastAsia="Times New Roman" w:hAnsi="Century Schoolbook" w:cstheme="minorHAnsi"/>
          <w:i/>
          <w:iCs/>
          <w:kern w:val="0"/>
          <w:lang w:eastAsia="fr-CA"/>
          <w14:ligatures w14:val="none"/>
        </w:rPr>
        <w:t>appréciation</w:t>
      </w:r>
      <w:proofErr w:type="spellEnd"/>
      <w:r w:rsidRPr="008933F2">
        <w:rPr>
          <w:rFonts w:ascii="Century Schoolbook" w:eastAsia="Times New Roman" w:hAnsi="Century Schoolbook" w:cstheme="minorHAnsi"/>
          <w:i/>
          <w:iCs/>
          <w:kern w:val="0"/>
          <w:lang w:eastAsia="fr-CA"/>
          <w14:ligatures w14:val="none"/>
        </w:rPr>
        <w:t xml:space="preserve"> de vos forces et limites (</w:t>
      </w:r>
      <w:proofErr w:type="spellStart"/>
      <w:r w:rsidRPr="008933F2">
        <w:rPr>
          <w:rFonts w:ascii="Century Schoolbook" w:eastAsia="Times New Roman" w:hAnsi="Century Schoolbook" w:cstheme="minorHAnsi"/>
          <w:i/>
          <w:iCs/>
          <w:kern w:val="0"/>
          <w:lang w:eastAsia="fr-CA"/>
          <w14:ligatures w14:val="none"/>
        </w:rPr>
        <w:t>auto-évaluation</w:t>
      </w:r>
      <w:proofErr w:type="spellEnd"/>
      <w:r w:rsidRPr="008933F2">
        <w:rPr>
          <w:rFonts w:ascii="Century Schoolbook" w:eastAsia="Times New Roman" w:hAnsi="Century Schoolbook" w:cstheme="minorHAnsi"/>
          <w:i/>
          <w:iCs/>
          <w:kern w:val="0"/>
          <w:lang w:eastAsia="fr-CA"/>
          <w14:ligatures w14:val="none"/>
        </w:rPr>
        <w:t xml:space="preserve"> à l’aide de la fiche d’</w:t>
      </w:r>
      <w:proofErr w:type="spellStart"/>
      <w:r w:rsidRPr="008933F2">
        <w:rPr>
          <w:rFonts w:ascii="Century Schoolbook" w:eastAsia="Times New Roman" w:hAnsi="Century Schoolbook" w:cstheme="minorHAnsi"/>
          <w:i/>
          <w:iCs/>
          <w:kern w:val="0"/>
          <w:lang w:eastAsia="fr-CA"/>
          <w14:ligatures w14:val="none"/>
        </w:rPr>
        <w:t>évaluation</w:t>
      </w:r>
      <w:proofErr w:type="spellEnd"/>
      <w:r w:rsidRPr="008933F2">
        <w:rPr>
          <w:rFonts w:ascii="Century Schoolbook" w:eastAsia="Times New Roman" w:hAnsi="Century Schoolbook" w:cstheme="minorHAnsi"/>
          <w:i/>
          <w:iCs/>
          <w:kern w:val="0"/>
          <w:lang w:eastAsia="fr-CA"/>
          <w14:ligatures w14:val="none"/>
        </w:rPr>
        <w:t xml:space="preserve"> du stage). </w:t>
      </w:r>
    </w:p>
    <w:p w14:paraId="4ED7A75E" w14:textId="77777777" w:rsidR="00172674" w:rsidRPr="008933F2" w:rsidRDefault="00172674" w:rsidP="00172674">
      <w:p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De fin de stage : </w:t>
      </w:r>
    </w:p>
    <w:p w14:paraId="423C8EA0" w14:textId="77777777" w:rsidR="00172674" w:rsidRPr="008933F2" w:rsidRDefault="00172674" w:rsidP="00172674">
      <w:p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La fiche d’</w:t>
      </w:r>
      <w:proofErr w:type="spellStart"/>
      <w:r w:rsidRPr="008933F2">
        <w:rPr>
          <w:rFonts w:ascii="Century Schoolbook" w:eastAsia="Times New Roman" w:hAnsi="Century Schoolbook" w:cstheme="minorHAnsi"/>
          <w:i/>
          <w:iCs/>
          <w:kern w:val="0"/>
          <w:lang w:eastAsia="fr-CA"/>
          <w14:ligatures w14:val="none"/>
        </w:rPr>
        <w:t>évaluation</w:t>
      </w:r>
      <w:proofErr w:type="spellEnd"/>
      <w:r w:rsidRPr="008933F2">
        <w:rPr>
          <w:rFonts w:ascii="Century Schoolbook" w:eastAsia="Times New Roman" w:hAnsi="Century Schoolbook" w:cstheme="minorHAnsi"/>
          <w:i/>
          <w:iCs/>
          <w:kern w:val="0"/>
          <w:lang w:eastAsia="fr-CA"/>
          <w14:ligatures w14:val="none"/>
        </w:rPr>
        <w:t xml:space="preserve"> du stage sera </w:t>
      </w:r>
      <w:proofErr w:type="spellStart"/>
      <w:r w:rsidRPr="008933F2">
        <w:rPr>
          <w:rFonts w:ascii="Century Schoolbook" w:eastAsia="Times New Roman" w:hAnsi="Century Schoolbook" w:cstheme="minorHAnsi"/>
          <w:i/>
          <w:iCs/>
          <w:kern w:val="0"/>
          <w:lang w:eastAsia="fr-CA"/>
          <w14:ligatures w14:val="none"/>
        </w:rPr>
        <w:t>discutée</w:t>
      </w:r>
      <w:proofErr w:type="spellEnd"/>
      <w:r w:rsidRPr="008933F2">
        <w:rPr>
          <w:rFonts w:ascii="Century Schoolbook" w:eastAsia="Times New Roman" w:hAnsi="Century Schoolbook" w:cstheme="minorHAnsi"/>
          <w:i/>
          <w:iCs/>
          <w:kern w:val="0"/>
          <w:lang w:eastAsia="fr-CA"/>
          <w14:ligatures w14:val="none"/>
        </w:rPr>
        <w:t xml:space="preserve"> et </w:t>
      </w:r>
      <w:proofErr w:type="spellStart"/>
      <w:r w:rsidRPr="008933F2">
        <w:rPr>
          <w:rFonts w:ascii="Century Schoolbook" w:eastAsia="Times New Roman" w:hAnsi="Century Schoolbook" w:cstheme="minorHAnsi"/>
          <w:i/>
          <w:iCs/>
          <w:kern w:val="0"/>
          <w:lang w:eastAsia="fr-CA"/>
          <w14:ligatures w14:val="none"/>
        </w:rPr>
        <w:t>documentée</w:t>
      </w:r>
      <w:proofErr w:type="spellEnd"/>
      <w:r w:rsidRPr="008933F2">
        <w:rPr>
          <w:rFonts w:ascii="Century Schoolbook" w:eastAsia="Times New Roman" w:hAnsi="Century Schoolbook" w:cstheme="minorHAnsi"/>
          <w:i/>
          <w:iCs/>
          <w:kern w:val="0"/>
          <w:lang w:eastAsia="fr-CA"/>
          <w14:ligatures w14:val="none"/>
        </w:rPr>
        <w:t xml:space="preserve"> en fin de stage. Pour les 2 derniers items de la fiche d’</w:t>
      </w:r>
      <w:proofErr w:type="spellStart"/>
      <w:r w:rsidRPr="008933F2">
        <w:rPr>
          <w:rFonts w:ascii="Century Schoolbook" w:eastAsia="Times New Roman" w:hAnsi="Century Schoolbook" w:cstheme="minorHAnsi"/>
          <w:i/>
          <w:iCs/>
          <w:kern w:val="0"/>
          <w:lang w:eastAsia="fr-CA"/>
          <w14:ligatures w14:val="none"/>
        </w:rPr>
        <w:t>évaluation</w:t>
      </w:r>
      <w:proofErr w:type="spellEnd"/>
      <w:r w:rsidRPr="008933F2">
        <w:rPr>
          <w:rFonts w:ascii="Century Schoolbook" w:eastAsia="Times New Roman" w:hAnsi="Century Schoolbook" w:cstheme="minorHAnsi"/>
          <w:i/>
          <w:iCs/>
          <w:kern w:val="0"/>
          <w:lang w:eastAsia="fr-CA"/>
          <w14:ligatures w14:val="none"/>
        </w:rPr>
        <w:t xml:space="preserve">, le fait d’avoir documenté une </w:t>
      </w:r>
      <w:proofErr w:type="spellStart"/>
      <w:r w:rsidRPr="008933F2">
        <w:rPr>
          <w:rFonts w:ascii="Century Schoolbook" w:eastAsia="Times New Roman" w:hAnsi="Century Schoolbook" w:cstheme="minorHAnsi"/>
          <w:i/>
          <w:iCs/>
          <w:kern w:val="0"/>
          <w:lang w:eastAsia="fr-CA"/>
          <w14:ligatures w14:val="none"/>
        </w:rPr>
        <w:t>réflexion</w:t>
      </w:r>
      <w:proofErr w:type="spellEnd"/>
      <w:r w:rsidRPr="008933F2">
        <w:rPr>
          <w:rFonts w:ascii="Century Schoolbook" w:eastAsia="Times New Roman" w:hAnsi="Century Schoolbook" w:cstheme="minorHAnsi"/>
          <w:i/>
          <w:iCs/>
          <w:kern w:val="0"/>
          <w:lang w:eastAsia="fr-CA"/>
          <w14:ligatures w14:val="none"/>
        </w:rPr>
        <w:t xml:space="preserve"> par </w:t>
      </w:r>
      <w:proofErr w:type="spellStart"/>
      <w:r w:rsidRPr="008933F2">
        <w:rPr>
          <w:rFonts w:ascii="Century Schoolbook" w:eastAsia="Times New Roman" w:hAnsi="Century Schoolbook" w:cstheme="minorHAnsi"/>
          <w:i/>
          <w:iCs/>
          <w:kern w:val="0"/>
          <w:lang w:eastAsia="fr-CA"/>
          <w14:ligatures w14:val="none"/>
        </w:rPr>
        <w:t>période</w:t>
      </w:r>
      <w:proofErr w:type="spellEnd"/>
      <w:r w:rsidRPr="008933F2">
        <w:rPr>
          <w:rFonts w:ascii="Century Schoolbook" w:eastAsia="Times New Roman" w:hAnsi="Century Schoolbook" w:cstheme="minorHAnsi"/>
          <w:i/>
          <w:iCs/>
          <w:kern w:val="0"/>
          <w:lang w:eastAsia="fr-CA"/>
          <w14:ligatures w14:val="none"/>
        </w:rPr>
        <w:t xml:space="preserve"> de 2 semaines et d’avoir </w:t>
      </w:r>
      <w:proofErr w:type="spellStart"/>
      <w:r w:rsidRPr="008933F2">
        <w:rPr>
          <w:rFonts w:ascii="Century Schoolbook" w:eastAsia="Times New Roman" w:hAnsi="Century Schoolbook" w:cstheme="minorHAnsi"/>
          <w:i/>
          <w:iCs/>
          <w:kern w:val="0"/>
          <w:lang w:eastAsia="fr-CA"/>
          <w14:ligatures w14:val="none"/>
        </w:rPr>
        <w:t>participe</w:t>
      </w:r>
      <w:proofErr w:type="spellEnd"/>
      <w:r w:rsidRPr="008933F2">
        <w:rPr>
          <w:rFonts w:ascii="Century Schoolbook" w:eastAsia="Times New Roman" w:hAnsi="Century Schoolbook" w:cstheme="minorHAnsi"/>
          <w:i/>
          <w:iCs/>
          <w:kern w:val="0"/>
          <w:lang w:eastAsia="fr-CA"/>
          <w14:ligatures w14:val="none"/>
        </w:rPr>
        <w:t xml:space="preserve">́ activement aux rencontres de discussion avec le responsable du stage sera suffisant pour qu’on vous attribue une cote « conforme ». </w:t>
      </w:r>
    </w:p>
    <w:p w14:paraId="283862EC" w14:textId="77777777" w:rsidR="00172674" w:rsidRPr="008933F2" w:rsidRDefault="00172674" w:rsidP="00172674">
      <w:p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Votre </w:t>
      </w:r>
      <w:proofErr w:type="spellStart"/>
      <w:r w:rsidRPr="008933F2">
        <w:rPr>
          <w:rFonts w:ascii="Century Schoolbook" w:eastAsia="Times New Roman" w:hAnsi="Century Schoolbook" w:cstheme="minorHAnsi"/>
          <w:i/>
          <w:iCs/>
          <w:kern w:val="0"/>
          <w:lang w:eastAsia="fr-CA"/>
          <w14:ligatures w14:val="none"/>
        </w:rPr>
        <w:t>évaluation</w:t>
      </w:r>
      <w:proofErr w:type="spellEnd"/>
      <w:r w:rsidRPr="008933F2">
        <w:rPr>
          <w:rFonts w:ascii="Century Schoolbook" w:eastAsia="Times New Roman" w:hAnsi="Century Schoolbook" w:cstheme="minorHAnsi"/>
          <w:i/>
          <w:iCs/>
          <w:kern w:val="0"/>
          <w:lang w:eastAsia="fr-CA"/>
          <w14:ligatures w14:val="none"/>
        </w:rPr>
        <w:t xml:space="preserve"> du stage </w:t>
      </w:r>
    </w:p>
    <w:p w14:paraId="1637C690" w14:textId="77777777" w:rsidR="00172674" w:rsidRPr="008933F2" w:rsidRDefault="00172674" w:rsidP="00172674">
      <w:p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lastRenderedPageBreak/>
        <w:t xml:space="preserve">Il s’agit de la </w:t>
      </w:r>
      <w:proofErr w:type="spellStart"/>
      <w:r w:rsidRPr="008933F2">
        <w:rPr>
          <w:rFonts w:ascii="Century Schoolbook" w:eastAsia="Times New Roman" w:hAnsi="Century Schoolbook" w:cstheme="minorHAnsi"/>
          <w:i/>
          <w:iCs/>
          <w:kern w:val="0"/>
          <w:lang w:eastAsia="fr-CA"/>
          <w14:ligatures w14:val="none"/>
        </w:rPr>
        <w:t>première</w:t>
      </w:r>
      <w:proofErr w:type="spellEnd"/>
      <w:r w:rsidRPr="008933F2">
        <w:rPr>
          <w:rFonts w:ascii="Century Schoolbook" w:eastAsia="Times New Roman" w:hAnsi="Century Schoolbook" w:cstheme="minorHAnsi"/>
          <w:i/>
          <w:iCs/>
          <w:kern w:val="0"/>
          <w:lang w:eastAsia="fr-CA"/>
          <w14:ligatures w14:val="none"/>
        </w:rPr>
        <w:t xml:space="preserve"> occasion formelle que vous avez de communiquer à votre directeur de programme et/ou au bureau du </w:t>
      </w:r>
      <w:proofErr w:type="spellStart"/>
      <w:r w:rsidRPr="008933F2">
        <w:rPr>
          <w:rFonts w:ascii="Century Schoolbook" w:eastAsia="Times New Roman" w:hAnsi="Century Schoolbook" w:cstheme="minorHAnsi"/>
          <w:i/>
          <w:iCs/>
          <w:kern w:val="0"/>
          <w:lang w:eastAsia="fr-CA"/>
          <w14:ligatures w14:val="none"/>
        </w:rPr>
        <w:t>vice-décanat</w:t>
      </w:r>
      <w:proofErr w:type="spellEnd"/>
      <w:r w:rsidRPr="008933F2">
        <w:rPr>
          <w:rFonts w:ascii="Century Schoolbook" w:eastAsia="Times New Roman" w:hAnsi="Century Schoolbook" w:cstheme="minorHAnsi"/>
          <w:i/>
          <w:iCs/>
          <w:kern w:val="0"/>
          <w:lang w:eastAsia="fr-CA"/>
          <w14:ligatures w14:val="none"/>
        </w:rPr>
        <w:t xml:space="preserve"> vos commentaires constructifs à l’</w:t>
      </w:r>
      <w:proofErr w:type="spellStart"/>
      <w:r w:rsidRPr="008933F2">
        <w:rPr>
          <w:rFonts w:ascii="Century Schoolbook" w:eastAsia="Times New Roman" w:hAnsi="Century Schoolbook" w:cstheme="minorHAnsi"/>
          <w:i/>
          <w:iCs/>
          <w:kern w:val="0"/>
          <w:lang w:eastAsia="fr-CA"/>
          <w14:ligatures w14:val="none"/>
        </w:rPr>
        <w:t>égard</w:t>
      </w:r>
      <w:proofErr w:type="spellEnd"/>
      <w:r w:rsidRPr="008933F2">
        <w:rPr>
          <w:rFonts w:ascii="Century Schoolbook" w:eastAsia="Times New Roman" w:hAnsi="Century Schoolbook" w:cstheme="minorHAnsi"/>
          <w:i/>
          <w:iCs/>
          <w:kern w:val="0"/>
          <w:lang w:eastAsia="fr-CA"/>
          <w14:ligatures w14:val="none"/>
        </w:rPr>
        <w:t xml:space="preserve"> de la structure et de l’encadrement du travail des </w:t>
      </w:r>
      <w:proofErr w:type="spellStart"/>
      <w:r w:rsidRPr="008933F2">
        <w:rPr>
          <w:rFonts w:ascii="Century Schoolbook" w:eastAsia="Times New Roman" w:hAnsi="Century Schoolbook" w:cstheme="minorHAnsi"/>
          <w:i/>
          <w:iCs/>
          <w:kern w:val="0"/>
          <w:lang w:eastAsia="fr-CA"/>
          <w14:ligatures w14:val="none"/>
        </w:rPr>
        <w:t>résidents</w:t>
      </w:r>
      <w:proofErr w:type="spellEnd"/>
      <w:r w:rsidRPr="008933F2">
        <w:rPr>
          <w:rFonts w:ascii="Century Schoolbook" w:eastAsia="Times New Roman" w:hAnsi="Century Schoolbook" w:cstheme="minorHAnsi"/>
          <w:i/>
          <w:iCs/>
          <w:kern w:val="0"/>
          <w:lang w:eastAsia="fr-CA"/>
          <w14:ligatures w14:val="none"/>
        </w:rPr>
        <w:t xml:space="preserve"> pendant la nuit. Nous vous invitons fortement vous exprimer soit par l’entremise de votre directeur de programme ou directement à la vice-doyenne des </w:t>
      </w:r>
      <w:proofErr w:type="spellStart"/>
      <w:r w:rsidRPr="008933F2">
        <w:rPr>
          <w:rFonts w:ascii="Century Schoolbook" w:eastAsia="Times New Roman" w:hAnsi="Century Schoolbook" w:cstheme="minorHAnsi"/>
          <w:i/>
          <w:iCs/>
          <w:kern w:val="0"/>
          <w:lang w:eastAsia="fr-CA"/>
          <w14:ligatures w14:val="none"/>
        </w:rPr>
        <w:t>études</w:t>
      </w:r>
      <w:proofErr w:type="spellEnd"/>
      <w:r w:rsidRPr="008933F2">
        <w:rPr>
          <w:rFonts w:ascii="Century Schoolbook" w:eastAsia="Times New Roman" w:hAnsi="Century Schoolbook" w:cstheme="minorHAnsi"/>
          <w:i/>
          <w:iCs/>
          <w:kern w:val="0"/>
          <w:lang w:eastAsia="fr-CA"/>
          <w14:ligatures w14:val="none"/>
        </w:rPr>
        <w:t xml:space="preserve"> </w:t>
      </w:r>
      <w:proofErr w:type="spellStart"/>
      <w:r w:rsidRPr="008933F2">
        <w:rPr>
          <w:rFonts w:ascii="Century Schoolbook" w:eastAsia="Times New Roman" w:hAnsi="Century Schoolbook" w:cstheme="minorHAnsi"/>
          <w:i/>
          <w:iCs/>
          <w:kern w:val="0"/>
          <w:lang w:eastAsia="fr-CA"/>
          <w14:ligatures w14:val="none"/>
        </w:rPr>
        <w:t>médicales</w:t>
      </w:r>
      <w:proofErr w:type="spellEnd"/>
      <w:r w:rsidRPr="008933F2">
        <w:rPr>
          <w:rFonts w:ascii="Century Schoolbook" w:eastAsia="Times New Roman" w:hAnsi="Century Schoolbook" w:cstheme="minorHAnsi"/>
          <w:i/>
          <w:iCs/>
          <w:kern w:val="0"/>
          <w:lang w:eastAsia="fr-CA"/>
          <w14:ligatures w14:val="none"/>
        </w:rPr>
        <w:t xml:space="preserve"> postdoctorales par courriel : </w:t>
      </w:r>
      <w:r w:rsidRPr="008933F2">
        <w:rPr>
          <w:rFonts w:ascii="Century Schoolbook" w:eastAsia="Times New Roman" w:hAnsi="Century Schoolbook" w:cstheme="minorHAnsi"/>
          <w:i/>
          <w:iCs/>
          <w:color w:val="0000FF"/>
          <w:kern w:val="0"/>
          <w:lang w:eastAsia="fr-CA"/>
          <w14:ligatures w14:val="none"/>
        </w:rPr>
        <w:t xml:space="preserve">carole.lambert.chum@ssss.gouv.qc.ca. </w:t>
      </w:r>
    </w:p>
    <w:p w14:paraId="74C93915" w14:textId="77777777" w:rsidR="00172674" w:rsidRPr="008933F2" w:rsidRDefault="00172674" w:rsidP="00172674">
      <w:p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Vous pourrez aussi </w:t>
      </w:r>
      <w:proofErr w:type="spellStart"/>
      <w:r w:rsidRPr="008933F2">
        <w:rPr>
          <w:rFonts w:ascii="Century Schoolbook" w:eastAsia="Times New Roman" w:hAnsi="Century Schoolbook" w:cstheme="minorHAnsi"/>
          <w:i/>
          <w:iCs/>
          <w:kern w:val="0"/>
          <w:lang w:eastAsia="fr-CA"/>
          <w14:ligatures w14:val="none"/>
        </w:rPr>
        <w:t>évaluer</w:t>
      </w:r>
      <w:proofErr w:type="spellEnd"/>
      <w:r w:rsidRPr="008933F2">
        <w:rPr>
          <w:rFonts w:ascii="Century Schoolbook" w:eastAsia="Times New Roman" w:hAnsi="Century Schoolbook" w:cstheme="minorHAnsi"/>
          <w:i/>
          <w:iCs/>
          <w:kern w:val="0"/>
          <w:lang w:eastAsia="fr-CA"/>
          <w14:ligatures w14:val="none"/>
        </w:rPr>
        <w:t xml:space="preserve"> individuellement l’encadrement et l’enseignement du responsable des stages ainsi que des superviseurs de nuit. Les </w:t>
      </w:r>
      <w:proofErr w:type="spellStart"/>
      <w:r w:rsidRPr="008933F2">
        <w:rPr>
          <w:rFonts w:ascii="Century Schoolbook" w:eastAsia="Times New Roman" w:hAnsi="Century Schoolbook" w:cstheme="minorHAnsi"/>
          <w:i/>
          <w:iCs/>
          <w:kern w:val="0"/>
          <w:lang w:eastAsia="fr-CA"/>
          <w14:ligatures w14:val="none"/>
        </w:rPr>
        <w:t>évaluations</w:t>
      </w:r>
      <w:proofErr w:type="spellEnd"/>
      <w:r w:rsidRPr="008933F2">
        <w:rPr>
          <w:rFonts w:ascii="Century Schoolbook" w:eastAsia="Times New Roman" w:hAnsi="Century Schoolbook" w:cstheme="minorHAnsi"/>
          <w:i/>
          <w:iCs/>
          <w:kern w:val="0"/>
          <w:lang w:eastAsia="fr-CA"/>
          <w14:ligatures w14:val="none"/>
        </w:rPr>
        <w:t xml:space="preserve"> des professeurs seront </w:t>
      </w:r>
      <w:proofErr w:type="spellStart"/>
      <w:r w:rsidRPr="008933F2">
        <w:rPr>
          <w:rFonts w:ascii="Century Schoolbook" w:eastAsia="Times New Roman" w:hAnsi="Century Schoolbook" w:cstheme="minorHAnsi"/>
          <w:i/>
          <w:iCs/>
          <w:kern w:val="0"/>
          <w:lang w:eastAsia="fr-CA"/>
          <w14:ligatures w14:val="none"/>
        </w:rPr>
        <w:t>acheminées</w:t>
      </w:r>
      <w:proofErr w:type="spellEnd"/>
      <w:r w:rsidRPr="008933F2">
        <w:rPr>
          <w:rFonts w:ascii="Century Schoolbook" w:eastAsia="Times New Roman" w:hAnsi="Century Schoolbook" w:cstheme="minorHAnsi"/>
          <w:i/>
          <w:iCs/>
          <w:kern w:val="0"/>
          <w:lang w:eastAsia="fr-CA"/>
          <w14:ligatures w14:val="none"/>
        </w:rPr>
        <w:t xml:space="preserve"> à la vice-doyenne et, </w:t>
      </w:r>
      <w:proofErr w:type="spellStart"/>
      <w:r w:rsidRPr="008933F2">
        <w:rPr>
          <w:rFonts w:ascii="Century Schoolbook" w:eastAsia="Times New Roman" w:hAnsi="Century Schoolbook" w:cstheme="minorHAnsi"/>
          <w:i/>
          <w:iCs/>
          <w:kern w:val="0"/>
          <w:lang w:eastAsia="fr-CA"/>
          <w14:ligatures w14:val="none"/>
        </w:rPr>
        <w:t>après</w:t>
      </w:r>
      <w:proofErr w:type="spellEnd"/>
      <w:r w:rsidRPr="008933F2">
        <w:rPr>
          <w:rFonts w:ascii="Century Schoolbook" w:eastAsia="Times New Roman" w:hAnsi="Century Schoolbook" w:cstheme="minorHAnsi"/>
          <w:i/>
          <w:iCs/>
          <w:kern w:val="0"/>
          <w:lang w:eastAsia="fr-CA"/>
          <w14:ligatures w14:val="none"/>
        </w:rPr>
        <w:t xml:space="preserve"> qu’un nombre de plus de 3 </w:t>
      </w:r>
      <w:proofErr w:type="spellStart"/>
      <w:r w:rsidRPr="008933F2">
        <w:rPr>
          <w:rFonts w:ascii="Century Schoolbook" w:eastAsia="Times New Roman" w:hAnsi="Century Schoolbook" w:cstheme="minorHAnsi"/>
          <w:i/>
          <w:iCs/>
          <w:kern w:val="0"/>
          <w:lang w:eastAsia="fr-CA"/>
          <w14:ligatures w14:val="none"/>
        </w:rPr>
        <w:t>évaluations</w:t>
      </w:r>
      <w:proofErr w:type="spellEnd"/>
      <w:r w:rsidRPr="008933F2">
        <w:rPr>
          <w:rFonts w:ascii="Century Schoolbook" w:eastAsia="Times New Roman" w:hAnsi="Century Schoolbook" w:cstheme="minorHAnsi"/>
          <w:i/>
          <w:iCs/>
          <w:kern w:val="0"/>
          <w:lang w:eastAsia="fr-CA"/>
          <w14:ligatures w14:val="none"/>
        </w:rPr>
        <w:t xml:space="preserve"> auront </w:t>
      </w:r>
      <w:proofErr w:type="spellStart"/>
      <w:r w:rsidRPr="008933F2">
        <w:rPr>
          <w:rFonts w:ascii="Century Schoolbook" w:eastAsia="Times New Roman" w:hAnsi="Century Schoolbook" w:cstheme="minorHAnsi"/>
          <w:i/>
          <w:iCs/>
          <w:kern w:val="0"/>
          <w:lang w:eastAsia="fr-CA"/>
          <w14:ligatures w14:val="none"/>
        </w:rPr>
        <w:t>éte</w:t>
      </w:r>
      <w:proofErr w:type="spellEnd"/>
      <w:r w:rsidRPr="008933F2">
        <w:rPr>
          <w:rFonts w:ascii="Century Schoolbook" w:eastAsia="Times New Roman" w:hAnsi="Century Schoolbook" w:cstheme="minorHAnsi"/>
          <w:i/>
          <w:iCs/>
          <w:kern w:val="0"/>
          <w:lang w:eastAsia="fr-CA"/>
          <w14:ligatures w14:val="none"/>
        </w:rPr>
        <w:t xml:space="preserve">́ produites, </w:t>
      </w:r>
      <w:proofErr w:type="spellStart"/>
      <w:r w:rsidRPr="008933F2">
        <w:rPr>
          <w:rFonts w:ascii="Century Schoolbook" w:eastAsia="Times New Roman" w:hAnsi="Century Schoolbook" w:cstheme="minorHAnsi"/>
          <w:i/>
          <w:iCs/>
          <w:kern w:val="0"/>
          <w:lang w:eastAsia="fr-CA"/>
          <w14:ligatures w14:val="none"/>
        </w:rPr>
        <w:t>également</w:t>
      </w:r>
      <w:proofErr w:type="spellEnd"/>
      <w:r w:rsidRPr="008933F2">
        <w:rPr>
          <w:rFonts w:ascii="Century Schoolbook" w:eastAsia="Times New Roman" w:hAnsi="Century Schoolbook" w:cstheme="minorHAnsi"/>
          <w:i/>
          <w:iCs/>
          <w:kern w:val="0"/>
          <w:lang w:eastAsia="fr-CA"/>
          <w14:ligatures w14:val="none"/>
        </w:rPr>
        <w:t xml:space="preserve"> au directeur du </w:t>
      </w:r>
      <w:proofErr w:type="spellStart"/>
      <w:r w:rsidRPr="008933F2">
        <w:rPr>
          <w:rFonts w:ascii="Century Schoolbook" w:eastAsia="Times New Roman" w:hAnsi="Century Schoolbook" w:cstheme="minorHAnsi"/>
          <w:i/>
          <w:iCs/>
          <w:kern w:val="0"/>
          <w:lang w:eastAsia="fr-CA"/>
          <w14:ligatures w14:val="none"/>
        </w:rPr>
        <w:t>département</w:t>
      </w:r>
      <w:proofErr w:type="spellEnd"/>
      <w:r w:rsidRPr="008933F2">
        <w:rPr>
          <w:rFonts w:ascii="Century Schoolbook" w:eastAsia="Times New Roman" w:hAnsi="Century Schoolbook" w:cstheme="minorHAnsi"/>
          <w:i/>
          <w:iCs/>
          <w:kern w:val="0"/>
          <w:lang w:eastAsia="fr-CA"/>
          <w14:ligatures w14:val="none"/>
        </w:rPr>
        <w:t xml:space="preserve"> universitaire concerné et ce, afin de </w:t>
      </w:r>
      <w:proofErr w:type="spellStart"/>
      <w:r w:rsidRPr="008933F2">
        <w:rPr>
          <w:rFonts w:ascii="Century Schoolbook" w:eastAsia="Times New Roman" w:hAnsi="Century Schoolbook" w:cstheme="minorHAnsi"/>
          <w:i/>
          <w:iCs/>
          <w:kern w:val="0"/>
          <w:lang w:eastAsia="fr-CA"/>
          <w14:ligatures w14:val="none"/>
        </w:rPr>
        <w:t>préserver</w:t>
      </w:r>
      <w:proofErr w:type="spellEnd"/>
      <w:r w:rsidRPr="008933F2">
        <w:rPr>
          <w:rFonts w:ascii="Century Schoolbook" w:eastAsia="Times New Roman" w:hAnsi="Century Schoolbook" w:cstheme="minorHAnsi"/>
          <w:i/>
          <w:iCs/>
          <w:kern w:val="0"/>
          <w:lang w:eastAsia="fr-CA"/>
          <w14:ligatures w14:val="none"/>
        </w:rPr>
        <w:t xml:space="preserve"> votre </w:t>
      </w:r>
      <w:proofErr w:type="spellStart"/>
      <w:r w:rsidRPr="008933F2">
        <w:rPr>
          <w:rFonts w:ascii="Century Schoolbook" w:eastAsia="Times New Roman" w:hAnsi="Century Schoolbook" w:cstheme="minorHAnsi"/>
          <w:i/>
          <w:iCs/>
          <w:kern w:val="0"/>
          <w:lang w:eastAsia="fr-CA"/>
          <w14:ligatures w14:val="none"/>
        </w:rPr>
        <w:t>confidentialite</w:t>
      </w:r>
      <w:proofErr w:type="spellEnd"/>
      <w:r w:rsidRPr="008933F2">
        <w:rPr>
          <w:rFonts w:ascii="Century Schoolbook" w:eastAsia="Times New Roman" w:hAnsi="Century Schoolbook" w:cstheme="minorHAnsi"/>
          <w:i/>
          <w:iCs/>
          <w:kern w:val="0"/>
          <w:lang w:eastAsia="fr-CA"/>
          <w14:ligatures w14:val="none"/>
        </w:rPr>
        <w:t xml:space="preserve">́. </w:t>
      </w:r>
    </w:p>
    <w:p w14:paraId="669FD25D" w14:textId="77777777" w:rsidR="00172674" w:rsidRPr="008933F2" w:rsidRDefault="00172674" w:rsidP="00172674">
      <w:p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Vacances et </w:t>
      </w:r>
      <w:proofErr w:type="spellStart"/>
      <w:r w:rsidRPr="008933F2">
        <w:rPr>
          <w:rFonts w:ascii="Century Schoolbook" w:eastAsia="Times New Roman" w:hAnsi="Century Schoolbook" w:cstheme="minorHAnsi"/>
          <w:i/>
          <w:iCs/>
          <w:kern w:val="0"/>
          <w:lang w:eastAsia="fr-CA"/>
          <w14:ligatures w14:val="none"/>
        </w:rPr>
        <w:t>validite</w:t>
      </w:r>
      <w:proofErr w:type="spellEnd"/>
      <w:r w:rsidRPr="008933F2">
        <w:rPr>
          <w:rFonts w:ascii="Century Schoolbook" w:eastAsia="Times New Roman" w:hAnsi="Century Schoolbook" w:cstheme="minorHAnsi"/>
          <w:i/>
          <w:iCs/>
          <w:kern w:val="0"/>
          <w:lang w:eastAsia="fr-CA"/>
          <w14:ligatures w14:val="none"/>
        </w:rPr>
        <w:t xml:space="preserve">́ du stage </w:t>
      </w:r>
    </w:p>
    <w:p w14:paraId="1C561DD1" w14:textId="77777777" w:rsidR="00172674" w:rsidRPr="008933F2" w:rsidRDefault="00172674" w:rsidP="00172674">
      <w:p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Le stage compte 16 nuits au lieu de 20 jours, contrairement </w:t>
      </w:r>
      <w:proofErr w:type="spellStart"/>
      <w:r w:rsidRPr="008933F2">
        <w:rPr>
          <w:rFonts w:ascii="Century Schoolbook" w:eastAsia="Times New Roman" w:hAnsi="Century Schoolbook" w:cstheme="minorHAnsi"/>
          <w:i/>
          <w:iCs/>
          <w:kern w:val="0"/>
          <w:lang w:eastAsia="fr-CA"/>
          <w14:ligatures w14:val="none"/>
        </w:rPr>
        <w:t>a</w:t>
      </w:r>
      <w:proofErr w:type="spellEnd"/>
      <w:r w:rsidRPr="008933F2">
        <w:rPr>
          <w:rFonts w:ascii="Century Schoolbook" w:eastAsia="Times New Roman" w:hAnsi="Century Schoolbook" w:cstheme="minorHAnsi"/>
          <w:i/>
          <w:iCs/>
          <w:kern w:val="0"/>
          <w:lang w:eastAsia="fr-CA"/>
          <w14:ligatures w14:val="none"/>
        </w:rPr>
        <w:t xml:space="preserve">̀ la plupart des stages de jour. Pour que le stage soit valide, vous pouvez prendre au maximum une nuit de congé. </w:t>
      </w:r>
      <w:proofErr w:type="spellStart"/>
      <w:r w:rsidRPr="008933F2">
        <w:rPr>
          <w:rFonts w:ascii="Century Schoolbook" w:eastAsia="Times New Roman" w:hAnsi="Century Schoolbook" w:cstheme="minorHAnsi"/>
          <w:i/>
          <w:iCs/>
          <w:kern w:val="0"/>
          <w:lang w:eastAsia="fr-CA"/>
          <w14:ligatures w14:val="none"/>
        </w:rPr>
        <w:t>Idéalement</w:t>
      </w:r>
      <w:proofErr w:type="spellEnd"/>
      <w:r w:rsidRPr="008933F2">
        <w:rPr>
          <w:rFonts w:ascii="Century Schoolbook" w:eastAsia="Times New Roman" w:hAnsi="Century Schoolbook" w:cstheme="minorHAnsi"/>
          <w:i/>
          <w:iCs/>
          <w:kern w:val="0"/>
          <w:lang w:eastAsia="fr-CA"/>
          <w14:ligatures w14:val="none"/>
        </w:rPr>
        <w:t xml:space="preserve">, cette nuit sera reprise un dimanche </w:t>
      </w:r>
      <w:proofErr w:type="spellStart"/>
      <w:r w:rsidRPr="008933F2">
        <w:rPr>
          <w:rFonts w:ascii="Century Schoolbook" w:eastAsia="Times New Roman" w:hAnsi="Century Schoolbook" w:cstheme="minorHAnsi"/>
          <w:i/>
          <w:iCs/>
          <w:kern w:val="0"/>
          <w:lang w:eastAsia="fr-CA"/>
          <w14:ligatures w14:val="none"/>
        </w:rPr>
        <w:t>a</w:t>
      </w:r>
      <w:proofErr w:type="spellEnd"/>
      <w:r w:rsidRPr="008933F2">
        <w:rPr>
          <w:rFonts w:ascii="Century Schoolbook" w:eastAsia="Times New Roman" w:hAnsi="Century Schoolbook" w:cstheme="minorHAnsi"/>
          <w:i/>
          <w:iCs/>
          <w:kern w:val="0"/>
          <w:lang w:eastAsia="fr-CA"/>
          <w14:ligatures w14:val="none"/>
        </w:rPr>
        <w:t>̀ l’</w:t>
      </w:r>
      <w:proofErr w:type="spellStart"/>
      <w:r w:rsidRPr="008933F2">
        <w:rPr>
          <w:rFonts w:ascii="Century Schoolbook" w:eastAsia="Times New Roman" w:hAnsi="Century Schoolbook" w:cstheme="minorHAnsi"/>
          <w:i/>
          <w:iCs/>
          <w:kern w:val="0"/>
          <w:lang w:eastAsia="fr-CA"/>
          <w14:ligatures w14:val="none"/>
        </w:rPr>
        <w:t>intérieur</w:t>
      </w:r>
      <w:proofErr w:type="spellEnd"/>
      <w:r w:rsidRPr="008933F2">
        <w:rPr>
          <w:rFonts w:ascii="Century Schoolbook" w:eastAsia="Times New Roman" w:hAnsi="Century Schoolbook" w:cstheme="minorHAnsi"/>
          <w:i/>
          <w:iCs/>
          <w:kern w:val="0"/>
          <w:lang w:eastAsia="fr-CA"/>
          <w14:ligatures w14:val="none"/>
        </w:rPr>
        <w:t xml:space="preserve"> du stage de nuit, afin d’</w:t>
      </w:r>
      <w:proofErr w:type="spellStart"/>
      <w:r w:rsidRPr="008933F2">
        <w:rPr>
          <w:rFonts w:ascii="Century Schoolbook" w:eastAsia="Times New Roman" w:hAnsi="Century Schoolbook" w:cstheme="minorHAnsi"/>
          <w:i/>
          <w:iCs/>
          <w:kern w:val="0"/>
          <w:lang w:eastAsia="fr-CA"/>
          <w14:ligatures w14:val="none"/>
        </w:rPr>
        <w:t>éviter</w:t>
      </w:r>
      <w:proofErr w:type="spellEnd"/>
      <w:r w:rsidRPr="008933F2">
        <w:rPr>
          <w:rFonts w:ascii="Century Schoolbook" w:eastAsia="Times New Roman" w:hAnsi="Century Schoolbook" w:cstheme="minorHAnsi"/>
          <w:i/>
          <w:iCs/>
          <w:kern w:val="0"/>
          <w:lang w:eastAsia="fr-CA"/>
          <w14:ligatures w14:val="none"/>
        </w:rPr>
        <w:t xml:space="preserve"> de retirer une </w:t>
      </w:r>
      <w:proofErr w:type="spellStart"/>
      <w:r w:rsidRPr="008933F2">
        <w:rPr>
          <w:rFonts w:ascii="Century Schoolbook" w:eastAsia="Times New Roman" w:hAnsi="Century Schoolbook" w:cstheme="minorHAnsi"/>
          <w:i/>
          <w:iCs/>
          <w:kern w:val="0"/>
          <w:lang w:eastAsia="fr-CA"/>
          <w14:ligatures w14:val="none"/>
        </w:rPr>
        <w:t>journée</w:t>
      </w:r>
      <w:proofErr w:type="spellEnd"/>
      <w:r w:rsidRPr="008933F2">
        <w:rPr>
          <w:rFonts w:ascii="Century Schoolbook" w:eastAsia="Times New Roman" w:hAnsi="Century Schoolbook" w:cstheme="minorHAnsi"/>
          <w:i/>
          <w:iCs/>
          <w:kern w:val="0"/>
          <w:lang w:eastAsia="fr-CA"/>
          <w14:ligatures w14:val="none"/>
        </w:rPr>
        <w:t xml:space="preserve"> d’</w:t>
      </w:r>
      <w:proofErr w:type="spellStart"/>
      <w:r w:rsidRPr="008933F2">
        <w:rPr>
          <w:rFonts w:ascii="Century Schoolbook" w:eastAsia="Times New Roman" w:hAnsi="Century Schoolbook" w:cstheme="minorHAnsi"/>
          <w:i/>
          <w:iCs/>
          <w:kern w:val="0"/>
          <w:lang w:eastAsia="fr-CA"/>
          <w14:ligatures w14:val="none"/>
        </w:rPr>
        <w:t>activite</w:t>
      </w:r>
      <w:proofErr w:type="spellEnd"/>
      <w:r w:rsidRPr="008933F2">
        <w:rPr>
          <w:rFonts w:ascii="Century Schoolbook" w:eastAsia="Times New Roman" w:hAnsi="Century Schoolbook" w:cstheme="minorHAnsi"/>
          <w:i/>
          <w:iCs/>
          <w:kern w:val="0"/>
          <w:lang w:eastAsia="fr-CA"/>
          <w14:ligatures w14:val="none"/>
        </w:rPr>
        <w:t xml:space="preserve">́ clinique additionnelle à un autre </w:t>
      </w:r>
      <w:proofErr w:type="spellStart"/>
      <w:r w:rsidRPr="008933F2">
        <w:rPr>
          <w:rFonts w:ascii="Century Schoolbook" w:eastAsia="Times New Roman" w:hAnsi="Century Schoolbook" w:cstheme="minorHAnsi"/>
          <w:i/>
          <w:iCs/>
          <w:kern w:val="0"/>
          <w:lang w:eastAsia="fr-CA"/>
          <w14:ligatures w14:val="none"/>
        </w:rPr>
        <w:t>résident</w:t>
      </w:r>
      <w:proofErr w:type="spellEnd"/>
      <w:r w:rsidRPr="008933F2">
        <w:rPr>
          <w:rFonts w:ascii="Century Schoolbook" w:eastAsia="Times New Roman" w:hAnsi="Century Schoolbook" w:cstheme="minorHAnsi"/>
          <w:i/>
          <w:iCs/>
          <w:kern w:val="0"/>
          <w:lang w:eastAsia="fr-CA"/>
          <w14:ligatures w14:val="none"/>
        </w:rPr>
        <w:t xml:space="preserve">. </w:t>
      </w:r>
    </w:p>
    <w:p w14:paraId="2EC2A136" w14:textId="77777777" w:rsidR="00172674" w:rsidRPr="008933F2" w:rsidRDefault="00172674" w:rsidP="00172674">
      <w:p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Pendant les jours </w:t>
      </w:r>
      <w:proofErr w:type="spellStart"/>
      <w:r w:rsidRPr="008933F2">
        <w:rPr>
          <w:rFonts w:ascii="Century Schoolbook" w:eastAsia="Times New Roman" w:hAnsi="Century Schoolbook" w:cstheme="minorHAnsi"/>
          <w:i/>
          <w:iCs/>
          <w:kern w:val="0"/>
          <w:lang w:eastAsia="fr-CA"/>
          <w14:ligatures w14:val="none"/>
        </w:rPr>
        <w:t>fériés</w:t>
      </w:r>
      <w:proofErr w:type="spellEnd"/>
      <w:r w:rsidRPr="008933F2">
        <w:rPr>
          <w:rFonts w:ascii="Century Schoolbook" w:eastAsia="Times New Roman" w:hAnsi="Century Schoolbook" w:cstheme="minorHAnsi"/>
          <w:i/>
          <w:iCs/>
          <w:kern w:val="0"/>
          <w:lang w:eastAsia="fr-CA"/>
          <w14:ligatures w14:val="none"/>
        </w:rPr>
        <w:t xml:space="preserve">, vous ferez votre chiffre de 20h à 8h (ou de 18h30 à 7h30) comme à l’habitude, </w:t>
      </w:r>
      <w:proofErr w:type="gramStart"/>
      <w:r w:rsidRPr="008933F2">
        <w:rPr>
          <w:rFonts w:ascii="Century Schoolbook" w:eastAsia="Times New Roman" w:hAnsi="Century Schoolbook" w:cstheme="minorHAnsi"/>
          <w:i/>
          <w:iCs/>
          <w:kern w:val="0"/>
          <w:lang w:eastAsia="fr-CA"/>
          <w14:ligatures w14:val="none"/>
        </w:rPr>
        <w:t>par contre</w:t>
      </w:r>
      <w:proofErr w:type="gramEnd"/>
      <w:r w:rsidRPr="008933F2">
        <w:rPr>
          <w:rFonts w:ascii="Century Schoolbook" w:eastAsia="Times New Roman" w:hAnsi="Century Schoolbook" w:cstheme="minorHAnsi"/>
          <w:i/>
          <w:iCs/>
          <w:kern w:val="0"/>
          <w:lang w:eastAsia="fr-CA"/>
          <w14:ligatures w14:val="none"/>
        </w:rPr>
        <w:t xml:space="preserve"> cette </w:t>
      </w:r>
      <w:proofErr w:type="spellStart"/>
      <w:r w:rsidRPr="008933F2">
        <w:rPr>
          <w:rFonts w:ascii="Century Schoolbook" w:eastAsia="Times New Roman" w:hAnsi="Century Schoolbook" w:cstheme="minorHAnsi"/>
          <w:i/>
          <w:iCs/>
          <w:kern w:val="0"/>
          <w:lang w:eastAsia="fr-CA"/>
          <w14:ligatures w14:val="none"/>
        </w:rPr>
        <w:t>journée</w:t>
      </w:r>
      <w:proofErr w:type="spellEnd"/>
      <w:r w:rsidRPr="008933F2">
        <w:rPr>
          <w:rFonts w:ascii="Century Schoolbook" w:eastAsia="Times New Roman" w:hAnsi="Century Schoolbook" w:cstheme="minorHAnsi"/>
          <w:i/>
          <w:iCs/>
          <w:kern w:val="0"/>
          <w:lang w:eastAsia="fr-CA"/>
          <w14:ligatures w14:val="none"/>
        </w:rPr>
        <w:t xml:space="preserve"> </w:t>
      </w:r>
      <w:proofErr w:type="spellStart"/>
      <w:r w:rsidRPr="008933F2">
        <w:rPr>
          <w:rFonts w:ascii="Century Schoolbook" w:eastAsia="Times New Roman" w:hAnsi="Century Schoolbook" w:cstheme="minorHAnsi"/>
          <w:i/>
          <w:iCs/>
          <w:kern w:val="0"/>
          <w:lang w:eastAsia="fr-CA"/>
          <w14:ligatures w14:val="none"/>
        </w:rPr>
        <w:t>fériée</w:t>
      </w:r>
      <w:proofErr w:type="spellEnd"/>
      <w:r w:rsidRPr="008933F2">
        <w:rPr>
          <w:rFonts w:ascii="Century Schoolbook" w:eastAsia="Times New Roman" w:hAnsi="Century Schoolbook" w:cstheme="minorHAnsi"/>
          <w:i/>
          <w:iCs/>
          <w:kern w:val="0"/>
          <w:lang w:eastAsia="fr-CA"/>
          <w14:ligatures w14:val="none"/>
        </w:rPr>
        <w:t xml:space="preserve"> pourra </w:t>
      </w:r>
      <w:proofErr w:type="spellStart"/>
      <w:r w:rsidRPr="008933F2">
        <w:rPr>
          <w:rFonts w:ascii="Century Schoolbook" w:eastAsia="Times New Roman" w:hAnsi="Century Schoolbook" w:cstheme="minorHAnsi"/>
          <w:i/>
          <w:iCs/>
          <w:kern w:val="0"/>
          <w:lang w:eastAsia="fr-CA"/>
          <w14:ligatures w14:val="none"/>
        </w:rPr>
        <w:t>être</w:t>
      </w:r>
      <w:proofErr w:type="spellEnd"/>
      <w:r w:rsidRPr="008933F2">
        <w:rPr>
          <w:rFonts w:ascii="Century Schoolbook" w:eastAsia="Times New Roman" w:hAnsi="Century Schoolbook" w:cstheme="minorHAnsi"/>
          <w:i/>
          <w:iCs/>
          <w:kern w:val="0"/>
          <w:lang w:eastAsia="fr-CA"/>
          <w14:ligatures w14:val="none"/>
        </w:rPr>
        <w:t xml:space="preserve"> reprise </w:t>
      </w:r>
      <w:proofErr w:type="spellStart"/>
      <w:r w:rsidRPr="008933F2">
        <w:rPr>
          <w:rFonts w:ascii="Century Schoolbook" w:eastAsia="Times New Roman" w:hAnsi="Century Schoolbook" w:cstheme="minorHAnsi"/>
          <w:i/>
          <w:iCs/>
          <w:kern w:val="0"/>
          <w:lang w:eastAsia="fr-CA"/>
          <w14:ligatures w14:val="none"/>
        </w:rPr>
        <w:t>ultérieurement</w:t>
      </w:r>
      <w:proofErr w:type="spellEnd"/>
      <w:r w:rsidRPr="008933F2">
        <w:rPr>
          <w:rFonts w:ascii="Century Schoolbook" w:eastAsia="Times New Roman" w:hAnsi="Century Schoolbook" w:cstheme="minorHAnsi"/>
          <w:i/>
          <w:iCs/>
          <w:kern w:val="0"/>
          <w:lang w:eastAsia="fr-CA"/>
          <w14:ligatures w14:val="none"/>
        </w:rPr>
        <w:t xml:space="preserve">. Si vous </w:t>
      </w:r>
      <w:proofErr w:type="spellStart"/>
      <w:r w:rsidRPr="008933F2">
        <w:rPr>
          <w:rFonts w:ascii="Century Schoolbook" w:eastAsia="Times New Roman" w:hAnsi="Century Schoolbook" w:cstheme="minorHAnsi"/>
          <w:i/>
          <w:iCs/>
          <w:kern w:val="0"/>
          <w:lang w:eastAsia="fr-CA"/>
          <w14:ligatures w14:val="none"/>
        </w:rPr>
        <w:t>désirez</w:t>
      </w:r>
      <w:proofErr w:type="spellEnd"/>
      <w:r w:rsidRPr="008933F2">
        <w:rPr>
          <w:rFonts w:ascii="Century Schoolbook" w:eastAsia="Times New Roman" w:hAnsi="Century Schoolbook" w:cstheme="minorHAnsi"/>
          <w:i/>
          <w:iCs/>
          <w:kern w:val="0"/>
          <w:lang w:eastAsia="fr-CA"/>
          <w14:ligatures w14:val="none"/>
        </w:rPr>
        <w:t xml:space="preserve"> demander une nuit de congé ou si vous avez une contrainte majeure, </w:t>
      </w:r>
      <w:proofErr w:type="spellStart"/>
      <w:r w:rsidRPr="008933F2">
        <w:rPr>
          <w:rFonts w:ascii="Century Schoolbook" w:eastAsia="Times New Roman" w:hAnsi="Century Schoolbook" w:cstheme="minorHAnsi"/>
          <w:i/>
          <w:iCs/>
          <w:kern w:val="0"/>
          <w:lang w:eastAsia="fr-CA"/>
          <w14:ligatures w14:val="none"/>
        </w:rPr>
        <w:t>prévisible</w:t>
      </w:r>
      <w:proofErr w:type="spellEnd"/>
      <w:r w:rsidRPr="008933F2">
        <w:rPr>
          <w:rFonts w:ascii="Century Schoolbook" w:eastAsia="Times New Roman" w:hAnsi="Century Schoolbook" w:cstheme="minorHAnsi"/>
          <w:i/>
          <w:iCs/>
          <w:kern w:val="0"/>
          <w:lang w:eastAsia="fr-CA"/>
          <w14:ligatures w14:val="none"/>
        </w:rPr>
        <w:t xml:space="preserve"> à l’avance ou de </w:t>
      </w:r>
      <w:proofErr w:type="spellStart"/>
      <w:r w:rsidRPr="008933F2">
        <w:rPr>
          <w:rFonts w:ascii="Century Schoolbook" w:eastAsia="Times New Roman" w:hAnsi="Century Schoolbook" w:cstheme="minorHAnsi"/>
          <w:i/>
          <w:iCs/>
          <w:kern w:val="0"/>
          <w:lang w:eastAsia="fr-CA"/>
          <w14:ligatures w14:val="none"/>
        </w:rPr>
        <w:t>dernière</w:t>
      </w:r>
      <w:proofErr w:type="spellEnd"/>
      <w:r w:rsidRPr="008933F2">
        <w:rPr>
          <w:rFonts w:ascii="Century Schoolbook" w:eastAsia="Times New Roman" w:hAnsi="Century Schoolbook" w:cstheme="minorHAnsi"/>
          <w:i/>
          <w:iCs/>
          <w:kern w:val="0"/>
          <w:lang w:eastAsia="fr-CA"/>
          <w14:ligatures w14:val="none"/>
        </w:rPr>
        <w:t xml:space="preserve"> minute, vous devez adresser votre demande ou vos contraintes directement à la </w:t>
      </w:r>
      <w:proofErr w:type="spellStart"/>
      <w:r w:rsidRPr="008933F2">
        <w:rPr>
          <w:rFonts w:ascii="Century Schoolbook" w:eastAsia="Times New Roman" w:hAnsi="Century Schoolbook" w:cstheme="minorHAnsi"/>
          <w:i/>
          <w:iCs/>
          <w:kern w:val="0"/>
          <w:lang w:eastAsia="fr-CA"/>
          <w14:ligatures w14:val="none"/>
        </w:rPr>
        <w:t>secrétaire</w:t>
      </w:r>
      <w:proofErr w:type="spellEnd"/>
      <w:r w:rsidRPr="008933F2">
        <w:rPr>
          <w:rFonts w:ascii="Century Schoolbook" w:eastAsia="Times New Roman" w:hAnsi="Century Schoolbook" w:cstheme="minorHAnsi"/>
          <w:i/>
          <w:iCs/>
          <w:kern w:val="0"/>
          <w:lang w:eastAsia="fr-CA"/>
          <w14:ligatures w14:val="none"/>
        </w:rPr>
        <w:t xml:space="preserve"> de votre programme. Les demandes de congé ou de modifications d’horaires devront se faire au moins 60 jours à l’avance pour permettre un </w:t>
      </w:r>
      <w:proofErr w:type="spellStart"/>
      <w:r w:rsidRPr="008933F2">
        <w:rPr>
          <w:rFonts w:ascii="Century Schoolbook" w:eastAsia="Times New Roman" w:hAnsi="Century Schoolbook" w:cstheme="minorHAnsi"/>
          <w:i/>
          <w:iCs/>
          <w:kern w:val="0"/>
          <w:lang w:eastAsia="fr-CA"/>
          <w14:ligatures w14:val="none"/>
        </w:rPr>
        <w:t>rééquilibre</w:t>
      </w:r>
      <w:proofErr w:type="spellEnd"/>
      <w:r w:rsidRPr="008933F2">
        <w:rPr>
          <w:rFonts w:ascii="Century Schoolbook" w:eastAsia="Times New Roman" w:hAnsi="Century Schoolbook" w:cstheme="minorHAnsi"/>
          <w:i/>
          <w:iCs/>
          <w:kern w:val="0"/>
          <w:lang w:eastAsia="fr-CA"/>
          <w14:ligatures w14:val="none"/>
        </w:rPr>
        <w:t xml:space="preserve"> des horaires. </w:t>
      </w:r>
    </w:p>
    <w:p w14:paraId="7BAF56A0" w14:textId="77777777" w:rsidR="00172674" w:rsidRPr="008933F2" w:rsidRDefault="00172674" w:rsidP="00172674">
      <w:p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Ressources : </w:t>
      </w:r>
    </w:p>
    <w:p w14:paraId="109B394E" w14:textId="77777777" w:rsidR="00172674" w:rsidRPr="008933F2" w:rsidRDefault="00172674" w:rsidP="00172674">
      <w:p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Dropbox : https://www.dropbox.com/sh/fgpjpmgggpnsmpz/bSxySSshfA </w:t>
      </w:r>
    </w:p>
    <w:p w14:paraId="2DF21E82" w14:textId="77777777" w:rsidR="00172674" w:rsidRPr="008933F2" w:rsidRDefault="00172674" w:rsidP="00172674">
      <w:p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-Le document </w:t>
      </w:r>
      <w:proofErr w:type="spellStart"/>
      <w:r w:rsidRPr="008933F2">
        <w:rPr>
          <w:rFonts w:ascii="Century Schoolbook" w:eastAsia="Times New Roman" w:hAnsi="Century Schoolbook" w:cstheme="minorHAnsi"/>
          <w:i/>
          <w:iCs/>
          <w:kern w:val="0"/>
          <w:lang w:eastAsia="fr-CA"/>
          <w14:ligatures w14:val="none"/>
        </w:rPr>
        <w:t>pdf</w:t>
      </w:r>
      <w:proofErr w:type="spellEnd"/>
      <w:r w:rsidRPr="008933F2">
        <w:rPr>
          <w:rFonts w:ascii="Century Schoolbook" w:eastAsia="Times New Roman" w:hAnsi="Century Schoolbook" w:cstheme="minorHAnsi"/>
          <w:i/>
          <w:iCs/>
          <w:kern w:val="0"/>
          <w:lang w:eastAsia="fr-CA"/>
          <w14:ligatures w14:val="none"/>
        </w:rPr>
        <w:t xml:space="preserve"> « </w:t>
      </w:r>
      <w:proofErr w:type="spellStart"/>
      <w:r w:rsidRPr="008933F2">
        <w:rPr>
          <w:rFonts w:ascii="Century Schoolbook" w:eastAsia="Times New Roman" w:hAnsi="Century Schoolbook" w:cstheme="minorHAnsi"/>
          <w:i/>
          <w:iCs/>
          <w:kern w:val="0"/>
          <w:lang w:eastAsia="fr-CA"/>
          <w14:ligatures w14:val="none"/>
        </w:rPr>
        <w:t>Présentation</w:t>
      </w:r>
      <w:proofErr w:type="spellEnd"/>
      <w:r w:rsidRPr="008933F2">
        <w:rPr>
          <w:rFonts w:ascii="Century Schoolbook" w:eastAsia="Times New Roman" w:hAnsi="Century Schoolbook" w:cstheme="minorHAnsi"/>
          <w:i/>
          <w:iCs/>
          <w:kern w:val="0"/>
          <w:lang w:eastAsia="fr-CA"/>
          <w14:ligatures w14:val="none"/>
        </w:rPr>
        <w:t xml:space="preserve"> ACPM juillet 2013 »</w:t>
      </w:r>
      <w:r w:rsidRPr="008933F2">
        <w:rPr>
          <w:rFonts w:ascii="Century Schoolbook" w:eastAsia="Times New Roman" w:hAnsi="Century Schoolbook" w:cstheme="minorHAnsi"/>
          <w:i/>
          <w:iCs/>
          <w:kern w:val="0"/>
          <w:lang w:eastAsia="fr-CA"/>
          <w14:ligatures w14:val="none"/>
        </w:rPr>
        <w:br/>
        <w:t xml:space="preserve">-Un exemple </w:t>
      </w:r>
      <w:proofErr w:type="spellStart"/>
      <w:r w:rsidRPr="008933F2">
        <w:rPr>
          <w:rFonts w:ascii="Century Schoolbook" w:eastAsia="Times New Roman" w:hAnsi="Century Schoolbook" w:cstheme="minorHAnsi"/>
          <w:i/>
          <w:iCs/>
          <w:kern w:val="0"/>
          <w:lang w:eastAsia="fr-CA"/>
          <w14:ligatures w14:val="none"/>
        </w:rPr>
        <w:t>vidéo</w:t>
      </w:r>
      <w:proofErr w:type="spellEnd"/>
      <w:r w:rsidRPr="008933F2">
        <w:rPr>
          <w:rFonts w:ascii="Century Schoolbook" w:eastAsia="Times New Roman" w:hAnsi="Century Schoolbook" w:cstheme="minorHAnsi"/>
          <w:i/>
          <w:iCs/>
          <w:kern w:val="0"/>
          <w:lang w:eastAsia="fr-CA"/>
          <w14:ligatures w14:val="none"/>
        </w:rPr>
        <w:t xml:space="preserve"> intitulé : </w:t>
      </w:r>
      <w:proofErr w:type="spellStart"/>
      <w:r w:rsidRPr="008933F2">
        <w:rPr>
          <w:rFonts w:ascii="Century Schoolbook" w:eastAsia="Times New Roman" w:hAnsi="Century Schoolbook" w:cstheme="minorHAnsi"/>
          <w:i/>
          <w:iCs/>
          <w:kern w:val="0"/>
          <w:lang w:eastAsia="fr-CA"/>
          <w14:ligatures w14:val="none"/>
        </w:rPr>
        <w:t>Exemple_communication_SBAR</w:t>
      </w:r>
      <w:proofErr w:type="spellEnd"/>
      <w:r w:rsidRPr="008933F2">
        <w:rPr>
          <w:rFonts w:ascii="Century Schoolbook" w:eastAsia="Times New Roman" w:hAnsi="Century Schoolbook" w:cstheme="minorHAnsi"/>
          <w:i/>
          <w:iCs/>
          <w:kern w:val="0"/>
          <w:lang w:eastAsia="fr-CA"/>
          <w14:ligatures w14:val="none"/>
        </w:rPr>
        <w:br/>
        <w:t xml:space="preserve">-Article: A </w:t>
      </w:r>
      <w:proofErr w:type="spellStart"/>
      <w:r w:rsidRPr="008933F2">
        <w:rPr>
          <w:rFonts w:ascii="Century Schoolbook" w:eastAsia="Times New Roman" w:hAnsi="Century Schoolbook" w:cstheme="minorHAnsi"/>
          <w:i/>
          <w:iCs/>
          <w:kern w:val="0"/>
          <w:lang w:eastAsia="fr-CA"/>
          <w14:ligatures w14:val="none"/>
        </w:rPr>
        <w:t>Shared</w:t>
      </w:r>
      <w:proofErr w:type="spellEnd"/>
      <w:r w:rsidRPr="008933F2">
        <w:rPr>
          <w:rFonts w:ascii="Century Schoolbook" w:eastAsia="Times New Roman" w:hAnsi="Century Schoolbook" w:cstheme="minorHAnsi"/>
          <w:i/>
          <w:iCs/>
          <w:kern w:val="0"/>
          <w:lang w:eastAsia="fr-CA"/>
          <w14:ligatures w14:val="none"/>
        </w:rPr>
        <w:t xml:space="preserve"> Mental Model for </w:t>
      </w:r>
      <w:proofErr w:type="spellStart"/>
      <w:r w:rsidRPr="008933F2">
        <w:rPr>
          <w:rFonts w:ascii="Century Schoolbook" w:eastAsia="Times New Roman" w:hAnsi="Century Schoolbook" w:cstheme="minorHAnsi"/>
          <w:i/>
          <w:iCs/>
          <w:kern w:val="0"/>
          <w:lang w:eastAsia="fr-CA"/>
          <w14:ligatures w14:val="none"/>
        </w:rPr>
        <w:t>Improving</w:t>
      </w:r>
      <w:proofErr w:type="spellEnd"/>
      <w:r w:rsidRPr="008933F2">
        <w:rPr>
          <w:rFonts w:ascii="Century Schoolbook" w:eastAsia="Times New Roman" w:hAnsi="Century Schoolbook" w:cstheme="minorHAnsi"/>
          <w:i/>
          <w:iCs/>
          <w:kern w:val="0"/>
          <w:lang w:eastAsia="fr-CA"/>
          <w14:ligatures w14:val="none"/>
        </w:rPr>
        <w:t xml:space="preserve"> Communication </w:t>
      </w:r>
      <w:proofErr w:type="spellStart"/>
      <w:r w:rsidRPr="008933F2">
        <w:rPr>
          <w:rFonts w:ascii="Century Schoolbook" w:eastAsia="Times New Roman" w:hAnsi="Century Schoolbook" w:cstheme="minorHAnsi"/>
          <w:i/>
          <w:iCs/>
          <w:kern w:val="0"/>
          <w:lang w:eastAsia="fr-CA"/>
          <w14:ligatures w14:val="none"/>
        </w:rPr>
        <w:t>Between</w:t>
      </w:r>
      <w:proofErr w:type="spellEnd"/>
      <w:r w:rsidRPr="008933F2">
        <w:rPr>
          <w:rFonts w:ascii="Century Schoolbook" w:eastAsia="Times New Roman" w:hAnsi="Century Schoolbook" w:cstheme="minorHAnsi"/>
          <w:i/>
          <w:iCs/>
          <w:kern w:val="0"/>
          <w:lang w:eastAsia="fr-CA"/>
          <w14:ligatures w14:val="none"/>
        </w:rPr>
        <w:t xml:space="preserve"> </w:t>
      </w:r>
      <w:proofErr w:type="spellStart"/>
      <w:r w:rsidRPr="008933F2">
        <w:rPr>
          <w:rFonts w:ascii="Century Schoolbook" w:eastAsia="Times New Roman" w:hAnsi="Century Schoolbook" w:cstheme="minorHAnsi"/>
          <w:i/>
          <w:iCs/>
          <w:kern w:val="0"/>
          <w:lang w:eastAsia="fr-CA"/>
          <w14:ligatures w14:val="none"/>
        </w:rPr>
        <w:t>Clinicians</w:t>
      </w:r>
      <w:proofErr w:type="spellEnd"/>
      <w:r w:rsidRPr="008933F2">
        <w:rPr>
          <w:rFonts w:ascii="Century Schoolbook" w:eastAsia="Times New Roman" w:hAnsi="Century Schoolbook" w:cstheme="minorHAnsi"/>
          <w:i/>
          <w:iCs/>
          <w:kern w:val="0"/>
          <w:lang w:eastAsia="fr-CA"/>
          <w14:ligatures w14:val="none"/>
        </w:rPr>
        <w:t xml:space="preserve"> (</w:t>
      </w:r>
      <w:proofErr w:type="spellStart"/>
      <w:r w:rsidRPr="008933F2">
        <w:rPr>
          <w:rFonts w:ascii="Century Schoolbook" w:eastAsia="Times New Roman" w:hAnsi="Century Schoolbook" w:cstheme="minorHAnsi"/>
          <w:i/>
          <w:iCs/>
          <w:kern w:val="0"/>
          <w:lang w:eastAsia="fr-CA"/>
          <w14:ligatures w14:val="none"/>
        </w:rPr>
        <w:t>Article_communication_SBAR</w:t>
      </w:r>
      <w:proofErr w:type="spellEnd"/>
      <w:r w:rsidRPr="008933F2">
        <w:rPr>
          <w:rFonts w:ascii="Century Schoolbook" w:eastAsia="Times New Roman" w:hAnsi="Century Schoolbook" w:cstheme="minorHAnsi"/>
          <w:i/>
          <w:iCs/>
          <w:kern w:val="0"/>
          <w:lang w:eastAsia="fr-CA"/>
          <w14:ligatures w14:val="none"/>
        </w:rPr>
        <w:t xml:space="preserve">) </w:t>
      </w:r>
    </w:p>
    <w:p w14:paraId="3C892B68" w14:textId="77777777" w:rsidR="00172674" w:rsidRPr="008933F2" w:rsidRDefault="00172674" w:rsidP="00172674">
      <w:p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-Formation sur la </w:t>
      </w:r>
      <w:proofErr w:type="spellStart"/>
      <w:r w:rsidRPr="008933F2">
        <w:rPr>
          <w:rFonts w:ascii="Century Schoolbook" w:eastAsia="Times New Roman" w:hAnsi="Century Schoolbook" w:cstheme="minorHAnsi"/>
          <w:i/>
          <w:iCs/>
          <w:kern w:val="0"/>
          <w:lang w:eastAsia="fr-CA"/>
          <w14:ligatures w14:val="none"/>
        </w:rPr>
        <w:t>réflexion</w:t>
      </w:r>
      <w:proofErr w:type="spellEnd"/>
      <w:r w:rsidRPr="008933F2">
        <w:rPr>
          <w:rFonts w:ascii="Century Schoolbook" w:eastAsia="Times New Roman" w:hAnsi="Century Schoolbook" w:cstheme="minorHAnsi"/>
          <w:i/>
          <w:iCs/>
          <w:kern w:val="0"/>
          <w:lang w:eastAsia="fr-CA"/>
          <w14:ligatures w14:val="none"/>
        </w:rPr>
        <w:t xml:space="preserve"> critique: </w:t>
      </w:r>
      <w:proofErr w:type="spellStart"/>
      <w:r w:rsidRPr="008933F2">
        <w:rPr>
          <w:rFonts w:ascii="Century Schoolbook" w:eastAsia="Times New Roman" w:hAnsi="Century Schoolbook" w:cstheme="minorHAnsi"/>
          <w:i/>
          <w:iCs/>
          <w:kern w:val="0"/>
          <w:lang w:eastAsia="fr-CA"/>
          <w14:ligatures w14:val="none"/>
        </w:rPr>
        <w:t>ppt</w:t>
      </w:r>
      <w:proofErr w:type="spellEnd"/>
      <w:r w:rsidRPr="008933F2">
        <w:rPr>
          <w:rFonts w:ascii="Century Schoolbook" w:eastAsia="Times New Roman" w:hAnsi="Century Schoolbook" w:cstheme="minorHAnsi"/>
          <w:i/>
          <w:iCs/>
          <w:kern w:val="0"/>
          <w:lang w:eastAsia="fr-CA"/>
          <w14:ligatures w14:val="none"/>
        </w:rPr>
        <w:t xml:space="preserve"> narré (doit </w:t>
      </w:r>
      <w:proofErr w:type="spellStart"/>
      <w:r w:rsidRPr="008933F2">
        <w:rPr>
          <w:rFonts w:ascii="Century Schoolbook" w:eastAsia="Times New Roman" w:hAnsi="Century Schoolbook" w:cstheme="minorHAnsi"/>
          <w:i/>
          <w:iCs/>
          <w:kern w:val="0"/>
          <w:lang w:eastAsia="fr-CA"/>
          <w14:ligatures w14:val="none"/>
        </w:rPr>
        <w:t>e</w:t>
      </w:r>
      <w:r w:rsidRPr="008933F2">
        <w:rPr>
          <w:rFonts w:ascii="Times New Roman" w:eastAsia="Times New Roman" w:hAnsi="Times New Roman" w:cs="Times New Roman"/>
          <w:i/>
          <w:iCs/>
          <w:kern w:val="0"/>
          <w:lang w:eastAsia="fr-CA"/>
          <w14:ligatures w14:val="none"/>
        </w:rPr>
        <w:t>̂</w:t>
      </w:r>
      <w:r w:rsidRPr="008933F2">
        <w:rPr>
          <w:rFonts w:ascii="Century Schoolbook" w:eastAsia="Times New Roman" w:hAnsi="Century Schoolbook" w:cstheme="minorHAnsi"/>
          <w:i/>
          <w:iCs/>
          <w:kern w:val="0"/>
          <w:lang w:eastAsia="fr-CA"/>
          <w14:ligatures w14:val="none"/>
        </w:rPr>
        <w:t>tre</w:t>
      </w:r>
      <w:proofErr w:type="spellEnd"/>
      <w:r w:rsidRPr="008933F2">
        <w:rPr>
          <w:rFonts w:ascii="Century Schoolbook" w:eastAsia="Times New Roman" w:hAnsi="Century Schoolbook" w:cstheme="minorHAnsi"/>
          <w:i/>
          <w:iCs/>
          <w:kern w:val="0"/>
          <w:lang w:eastAsia="fr-CA"/>
          <w14:ligatures w14:val="none"/>
        </w:rPr>
        <w:t xml:space="preserve"> </w:t>
      </w:r>
      <w:proofErr w:type="spellStart"/>
      <w:r w:rsidRPr="008933F2">
        <w:rPr>
          <w:rFonts w:ascii="Century Schoolbook" w:eastAsia="Times New Roman" w:hAnsi="Century Schoolbook" w:cstheme="minorHAnsi"/>
          <w:i/>
          <w:iCs/>
          <w:kern w:val="0"/>
          <w:lang w:eastAsia="fr-CA"/>
          <w14:ligatures w14:val="none"/>
        </w:rPr>
        <w:t>écoute</w:t>
      </w:r>
      <w:proofErr w:type="spellEnd"/>
      <w:r w:rsidRPr="008933F2">
        <w:rPr>
          <w:rFonts w:ascii="Century Schoolbook" w:eastAsia="Times New Roman" w:hAnsi="Century Schoolbook" w:cstheme="minorHAnsi"/>
          <w:i/>
          <w:iCs/>
          <w:kern w:val="0"/>
          <w:lang w:eastAsia="fr-CA"/>
          <w14:ligatures w14:val="none"/>
        </w:rPr>
        <w:t xml:space="preserve">́ en mode diaporama) intitulé « </w:t>
      </w:r>
      <w:proofErr w:type="spellStart"/>
      <w:r w:rsidRPr="008933F2">
        <w:rPr>
          <w:rFonts w:ascii="Century Schoolbook" w:eastAsia="Times New Roman" w:hAnsi="Century Schoolbook" w:cstheme="minorHAnsi"/>
          <w:i/>
          <w:iCs/>
          <w:kern w:val="0"/>
          <w:lang w:eastAsia="fr-CA"/>
          <w14:ligatures w14:val="none"/>
        </w:rPr>
        <w:t>Réflexions</w:t>
      </w:r>
      <w:proofErr w:type="spellEnd"/>
      <w:r w:rsidRPr="008933F2">
        <w:rPr>
          <w:rFonts w:ascii="Century Schoolbook" w:eastAsia="Times New Roman" w:hAnsi="Century Schoolbook" w:cstheme="minorHAnsi"/>
          <w:i/>
          <w:iCs/>
          <w:kern w:val="0"/>
          <w:lang w:eastAsia="fr-CA"/>
          <w14:ligatures w14:val="none"/>
        </w:rPr>
        <w:t xml:space="preserve"> nocturnes »</w:t>
      </w:r>
      <w:r w:rsidRPr="008933F2">
        <w:rPr>
          <w:rFonts w:ascii="Century Schoolbook" w:eastAsia="Times New Roman" w:hAnsi="Century Schoolbook" w:cstheme="minorHAnsi"/>
          <w:i/>
          <w:iCs/>
          <w:kern w:val="0"/>
          <w:lang w:eastAsia="fr-CA"/>
          <w14:ligatures w14:val="none"/>
        </w:rPr>
        <w:br/>
        <w:t xml:space="preserve">-Un outil pour structurer la </w:t>
      </w:r>
      <w:proofErr w:type="spellStart"/>
      <w:r w:rsidRPr="008933F2">
        <w:rPr>
          <w:rFonts w:ascii="Century Schoolbook" w:eastAsia="Times New Roman" w:hAnsi="Century Schoolbook" w:cstheme="minorHAnsi"/>
          <w:i/>
          <w:iCs/>
          <w:kern w:val="0"/>
          <w:lang w:eastAsia="fr-CA"/>
          <w14:ligatures w14:val="none"/>
        </w:rPr>
        <w:t>réflexion</w:t>
      </w:r>
      <w:proofErr w:type="spellEnd"/>
      <w:r w:rsidRPr="008933F2">
        <w:rPr>
          <w:rFonts w:ascii="Century Schoolbook" w:eastAsia="Times New Roman" w:hAnsi="Century Schoolbook" w:cstheme="minorHAnsi"/>
          <w:i/>
          <w:iCs/>
          <w:kern w:val="0"/>
          <w:lang w:eastAsia="fr-CA"/>
          <w14:ligatures w14:val="none"/>
        </w:rPr>
        <w:t xml:space="preserve"> (le journal </w:t>
      </w:r>
      <w:proofErr w:type="spellStart"/>
      <w:r w:rsidRPr="008933F2">
        <w:rPr>
          <w:rFonts w:ascii="Century Schoolbook" w:eastAsia="Times New Roman" w:hAnsi="Century Schoolbook" w:cstheme="minorHAnsi"/>
          <w:i/>
          <w:iCs/>
          <w:kern w:val="0"/>
          <w:lang w:eastAsia="fr-CA"/>
          <w14:ligatures w14:val="none"/>
        </w:rPr>
        <w:t>réflexif</w:t>
      </w:r>
      <w:proofErr w:type="spellEnd"/>
      <w:r w:rsidRPr="008933F2">
        <w:rPr>
          <w:rFonts w:ascii="Century Schoolbook" w:eastAsia="Times New Roman" w:hAnsi="Century Schoolbook" w:cstheme="minorHAnsi"/>
          <w:i/>
          <w:iCs/>
          <w:kern w:val="0"/>
          <w:lang w:eastAsia="fr-CA"/>
          <w14:ligatures w14:val="none"/>
        </w:rPr>
        <w:t>)</w:t>
      </w:r>
      <w:r w:rsidRPr="008933F2">
        <w:rPr>
          <w:rFonts w:ascii="Century Schoolbook" w:eastAsia="Times New Roman" w:hAnsi="Century Schoolbook" w:cstheme="minorHAnsi"/>
          <w:i/>
          <w:iCs/>
          <w:kern w:val="0"/>
          <w:lang w:eastAsia="fr-CA"/>
          <w14:ligatures w14:val="none"/>
        </w:rPr>
        <w:br/>
        <w:t xml:space="preserve">-Exemples </w:t>
      </w:r>
      <w:proofErr w:type="spellStart"/>
      <w:r w:rsidRPr="008933F2">
        <w:rPr>
          <w:rFonts w:ascii="Century Schoolbook" w:eastAsia="Times New Roman" w:hAnsi="Century Schoolbook" w:cstheme="minorHAnsi"/>
          <w:i/>
          <w:iCs/>
          <w:kern w:val="0"/>
          <w:lang w:eastAsia="fr-CA"/>
          <w14:ligatures w14:val="none"/>
        </w:rPr>
        <w:t>commentés</w:t>
      </w:r>
      <w:proofErr w:type="spellEnd"/>
      <w:r w:rsidRPr="008933F2">
        <w:rPr>
          <w:rFonts w:ascii="Century Schoolbook" w:eastAsia="Times New Roman" w:hAnsi="Century Schoolbook" w:cstheme="minorHAnsi"/>
          <w:i/>
          <w:iCs/>
          <w:kern w:val="0"/>
          <w:lang w:eastAsia="fr-CA"/>
          <w14:ligatures w14:val="none"/>
        </w:rPr>
        <w:t xml:space="preserve"> d’un bon et d’un moins bon exercice </w:t>
      </w:r>
      <w:proofErr w:type="spellStart"/>
      <w:r w:rsidRPr="008933F2">
        <w:rPr>
          <w:rFonts w:ascii="Century Schoolbook" w:eastAsia="Times New Roman" w:hAnsi="Century Schoolbook" w:cstheme="minorHAnsi"/>
          <w:i/>
          <w:iCs/>
          <w:kern w:val="0"/>
          <w:lang w:eastAsia="fr-CA"/>
          <w14:ligatures w14:val="none"/>
        </w:rPr>
        <w:t>réflexif</w:t>
      </w:r>
      <w:proofErr w:type="spellEnd"/>
      <w:r w:rsidRPr="008933F2">
        <w:rPr>
          <w:rFonts w:ascii="Century Schoolbook" w:eastAsia="Times New Roman" w:hAnsi="Century Schoolbook" w:cstheme="minorHAnsi"/>
          <w:i/>
          <w:iCs/>
          <w:kern w:val="0"/>
          <w:lang w:eastAsia="fr-CA"/>
          <w14:ligatures w14:val="none"/>
        </w:rPr>
        <w:br/>
        <w:t>-L’OPA transfert des patients sur la garde : à utiliser pour guider les bonnes pratiques et pour s’</w:t>
      </w:r>
      <w:proofErr w:type="spellStart"/>
      <w:r w:rsidRPr="008933F2">
        <w:rPr>
          <w:rFonts w:ascii="Century Schoolbook" w:eastAsia="Times New Roman" w:hAnsi="Century Schoolbook" w:cstheme="minorHAnsi"/>
          <w:i/>
          <w:iCs/>
          <w:kern w:val="0"/>
          <w:lang w:eastAsia="fr-CA"/>
          <w14:ligatures w14:val="none"/>
        </w:rPr>
        <w:t>améliorer</w:t>
      </w:r>
      <w:proofErr w:type="spellEnd"/>
      <w:r w:rsidRPr="008933F2">
        <w:rPr>
          <w:rFonts w:ascii="Century Schoolbook" w:eastAsia="Times New Roman" w:hAnsi="Century Schoolbook" w:cstheme="minorHAnsi"/>
          <w:i/>
          <w:iCs/>
          <w:kern w:val="0"/>
          <w:lang w:eastAsia="fr-CA"/>
          <w14:ligatures w14:val="none"/>
        </w:rPr>
        <w:t xml:space="preserve"> de </w:t>
      </w:r>
      <w:proofErr w:type="spellStart"/>
      <w:r w:rsidRPr="008933F2">
        <w:rPr>
          <w:rFonts w:ascii="Century Schoolbook" w:eastAsia="Times New Roman" w:hAnsi="Century Schoolbook" w:cstheme="minorHAnsi"/>
          <w:i/>
          <w:iCs/>
          <w:kern w:val="0"/>
          <w:lang w:eastAsia="fr-CA"/>
          <w14:ligatures w14:val="none"/>
        </w:rPr>
        <w:t>fac</w:t>
      </w:r>
      <w:r w:rsidRPr="008933F2">
        <w:rPr>
          <w:rFonts w:ascii="Times New Roman" w:eastAsia="Times New Roman" w:hAnsi="Times New Roman" w:cs="Times New Roman"/>
          <w:i/>
          <w:iCs/>
          <w:kern w:val="0"/>
          <w:lang w:eastAsia="fr-CA"/>
          <w14:ligatures w14:val="none"/>
        </w:rPr>
        <w:t>̧</w:t>
      </w:r>
      <w:r w:rsidRPr="008933F2">
        <w:rPr>
          <w:rFonts w:ascii="Century Schoolbook" w:eastAsia="Times New Roman" w:hAnsi="Century Schoolbook" w:cstheme="minorHAnsi"/>
          <w:i/>
          <w:iCs/>
          <w:kern w:val="0"/>
          <w:lang w:eastAsia="fr-CA"/>
          <w14:ligatures w14:val="none"/>
        </w:rPr>
        <w:t>on</w:t>
      </w:r>
      <w:proofErr w:type="spellEnd"/>
      <w:r w:rsidRPr="008933F2">
        <w:rPr>
          <w:rFonts w:ascii="Century Schoolbook" w:eastAsia="Times New Roman" w:hAnsi="Century Schoolbook" w:cstheme="minorHAnsi"/>
          <w:i/>
          <w:iCs/>
          <w:kern w:val="0"/>
          <w:lang w:eastAsia="fr-CA"/>
          <w14:ligatures w14:val="none"/>
        </w:rPr>
        <w:t xml:space="preserve"> continue. La </w:t>
      </w:r>
      <w:proofErr w:type="spellStart"/>
      <w:r w:rsidRPr="008933F2">
        <w:rPr>
          <w:rFonts w:ascii="Century Schoolbook" w:eastAsia="Times New Roman" w:hAnsi="Century Schoolbook" w:cstheme="minorHAnsi"/>
          <w:i/>
          <w:iCs/>
          <w:kern w:val="0"/>
          <w:lang w:eastAsia="fr-CA"/>
          <w14:ligatures w14:val="none"/>
        </w:rPr>
        <w:t>rétroaction</w:t>
      </w:r>
      <w:proofErr w:type="spellEnd"/>
      <w:r w:rsidRPr="008933F2">
        <w:rPr>
          <w:rFonts w:ascii="Century Schoolbook" w:eastAsia="Times New Roman" w:hAnsi="Century Schoolbook" w:cstheme="minorHAnsi"/>
          <w:i/>
          <w:iCs/>
          <w:kern w:val="0"/>
          <w:lang w:eastAsia="fr-CA"/>
          <w14:ligatures w14:val="none"/>
        </w:rPr>
        <w:t xml:space="preserve"> formative aux pairs est </w:t>
      </w:r>
      <w:proofErr w:type="spellStart"/>
      <w:r w:rsidRPr="008933F2">
        <w:rPr>
          <w:rFonts w:ascii="Century Schoolbook" w:eastAsia="Times New Roman" w:hAnsi="Century Schoolbook" w:cstheme="minorHAnsi"/>
          <w:i/>
          <w:iCs/>
          <w:kern w:val="0"/>
          <w:lang w:eastAsia="fr-CA"/>
          <w14:ligatures w14:val="none"/>
        </w:rPr>
        <w:t>encouragée</w:t>
      </w:r>
      <w:proofErr w:type="spellEnd"/>
      <w:r w:rsidRPr="008933F2">
        <w:rPr>
          <w:rFonts w:ascii="Century Schoolbook" w:eastAsia="Times New Roman" w:hAnsi="Century Schoolbook" w:cstheme="minorHAnsi"/>
          <w:i/>
          <w:iCs/>
          <w:kern w:val="0"/>
          <w:lang w:eastAsia="fr-CA"/>
          <w14:ligatures w14:val="none"/>
        </w:rPr>
        <w:t xml:space="preserve">. </w:t>
      </w:r>
    </w:p>
    <w:p w14:paraId="755307E0" w14:textId="77777777" w:rsidR="00172674" w:rsidRPr="008933F2" w:rsidRDefault="00172674" w:rsidP="00172674">
      <w:p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Applications utiles </w:t>
      </w:r>
    </w:p>
    <w:p w14:paraId="3708BDD7" w14:textId="77777777" w:rsidR="00172674" w:rsidRPr="008933F2" w:rsidRDefault="00172674" w:rsidP="00172674">
      <w:p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Il est fortement recommandé de </w:t>
      </w:r>
      <w:proofErr w:type="spellStart"/>
      <w:r w:rsidRPr="008933F2">
        <w:rPr>
          <w:rFonts w:ascii="Century Schoolbook" w:eastAsia="Times New Roman" w:hAnsi="Century Schoolbook" w:cstheme="minorHAnsi"/>
          <w:i/>
          <w:iCs/>
          <w:kern w:val="0"/>
          <w:lang w:eastAsia="fr-CA"/>
          <w14:ligatures w14:val="none"/>
        </w:rPr>
        <w:t>télécharger</w:t>
      </w:r>
      <w:proofErr w:type="spellEnd"/>
      <w:r w:rsidRPr="008933F2">
        <w:rPr>
          <w:rFonts w:ascii="Century Schoolbook" w:eastAsia="Times New Roman" w:hAnsi="Century Schoolbook" w:cstheme="minorHAnsi"/>
          <w:i/>
          <w:iCs/>
          <w:kern w:val="0"/>
          <w:lang w:eastAsia="fr-CA"/>
          <w14:ligatures w14:val="none"/>
        </w:rPr>
        <w:t xml:space="preserve"> </w:t>
      </w:r>
      <w:proofErr w:type="spellStart"/>
      <w:r w:rsidRPr="008933F2">
        <w:rPr>
          <w:rFonts w:ascii="Century Schoolbook" w:eastAsia="Times New Roman" w:hAnsi="Century Schoolbook" w:cstheme="minorHAnsi"/>
          <w:i/>
          <w:iCs/>
          <w:kern w:val="0"/>
          <w:lang w:eastAsia="fr-CA"/>
          <w14:ligatures w14:val="none"/>
        </w:rPr>
        <w:t>dès</w:t>
      </w:r>
      <w:proofErr w:type="spellEnd"/>
      <w:r w:rsidRPr="008933F2">
        <w:rPr>
          <w:rFonts w:ascii="Century Schoolbook" w:eastAsia="Times New Roman" w:hAnsi="Century Schoolbook" w:cstheme="minorHAnsi"/>
          <w:i/>
          <w:iCs/>
          <w:kern w:val="0"/>
          <w:lang w:eastAsia="fr-CA"/>
          <w14:ligatures w14:val="none"/>
        </w:rPr>
        <w:t xml:space="preserve"> maintenant ces applications et de parcourir les </w:t>
      </w:r>
      <w:proofErr w:type="spellStart"/>
      <w:r w:rsidRPr="008933F2">
        <w:rPr>
          <w:rFonts w:ascii="Century Schoolbook" w:eastAsia="Times New Roman" w:hAnsi="Century Schoolbook" w:cstheme="minorHAnsi"/>
          <w:i/>
          <w:iCs/>
          <w:kern w:val="0"/>
          <w:lang w:eastAsia="fr-CA"/>
          <w14:ligatures w14:val="none"/>
        </w:rPr>
        <w:t>différentes</w:t>
      </w:r>
      <w:proofErr w:type="spellEnd"/>
      <w:r w:rsidRPr="008933F2">
        <w:rPr>
          <w:rFonts w:ascii="Century Schoolbook" w:eastAsia="Times New Roman" w:hAnsi="Century Schoolbook" w:cstheme="minorHAnsi"/>
          <w:i/>
          <w:iCs/>
          <w:kern w:val="0"/>
          <w:lang w:eastAsia="fr-CA"/>
          <w14:ligatures w14:val="none"/>
        </w:rPr>
        <w:t xml:space="preserve"> sections, afin de vous y familiariser. </w:t>
      </w:r>
    </w:p>
    <w:p w14:paraId="5C718A75" w14:textId="4A1C3421" w:rsidR="00172674" w:rsidRPr="008933F2" w:rsidRDefault="00172674" w:rsidP="00172674">
      <w:p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 </w:t>
      </w:r>
      <w:r w:rsidRPr="008933F2">
        <w:rPr>
          <w:rFonts w:ascii="Century Schoolbook" w:eastAsia="Times New Roman" w:hAnsi="Century Schoolbook" w:cstheme="minorHAnsi"/>
          <w:i/>
          <w:iCs/>
          <w:color w:val="0000FF"/>
          <w:kern w:val="0"/>
          <w:lang w:eastAsia="fr-CA"/>
          <w14:ligatures w14:val="none"/>
        </w:rPr>
        <w:t xml:space="preserve">MD on call </w:t>
      </w:r>
      <w:r w:rsidRPr="008933F2">
        <w:rPr>
          <w:rFonts w:ascii="Century Schoolbook" w:eastAsia="Times New Roman" w:hAnsi="Century Schoolbook" w:cstheme="minorHAnsi"/>
          <w:i/>
          <w:iCs/>
          <w:kern w:val="0"/>
          <w:lang w:eastAsia="fr-CA"/>
          <w14:ligatures w14:val="none"/>
        </w:rPr>
        <w:t xml:space="preserve">: </w:t>
      </w:r>
      <w:proofErr w:type="spellStart"/>
      <w:r w:rsidRPr="008933F2">
        <w:rPr>
          <w:rFonts w:ascii="Century Schoolbook" w:eastAsia="Times New Roman" w:hAnsi="Century Schoolbook" w:cstheme="minorHAnsi"/>
          <w:i/>
          <w:iCs/>
          <w:kern w:val="0"/>
          <w:lang w:eastAsia="fr-CA"/>
          <w14:ligatures w14:val="none"/>
        </w:rPr>
        <w:t>conc</w:t>
      </w:r>
      <w:r w:rsidRPr="008933F2">
        <w:rPr>
          <w:rFonts w:ascii="Times New Roman" w:eastAsia="Times New Roman" w:hAnsi="Times New Roman" w:cs="Times New Roman"/>
          <w:i/>
          <w:iCs/>
          <w:kern w:val="0"/>
          <w:lang w:eastAsia="fr-CA"/>
          <w14:ligatures w14:val="none"/>
        </w:rPr>
        <w:t>̧</w:t>
      </w:r>
      <w:r w:rsidRPr="008933F2">
        <w:rPr>
          <w:rFonts w:ascii="Century Schoolbook" w:eastAsia="Times New Roman" w:hAnsi="Century Schoolbook" w:cstheme="minorHAnsi"/>
          <w:i/>
          <w:iCs/>
          <w:kern w:val="0"/>
          <w:lang w:eastAsia="fr-CA"/>
          <w14:ligatures w14:val="none"/>
        </w:rPr>
        <w:t>u</w:t>
      </w:r>
      <w:proofErr w:type="spellEnd"/>
      <w:r w:rsidRPr="008933F2">
        <w:rPr>
          <w:rFonts w:ascii="Century Schoolbook" w:eastAsia="Times New Roman" w:hAnsi="Century Schoolbook" w:cstheme="minorHAnsi"/>
          <w:i/>
          <w:iCs/>
          <w:kern w:val="0"/>
          <w:lang w:eastAsia="fr-CA"/>
          <w14:ligatures w14:val="none"/>
        </w:rPr>
        <w:t xml:space="preserve"> par des </w:t>
      </w:r>
      <w:proofErr w:type="spellStart"/>
      <w:r w:rsidRPr="008933F2">
        <w:rPr>
          <w:rFonts w:ascii="Century Schoolbook" w:eastAsia="Times New Roman" w:hAnsi="Century Schoolbook" w:cstheme="minorHAnsi"/>
          <w:i/>
          <w:iCs/>
          <w:kern w:val="0"/>
          <w:lang w:eastAsia="fr-CA"/>
          <w14:ligatures w14:val="none"/>
        </w:rPr>
        <w:t>médecins</w:t>
      </w:r>
      <w:proofErr w:type="spellEnd"/>
      <w:r w:rsidRPr="008933F2">
        <w:rPr>
          <w:rFonts w:ascii="Century Schoolbook" w:eastAsia="Times New Roman" w:hAnsi="Century Schoolbook" w:cstheme="minorHAnsi"/>
          <w:i/>
          <w:iCs/>
          <w:kern w:val="0"/>
          <w:lang w:eastAsia="fr-CA"/>
          <w14:ligatures w14:val="none"/>
        </w:rPr>
        <w:t xml:space="preserve"> de l'</w:t>
      </w:r>
      <w:proofErr w:type="spellStart"/>
      <w:r w:rsidRPr="008933F2">
        <w:rPr>
          <w:rFonts w:ascii="Century Schoolbook" w:eastAsia="Times New Roman" w:hAnsi="Century Schoolbook" w:cstheme="minorHAnsi"/>
          <w:i/>
          <w:iCs/>
          <w:kern w:val="0"/>
          <w:lang w:eastAsia="fr-CA"/>
          <w14:ligatures w14:val="none"/>
        </w:rPr>
        <w:t>Universite</w:t>
      </w:r>
      <w:proofErr w:type="spellEnd"/>
      <w:r w:rsidRPr="008933F2">
        <w:rPr>
          <w:rFonts w:ascii="Century Schoolbook" w:eastAsia="Times New Roman" w:hAnsi="Century Schoolbook" w:cstheme="minorHAnsi"/>
          <w:i/>
          <w:iCs/>
          <w:kern w:val="0"/>
          <w:lang w:eastAsia="fr-CA"/>
          <w14:ligatures w14:val="none"/>
        </w:rPr>
        <w:t xml:space="preserve">́ de Sherbrooke, cette banque de </w:t>
      </w:r>
      <w:proofErr w:type="spellStart"/>
      <w:r w:rsidRPr="008933F2">
        <w:rPr>
          <w:rFonts w:ascii="Century Schoolbook" w:eastAsia="Times New Roman" w:hAnsi="Century Schoolbook" w:cstheme="minorHAnsi"/>
          <w:i/>
          <w:iCs/>
          <w:kern w:val="0"/>
          <w:lang w:eastAsia="fr-CA"/>
          <w14:ligatures w14:val="none"/>
        </w:rPr>
        <w:t>données</w:t>
      </w:r>
      <w:proofErr w:type="spellEnd"/>
      <w:r w:rsidRPr="008933F2">
        <w:rPr>
          <w:rFonts w:ascii="Century Schoolbook" w:eastAsia="Times New Roman" w:hAnsi="Century Schoolbook" w:cstheme="minorHAnsi"/>
          <w:i/>
          <w:iCs/>
          <w:kern w:val="0"/>
          <w:lang w:eastAsia="fr-CA"/>
          <w14:ligatures w14:val="none"/>
        </w:rPr>
        <w:t xml:space="preserve"> vous permet d’</w:t>
      </w:r>
      <w:proofErr w:type="spellStart"/>
      <w:r w:rsidRPr="008933F2">
        <w:rPr>
          <w:rFonts w:ascii="Century Schoolbook" w:eastAsia="Times New Roman" w:hAnsi="Century Schoolbook" w:cstheme="minorHAnsi"/>
          <w:i/>
          <w:iCs/>
          <w:kern w:val="0"/>
          <w:lang w:eastAsia="fr-CA"/>
          <w14:ligatures w14:val="none"/>
        </w:rPr>
        <w:t>accéder</w:t>
      </w:r>
      <w:proofErr w:type="spellEnd"/>
      <w:r w:rsidRPr="008933F2">
        <w:rPr>
          <w:rFonts w:ascii="Century Schoolbook" w:eastAsia="Times New Roman" w:hAnsi="Century Schoolbook" w:cstheme="minorHAnsi"/>
          <w:i/>
          <w:iCs/>
          <w:kern w:val="0"/>
          <w:lang w:eastAsia="fr-CA"/>
          <w14:ligatures w14:val="none"/>
        </w:rPr>
        <w:t xml:space="preserve"> rapidement </w:t>
      </w:r>
      <w:proofErr w:type="spellStart"/>
      <w:r w:rsidRPr="008933F2">
        <w:rPr>
          <w:rFonts w:ascii="Century Schoolbook" w:eastAsia="Times New Roman" w:hAnsi="Century Schoolbook" w:cstheme="minorHAnsi"/>
          <w:i/>
          <w:iCs/>
          <w:kern w:val="0"/>
          <w:lang w:eastAsia="fr-CA"/>
          <w14:ligatures w14:val="none"/>
        </w:rPr>
        <w:t>a</w:t>
      </w:r>
      <w:proofErr w:type="spellEnd"/>
      <w:r w:rsidRPr="008933F2">
        <w:rPr>
          <w:rFonts w:ascii="Century Schoolbook" w:eastAsia="Times New Roman" w:hAnsi="Century Schoolbook" w:cstheme="minorHAnsi"/>
          <w:i/>
          <w:iCs/>
          <w:kern w:val="0"/>
          <w:lang w:eastAsia="fr-CA"/>
          <w14:ligatures w14:val="none"/>
        </w:rPr>
        <w:t>̀ une information utile sur le terrain afin d’agir promptement en situation d’urgence.</w:t>
      </w:r>
      <w:r w:rsidRPr="008933F2">
        <w:rPr>
          <w:rFonts w:ascii="Century Schoolbook" w:eastAsia="Times New Roman" w:hAnsi="Century Schoolbook" w:cstheme="minorHAnsi"/>
          <w:i/>
          <w:iCs/>
          <w:kern w:val="0"/>
          <w:lang w:eastAsia="fr-CA"/>
          <w14:ligatures w14:val="none"/>
        </w:rPr>
        <w:br/>
      </w:r>
      <w:r w:rsidRPr="008933F2">
        <w:rPr>
          <w:rFonts w:ascii="Century Schoolbook" w:eastAsia="Times New Roman" w:hAnsi="Century Schoolbook" w:cstheme="minorHAnsi"/>
          <w:i/>
          <w:iCs/>
          <w:kern w:val="0"/>
          <w:lang w:eastAsia="fr-CA"/>
          <w14:ligatures w14:val="none"/>
        </w:rPr>
        <w:lastRenderedPageBreak/>
        <w:t xml:space="preserve">- </w:t>
      </w:r>
      <w:r w:rsidRPr="008933F2">
        <w:rPr>
          <w:rFonts w:ascii="Century Schoolbook" w:eastAsia="Times New Roman" w:hAnsi="Century Schoolbook" w:cstheme="minorHAnsi"/>
          <w:i/>
          <w:iCs/>
          <w:color w:val="0000FF"/>
          <w:kern w:val="0"/>
          <w:lang w:eastAsia="fr-CA"/>
          <w14:ligatures w14:val="none"/>
        </w:rPr>
        <w:t xml:space="preserve">Le Lanthier </w:t>
      </w:r>
      <w:r w:rsidRPr="008933F2">
        <w:rPr>
          <w:rFonts w:ascii="Century Schoolbook" w:eastAsia="Times New Roman" w:hAnsi="Century Schoolbook" w:cstheme="minorHAnsi"/>
          <w:i/>
          <w:iCs/>
          <w:kern w:val="0"/>
          <w:lang w:eastAsia="fr-CA"/>
          <w14:ligatures w14:val="none"/>
        </w:rPr>
        <w:t xml:space="preserve">: guide de </w:t>
      </w:r>
      <w:proofErr w:type="spellStart"/>
      <w:r w:rsidRPr="008933F2">
        <w:rPr>
          <w:rFonts w:ascii="Century Schoolbook" w:eastAsia="Times New Roman" w:hAnsi="Century Schoolbook" w:cstheme="minorHAnsi"/>
          <w:i/>
          <w:iCs/>
          <w:kern w:val="0"/>
          <w:lang w:eastAsia="fr-CA"/>
          <w14:ligatures w14:val="none"/>
        </w:rPr>
        <w:t>médecine</w:t>
      </w:r>
      <w:proofErr w:type="spellEnd"/>
      <w:r w:rsidRPr="008933F2">
        <w:rPr>
          <w:rFonts w:ascii="Century Schoolbook" w:eastAsia="Times New Roman" w:hAnsi="Century Schoolbook" w:cstheme="minorHAnsi"/>
          <w:i/>
          <w:iCs/>
          <w:kern w:val="0"/>
          <w:lang w:eastAsia="fr-CA"/>
          <w14:ligatures w14:val="none"/>
        </w:rPr>
        <w:t xml:space="preserve"> interne </w:t>
      </w:r>
      <w:proofErr w:type="spellStart"/>
      <w:r w:rsidRPr="008933F2">
        <w:rPr>
          <w:rFonts w:ascii="Century Schoolbook" w:eastAsia="Times New Roman" w:hAnsi="Century Schoolbook" w:cstheme="minorHAnsi"/>
          <w:i/>
          <w:iCs/>
          <w:kern w:val="0"/>
          <w:lang w:eastAsia="fr-CA"/>
          <w14:ligatures w14:val="none"/>
        </w:rPr>
        <w:t>conc</w:t>
      </w:r>
      <w:r w:rsidRPr="008933F2">
        <w:rPr>
          <w:rFonts w:ascii="Times New Roman" w:eastAsia="Times New Roman" w:hAnsi="Times New Roman" w:cs="Times New Roman"/>
          <w:i/>
          <w:iCs/>
          <w:kern w:val="0"/>
          <w:lang w:eastAsia="fr-CA"/>
          <w14:ligatures w14:val="none"/>
        </w:rPr>
        <w:t>̧</w:t>
      </w:r>
      <w:r w:rsidRPr="008933F2">
        <w:rPr>
          <w:rFonts w:ascii="Century Schoolbook" w:eastAsia="Times New Roman" w:hAnsi="Century Schoolbook" w:cstheme="minorHAnsi"/>
          <w:i/>
          <w:iCs/>
          <w:kern w:val="0"/>
          <w:lang w:eastAsia="fr-CA"/>
          <w14:ligatures w14:val="none"/>
        </w:rPr>
        <w:t>u</w:t>
      </w:r>
      <w:proofErr w:type="spellEnd"/>
      <w:r w:rsidRPr="008933F2">
        <w:rPr>
          <w:rFonts w:ascii="Century Schoolbook" w:eastAsia="Times New Roman" w:hAnsi="Century Schoolbook" w:cstheme="minorHAnsi"/>
          <w:i/>
          <w:iCs/>
          <w:kern w:val="0"/>
          <w:lang w:eastAsia="fr-CA"/>
          <w14:ligatures w14:val="none"/>
        </w:rPr>
        <w:t xml:space="preserve"> </w:t>
      </w:r>
      <w:proofErr w:type="spellStart"/>
      <w:r w:rsidRPr="008933F2">
        <w:rPr>
          <w:rFonts w:ascii="Century Schoolbook" w:eastAsia="Times New Roman" w:hAnsi="Century Schoolbook" w:cstheme="minorHAnsi"/>
          <w:i/>
          <w:iCs/>
          <w:kern w:val="0"/>
          <w:lang w:eastAsia="fr-CA"/>
          <w14:ligatures w14:val="none"/>
        </w:rPr>
        <w:t>également</w:t>
      </w:r>
      <w:proofErr w:type="spellEnd"/>
      <w:r w:rsidRPr="008933F2">
        <w:rPr>
          <w:rFonts w:ascii="Century Schoolbook" w:eastAsia="Times New Roman" w:hAnsi="Century Schoolbook" w:cstheme="minorHAnsi"/>
          <w:i/>
          <w:iCs/>
          <w:kern w:val="0"/>
          <w:lang w:eastAsia="fr-CA"/>
          <w14:ligatures w14:val="none"/>
        </w:rPr>
        <w:t xml:space="preserve"> par un professeur de l’</w:t>
      </w:r>
      <w:proofErr w:type="spellStart"/>
      <w:r w:rsidRPr="008933F2">
        <w:rPr>
          <w:rFonts w:ascii="Century Schoolbook" w:eastAsia="Times New Roman" w:hAnsi="Century Schoolbook" w:cstheme="minorHAnsi"/>
          <w:i/>
          <w:iCs/>
          <w:kern w:val="0"/>
          <w:lang w:eastAsia="fr-CA"/>
          <w14:ligatures w14:val="none"/>
        </w:rPr>
        <w:t>Universite</w:t>
      </w:r>
      <w:proofErr w:type="spellEnd"/>
      <w:r w:rsidRPr="008933F2">
        <w:rPr>
          <w:rFonts w:ascii="Century Schoolbook" w:eastAsia="Times New Roman" w:hAnsi="Century Schoolbook" w:cstheme="minorHAnsi"/>
          <w:i/>
          <w:iCs/>
          <w:kern w:val="0"/>
          <w:lang w:eastAsia="fr-CA"/>
          <w14:ligatures w14:val="none"/>
        </w:rPr>
        <w:t>́ de Sherbrooke.</w:t>
      </w:r>
      <w:r w:rsidRPr="008933F2">
        <w:rPr>
          <w:rFonts w:ascii="Century Schoolbook" w:eastAsia="Times New Roman" w:hAnsi="Century Schoolbook" w:cstheme="minorHAnsi"/>
          <w:i/>
          <w:iCs/>
          <w:kern w:val="0"/>
          <w:lang w:eastAsia="fr-CA"/>
          <w14:ligatures w14:val="none"/>
        </w:rPr>
        <w:br/>
        <w:t xml:space="preserve">- </w:t>
      </w:r>
      <w:r w:rsidRPr="008933F2">
        <w:rPr>
          <w:rFonts w:ascii="Century Schoolbook" w:eastAsia="Times New Roman" w:hAnsi="Century Schoolbook" w:cstheme="minorHAnsi"/>
          <w:i/>
          <w:iCs/>
          <w:color w:val="0000FF"/>
          <w:kern w:val="0"/>
          <w:lang w:eastAsia="fr-CA"/>
          <w14:ligatures w14:val="none"/>
        </w:rPr>
        <w:t xml:space="preserve">ACLS </w:t>
      </w:r>
      <w:proofErr w:type="spellStart"/>
      <w:r w:rsidRPr="008933F2">
        <w:rPr>
          <w:rFonts w:ascii="Century Schoolbook" w:eastAsia="Times New Roman" w:hAnsi="Century Schoolbook" w:cstheme="minorHAnsi"/>
          <w:i/>
          <w:iCs/>
          <w:color w:val="0000FF"/>
          <w:kern w:val="0"/>
          <w:lang w:eastAsia="fr-CA"/>
          <w14:ligatures w14:val="none"/>
        </w:rPr>
        <w:t>advisor</w:t>
      </w:r>
      <w:proofErr w:type="spellEnd"/>
      <w:r w:rsidRPr="008933F2">
        <w:rPr>
          <w:rFonts w:ascii="Century Schoolbook" w:eastAsia="Times New Roman" w:hAnsi="Century Schoolbook" w:cstheme="minorHAnsi"/>
          <w:i/>
          <w:iCs/>
          <w:color w:val="0000FF"/>
          <w:kern w:val="0"/>
          <w:lang w:eastAsia="fr-CA"/>
          <w14:ligatures w14:val="none"/>
        </w:rPr>
        <w:t xml:space="preserve"> </w:t>
      </w:r>
      <w:r w:rsidRPr="008933F2">
        <w:rPr>
          <w:rFonts w:ascii="Century Schoolbook" w:eastAsia="Times New Roman" w:hAnsi="Century Schoolbook" w:cstheme="minorHAnsi"/>
          <w:i/>
          <w:iCs/>
          <w:kern w:val="0"/>
          <w:lang w:eastAsia="fr-CA"/>
          <w14:ligatures w14:val="none"/>
        </w:rPr>
        <w:t xml:space="preserve">: guide pour les situations de codes. </w:t>
      </w:r>
      <w:proofErr w:type="spellStart"/>
      <w:r w:rsidRPr="008933F2">
        <w:rPr>
          <w:rFonts w:ascii="Century Schoolbook" w:eastAsia="Times New Roman" w:hAnsi="Century Schoolbook" w:cstheme="minorHAnsi"/>
          <w:i/>
          <w:iCs/>
          <w:kern w:val="0"/>
          <w:lang w:eastAsia="fr-CA"/>
          <w14:ligatures w14:val="none"/>
        </w:rPr>
        <w:t>Révision</w:t>
      </w:r>
      <w:proofErr w:type="spellEnd"/>
      <w:r w:rsidRPr="008933F2">
        <w:rPr>
          <w:rFonts w:ascii="Century Schoolbook" w:eastAsia="Times New Roman" w:hAnsi="Century Schoolbook" w:cstheme="minorHAnsi"/>
          <w:i/>
          <w:iCs/>
          <w:kern w:val="0"/>
          <w:lang w:eastAsia="fr-CA"/>
          <w14:ligatures w14:val="none"/>
        </w:rPr>
        <w:t xml:space="preserve"> des principes importants. </w:t>
      </w:r>
    </w:p>
    <w:p w14:paraId="0AD9804D" w14:textId="77777777" w:rsidR="00172674" w:rsidRPr="008933F2" w:rsidRDefault="00172674" w:rsidP="00172674">
      <w:p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w:t>
      </w:r>
      <w:r w:rsidRPr="008933F2">
        <w:rPr>
          <w:rFonts w:ascii="Century Schoolbook" w:eastAsia="Times New Roman" w:hAnsi="Century Schoolbook" w:cstheme="minorHAnsi"/>
          <w:i/>
          <w:iCs/>
          <w:color w:val="0000FF"/>
          <w:kern w:val="0"/>
          <w:lang w:eastAsia="fr-CA"/>
          <w14:ligatures w14:val="none"/>
        </w:rPr>
        <w:t>Le guide de garde en chirurgie</w:t>
      </w:r>
      <w:r w:rsidRPr="008933F2">
        <w:rPr>
          <w:rFonts w:ascii="Century Schoolbook" w:eastAsia="Times New Roman" w:hAnsi="Century Schoolbook" w:cstheme="minorHAnsi"/>
          <w:i/>
          <w:iCs/>
          <w:kern w:val="0"/>
          <w:lang w:eastAsia="fr-CA"/>
          <w14:ligatures w14:val="none"/>
        </w:rPr>
        <w:t xml:space="preserve">, en format </w:t>
      </w:r>
      <w:proofErr w:type="spellStart"/>
      <w:r w:rsidRPr="008933F2">
        <w:rPr>
          <w:rFonts w:ascii="Century Schoolbook" w:eastAsia="Times New Roman" w:hAnsi="Century Schoolbook" w:cstheme="minorHAnsi"/>
          <w:i/>
          <w:iCs/>
          <w:kern w:val="0"/>
          <w:lang w:eastAsia="fr-CA"/>
          <w14:ligatures w14:val="none"/>
        </w:rPr>
        <w:t>ePub</w:t>
      </w:r>
      <w:proofErr w:type="spellEnd"/>
      <w:r w:rsidRPr="008933F2">
        <w:rPr>
          <w:rFonts w:ascii="Century Schoolbook" w:eastAsia="Times New Roman" w:hAnsi="Century Schoolbook" w:cstheme="minorHAnsi"/>
          <w:i/>
          <w:iCs/>
          <w:kern w:val="0"/>
          <w:lang w:eastAsia="fr-CA"/>
          <w14:ligatures w14:val="none"/>
        </w:rPr>
        <w:t xml:space="preserve">, doit </w:t>
      </w:r>
      <w:proofErr w:type="spellStart"/>
      <w:r w:rsidRPr="008933F2">
        <w:rPr>
          <w:rFonts w:ascii="Century Schoolbook" w:eastAsia="Times New Roman" w:hAnsi="Century Schoolbook" w:cstheme="minorHAnsi"/>
          <w:i/>
          <w:iCs/>
          <w:kern w:val="0"/>
          <w:lang w:eastAsia="fr-CA"/>
          <w14:ligatures w14:val="none"/>
        </w:rPr>
        <w:t>e</w:t>
      </w:r>
      <w:r w:rsidRPr="008933F2">
        <w:rPr>
          <w:rFonts w:ascii="Times New Roman" w:eastAsia="Times New Roman" w:hAnsi="Times New Roman" w:cs="Times New Roman"/>
          <w:i/>
          <w:iCs/>
          <w:kern w:val="0"/>
          <w:lang w:eastAsia="fr-CA"/>
          <w14:ligatures w14:val="none"/>
        </w:rPr>
        <w:t>̂</w:t>
      </w:r>
      <w:r w:rsidRPr="008933F2">
        <w:rPr>
          <w:rFonts w:ascii="Century Schoolbook" w:eastAsia="Times New Roman" w:hAnsi="Century Schoolbook" w:cstheme="minorHAnsi"/>
          <w:i/>
          <w:iCs/>
          <w:kern w:val="0"/>
          <w:lang w:eastAsia="fr-CA"/>
          <w14:ligatures w14:val="none"/>
        </w:rPr>
        <w:t>tre</w:t>
      </w:r>
      <w:proofErr w:type="spellEnd"/>
      <w:r w:rsidRPr="008933F2">
        <w:rPr>
          <w:rFonts w:ascii="Century Schoolbook" w:eastAsia="Times New Roman" w:hAnsi="Century Schoolbook" w:cstheme="minorHAnsi"/>
          <w:i/>
          <w:iCs/>
          <w:kern w:val="0"/>
          <w:lang w:eastAsia="fr-CA"/>
          <w14:ligatures w14:val="none"/>
        </w:rPr>
        <w:t xml:space="preserve"> ouvert dans une application de livre digital. Il peut s’agir, par exemple, de </w:t>
      </w:r>
      <w:proofErr w:type="spellStart"/>
      <w:r w:rsidRPr="008933F2">
        <w:rPr>
          <w:rFonts w:ascii="Century Schoolbook" w:eastAsia="Times New Roman" w:hAnsi="Century Schoolbook" w:cstheme="minorHAnsi"/>
          <w:i/>
          <w:iCs/>
          <w:kern w:val="0"/>
          <w:lang w:eastAsia="fr-CA"/>
          <w14:ligatures w14:val="none"/>
        </w:rPr>
        <w:t>iBooks</w:t>
      </w:r>
      <w:proofErr w:type="spellEnd"/>
      <w:r w:rsidRPr="008933F2">
        <w:rPr>
          <w:rFonts w:ascii="Century Schoolbook" w:eastAsia="Times New Roman" w:hAnsi="Century Schoolbook" w:cstheme="minorHAnsi"/>
          <w:i/>
          <w:iCs/>
          <w:kern w:val="0"/>
          <w:lang w:eastAsia="fr-CA"/>
          <w14:ligatures w14:val="none"/>
        </w:rPr>
        <w:t xml:space="preserve"> sur iOS ou Mac OS ou encore de l’application native -</w:t>
      </w:r>
      <w:proofErr w:type="spellStart"/>
      <w:r w:rsidRPr="008933F2">
        <w:rPr>
          <w:rFonts w:ascii="Century Schoolbook" w:eastAsia="Times New Roman" w:hAnsi="Century Schoolbook" w:cstheme="minorHAnsi"/>
          <w:i/>
          <w:iCs/>
          <w:kern w:val="0"/>
          <w:lang w:eastAsia="fr-CA"/>
          <w14:ligatures w14:val="none"/>
        </w:rPr>
        <w:t>Bibliothèque</w:t>
      </w:r>
      <w:proofErr w:type="spellEnd"/>
      <w:r w:rsidRPr="008933F2">
        <w:rPr>
          <w:rFonts w:ascii="Century Schoolbook" w:eastAsia="Times New Roman" w:hAnsi="Century Schoolbook" w:cstheme="minorHAnsi"/>
          <w:i/>
          <w:iCs/>
          <w:kern w:val="0"/>
          <w:lang w:eastAsia="fr-CA"/>
          <w14:ligatures w14:val="none"/>
        </w:rPr>
        <w:t>- dans Android. Il est disponible en ligne sur le site de l’</w:t>
      </w:r>
      <w:proofErr w:type="spellStart"/>
      <w:r w:rsidRPr="008933F2">
        <w:rPr>
          <w:rFonts w:ascii="Century Schoolbook" w:eastAsia="Times New Roman" w:hAnsi="Century Schoolbook" w:cstheme="minorHAnsi"/>
          <w:i/>
          <w:iCs/>
          <w:kern w:val="0"/>
          <w:lang w:eastAsia="fr-CA"/>
          <w14:ligatures w14:val="none"/>
        </w:rPr>
        <w:t>Universite</w:t>
      </w:r>
      <w:proofErr w:type="spellEnd"/>
      <w:r w:rsidRPr="008933F2">
        <w:rPr>
          <w:rFonts w:ascii="Century Schoolbook" w:eastAsia="Times New Roman" w:hAnsi="Century Schoolbook" w:cstheme="minorHAnsi"/>
          <w:i/>
          <w:iCs/>
          <w:kern w:val="0"/>
          <w:lang w:eastAsia="fr-CA"/>
          <w14:ligatures w14:val="none"/>
        </w:rPr>
        <w:t xml:space="preserve">́ de </w:t>
      </w:r>
      <w:proofErr w:type="spellStart"/>
      <w:r w:rsidRPr="008933F2">
        <w:rPr>
          <w:rFonts w:ascii="Century Schoolbook" w:eastAsia="Times New Roman" w:hAnsi="Century Schoolbook" w:cstheme="minorHAnsi"/>
          <w:i/>
          <w:iCs/>
          <w:kern w:val="0"/>
          <w:lang w:eastAsia="fr-CA"/>
          <w14:ligatures w14:val="none"/>
        </w:rPr>
        <w:t>Montréal</w:t>
      </w:r>
      <w:proofErr w:type="spellEnd"/>
      <w:r w:rsidRPr="008933F2">
        <w:rPr>
          <w:rFonts w:ascii="Century Schoolbook" w:eastAsia="Times New Roman" w:hAnsi="Century Schoolbook" w:cstheme="minorHAnsi"/>
          <w:i/>
          <w:iCs/>
          <w:kern w:val="0"/>
          <w:lang w:eastAsia="fr-CA"/>
          <w14:ligatures w14:val="none"/>
        </w:rPr>
        <w:t xml:space="preserve">. Il peut </w:t>
      </w:r>
      <w:proofErr w:type="spellStart"/>
      <w:r w:rsidRPr="008933F2">
        <w:rPr>
          <w:rFonts w:ascii="Century Schoolbook" w:eastAsia="Times New Roman" w:hAnsi="Century Schoolbook" w:cstheme="minorHAnsi"/>
          <w:i/>
          <w:iCs/>
          <w:kern w:val="0"/>
          <w:lang w:eastAsia="fr-CA"/>
          <w14:ligatures w14:val="none"/>
        </w:rPr>
        <w:t>e</w:t>
      </w:r>
      <w:r w:rsidRPr="008933F2">
        <w:rPr>
          <w:rFonts w:ascii="Times New Roman" w:eastAsia="Times New Roman" w:hAnsi="Times New Roman" w:cs="Times New Roman"/>
          <w:i/>
          <w:iCs/>
          <w:kern w:val="0"/>
          <w:lang w:eastAsia="fr-CA"/>
          <w14:ligatures w14:val="none"/>
        </w:rPr>
        <w:t>̂</w:t>
      </w:r>
      <w:r w:rsidRPr="008933F2">
        <w:rPr>
          <w:rFonts w:ascii="Century Schoolbook" w:eastAsia="Times New Roman" w:hAnsi="Century Schoolbook" w:cstheme="minorHAnsi"/>
          <w:i/>
          <w:iCs/>
          <w:kern w:val="0"/>
          <w:lang w:eastAsia="fr-CA"/>
          <w14:ligatures w14:val="none"/>
        </w:rPr>
        <w:t>tre</w:t>
      </w:r>
      <w:proofErr w:type="spellEnd"/>
      <w:r w:rsidRPr="008933F2">
        <w:rPr>
          <w:rFonts w:ascii="Century Schoolbook" w:eastAsia="Times New Roman" w:hAnsi="Century Schoolbook" w:cstheme="minorHAnsi"/>
          <w:i/>
          <w:iCs/>
          <w:kern w:val="0"/>
          <w:lang w:eastAsia="fr-CA"/>
          <w14:ligatures w14:val="none"/>
        </w:rPr>
        <w:t xml:space="preserve"> commandé sous forme d’un livre au </w:t>
      </w:r>
      <w:proofErr w:type="spellStart"/>
      <w:r w:rsidRPr="008933F2">
        <w:rPr>
          <w:rFonts w:ascii="Century Schoolbook" w:eastAsia="Times New Roman" w:hAnsi="Century Schoolbook" w:cstheme="minorHAnsi"/>
          <w:i/>
          <w:iCs/>
          <w:kern w:val="0"/>
          <w:lang w:eastAsia="fr-CA"/>
          <w14:ligatures w14:val="none"/>
        </w:rPr>
        <w:t>cou</w:t>
      </w:r>
      <w:r w:rsidRPr="008933F2">
        <w:rPr>
          <w:rFonts w:ascii="Times New Roman" w:eastAsia="Times New Roman" w:hAnsi="Times New Roman" w:cs="Times New Roman"/>
          <w:i/>
          <w:iCs/>
          <w:kern w:val="0"/>
          <w:lang w:eastAsia="fr-CA"/>
          <w14:ligatures w14:val="none"/>
        </w:rPr>
        <w:t>̂</w:t>
      </w:r>
      <w:r w:rsidRPr="008933F2">
        <w:rPr>
          <w:rFonts w:ascii="Century Schoolbook" w:eastAsia="Times New Roman" w:hAnsi="Century Schoolbook" w:cstheme="minorHAnsi"/>
          <w:i/>
          <w:iCs/>
          <w:kern w:val="0"/>
          <w:lang w:eastAsia="fr-CA"/>
          <w14:ligatures w14:val="none"/>
        </w:rPr>
        <w:t>t</w:t>
      </w:r>
      <w:proofErr w:type="spellEnd"/>
      <w:r w:rsidRPr="008933F2">
        <w:rPr>
          <w:rFonts w:ascii="Century Schoolbook" w:eastAsia="Times New Roman" w:hAnsi="Century Schoolbook" w:cstheme="minorHAnsi"/>
          <w:i/>
          <w:iCs/>
          <w:kern w:val="0"/>
          <w:lang w:eastAsia="fr-CA"/>
          <w14:ligatures w14:val="none"/>
        </w:rPr>
        <w:t xml:space="preserve"> de 15$. Pour le commander (pour plus d’information, contacter : andree-anne.leclerc.1@umontreal.ca: </w:t>
      </w:r>
      <w:r w:rsidRPr="008933F2">
        <w:rPr>
          <w:rFonts w:ascii="Century Schoolbook" w:eastAsia="Times New Roman" w:hAnsi="Century Schoolbook" w:cstheme="minorHAnsi"/>
          <w:i/>
          <w:iCs/>
          <w:color w:val="0000FF"/>
          <w:kern w:val="0"/>
          <w:lang w:eastAsia="fr-CA"/>
          <w14:ligatures w14:val="none"/>
        </w:rPr>
        <w:t xml:space="preserve">http://www.blurb.ca/bookstore/invited/7408976/34099ca6a865031f329afeb1854515c861b1e888 </w:t>
      </w:r>
    </w:p>
    <w:p w14:paraId="551BBCA0" w14:textId="77777777" w:rsidR="00172674" w:rsidRPr="008933F2" w:rsidRDefault="00172674" w:rsidP="00172674">
      <w:p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Ateliers et cours </w:t>
      </w:r>
    </w:p>
    <w:p w14:paraId="242017E0" w14:textId="77777777" w:rsidR="00172674" w:rsidRPr="008933F2" w:rsidRDefault="00172674" w:rsidP="00172674">
      <w:p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-Atelier de formation de l’ACPM sur le transfert des patients lors de la garde dans le cadre des cours d’urgence d’</w:t>
      </w:r>
      <w:proofErr w:type="spellStart"/>
      <w:r w:rsidRPr="008933F2">
        <w:rPr>
          <w:rFonts w:ascii="Century Schoolbook" w:eastAsia="Times New Roman" w:hAnsi="Century Schoolbook" w:cstheme="minorHAnsi"/>
          <w:i/>
          <w:iCs/>
          <w:kern w:val="0"/>
          <w:lang w:eastAsia="fr-CA"/>
          <w14:ligatures w14:val="none"/>
        </w:rPr>
        <w:t>éte</w:t>
      </w:r>
      <w:proofErr w:type="spellEnd"/>
      <w:r w:rsidRPr="008933F2">
        <w:rPr>
          <w:rFonts w:ascii="Century Schoolbook" w:eastAsia="Times New Roman" w:hAnsi="Century Schoolbook" w:cstheme="minorHAnsi"/>
          <w:i/>
          <w:iCs/>
          <w:kern w:val="0"/>
          <w:lang w:eastAsia="fr-CA"/>
          <w14:ligatures w14:val="none"/>
        </w:rPr>
        <w:t>́ (voir plus bas MMD6605) -Cours sur la gestion du sommeil dans le cadre des cours d’urgence d’</w:t>
      </w:r>
      <w:proofErr w:type="spellStart"/>
      <w:r w:rsidRPr="008933F2">
        <w:rPr>
          <w:rFonts w:ascii="Century Schoolbook" w:eastAsia="Times New Roman" w:hAnsi="Century Schoolbook" w:cstheme="minorHAnsi"/>
          <w:i/>
          <w:iCs/>
          <w:kern w:val="0"/>
          <w:lang w:eastAsia="fr-CA"/>
          <w14:ligatures w14:val="none"/>
        </w:rPr>
        <w:t>éte</w:t>
      </w:r>
      <w:proofErr w:type="spellEnd"/>
      <w:r w:rsidRPr="008933F2">
        <w:rPr>
          <w:rFonts w:ascii="Century Schoolbook" w:eastAsia="Times New Roman" w:hAnsi="Century Schoolbook" w:cstheme="minorHAnsi"/>
          <w:i/>
          <w:iCs/>
          <w:kern w:val="0"/>
          <w:lang w:eastAsia="fr-CA"/>
          <w14:ligatures w14:val="none"/>
        </w:rPr>
        <w:t>́ (voir plus bas MMD6605)</w:t>
      </w:r>
      <w:r w:rsidRPr="008933F2">
        <w:rPr>
          <w:rFonts w:ascii="Century Schoolbook" w:eastAsia="Times New Roman" w:hAnsi="Century Schoolbook" w:cstheme="minorHAnsi"/>
          <w:i/>
          <w:iCs/>
          <w:kern w:val="0"/>
          <w:lang w:eastAsia="fr-CA"/>
          <w14:ligatures w14:val="none"/>
        </w:rPr>
        <w:br/>
        <w:t>-Atelier de formation ACLS en juillet 2015</w:t>
      </w:r>
      <w:r w:rsidRPr="008933F2">
        <w:rPr>
          <w:rFonts w:ascii="Century Schoolbook" w:eastAsia="Times New Roman" w:hAnsi="Century Schoolbook" w:cstheme="minorHAnsi"/>
          <w:i/>
          <w:iCs/>
          <w:kern w:val="0"/>
          <w:lang w:eastAsia="fr-CA"/>
          <w14:ligatures w14:val="none"/>
        </w:rPr>
        <w:br/>
        <w:t xml:space="preserve">-Cours en ligne sur les urgences : </w:t>
      </w:r>
    </w:p>
    <w:p w14:paraId="7E40A65E" w14:textId="77777777" w:rsidR="00172674" w:rsidRPr="008933F2" w:rsidRDefault="00172674" w:rsidP="00172674">
      <w:p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Ces cours sont offerts en </w:t>
      </w:r>
      <w:proofErr w:type="spellStart"/>
      <w:r w:rsidRPr="008933F2">
        <w:rPr>
          <w:rFonts w:ascii="Century Schoolbook" w:eastAsia="Times New Roman" w:hAnsi="Century Schoolbook" w:cstheme="minorHAnsi"/>
          <w:i/>
          <w:iCs/>
          <w:kern w:val="0"/>
          <w:lang w:eastAsia="fr-CA"/>
          <w14:ligatures w14:val="none"/>
        </w:rPr>
        <w:t>présentiel</w:t>
      </w:r>
      <w:proofErr w:type="spellEnd"/>
      <w:r w:rsidRPr="008933F2">
        <w:rPr>
          <w:rFonts w:ascii="Century Schoolbook" w:eastAsia="Times New Roman" w:hAnsi="Century Schoolbook" w:cstheme="minorHAnsi"/>
          <w:i/>
          <w:iCs/>
          <w:kern w:val="0"/>
          <w:lang w:eastAsia="fr-CA"/>
          <w14:ligatures w14:val="none"/>
        </w:rPr>
        <w:t xml:space="preserve"> et par </w:t>
      </w:r>
      <w:proofErr w:type="spellStart"/>
      <w:r w:rsidRPr="008933F2">
        <w:rPr>
          <w:rFonts w:ascii="Century Schoolbook" w:eastAsia="Times New Roman" w:hAnsi="Century Schoolbook" w:cstheme="minorHAnsi"/>
          <w:i/>
          <w:iCs/>
          <w:kern w:val="0"/>
          <w:lang w:eastAsia="fr-CA"/>
          <w14:ligatures w14:val="none"/>
        </w:rPr>
        <w:t>visioconférence</w:t>
      </w:r>
      <w:proofErr w:type="spellEnd"/>
      <w:r w:rsidRPr="008933F2">
        <w:rPr>
          <w:rFonts w:ascii="Century Schoolbook" w:eastAsia="Times New Roman" w:hAnsi="Century Schoolbook" w:cstheme="minorHAnsi"/>
          <w:i/>
          <w:iCs/>
          <w:kern w:val="0"/>
          <w:lang w:eastAsia="fr-CA"/>
          <w14:ligatures w14:val="none"/>
        </w:rPr>
        <w:t xml:space="preserve">. Vous pouvez aussi, à tout moment, consulter le cours en ligne </w:t>
      </w:r>
      <w:proofErr w:type="spellStart"/>
      <w:r w:rsidRPr="008933F2">
        <w:rPr>
          <w:rFonts w:ascii="Century Schoolbook" w:eastAsia="Times New Roman" w:hAnsi="Century Schoolbook" w:cstheme="minorHAnsi"/>
          <w:i/>
          <w:iCs/>
          <w:kern w:val="0"/>
          <w:lang w:eastAsia="fr-CA"/>
          <w14:ligatures w14:val="none"/>
        </w:rPr>
        <w:t>après</w:t>
      </w:r>
      <w:proofErr w:type="spellEnd"/>
      <w:r w:rsidRPr="008933F2">
        <w:rPr>
          <w:rFonts w:ascii="Century Schoolbook" w:eastAsia="Times New Roman" w:hAnsi="Century Schoolbook" w:cstheme="minorHAnsi"/>
          <w:i/>
          <w:iCs/>
          <w:kern w:val="0"/>
          <w:lang w:eastAsia="fr-CA"/>
          <w14:ligatures w14:val="none"/>
        </w:rPr>
        <w:t xml:space="preserve"> qu'il aura </w:t>
      </w:r>
      <w:proofErr w:type="spellStart"/>
      <w:r w:rsidRPr="008933F2">
        <w:rPr>
          <w:rFonts w:ascii="Century Schoolbook" w:eastAsia="Times New Roman" w:hAnsi="Century Schoolbook" w:cstheme="minorHAnsi"/>
          <w:i/>
          <w:iCs/>
          <w:kern w:val="0"/>
          <w:lang w:eastAsia="fr-CA"/>
          <w14:ligatures w14:val="none"/>
        </w:rPr>
        <w:t>éte</w:t>
      </w:r>
      <w:proofErr w:type="spellEnd"/>
      <w:r w:rsidRPr="008933F2">
        <w:rPr>
          <w:rFonts w:ascii="Century Schoolbook" w:eastAsia="Times New Roman" w:hAnsi="Century Schoolbook" w:cstheme="minorHAnsi"/>
          <w:i/>
          <w:iCs/>
          <w:kern w:val="0"/>
          <w:lang w:eastAsia="fr-CA"/>
          <w14:ligatures w14:val="none"/>
        </w:rPr>
        <w:t>́ diffusé (</w:t>
      </w:r>
      <w:proofErr w:type="spellStart"/>
      <w:r w:rsidRPr="008933F2">
        <w:rPr>
          <w:rFonts w:ascii="Century Schoolbook" w:eastAsia="Times New Roman" w:hAnsi="Century Schoolbook" w:cstheme="minorHAnsi"/>
          <w:i/>
          <w:iCs/>
          <w:kern w:val="0"/>
          <w:lang w:eastAsia="fr-CA"/>
          <w14:ligatures w14:val="none"/>
        </w:rPr>
        <w:t>prévoir</w:t>
      </w:r>
      <w:proofErr w:type="spellEnd"/>
      <w:r w:rsidRPr="008933F2">
        <w:rPr>
          <w:rFonts w:ascii="Century Schoolbook" w:eastAsia="Times New Roman" w:hAnsi="Century Schoolbook" w:cstheme="minorHAnsi"/>
          <w:i/>
          <w:iCs/>
          <w:kern w:val="0"/>
          <w:lang w:eastAsia="fr-CA"/>
          <w14:ligatures w14:val="none"/>
        </w:rPr>
        <w:t xml:space="preserve"> un </w:t>
      </w:r>
      <w:proofErr w:type="spellStart"/>
      <w:r w:rsidRPr="008933F2">
        <w:rPr>
          <w:rFonts w:ascii="Century Schoolbook" w:eastAsia="Times New Roman" w:hAnsi="Century Schoolbook" w:cstheme="minorHAnsi"/>
          <w:i/>
          <w:iCs/>
          <w:kern w:val="0"/>
          <w:lang w:eastAsia="fr-CA"/>
          <w14:ligatures w14:val="none"/>
        </w:rPr>
        <w:t>délai</w:t>
      </w:r>
      <w:proofErr w:type="spellEnd"/>
      <w:r w:rsidRPr="008933F2">
        <w:rPr>
          <w:rFonts w:ascii="Century Schoolbook" w:eastAsia="Times New Roman" w:hAnsi="Century Schoolbook" w:cstheme="minorHAnsi"/>
          <w:i/>
          <w:iCs/>
          <w:kern w:val="0"/>
          <w:lang w:eastAsia="fr-CA"/>
          <w14:ligatures w14:val="none"/>
        </w:rPr>
        <w:t xml:space="preserve"> possible de 2 jours ouvrables).</w:t>
      </w:r>
      <w:r w:rsidRPr="008933F2">
        <w:rPr>
          <w:rFonts w:ascii="Century Schoolbook" w:eastAsia="Times New Roman" w:hAnsi="Century Schoolbook" w:cstheme="minorHAnsi"/>
          <w:i/>
          <w:iCs/>
          <w:kern w:val="0"/>
          <w:lang w:eastAsia="fr-CA"/>
          <w14:ligatures w14:val="none"/>
        </w:rPr>
        <w:br/>
        <w:t xml:space="preserve">Les cours sont </w:t>
      </w:r>
      <w:proofErr w:type="spellStart"/>
      <w:r w:rsidRPr="008933F2">
        <w:rPr>
          <w:rFonts w:ascii="Century Schoolbook" w:eastAsia="Times New Roman" w:hAnsi="Century Schoolbook" w:cstheme="minorHAnsi"/>
          <w:i/>
          <w:iCs/>
          <w:kern w:val="0"/>
          <w:lang w:eastAsia="fr-CA"/>
          <w14:ligatures w14:val="none"/>
        </w:rPr>
        <w:t>enregistrés</w:t>
      </w:r>
      <w:proofErr w:type="spellEnd"/>
      <w:r w:rsidRPr="008933F2">
        <w:rPr>
          <w:rFonts w:ascii="Century Schoolbook" w:eastAsia="Times New Roman" w:hAnsi="Century Schoolbook" w:cstheme="minorHAnsi"/>
          <w:i/>
          <w:iCs/>
          <w:kern w:val="0"/>
          <w:lang w:eastAsia="fr-CA"/>
          <w14:ligatures w14:val="none"/>
        </w:rPr>
        <w:t xml:space="preserve"> et mis en ligne sur l'environnement </w:t>
      </w:r>
      <w:proofErr w:type="spellStart"/>
      <w:r w:rsidRPr="008933F2">
        <w:rPr>
          <w:rFonts w:ascii="Century Schoolbook" w:eastAsia="Times New Roman" w:hAnsi="Century Schoolbook" w:cstheme="minorHAnsi"/>
          <w:i/>
          <w:iCs/>
          <w:kern w:val="0"/>
          <w:lang w:eastAsia="fr-CA"/>
          <w14:ligatures w14:val="none"/>
        </w:rPr>
        <w:t>numérique</w:t>
      </w:r>
      <w:proofErr w:type="spellEnd"/>
      <w:r w:rsidRPr="008933F2">
        <w:rPr>
          <w:rFonts w:ascii="Century Schoolbook" w:eastAsia="Times New Roman" w:hAnsi="Century Schoolbook" w:cstheme="minorHAnsi"/>
          <w:i/>
          <w:iCs/>
          <w:kern w:val="0"/>
          <w:lang w:eastAsia="fr-CA"/>
          <w14:ligatures w14:val="none"/>
        </w:rPr>
        <w:t xml:space="preserve"> d'apprentissage de la </w:t>
      </w:r>
      <w:proofErr w:type="spellStart"/>
      <w:r w:rsidRPr="008933F2">
        <w:rPr>
          <w:rFonts w:ascii="Century Schoolbook" w:eastAsia="Times New Roman" w:hAnsi="Century Schoolbook" w:cstheme="minorHAnsi"/>
          <w:i/>
          <w:iCs/>
          <w:kern w:val="0"/>
          <w:lang w:eastAsia="fr-CA"/>
          <w14:ligatures w14:val="none"/>
        </w:rPr>
        <w:t>Faculte</w:t>
      </w:r>
      <w:proofErr w:type="spellEnd"/>
      <w:r w:rsidRPr="008933F2">
        <w:rPr>
          <w:rFonts w:ascii="Century Schoolbook" w:eastAsia="Times New Roman" w:hAnsi="Century Schoolbook" w:cstheme="minorHAnsi"/>
          <w:i/>
          <w:iCs/>
          <w:kern w:val="0"/>
          <w:lang w:eastAsia="fr-CA"/>
          <w14:ligatures w14:val="none"/>
        </w:rPr>
        <w:t xml:space="preserve">́ à l'URL suivant: </w:t>
      </w:r>
      <w:r w:rsidRPr="008933F2">
        <w:rPr>
          <w:rFonts w:ascii="Century Schoolbook" w:eastAsia="Times New Roman" w:hAnsi="Century Schoolbook" w:cstheme="minorHAnsi"/>
          <w:i/>
          <w:iCs/>
          <w:color w:val="0000FF"/>
          <w:kern w:val="0"/>
          <w:lang w:eastAsia="fr-CA"/>
          <w14:ligatures w14:val="none"/>
        </w:rPr>
        <w:t xml:space="preserve">http://www.medcours.umontreal.ca/ </w:t>
      </w:r>
    </w:p>
    <w:p w14:paraId="113B549E" w14:textId="77777777" w:rsidR="00172674" w:rsidRPr="008933F2" w:rsidRDefault="00172674" w:rsidP="00172674">
      <w:p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Cours MMD6605</w:t>
      </w:r>
      <w:r w:rsidRPr="008933F2">
        <w:rPr>
          <w:rFonts w:ascii="Century Schoolbook" w:eastAsia="Times New Roman" w:hAnsi="Century Schoolbook" w:cstheme="minorHAnsi"/>
          <w:i/>
          <w:iCs/>
          <w:kern w:val="0"/>
          <w:lang w:eastAsia="fr-CA"/>
          <w14:ligatures w14:val="none"/>
        </w:rPr>
        <w:br/>
        <w:t>Nom d'usager: Votre code SIM (</w:t>
      </w:r>
      <w:proofErr w:type="spellStart"/>
      <w:r w:rsidRPr="008933F2">
        <w:rPr>
          <w:rFonts w:ascii="Century Schoolbook" w:eastAsia="Times New Roman" w:hAnsi="Century Schoolbook" w:cstheme="minorHAnsi"/>
          <w:i/>
          <w:iCs/>
          <w:kern w:val="0"/>
          <w:lang w:eastAsia="fr-CA"/>
          <w14:ligatures w14:val="none"/>
        </w:rPr>
        <w:t>accès</w:t>
      </w:r>
      <w:proofErr w:type="spellEnd"/>
      <w:r w:rsidRPr="008933F2">
        <w:rPr>
          <w:rFonts w:ascii="Century Schoolbook" w:eastAsia="Times New Roman" w:hAnsi="Century Schoolbook" w:cstheme="minorHAnsi"/>
          <w:i/>
          <w:iCs/>
          <w:kern w:val="0"/>
          <w:lang w:eastAsia="fr-CA"/>
          <w14:ligatures w14:val="none"/>
        </w:rPr>
        <w:t xml:space="preserve"> au portail de UdeM) (ex. P0XXXXXX)</w:t>
      </w:r>
      <w:r w:rsidRPr="008933F2">
        <w:rPr>
          <w:rFonts w:ascii="Century Schoolbook" w:eastAsia="Times New Roman" w:hAnsi="Century Schoolbook" w:cstheme="minorHAnsi"/>
          <w:i/>
          <w:iCs/>
          <w:kern w:val="0"/>
          <w:lang w:eastAsia="fr-CA"/>
          <w14:ligatures w14:val="none"/>
        </w:rPr>
        <w:br/>
        <w:t>Mot de passe: Votre UNIP</w:t>
      </w:r>
      <w:r w:rsidRPr="008933F2">
        <w:rPr>
          <w:rFonts w:ascii="Century Schoolbook" w:eastAsia="Times New Roman" w:hAnsi="Century Schoolbook" w:cstheme="minorHAnsi"/>
          <w:i/>
          <w:iCs/>
          <w:kern w:val="0"/>
          <w:lang w:eastAsia="fr-CA"/>
          <w14:ligatures w14:val="none"/>
        </w:rPr>
        <w:br/>
        <w:t xml:space="preserve">Comment obtenir son UNIP: </w:t>
      </w:r>
      <w:r w:rsidRPr="008933F2">
        <w:rPr>
          <w:rFonts w:ascii="Century Schoolbook" w:eastAsia="Times New Roman" w:hAnsi="Century Schoolbook" w:cstheme="minorHAnsi"/>
          <w:i/>
          <w:iCs/>
          <w:color w:val="0000FF"/>
          <w:kern w:val="0"/>
          <w:lang w:eastAsia="fr-CA"/>
          <w14:ligatures w14:val="none"/>
        </w:rPr>
        <w:t xml:space="preserve">http://www.etudes.umontreal.ca/dossier/unip.html </w:t>
      </w:r>
      <w:r w:rsidRPr="008933F2">
        <w:rPr>
          <w:rFonts w:ascii="Century Schoolbook" w:eastAsia="Times New Roman" w:hAnsi="Century Schoolbook" w:cstheme="minorHAnsi"/>
          <w:i/>
          <w:iCs/>
          <w:kern w:val="0"/>
          <w:lang w:eastAsia="fr-CA"/>
          <w14:ligatures w14:val="none"/>
        </w:rPr>
        <w:t xml:space="preserve">Les </w:t>
      </w:r>
      <w:proofErr w:type="spellStart"/>
      <w:r w:rsidRPr="008933F2">
        <w:rPr>
          <w:rFonts w:ascii="Century Schoolbook" w:eastAsia="Times New Roman" w:hAnsi="Century Schoolbook" w:cstheme="minorHAnsi"/>
          <w:i/>
          <w:iCs/>
          <w:kern w:val="0"/>
          <w:lang w:eastAsia="fr-CA"/>
          <w14:ligatures w14:val="none"/>
        </w:rPr>
        <w:t>prérequis</w:t>
      </w:r>
      <w:proofErr w:type="spellEnd"/>
      <w:r w:rsidRPr="008933F2">
        <w:rPr>
          <w:rFonts w:ascii="Century Schoolbook" w:eastAsia="Times New Roman" w:hAnsi="Century Schoolbook" w:cstheme="minorHAnsi"/>
          <w:i/>
          <w:iCs/>
          <w:kern w:val="0"/>
          <w:lang w:eastAsia="fr-CA"/>
          <w14:ligatures w14:val="none"/>
        </w:rPr>
        <w:t xml:space="preserve"> pour le visionnement des enregistrements sont </w:t>
      </w:r>
      <w:proofErr w:type="spellStart"/>
      <w:r w:rsidRPr="008933F2">
        <w:rPr>
          <w:rFonts w:ascii="Century Schoolbook" w:eastAsia="Times New Roman" w:hAnsi="Century Schoolbook" w:cstheme="minorHAnsi"/>
          <w:i/>
          <w:iCs/>
          <w:kern w:val="0"/>
          <w:lang w:eastAsia="fr-CA"/>
          <w14:ligatures w14:val="none"/>
        </w:rPr>
        <w:t>indiqués</w:t>
      </w:r>
      <w:proofErr w:type="spellEnd"/>
      <w:r w:rsidRPr="008933F2">
        <w:rPr>
          <w:rFonts w:ascii="Century Schoolbook" w:eastAsia="Times New Roman" w:hAnsi="Century Schoolbook" w:cstheme="minorHAnsi"/>
          <w:i/>
          <w:iCs/>
          <w:kern w:val="0"/>
          <w:lang w:eastAsia="fr-CA"/>
          <w14:ligatures w14:val="none"/>
        </w:rPr>
        <w:t xml:space="preserve"> dans le cours. Pour l'assistance technique : </w:t>
      </w:r>
      <w:r w:rsidRPr="008933F2">
        <w:rPr>
          <w:rFonts w:ascii="Century Schoolbook" w:eastAsia="Times New Roman" w:hAnsi="Century Schoolbook" w:cstheme="minorHAnsi"/>
          <w:i/>
          <w:iCs/>
          <w:color w:val="0000FF"/>
          <w:kern w:val="0"/>
          <w:lang w:eastAsia="fr-CA"/>
          <w14:ligatures w14:val="none"/>
        </w:rPr>
        <w:t xml:space="preserve">cpass-technologies@UMontreal.CA </w:t>
      </w:r>
    </w:p>
    <w:p w14:paraId="61F2CC5E" w14:textId="700A0D37" w:rsidR="00172674" w:rsidRPr="008933F2" w:rsidRDefault="00172674" w:rsidP="00172674">
      <w:p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-Site internet de l’ACPM : </w:t>
      </w:r>
      <w:r w:rsidRPr="008933F2">
        <w:rPr>
          <w:rFonts w:ascii="Century Schoolbook" w:eastAsia="Times New Roman" w:hAnsi="Century Schoolbook" w:cstheme="minorHAnsi"/>
          <w:i/>
          <w:iCs/>
          <w:color w:val="0000FF"/>
          <w:kern w:val="0"/>
          <w:lang w:eastAsia="fr-CA"/>
          <w14:ligatures w14:val="none"/>
        </w:rPr>
        <w:t xml:space="preserve">http://www.cmpa-acpm.ca/gbp </w:t>
      </w:r>
      <w:r w:rsidRPr="008933F2">
        <w:rPr>
          <w:rFonts w:ascii="Century Schoolbook" w:eastAsia="Times New Roman" w:hAnsi="Century Schoolbook" w:cstheme="minorHAnsi"/>
          <w:i/>
          <w:iCs/>
          <w:kern w:val="0"/>
          <w:lang w:eastAsia="fr-CA"/>
          <w14:ligatures w14:val="none"/>
        </w:rPr>
        <w:t xml:space="preserve">notamment les sections suivantes (Ctrl + clic pour suivre les liens) Communication au sein d'une </w:t>
      </w:r>
      <w:proofErr w:type="spellStart"/>
      <w:r w:rsidRPr="008933F2">
        <w:rPr>
          <w:rFonts w:ascii="Century Schoolbook" w:eastAsia="Times New Roman" w:hAnsi="Century Schoolbook" w:cstheme="minorHAnsi"/>
          <w:i/>
          <w:iCs/>
          <w:kern w:val="0"/>
          <w:lang w:eastAsia="fr-CA"/>
          <w14:ligatures w14:val="none"/>
        </w:rPr>
        <w:t>équipe</w:t>
      </w:r>
      <w:proofErr w:type="spellEnd"/>
      <w:r w:rsidRPr="008933F2">
        <w:rPr>
          <w:rFonts w:ascii="Century Schoolbook" w:eastAsia="Times New Roman" w:hAnsi="Century Schoolbook" w:cstheme="minorHAnsi"/>
          <w:i/>
          <w:iCs/>
          <w:kern w:val="0"/>
          <w:lang w:eastAsia="fr-CA"/>
          <w14:ligatures w14:val="none"/>
        </w:rPr>
        <w:t xml:space="preserve"> </w:t>
      </w:r>
    </w:p>
    <w:p w14:paraId="3A9720AB" w14:textId="77777777" w:rsidR="00172674" w:rsidRPr="008933F2" w:rsidRDefault="00172674" w:rsidP="00172674">
      <w:pPr>
        <w:numPr>
          <w:ilvl w:val="0"/>
          <w:numId w:val="10"/>
        </w:numPr>
        <w:shd w:val="clear" w:color="auto" w:fill="EFEFEF"/>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L'importance du travail d'</w:t>
      </w:r>
      <w:proofErr w:type="spellStart"/>
      <w:r w:rsidRPr="008933F2">
        <w:rPr>
          <w:rFonts w:ascii="Century Schoolbook" w:eastAsia="Times New Roman" w:hAnsi="Century Schoolbook" w:cstheme="minorHAnsi"/>
          <w:i/>
          <w:iCs/>
          <w:kern w:val="0"/>
          <w:lang w:eastAsia="fr-CA"/>
          <w14:ligatures w14:val="none"/>
        </w:rPr>
        <w:t>équipe</w:t>
      </w:r>
      <w:proofErr w:type="spellEnd"/>
      <w:r w:rsidRPr="008933F2">
        <w:rPr>
          <w:rFonts w:ascii="Century Schoolbook" w:eastAsia="Times New Roman" w:hAnsi="Century Schoolbook" w:cstheme="minorHAnsi"/>
          <w:i/>
          <w:iCs/>
          <w:kern w:val="0"/>
          <w:lang w:eastAsia="fr-CA"/>
          <w14:ligatures w14:val="none"/>
        </w:rPr>
        <w:t xml:space="preserve"> </w:t>
      </w:r>
    </w:p>
    <w:p w14:paraId="52CD16E3" w14:textId="77777777" w:rsidR="00172674" w:rsidRPr="008933F2" w:rsidRDefault="00172674" w:rsidP="00172674">
      <w:pPr>
        <w:numPr>
          <w:ilvl w:val="0"/>
          <w:numId w:val="10"/>
        </w:numPr>
        <w:shd w:val="clear" w:color="auto" w:fill="EFEFEF"/>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Communication efficace </w:t>
      </w:r>
    </w:p>
    <w:p w14:paraId="20F3E958" w14:textId="77777777" w:rsidR="00172674" w:rsidRPr="008933F2" w:rsidRDefault="00172674" w:rsidP="00172674">
      <w:pPr>
        <w:numPr>
          <w:ilvl w:val="0"/>
          <w:numId w:val="10"/>
        </w:numPr>
        <w:shd w:val="clear" w:color="auto" w:fill="EFEFEF"/>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Principes de base </w:t>
      </w:r>
    </w:p>
    <w:p w14:paraId="484B9781" w14:textId="77777777" w:rsidR="00172674" w:rsidRPr="008933F2" w:rsidRDefault="00172674" w:rsidP="00172674">
      <w:pPr>
        <w:numPr>
          <w:ilvl w:val="0"/>
          <w:numId w:val="10"/>
        </w:numPr>
        <w:shd w:val="clear" w:color="auto" w:fill="EFEFEF"/>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Outils et techniques </w:t>
      </w:r>
    </w:p>
    <w:p w14:paraId="17001518" w14:textId="77777777" w:rsidR="00172674" w:rsidRPr="008933F2" w:rsidRDefault="00172674" w:rsidP="00172674">
      <w:pPr>
        <w:numPr>
          <w:ilvl w:val="0"/>
          <w:numId w:val="10"/>
        </w:numPr>
        <w:shd w:val="clear" w:color="auto" w:fill="EFEFEF"/>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Conscience situationnelle </w:t>
      </w:r>
    </w:p>
    <w:p w14:paraId="7935FC67" w14:textId="77777777" w:rsidR="00172674" w:rsidRPr="008933F2" w:rsidRDefault="00172674" w:rsidP="00172674">
      <w:pPr>
        <w:numPr>
          <w:ilvl w:val="0"/>
          <w:numId w:val="10"/>
        </w:numPr>
        <w:shd w:val="clear" w:color="auto" w:fill="EFEFEF"/>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Parler franchement </w:t>
      </w:r>
    </w:p>
    <w:p w14:paraId="2720EE96" w14:textId="77777777" w:rsidR="00172674" w:rsidRPr="008933F2" w:rsidRDefault="00172674" w:rsidP="00172674">
      <w:pPr>
        <w:numPr>
          <w:ilvl w:val="0"/>
          <w:numId w:val="11"/>
        </w:num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Documentation </w:t>
      </w:r>
    </w:p>
    <w:p w14:paraId="356DAB03" w14:textId="77777777" w:rsidR="00172674" w:rsidRPr="008933F2" w:rsidRDefault="00172674" w:rsidP="00172674">
      <w:pPr>
        <w:numPr>
          <w:ilvl w:val="0"/>
          <w:numId w:val="11"/>
        </w:num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Le patient en tant que membre de l'</w:t>
      </w:r>
      <w:proofErr w:type="spellStart"/>
      <w:r w:rsidRPr="008933F2">
        <w:rPr>
          <w:rFonts w:ascii="Century Schoolbook" w:eastAsia="Times New Roman" w:hAnsi="Century Schoolbook" w:cstheme="minorHAnsi"/>
          <w:i/>
          <w:iCs/>
          <w:kern w:val="0"/>
          <w:lang w:eastAsia="fr-CA"/>
          <w14:ligatures w14:val="none"/>
        </w:rPr>
        <w:t>équipe</w:t>
      </w:r>
      <w:proofErr w:type="spellEnd"/>
      <w:r w:rsidRPr="008933F2">
        <w:rPr>
          <w:rFonts w:ascii="Century Schoolbook" w:eastAsia="Times New Roman" w:hAnsi="Century Schoolbook" w:cstheme="minorHAnsi"/>
          <w:i/>
          <w:iCs/>
          <w:kern w:val="0"/>
          <w:lang w:eastAsia="fr-CA"/>
          <w14:ligatures w14:val="none"/>
        </w:rPr>
        <w:t xml:space="preserve"> </w:t>
      </w:r>
    </w:p>
    <w:p w14:paraId="4B46669C" w14:textId="77777777" w:rsidR="00172674" w:rsidRPr="008933F2" w:rsidRDefault="00172674" w:rsidP="00172674">
      <w:p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Transferts </w:t>
      </w:r>
    </w:p>
    <w:p w14:paraId="66DB4450" w14:textId="77777777" w:rsidR="00172674" w:rsidRPr="008933F2" w:rsidRDefault="00172674" w:rsidP="00172674">
      <w:pPr>
        <w:numPr>
          <w:ilvl w:val="0"/>
          <w:numId w:val="12"/>
        </w:num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Qu'est-ce qu'un transfert des soins? </w:t>
      </w:r>
    </w:p>
    <w:p w14:paraId="04D8A282" w14:textId="77777777" w:rsidR="00172674" w:rsidRPr="008933F2" w:rsidRDefault="00172674" w:rsidP="00172674">
      <w:pPr>
        <w:numPr>
          <w:ilvl w:val="0"/>
          <w:numId w:val="12"/>
        </w:num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Obstacles à un transfert des soins efficace </w:t>
      </w:r>
    </w:p>
    <w:p w14:paraId="05DF08DB" w14:textId="77777777" w:rsidR="00172674" w:rsidRPr="008933F2" w:rsidRDefault="00172674" w:rsidP="00172674">
      <w:pPr>
        <w:numPr>
          <w:ilvl w:val="0"/>
          <w:numId w:val="12"/>
        </w:numPr>
        <w:spacing w:before="100" w:beforeAutospacing="1" w:after="100" w:afterAutospacing="1"/>
        <w:rPr>
          <w:rFonts w:ascii="Century Schoolbook" w:eastAsia="Times New Roman" w:hAnsi="Century Schoolbook" w:cstheme="minorHAnsi"/>
          <w:i/>
          <w:iCs/>
          <w:kern w:val="0"/>
          <w:lang w:eastAsia="fr-CA"/>
          <w14:ligatures w14:val="none"/>
        </w:rPr>
      </w:pPr>
      <w:proofErr w:type="spellStart"/>
      <w:r w:rsidRPr="008933F2">
        <w:rPr>
          <w:rFonts w:ascii="Century Schoolbook" w:eastAsia="Times New Roman" w:hAnsi="Century Schoolbook" w:cstheme="minorHAnsi"/>
          <w:i/>
          <w:iCs/>
          <w:kern w:val="0"/>
          <w:lang w:eastAsia="fr-CA"/>
          <w14:ligatures w14:val="none"/>
        </w:rPr>
        <w:lastRenderedPageBreak/>
        <w:t>Stratégies</w:t>
      </w:r>
      <w:proofErr w:type="spellEnd"/>
      <w:r w:rsidRPr="008933F2">
        <w:rPr>
          <w:rFonts w:ascii="Century Schoolbook" w:eastAsia="Times New Roman" w:hAnsi="Century Schoolbook" w:cstheme="minorHAnsi"/>
          <w:i/>
          <w:iCs/>
          <w:kern w:val="0"/>
          <w:lang w:eastAsia="fr-CA"/>
          <w14:ligatures w14:val="none"/>
        </w:rPr>
        <w:t xml:space="preserve"> visant </w:t>
      </w:r>
      <w:proofErr w:type="spellStart"/>
      <w:r w:rsidRPr="008933F2">
        <w:rPr>
          <w:rFonts w:ascii="Century Schoolbook" w:eastAsia="Times New Roman" w:hAnsi="Century Schoolbook" w:cstheme="minorHAnsi"/>
          <w:i/>
          <w:iCs/>
          <w:kern w:val="0"/>
          <w:lang w:eastAsia="fr-CA"/>
          <w14:ligatures w14:val="none"/>
        </w:rPr>
        <w:t>a</w:t>
      </w:r>
      <w:proofErr w:type="spellEnd"/>
      <w:r w:rsidRPr="008933F2">
        <w:rPr>
          <w:rFonts w:ascii="Century Schoolbook" w:eastAsia="Times New Roman" w:hAnsi="Century Schoolbook" w:cstheme="minorHAnsi"/>
          <w:i/>
          <w:iCs/>
          <w:kern w:val="0"/>
          <w:lang w:eastAsia="fr-CA"/>
          <w14:ligatures w14:val="none"/>
        </w:rPr>
        <w:t xml:space="preserve">̀ </w:t>
      </w:r>
      <w:proofErr w:type="spellStart"/>
      <w:r w:rsidRPr="008933F2">
        <w:rPr>
          <w:rFonts w:ascii="Century Schoolbook" w:eastAsia="Times New Roman" w:hAnsi="Century Schoolbook" w:cstheme="minorHAnsi"/>
          <w:i/>
          <w:iCs/>
          <w:kern w:val="0"/>
          <w:lang w:eastAsia="fr-CA"/>
          <w14:ligatures w14:val="none"/>
        </w:rPr>
        <w:t>améliorer</w:t>
      </w:r>
      <w:proofErr w:type="spellEnd"/>
      <w:r w:rsidRPr="008933F2">
        <w:rPr>
          <w:rFonts w:ascii="Century Schoolbook" w:eastAsia="Times New Roman" w:hAnsi="Century Schoolbook" w:cstheme="minorHAnsi"/>
          <w:i/>
          <w:iCs/>
          <w:kern w:val="0"/>
          <w:lang w:eastAsia="fr-CA"/>
          <w14:ligatures w14:val="none"/>
        </w:rPr>
        <w:t xml:space="preserve"> le transfert des soins </w:t>
      </w:r>
    </w:p>
    <w:p w14:paraId="586372CD" w14:textId="77777777" w:rsidR="00172674" w:rsidRPr="008933F2" w:rsidRDefault="00172674" w:rsidP="00172674">
      <w:pPr>
        <w:numPr>
          <w:ilvl w:val="0"/>
          <w:numId w:val="12"/>
        </w:num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Transferts des soins plus </w:t>
      </w:r>
      <w:proofErr w:type="spellStart"/>
      <w:r w:rsidRPr="008933F2">
        <w:rPr>
          <w:rFonts w:ascii="Century Schoolbook" w:eastAsia="Times New Roman" w:hAnsi="Century Schoolbook" w:cstheme="minorHAnsi"/>
          <w:i/>
          <w:iCs/>
          <w:kern w:val="0"/>
          <w:lang w:eastAsia="fr-CA"/>
          <w14:ligatures w14:val="none"/>
        </w:rPr>
        <w:t>sécuritaires</w:t>
      </w:r>
      <w:proofErr w:type="spellEnd"/>
      <w:r w:rsidRPr="008933F2">
        <w:rPr>
          <w:rFonts w:ascii="Century Schoolbook" w:eastAsia="Times New Roman" w:hAnsi="Century Schoolbook" w:cstheme="minorHAnsi"/>
          <w:i/>
          <w:iCs/>
          <w:kern w:val="0"/>
          <w:lang w:eastAsia="fr-CA"/>
          <w14:ligatures w14:val="none"/>
        </w:rPr>
        <w:t xml:space="preserve"> </w:t>
      </w:r>
      <w:proofErr w:type="spellStart"/>
      <w:r w:rsidRPr="008933F2">
        <w:rPr>
          <w:rFonts w:ascii="Century Schoolbook" w:eastAsia="Times New Roman" w:hAnsi="Century Schoolbook" w:cstheme="minorHAnsi"/>
          <w:i/>
          <w:iCs/>
          <w:kern w:val="0"/>
          <w:lang w:eastAsia="fr-CA"/>
          <w14:ligatures w14:val="none"/>
        </w:rPr>
        <w:t>gra</w:t>
      </w:r>
      <w:r w:rsidRPr="008933F2">
        <w:rPr>
          <w:rFonts w:ascii="Times New Roman" w:eastAsia="Times New Roman" w:hAnsi="Times New Roman" w:cs="Times New Roman"/>
          <w:i/>
          <w:iCs/>
          <w:kern w:val="0"/>
          <w:lang w:eastAsia="fr-CA"/>
          <w14:ligatures w14:val="none"/>
        </w:rPr>
        <w:t>̂</w:t>
      </w:r>
      <w:r w:rsidRPr="008933F2">
        <w:rPr>
          <w:rFonts w:ascii="Century Schoolbook" w:eastAsia="Times New Roman" w:hAnsi="Century Schoolbook" w:cstheme="minorHAnsi"/>
          <w:i/>
          <w:iCs/>
          <w:kern w:val="0"/>
          <w:lang w:eastAsia="fr-CA"/>
          <w14:ligatures w14:val="none"/>
        </w:rPr>
        <w:t>ce</w:t>
      </w:r>
      <w:proofErr w:type="spellEnd"/>
      <w:r w:rsidRPr="008933F2">
        <w:rPr>
          <w:rFonts w:ascii="Century Schoolbook" w:eastAsia="Times New Roman" w:hAnsi="Century Schoolbook" w:cstheme="minorHAnsi"/>
          <w:i/>
          <w:iCs/>
          <w:kern w:val="0"/>
          <w:lang w:eastAsia="fr-CA"/>
          <w14:ligatures w14:val="none"/>
        </w:rPr>
        <w:t xml:space="preserve"> </w:t>
      </w:r>
      <w:proofErr w:type="spellStart"/>
      <w:r w:rsidRPr="008933F2">
        <w:rPr>
          <w:rFonts w:ascii="Century Schoolbook" w:eastAsia="Times New Roman" w:hAnsi="Century Schoolbook" w:cstheme="minorHAnsi"/>
          <w:i/>
          <w:iCs/>
          <w:kern w:val="0"/>
          <w:lang w:eastAsia="fr-CA"/>
          <w14:ligatures w14:val="none"/>
        </w:rPr>
        <w:t>a</w:t>
      </w:r>
      <w:proofErr w:type="spellEnd"/>
      <w:r w:rsidRPr="008933F2">
        <w:rPr>
          <w:rFonts w:ascii="Century Schoolbook" w:eastAsia="Times New Roman" w:hAnsi="Century Schoolbook" w:cstheme="minorHAnsi"/>
          <w:i/>
          <w:iCs/>
          <w:kern w:val="0"/>
          <w:lang w:eastAsia="fr-CA"/>
          <w14:ligatures w14:val="none"/>
        </w:rPr>
        <w:t xml:space="preserve">̀ des communications </w:t>
      </w:r>
      <w:proofErr w:type="spellStart"/>
      <w:r w:rsidRPr="008933F2">
        <w:rPr>
          <w:rFonts w:ascii="Century Schoolbook" w:eastAsia="Times New Roman" w:hAnsi="Century Schoolbook" w:cstheme="minorHAnsi"/>
          <w:i/>
          <w:iCs/>
          <w:kern w:val="0"/>
          <w:lang w:eastAsia="fr-CA"/>
          <w14:ligatures w14:val="none"/>
        </w:rPr>
        <w:t>structurées</w:t>
      </w:r>
      <w:proofErr w:type="spellEnd"/>
      <w:r w:rsidRPr="008933F2">
        <w:rPr>
          <w:rFonts w:ascii="Century Schoolbook" w:eastAsia="Times New Roman" w:hAnsi="Century Schoolbook" w:cstheme="minorHAnsi"/>
          <w:i/>
          <w:iCs/>
          <w:kern w:val="0"/>
          <w:lang w:eastAsia="fr-CA"/>
          <w14:ligatures w14:val="none"/>
        </w:rPr>
        <w:t xml:space="preserve"> </w:t>
      </w:r>
    </w:p>
    <w:p w14:paraId="7A3819FB" w14:textId="77777777" w:rsidR="00172674" w:rsidRPr="008933F2" w:rsidRDefault="00172674" w:rsidP="00172674">
      <w:pPr>
        <w:numPr>
          <w:ilvl w:val="0"/>
          <w:numId w:val="12"/>
        </w:num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Documentation du transfert des soins </w:t>
      </w:r>
    </w:p>
    <w:p w14:paraId="5549A785" w14:textId="77777777" w:rsidR="00172674" w:rsidRPr="008933F2" w:rsidRDefault="00172674" w:rsidP="00172674">
      <w:p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Support psychologique </w:t>
      </w:r>
    </w:p>
    <w:p w14:paraId="05AC848B" w14:textId="77777777" w:rsidR="00172674" w:rsidRPr="008933F2" w:rsidRDefault="00172674" w:rsidP="00172674">
      <w:p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Si vous </w:t>
      </w:r>
      <w:proofErr w:type="spellStart"/>
      <w:r w:rsidRPr="008933F2">
        <w:rPr>
          <w:rFonts w:ascii="Century Schoolbook" w:eastAsia="Times New Roman" w:hAnsi="Century Schoolbook" w:cstheme="minorHAnsi"/>
          <w:i/>
          <w:iCs/>
          <w:kern w:val="0"/>
          <w:lang w:eastAsia="fr-CA"/>
          <w14:ligatures w14:val="none"/>
        </w:rPr>
        <w:t>éprouvez</w:t>
      </w:r>
      <w:proofErr w:type="spellEnd"/>
      <w:r w:rsidRPr="008933F2">
        <w:rPr>
          <w:rFonts w:ascii="Century Schoolbook" w:eastAsia="Times New Roman" w:hAnsi="Century Schoolbook" w:cstheme="minorHAnsi"/>
          <w:i/>
          <w:iCs/>
          <w:kern w:val="0"/>
          <w:lang w:eastAsia="fr-CA"/>
          <w14:ligatures w14:val="none"/>
        </w:rPr>
        <w:t xml:space="preserve"> des </w:t>
      </w:r>
      <w:proofErr w:type="spellStart"/>
      <w:r w:rsidRPr="008933F2">
        <w:rPr>
          <w:rFonts w:ascii="Century Schoolbook" w:eastAsia="Times New Roman" w:hAnsi="Century Schoolbook" w:cstheme="minorHAnsi"/>
          <w:i/>
          <w:iCs/>
          <w:kern w:val="0"/>
          <w:lang w:eastAsia="fr-CA"/>
          <w14:ligatures w14:val="none"/>
        </w:rPr>
        <w:t>difficultés</w:t>
      </w:r>
      <w:proofErr w:type="spellEnd"/>
      <w:r w:rsidRPr="008933F2">
        <w:rPr>
          <w:rFonts w:ascii="Century Schoolbook" w:eastAsia="Times New Roman" w:hAnsi="Century Schoolbook" w:cstheme="minorHAnsi"/>
          <w:i/>
          <w:iCs/>
          <w:kern w:val="0"/>
          <w:lang w:eastAsia="fr-CA"/>
          <w14:ligatures w14:val="none"/>
        </w:rPr>
        <w:t xml:space="preserve"> de tout ordre vous avez </w:t>
      </w:r>
      <w:proofErr w:type="spellStart"/>
      <w:r w:rsidRPr="008933F2">
        <w:rPr>
          <w:rFonts w:ascii="Century Schoolbook" w:eastAsia="Times New Roman" w:hAnsi="Century Schoolbook" w:cstheme="minorHAnsi"/>
          <w:i/>
          <w:iCs/>
          <w:kern w:val="0"/>
          <w:lang w:eastAsia="fr-CA"/>
          <w14:ligatures w14:val="none"/>
        </w:rPr>
        <w:t>accès</w:t>
      </w:r>
      <w:proofErr w:type="spellEnd"/>
      <w:r w:rsidRPr="008933F2">
        <w:rPr>
          <w:rFonts w:ascii="Century Schoolbook" w:eastAsia="Times New Roman" w:hAnsi="Century Schoolbook" w:cstheme="minorHAnsi"/>
          <w:i/>
          <w:iCs/>
          <w:kern w:val="0"/>
          <w:lang w:eastAsia="fr-CA"/>
          <w14:ligatures w14:val="none"/>
        </w:rPr>
        <w:t xml:space="preserve"> à plusieurs ressources :</w:t>
      </w:r>
      <w:r w:rsidRPr="008933F2">
        <w:rPr>
          <w:rFonts w:ascii="Century Schoolbook" w:eastAsia="Times New Roman" w:hAnsi="Century Schoolbook" w:cstheme="minorHAnsi"/>
          <w:i/>
          <w:iCs/>
          <w:kern w:val="0"/>
          <w:lang w:eastAsia="fr-CA"/>
          <w14:ligatures w14:val="none"/>
        </w:rPr>
        <w:br/>
        <w:t>-Rencontre avec un des professeurs ou le directeur du programme.</w:t>
      </w:r>
      <w:r w:rsidRPr="008933F2">
        <w:rPr>
          <w:rFonts w:ascii="Century Schoolbook" w:eastAsia="Times New Roman" w:hAnsi="Century Schoolbook" w:cstheme="minorHAnsi"/>
          <w:i/>
          <w:iCs/>
          <w:kern w:val="0"/>
          <w:lang w:eastAsia="fr-CA"/>
          <w14:ligatures w14:val="none"/>
        </w:rPr>
        <w:br/>
        <w:t xml:space="preserve">-Le bureau d'aide aux </w:t>
      </w:r>
      <w:proofErr w:type="spellStart"/>
      <w:r w:rsidRPr="008933F2">
        <w:rPr>
          <w:rFonts w:ascii="Century Schoolbook" w:eastAsia="Times New Roman" w:hAnsi="Century Schoolbook" w:cstheme="minorHAnsi"/>
          <w:i/>
          <w:iCs/>
          <w:kern w:val="0"/>
          <w:lang w:eastAsia="fr-CA"/>
          <w14:ligatures w14:val="none"/>
        </w:rPr>
        <w:t>étudiants</w:t>
      </w:r>
      <w:proofErr w:type="spellEnd"/>
      <w:r w:rsidRPr="008933F2">
        <w:rPr>
          <w:rFonts w:ascii="Century Schoolbook" w:eastAsia="Times New Roman" w:hAnsi="Century Schoolbook" w:cstheme="minorHAnsi"/>
          <w:i/>
          <w:iCs/>
          <w:kern w:val="0"/>
          <w:lang w:eastAsia="fr-CA"/>
          <w14:ligatures w14:val="none"/>
        </w:rPr>
        <w:t xml:space="preserve"> et </w:t>
      </w:r>
      <w:proofErr w:type="spellStart"/>
      <w:r w:rsidRPr="008933F2">
        <w:rPr>
          <w:rFonts w:ascii="Century Schoolbook" w:eastAsia="Times New Roman" w:hAnsi="Century Schoolbook" w:cstheme="minorHAnsi"/>
          <w:i/>
          <w:iCs/>
          <w:kern w:val="0"/>
          <w:lang w:eastAsia="fr-CA"/>
          <w14:ligatures w14:val="none"/>
        </w:rPr>
        <w:t>résidents</w:t>
      </w:r>
      <w:proofErr w:type="spellEnd"/>
      <w:r w:rsidRPr="008933F2">
        <w:rPr>
          <w:rFonts w:ascii="Century Schoolbook" w:eastAsia="Times New Roman" w:hAnsi="Century Schoolbook" w:cstheme="minorHAnsi"/>
          <w:i/>
          <w:iCs/>
          <w:kern w:val="0"/>
          <w:lang w:eastAsia="fr-CA"/>
          <w14:ligatures w14:val="none"/>
        </w:rPr>
        <w:t xml:space="preserve"> (BAER). Il est composé de professeurs de la </w:t>
      </w:r>
      <w:proofErr w:type="spellStart"/>
      <w:r w:rsidRPr="008933F2">
        <w:rPr>
          <w:rFonts w:ascii="Century Schoolbook" w:eastAsia="Times New Roman" w:hAnsi="Century Schoolbook" w:cstheme="minorHAnsi"/>
          <w:i/>
          <w:iCs/>
          <w:kern w:val="0"/>
          <w:lang w:eastAsia="fr-CA"/>
          <w14:ligatures w14:val="none"/>
        </w:rPr>
        <w:t>Faculte</w:t>
      </w:r>
      <w:proofErr w:type="spellEnd"/>
      <w:r w:rsidRPr="008933F2">
        <w:rPr>
          <w:rFonts w:ascii="Century Schoolbook" w:eastAsia="Times New Roman" w:hAnsi="Century Schoolbook" w:cstheme="minorHAnsi"/>
          <w:i/>
          <w:iCs/>
          <w:kern w:val="0"/>
          <w:lang w:eastAsia="fr-CA"/>
          <w14:ligatures w14:val="none"/>
        </w:rPr>
        <w:t xml:space="preserve">́. La mission </w:t>
      </w:r>
      <w:proofErr w:type="spellStart"/>
      <w:r w:rsidRPr="008933F2">
        <w:rPr>
          <w:rFonts w:ascii="Century Schoolbook" w:eastAsia="Times New Roman" w:hAnsi="Century Schoolbook" w:cstheme="minorHAnsi"/>
          <w:i/>
          <w:iCs/>
          <w:kern w:val="0"/>
          <w:lang w:eastAsia="fr-CA"/>
          <w14:ligatures w14:val="none"/>
        </w:rPr>
        <w:t>première</w:t>
      </w:r>
      <w:proofErr w:type="spellEnd"/>
      <w:r w:rsidRPr="008933F2">
        <w:rPr>
          <w:rFonts w:ascii="Century Schoolbook" w:eastAsia="Times New Roman" w:hAnsi="Century Schoolbook" w:cstheme="minorHAnsi"/>
          <w:i/>
          <w:iCs/>
          <w:kern w:val="0"/>
          <w:lang w:eastAsia="fr-CA"/>
          <w14:ligatures w14:val="none"/>
        </w:rPr>
        <w:t xml:space="preserve"> du BAER est d'accueillir les </w:t>
      </w:r>
      <w:proofErr w:type="spellStart"/>
      <w:r w:rsidRPr="008933F2">
        <w:rPr>
          <w:rFonts w:ascii="Century Schoolbook" w:eastAsia="Times New Roman" w:hAnsi="Century Schoolbook" w:cstheme="minorHAnsi"/>
          <w:i/>
          <w:iCs/>
          <w:kern w:val="0"/>
          <w:lang w:eastAsia="fr-CA"/>
          <w14:ligatures w14:val="none"/>
        </w:rPr>
        <w:t>étudiants</w:t>
      </w:r>
      <w:proofErr w:type="spellEnd"/>
      <w:r w:rsidRPr="008933F2">
        <w:rPr>
          <w:rFonts w:ascii="Century Schoolbook" w:eastAsia="Times New Roman" w:hAnsi="Century Schoolbook" w:cstheme="minorHAnsi"/>
          <w:i/>
          <w:iCs/>
          <w:kern w:val="0"/>
          <w:lang w:eastAsia="fr-CA"/>
          <w14:ligatures w14:val="none"/>
        </w:rPr>
        <w:t xml:space="preserve"> et les </w:t>
      </w:r>
      <w:proofErr w:type="spellStart"/>
      <w:r w:rsidRPr="008933F2">
        <w:rPr>
          <w:rFonts w:ascii="Century Schoolbook" w:eastAsia="Times New Roman" w:hAnsi="Century Schoolbook" w:cstheme="minorHAnsi"/>
          <w:i/>
          <w:iCs/>
          <w:kern w:val="0"/>
          <w:lang w:eastAsia="fr-CA"/>
          <w14:ligatures w14:val="none"/>
        </w:rPr>
        <w:t>résidents</w:t>
      </w:r>
      <w:proofErr w:type="spellEnd"/>
      <w:r w:rsidRPr="008933F2">
        <w:rPr>
          <w:rFonts w:ascii="Century Schoolbook" w:eastAsia="Times New Roman" w:hAnsi="Century Schoolbook" w:cstheme="minorHAnsi"/>
          <w:i/>
          <w:iCs/>
          <w:kern w:val="0"/>
          <w:lang w:eastAsia="fr-CA"/>
          <w14:ligatures w14:val="none"/>
        </w:rPr>
        <w:t xml:space="preserve"> en </w:t>
      </w:r>
      <w:proofErr w:type="spellStart"/>
      <w:r w:rsidRPr="008933F2">
        <w:rPr>
          <w:rFonts w:ascii="Century Schoolbook" w:eastAsia="Times New Roman" w:hAnsi="Century Schoolbook" w:cstheme="minorHAnsi"/>
          <w:i/>
          <w:iCs/>
          <w:kern w:val="0"/>
          <w:lang w:eastAsia="fr-CA"/>
          <w14:ligatures w14:val="none"/>
        </w:rPr>
        <w:t>difficulte</w:t>
      </w:r>
      <w:proofErr w:type="spellEnd"/>
      <w:r w:rsidRPr="008933F2">
        <w:rPr>
          <w:rFonts w:ascii="Century Schoolbook" w:eastAsia="Times New Roman" w:hAnsi="Century Schoolbook" w:cstheme="minorHAnsi"/>
          <w:i/>
          <w:iCs/>
          <w:kern w:val="0"/>
          <w:lang w:eastAsia="fr-CA"/>
          <w14:ligatures w14:val="none"/>
        </w:rPr>
        <w:t xml:space="preserve">́ afin de clarifier avec eux la situation </w:t>
      </w:r>
      <w:proofErr w:type="spellStart"/>
      <w:r w:rsidRPr="008933F2">
        <w:rPr>
          <w:rFonts w:ascii="Century Schoolbook" w:eastAsia="Times New Roman" w:hAnsi="Century Schoolbook" w:cstheme="minorHAnsi"/>
          <w:i/>
          <w:iCs/>
          <w:kern w:val="0"/>
          <w:lang w:eastAsia="fr-CA"/>
          <w14:ligatures w14:val="none"/>
        </w:rPr>
        <w:t>problématique</w:t>
      </w:r>
      <w:proofErr w:type="spellEnd"/>
      <w:r w:rsidRPr="008933F2">
        <w:rPr>
          <w:rFonts w:ascii="Century Schoolbook" w:eastAsia="Times New Roman" w:hAnsi="Century Schoolbook" w:cstheme="minorHAnsi"/>
          <w:i/>
          <w:iCs/>
          <w:kern w:val="0"/>
          <w:lang w:eastAsia="fr-CA"/>
          <w14:ligatures w14:val="none"/>
        </w:rPr>
        <w:t xml:space="preserve">, d'identifier les pistes de solutions et de les aider </w:t>
      </w:r>
      <w:proofErr w:type="spellStart"/>
      <w:r w:rsidRPr="008933F2">
        <w:rPr>
          <w:rFonts w:ascii="Century Schoolbook" w:eastAsia="Times New Roman" w:hAnsi="Century Schoolbook" w:cstheme="minorHAnsi"/>
          <w:i/>
          <w:iCs/>
          <w:kern w:val="0"/>
          <w:lang w:eastAsia="fr-CA"/>
          <w14:ligatures w14:val="none"/>
        </w:rPr>
        <w:t>a</w:t>
      </w:r>
      <w:proofErr w:type="spellEnd"/>
      <w:r w:rsidRPr="008933F2">
        <w:rPr>
          <w:rFonts w:ascii="Century Schoolbook" w:eastAsia="Times New Roman" w:hAnsi="Century Schoolbook" w:cstheme="minorHAnsi"/>
          <w:i/>
          <w:iCs/>
          <w:kern w:val="0"/>
          <w:lang w:eastAsia="fr-CA"/>
          <w14:ligatures w14:val="none"/>
        </w:rPr>
        <w:t>̀ trouver les ressources pertinentes. Il peut s'agir de:</w:t>
      </w:r>
      <w:r w:rsidRPr="008933F2">
        <w:rPr>
          <w:rFonts w:ascii="Century Schoolbook" w:eastAsia="Times New Roman" w:hAnsi="Century Schoolbook" w:cstheme="minorHAnsi"/>
          <w:i/>
          <w:iCs/>
          <w:kern w:val="0"/>
          <w:lang w:eastAsia="fr-CA"/>
          <w14:ligatures w14:val="none"/>
        </w:rPr>
        <w:br/>
        <w:t xml:space="preserve">-La consultation au BAER: </w:t>
      </w:r>
    </w:p>
    <w:p w14:paraId="46657933" w14:textId="77777777" w:rsidR="00172674" w:rsidRPr="008933F2" w:rsidRDefault="00172674" w:rsidP="00172674">
      <w:pPr>
        <w:numPr>
          <w:ilvl w:val="0"/>
          <w:numId w:val="13"/>
        </w:numPr>
        <w:spacing w:before="100" w:beforeAutospacing="1" w:after="100" w:afterAutospacing="1"/>
        <w:rPr>
          <w:rFonts w:ascii="Century Schoolbook" w:eastAsia="Times New Roman" w:hAnsi="Century Schoolbook" w:cstheme="minorHAnsi"/>
          <w:i/>
          <w:iCs/>
          <w:kern w:val="0"/>
          <w:lang w:eastAsia="fr-CA"/>
          <w14:ligatures w14:val="none"/>
        </w:rPr>
      </w:pPr>
      <w:proofErr w:type="gramStart"/>
      <w:r w:rsidRPr="008933F2">
        <w:rPr>
          <w:rFonts w:ascii="Century Schoolbook" w:eastAsia="Times New Roman" w:hAnsi="Century Schoolbook" w:cstheme="minorHAnsi"/>
          <w:i/>
          <w:iCs/>
          <w:kern w:val="0"/>
          <w:lang w:eastAsia="fr-CA"/>
          <w14:ligatures w14:val="none"/>
        </w:rPr>
        <w:t>est</w:t>
      </w:r>
      <w:proofErr w:type="gramEnd"/>
      <w:r w:rsidRPr="008933F2">
        <w:rPr>
          <w:rFonts w:ascii="Century Schoolbook" w:eastAsia="Times New Roman" w:hAnsi="Century Schoolbook" w:cstheme="minorHAnsi"/>
          <w:i/>
          <w:iCs/>
          <w:kern w:val="0"/>
          <w:lang w:eastAsia="fr-CA"/>
          <w14:ligatures w14:val="none"/>
        </w:rPr>
        <w:t xml:space="preserve"> toujours volontaire (mais peut avoir </w:t>
      </w:r>
      <w:proofErr w:type="spellStart"/>
      <w:r w:rsidRPr="008933F2">
        <w:rPr>
          <w:rFonts w:ascii="Century Schoolbook" w:eastAsia="Times New Roman" w:hAnsi="Century Schoolbook" w:cstheme="minorHAnsi"/>
          <w:i/>
          <w:iCs/>
          <w:kern w:val="0"/>
          <w:lang w:eastAsia="fr-CA"/>
          <w14:ligatures w14:val="none"/>
        </w:rPr>
        <w:t>éte</w:t>
      </w:r>
      <w:proofErr w:type="spellEnd"/>
      <w:r w:rsidRPr="008933F2">
        <w:rPr>
          <w:rFonts w:ascii="Century Schoolbook" w:eastAsia="Times New Roman" w:hAnsi="Century Schoolbook" w:cstheme="minorHAnsi"/>
          <w:i/>
          <w:iCs/>
          <w:kern w:val="0"/>
          <w:lang w:eastAsia="fr-CA"/>
          <w14:ligatures w14:val="none"/>
        </w:rPr>
        <w:t xml:space="preserve">́ </w:t>
      </w:r>
      <w:proofErr w:type="spellStart"/>
      <w:r w:rsidRPr="008933F2">
        <w:rPr>
          <w:rFonts w:ascii="Century Schoolbook" w:eastAsia="Times New Roman" w:hAnsi="Century Schoolbook" w:cstheme="minorHAnsi"/>
          <w:i/>
          <w:iCs/>
          <w:kern w:val="0"/>
          <w:lang w:eastAsia="fr-CA"/>
          <w14:ligatures w14:val="none"/>
        </w:rPr>
        <w:t>suggérée</w:t>
      </w:r>
      <w:proofErr w:type="spellEnd"/>
      <w:r w:rsidRPr="008933F2">
        <w:rPr>
          <w:rFonts w:ascii="Century Schoolbook" w:eastAsia="Times New Roman" w:hAnsi="Century Schoolbook" w:cstheme="minorHAnsi"/>
          <w:i/>
          <w:iCs/>
          <w:kern w:val="0"/>
          <w:lang w:eastAsia="fr-CA"/>
          <w14:ligatures w14:val="none"/>
        </w:rPr>
        <w:t xml:space="preserve"> par un professeur ou un gestionnaire du programme) </w:t>
      </w:r>
    </w:p>
    <w:p w14:paraId="3DE775EA" w14:textId="77777777" w:rsidR="00172674" w:rsidRPr="008933F2" w:rsidRDefault="00172674" w:rsidP="00172674">
      <w:pPr>
        <w:numPr>
          <w:ilvl w:val="0"/>
          <w:numId w:val="13"/>
        </w:numPr>
        <w:spacing w:before="100" w:beforeAutospacing="1" w:after="100" w:afterAutospacing="1"/>
        <w:rPr>
          <w:rFonts w:ascii="Century Schoolbook" w:eastAsia="Times New Roman" w:hAnsi="Century Schoolbook" w:cstheme="minorHAnsi"/>
          <w:i/>
          <w:iCs/>
          <w:kern w:val="0"/>
          <w:lang w:eastAsia="fr-CA"/>
          <w14:ligatures w14:val="none"/>
        </w:rPr>
      </w:pPr>
      <w:proofErr w:type="gramStart"/>
      <w:r w:rsidRPr="008933F2">
        <w:rPr>
          <w:rFonts w:ascii="Century Schoolbook" w:eastAsia="Times New Roman" w:hAnsi="Century Schoolbook" w:cstheme="minorHAnsi"/>
          <w:i/>
          <w:iCs/>
          <w:kern w:val="0"/>
          <w:lang w:eastAsia="fr-CA"/>
          <w14:ligatures w14:val="none"/>
        </w:rPr>
        <w:t>est</w:t>
      </w:r>
      <w:proofErr w:type="gramEnd"/>
      <w:r w:rsidRPr="008933F2">
        <w:rPr>
          <w:rFonts w:ascii="Century Schoolbook" w:eastAsia="Times New Roman" w:hAnsi="Century Schoolbook" w:cstheme="minorHAnsi"/>
          <w:i/>
          <w:iCs/>
          <w:kern w:val="0"/>
          <w:lang w:eastAsia="fr-CA"/>
          <w14:ligatures w14:val="none"/>
        </w:rPr>
        <w:t xml:space="preserve"> </w:t>
      </w:r>
      <w:proofErr w:type="spellStart"/>
      <w:r w:rsidRPr="008933F2">
        <w:rPr>
          <w:rFonts w:ascii="Century Schoolbook" w:eastAsia="Times New Roman" w:hAnsi="Century Schoolbook" w:cstheme="minorHAnsi"/>
          <w:i/>
          <w:iCs/>
          <w:kern w:val="0"/>
          <w:lang w:eastAsia="fr-CA"/>
          <w14:ligatures w14:val="none"/>
        </w:rPr>
        <w:t>entièrement</w:t>
      </w:r>
      <w:proofErr w:type="spellEnd"/>
      <w:r w:rsidRPr="008933F2">
        <w:rPr>
          <w:rFonts w:ascii="Century Schoolbook" w:eastAsia="Times New Roman" w:hAnsi="Century Schoolbook" w:cstheme="minorHAnsi"/>
          <w:i/>
          <w:iCs/>
          <w:kern w:val="0"/>
          <w:lang w:eastAsia="fr-CA"/>
          <w14:ligatures w14:val="none"/>
        </w:rPr>
        <w:t xml:space="preserve"> confidentielle (aucune note n'est </w:t>
      </w:r>
      <w:proofErr w:type="spellStart"/>
      <w:r w:rsidRPr="008933F2">
        <w:rPr>
          <w:rFonts w:ascii="Century Schoolbook" w:eastAsia="Times New Roman" w:hAnsi="Century Schoolbook" w:cstheme="minorHAnsi"/>
          <w:i/>
          <w:iCs/>
          <w:kern w:val="0"/>
          <w:lang w:eastAsia="fr-CA"/>
          <w14:ligatures w14:val="none"/>
        </w:rPr>
        <w:t>versée</w:t>
      </w:r>
      <w:proofErr w:type="spellEnd"/>
      <w:r w:rsidRPr="008933F2">
        <w:rPr>
          <w:rFonts w:ascii="Century Schoolbook" w:eastAsia="Times New Roman" w:hAnsi="Century Schoolbook" w:cstheme="minorHAnsi"/>
          <w:i/>
          <w:iCs/>
          <w:kern w:val="0"/>
          <w:lang w:eastAsia="fr-CA"/>
          <w14:ligatures w14:val="none"/>
        </w:rPr>
        <w:t xml:space="preserve"> au dossier </w:t>
      </w:r>
      <w:proofErr w:type="spellStart"/>
      <w:r w:rsidRPr="008933F2">
        <w:rPr>
          <w:rFonts w:ascii="Century Schoolbook" w:eastAsia="Times New Roman" w:hAnsi="Century Schoolbook" w:cstheme="minorHAnsi"/>
          <w:i/>
          <w:iCs/>
          <w:kern w:val="0"/>
          <w:lang w:eastAsia="fr-CA"/>
          <w14:ligatures w14:val="none"/>
        </w:rPr>
        <w:t>académique</w:t>
      </w:r>
      <w:proofErr w:type="spellEnd"/>
      <w:r w:rsidRPr="008933F2">
        <w:rPr>
          <w:rFonts w:ascii="Century Schoolbook" w:eastAsia="Times New Roman" w:hAnsi="Century Schoolbook" w:cstheme="minorHAnsi"/>
          <w:i/>
          <w:iCs/>
          <w:kern w:val="0"/>
          <w:lang w:eastAsia="fr-CA"/>
          <w14:ligatures w14:val="none"/>
        </w:rPr>
        <w:t xml:space="preserve">; les gestionnaires des programmes ne sont pas </w:t>
      </w:r>
    </w:p>
    <w:p w14:paraId="73A36A6C" w14:textId="77777777" w:rsidR="00172674" w:rsidRPr="008933F2" w:rsidRDefault="00172674" w:rsidP="00172674">
      <w:pPr>
        <w:spacing w:before="100" w:beforeAutospacing="1" w:after="100" w:afterAutospacing="1"/>
        <w:ind w:left="720"/>
        <w:rPr>
          <w:rFonts w:ascii="Century Schoolbook" w:eastAsia="Times New Roman" w:hAnsi="Century Schoolbook" w:cstheme="minorHAnsi"/>
          <w:i/>
          <w:iCs/>
          <w:kern w:val="0"/>
          <w:lang w:eastAsia="fr-CA"/>
          <w14:ligatures w14:val="none"/>
        </w:rPr>
      </w:pPr>
      <w:proofErr w:type="spellStart"/>
      <w:proofErr w:type="gramStart"/>
      <w:r w:rsidRPr="008933F2">
        <w:rPr>
          <w:rFonts w:ascii="Century Schoolbook" w:eastAsia="Times New Roman" w:hAnsi="Century Schoolbook" w:cstheme="minorHAnsi"/>
          <w:i/>
          <w:iCs/>
          <w:kern w:val="0"/>
          <w:lang w:eastAsia="fr-CA"/>
          <w14:ligatures w14:val="none"/>
        </w:rPr>
        <w:t>avisés</w:t>
      </w:r>
      <w:proofErr w:type="spellEnd"/>
      <w:proofErr w:type="gramEnd"/>
      <w:r w:rsidRPr="008933F2">
        <w:rPr>
          <w:rFonts w:ascii="Century Schoolbook" w:eastAsia="Times New Roman" w:hAnsi="Century Schoolbook" w:cstheme="minorHAnsi"/>
          <w:i/>
          <w:iCs/>
          <w:kern w:val="0"/>
          <w:lang w:eastAsia="fr-CA"/>
          <w14:ligatures w14:val="none"/>
        </w:rPr>
        <w:t xml:space="preserve"> de la consultation sans l'accord de l'</w:t>
      </w:r>
      <w:proofErr w:type="spellStart"/>
      <w:r w:rsidRPr="008933F2">
        <w:rPr>
          <w:rFonts w:ascii="Century Schoolbook" w:eastAsia="Times New Roman" w:hAnsi="Century Schoolbook" w:cstheme="minorHAnsi"/>
          <w:i/>
          <w:iCs/>
          <w:kern w:val="0"/>
          <w:lang w:eastAsia="fr-CA"/>
          <w14:ligatures w14:val="none"/>
        </w:rPr>
        <w:t>étudiant</w:t>
      </w:r>
      <w:proofErr w:type="spellEnd"/>
      <w:r w:rsidRPr="008933F2">
        <w:rPr>
          <w:rFonts w:ascii="Century Schoolbook" w:eastAsia="Times New Roman" w:hAnsi="Century Schoolbook" w:cstheme="minorHAnsi"/>
          <w:i/>
          <w:iCs/>
          <w:kern w:val="0"/>
          <w:lang w:eastAsia="fr-CA"/>
          <w14:ligatures w14:val="none"/>
        </w:rPr>
        <w:t xml:space="preserve"> ou du </w:t>
      </w:r>
      <w:proofErr w:type="spellStart"/>
      <w:r w:rsidRPr="008933F2">
        <w:rPr>
          <w:rFonts w:ascii="Century Schoolbook" w:eastAsia="Times New Roman" w:hAnsi="Century Schoolbook" w:cstheme="minorHAnsi"/>
          <w:i/>
          <w:iCs/>
          <w:kern w:val="0"/>
          <w:lang w:eastAsia="fr-CA"/>
          <w14:ligatures w14:val="none"/>
        </w:rPr>
        <w:t>résident</w:t>
      </w:r>
      <w:proofErr w:type="spellEnd"/>
      <w:r w:rsidRPr="008933F2">
        <w:rPr>
          <w:rFonts w:ascii="Century Schoolbook" w:eastAsia="Times New Roman" w:hAnsi="Century Schoolbook" w:cstheme="minorHAnsi"/>
          <w:i/>
          <w:iCs/>
          <w:kern w:val="0"/>
          <w:lang w:eastAsia="fr-CA"/>
          <w14:ligatures w14:val="none"/>
        </w:rPr>
        <w:t xml:space="preserve">) </w:t>
      </w:r>
    </w:p>
    <w:p w14:paraId="5F3697F6" w14:textId="77777777" w:rsidR="00172674" w:rsidRPr="008933F2" w:rsidRDefault="00172674" w:rsidP="00172674">
      <w:pPr>
        <w:numPr>
          <w:ilvl w:val="0"/>
          <w:numId w:val="13"/>
        </w:numPr>
        <w:spacing w:before="100" w:beforeAutospacing="1" w:after="100" w:afterAutospacing="1"/>
        <w:rPr>
          <w:rFonts w:ascii="Century Schoolbook" w:eastAsia="Times New Roman" w:hAnsi="Century Schoolbook" w:cstheme="minorHAnsi"/>
          <w:i/>
          <w:iCs/>
          <w:kern w:val="0"/>
          <w:lang w:eastAsia="fr-CA"/>
          <w14:ligatures w14:val="none"/>
        </w:rPr>
      </w:pPr>
      <w:proofErr w:type="gramStart"/>
      <w:r w:rsidRPr="008933F2">
        <w:rPr>
          <w:rFonts w:ascii="Century Schoolbook" w:eastAsia="Times New Roman" w:hAnsi="Century Schoolbook" w:cstheme="minorHAnsi"/>
          <w:i/>
          <w:iCs/>
          <w:kern w:val="0"/>
          <w:lang w:eastAsia="fr-CA"/>
          <w14:ligatures w14:val="none"/>
        </w:rPr>
        <w:t>n'a</w:t>
      </w:r>
      <w:proofErr w:type="gramEnd"/>
      <w:r w:rsidRPr="008933F2">
        <w:rPr>
          <w:rFonts w:ascii="Century Schoolbook" w:eastAsia="Times New Roman" w:hAnsi="Century Schoolbook" w:cstheme="minorHAnsi"/>
          <w:i/>
          <w:iCs/>
          <w:kern w:val="0"/>
          <w:lang w:eastAsia="fr-CA"/>
          <w14:ligatures w14:val="none"/>
        </w:rPr>
        <w:t xml:space="preserve"> aucune connotation </w:t>
      </w:r>
      <w:proofErr w:type="spellStart"/>
      <w:r w:rsidRPr="008933F2">
        <w:rPr>
          <w:rFonts w:ascii="Century Schoolbook" w:eastAsia="Times New Roman" w:hAnsi="Century Schoolbook" w:cstheme="minorHAnsi"/>
          <w:i/>
          <w:iCs/>
          <w:kern w:val="0"/>
          <w:lang w:eastAsia="fr-CA"/>
          <w14:ligatures w14:val="none"/>
        </w:rPr>
        <w:t>sanctionnelle</w:t>
      </w:r>
      <w:proofErr w:type="spellEnd"/>
      <w:r w:rsidRPr="008933F2">
        <w:rPr>
          <w:rFonts w:ascii="Century Schoolbook" w:eastAsia="Times New Roman" w:hAnsi="Century Schoolbook" w:cstheme="minorHAnsi"/>
          <w:i/>
          <w:iCs/>
          <w:kern w:val="0"/>
          <w:lang w:eastAsia="fr-CA"/>
          <w14:ligatures w14:val="none"/>
        </w:rPr>
        <w:t xml:space="preserve"> (le BAER ne participe aucunement aux </w:t>
      </w:r>
      <w:proofErr w:type="spellStart"/>
      <w:r w:rsidRPr="008933F2">
        <w:rPr>
          <w:rFonts w:ascii="Century Schoolbook" w:eastAsia="Times New Roman" w:hAnsi="Century Schoolbook" w:cstheme="minorHAnsi"/>
          <w:i/>
          <w:iCs/>
          <w:kern w:val="0"/>
          <w:lang w:eastAsia="fr-CA"/>
          <w14:ligatures w14:val="none"/>
        </w:rPr>
        <w:t>décisions</w:t>
      </w:r>
      <w:proofErr w:type="spellEnd"/>
      <w:r w:rsidRPr="008933F2">
        <w:rPr>
          <w:rFonts w:ascii="Century Schoolbook" w:eastAsia="Times New Roman" w:hAnsi="Century Schoolbook" w:cstheme="minorHAnsi"/>
          <w:i/>
          <w:iCs/>
          <w:kern w:val="0"/>
          <w:lang w:eastAsia="fr-CA"/>
          <w14:ligatures w14:val="none"/>
        </w:rPr>
        <w:t xml:space="preserve"> </w:t>
      </w:r>
      <w:proofErr w:type="spellStart"/>
      <w:r w:rsidRPr="008933F2">
        <w:rPr>
          <w:rFonts w:ascii="Century Schoolbook" w:eastAsia="Times New Roman" w:hAnsi="Century Schoolbook" w:cstheme="minorHAnsi"/>
          <w:i/>
          <w:iCs/>
          <w:kern w:val="0"/>
          <w:lang w:eastAsia="fr-CA"/>
          <w14:ligatures w14:val="none"/>
        </w:rPr>
        <w:t>académiques</w:t>
      </w:r>
      <w:proofErr w:type="spellEnd"/>
      <w:r w:rsidRPr="008933F2">
        <w:rPr>
          <w:rFonts w:ascii="Century Schoolbook" w:eastAsia="Times New Roman" w:hAnsi="Century Schoolbook" w:cstheme="minorHAnsi"/>
          <w:i/>
          <w:iCs/>
          <w:kern w:val="0"/>
          <w:lang w:eastAsia="fr-CA"/>
          <w14:ligatures w14:val="none"/>
        </w:rPr>
        <w:t xml:space="preserve"> </w:t>
      </w:r>
      <w:proofErr w:type="spellStart"/>
      <w:r w:rsidRPr="008933F2">
        <w:rPr>
          <w:rFonts w:ascii="Century Schoolbook" w:eastAsia="Times New Roman" w:hAnsi="Century Schoolbook" w:cstheme="minorHAnsi"/>
          <w:i/>
          <w:iCs/>
          <w:kern w:val="0"/>
          <w:lang w:eastAsia="fr-CA"/>
          <w14:ligatures w14:val="none"/>
        </w:rPr>
        <w:t>sanctionnelles</w:t>
      </w:r>
      <w:proofErr w:type="spellEnd"/>
      <w:r w:rsidRPr="008933F2">
        <w:rPr>
          <w:rFonts w:ascii="Century Schoolbook" w:eastAsia="Times New Roman" w:hAnsi="Century Schoolbook" w:cstheme="minorHAnsi"/>
          <w:i/>
          <w:iCs/>
          <w:kern w:val="0"/>
          <w:lang w:eastAsia="fr-CA"/>
          <w14:ligatures w14:val="none"/>
        </w:rPr>
        <w:t xml:space="preserve">) </w:t>
      </w:r>
    </w:p>
    <w:p w14:paraId="4C709368" w14:textId="77777777" w:rsidR="00172674" w:rsidRPr="008933F2" w:rsidRDefault="00172674" w:rsidP="00172674">
      <w:pPr>
        <w:numPr>
          <w:ilvl w:val="0"/>
          <w:numId w:val="13"/>
        </w:num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Local U-227; </w:t>
      </w:r>
      <w:proofErr w:type="spellStart"/>
      <w:r w:rsidRPr="008933F2">
        <w:rPr>
          <w:rFonts w:ascii="Century Schoolbook" w:eastAsia="Times New Roman" w:hAnsi="Century Schoolbook" w:cstheme="minorHAnsi"/>
          <w:i/>
          <w:iCs/>
          <w:kern w:val="0"/>
          <w:lang w:eastAsia="fr-CA"/>
          <w14:ligatures w14:val="none"/>
        </w:rPr>
        <w:t>Tél</w:t>
      </w:r>
      <w:proofErr w:type="spellEnd"/>
      <w:r w:rsidRPr="008933F2">
        <w:rPr>
          <w:rFonts w:ascii="Century Schoolbook" w:eastAsia="Times New Roman" w:hAnsi="Century Schoolbook" w:cstheme="minorHAnsi"/>
          <w:i/>
          <w:iCs/>
          <w:kern w:val="0"/>
          <w:lang w:eastAsia="fr-CA"/>
          <w14:ligatures w14:val="none"/>
        </w:rPr>
        <w:t xml:space="preserve">.: (514) 343-6111 poste 4145 ou 514-343-6603. </w:t>
      </w:r>
    </w:p>
    <w:p w14:paraId="15D3CADC" w14:textId="77777777" w:rsidR="00172674" w:rsidRPr="008933F2" w:rsidRDefault="00172674" w:rsidP="00172674">
      <w:pPr>
        <w:spacing w:before="100" w:beforeAutospacing="1" w:after="100" w:afterAutospacing="1"/>
        <w:ind w:left="720"/>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-Le programme d’aide aux </w:t>
      </w:r>
      <w:proofErr w:type="spellStart"/>
      <w:r w:rsidRPr="008933F2">
        <w:rPr>
          <w:rFonts w:ascii="Century Schoolbook" w:eastAsia="Times New Roman" w:hAnsi="Century Schoolbook" w:cstheme="minorHAnsi"/>
          <w:i/>
          <w:iCs/>
          <w:kern w:val="0"/>
          <w:lang w:eastAsia="fr-CA"/>
          <w14:ligatures w14:val="none"/>
        </w:rPr>
        <w:t>médecins</w:t>
      </w:r>
      <w:proofErr w:type="spellEnd"/>
      <w:r w:rsidRPr="008933F2">
        <w:rPr>
          <w:rFonts w:ascii="Century Schoolbook" w:eastAsia="Times New Roman" w:hAnsi="Century Schoolbook" w:cstheme="minorHAnsi"/>
          <w:i/>
          <w:iCs/>
          <w:kern w:val="0"/>
          <w:lang w:eastAsia="fr-CA"/>
          <w14:ligatures w14:val="none"/>
        </w:rPr>
        <w:t xml:space="preserve"> du </w:t>
      </w:r>
      <w:proofErr w:type="spellStart"/>
      <w:r w:rsidRPr="008933F2">
        <w:rPr>
          <w:rFonts w:ascii="Century Schoolbook" w:eastAsia="Times New Roman" w:hAnsi="Century Schoolbook" w:cstheme="minorHAnsi"/>
          <w:i/>
          <w:iCs/>
          <w:kern w:val="0"/>
          <w:lang w:eastAsia="fr-CA"/>
          <w14:ligatures w14:val="none"/>
        </w:rPr>
        <w:t>Collège</w:t>
      </w:r>
      <w:proofErr w:type="spellEnd"/>
      <w:r w:rsidRPr="008933F2">
        <w:rPr>
          <w:rFonts w:ascii="Century Schoolbook" w:eastAsia="Times New Roman" w:hAnsi="Century Schoolbook" w:cstheme="minorHAnsi"/>
          <w:i/>
          <w:iCs/>
          <w:kern w:val="0"/>
          <w:lang w:eastAsia="fr-CA"/>
          <w14:ligatures w14:val="none"/>
        </w:rPr>
        <w:t xml:space="preserve"> des </w:t>
      </w:r>
      <w:proofErr w:type="spellStart"/>
      <w:r w:rsidRPr="008933F2">
        <w:rPr>
          <w:rFonts w:ascii="Century Schoolbook" w:eastAsia="Times New Roman" w:hAnsi="Century Schoolbook" w:cstheme="minorHAnsi"/>
          <w:i/>
          <w:iCs/>
          <w:kern w:val="0"/>
          <w:lang w:eastAsia="fr-CA"/>
          <w14:ligatures w14:val="none"/>
        </w:rPr>
        <w:t>médecins</w:t>
      </w:r>
      <w:proofErr w:type="spellEnd"/>
      <w:r w:rsidRPr="008933F2">
        <w:rPr>
          <w:rFonts w:ascii="Century Schoolbook" w:eastAsia="Times New Roman" w:hAnsi="Century Schoolbook" w:cstheme="minorHAnsi"/>
          <w:i/>
          <w:iCs/>
          <w:kern w:val="0"/>
          <w:lang w:eastAsia="fr-CA"/>
          <w14:ligatures w14:val="none"/>
        </w:rPr>
        <w:t xml:space="preserve"> du </w:t>
      </w:r>
      <w:proofErr w:type="spellStart"/>
      <w:r w:rsidRPr="008933F2">
        <w:rPr>
          <w:rFonts w:ascii="Century Schoolbook" w:eastAsia="Times New Roman" w:hAnsi="Century Schoolbook" w:cstheme="minorHAnsi"/>
          <w:i/>
          <w:iCs/>
          <w:kern w:val="0"/>
          <w:lang w:eastAsia="fr-CA"/>
          <w14:ligatures w14:val="none"/>
        </w:rPr>
        <w:t>Québec</w:t>
      </w:r>
      <w:proofErr w:type="spellEnd"/>
      <w:r w:rsidRPr="008933F2">
        <w:rPr>
          <w:rFonts w:ascii="Century Schoolbook" w:eastAsia="Times New Roman" w:hAnsi="Century Schoolbook" w:cstheme="minorHAnsi"/>
          <w:i/>
          <w:iCs/>
          <w:kern w:val="0"/>
          <w:lang w:eastAsia="fr-CA"/>
          <w14:ligatures w14:val="none"/>
        </w:rPr>
        <w:t xml:space="preserve">. </w:t>
      </w:r>
      <w:proofErr w:type="spellStart"/>
      <w:r w:rsidRPr="008933F2">
        <w:rPr>
          <w:rFonts w:ascii="Century Schoolbook" w:eastAsia="Times New Roman" w:hAnsi="Century Schoolbook" w:cstheme="minorHAnsi"/>
          <w:i/>
          <w:iCs/>
          <w:kern w:val="0"/>
          <w:lang w:eastAsia="fr-CA"/>
          <w14:ligatures w14:val="none"/>
        </w:rPr>
        <w:t>Tél</w:t>
      </w:r>
      <w:proofErr w:type="spellEnd"/>
      <w:r w:rsidRPr="008933F2">
        <w:rPr>
          <w:rFonts w:ascii="Century Schoolbook" w:eastAsia="Times New Roman" w:hAnsi="Century Schoolbook" w:cstheme="minorHAnsi"/>
          <w:i/>
          <w:iCs/>
          <w:kern w:val="0"/>
          <w:lang w:eastAsia="fr-CA"/>
          <w14:ligatures w14:val="none"/>
        </w:rPr>
        <w:t>. : (514) 397-0888</w:t>
      </w:r>
      <w:r w:rsidRPr="008933F2">
        <w:rPr>
          <w:rFonts w:ascii="Century Schoolbook" w:eastAsia="Times New Roman" w:hAnsi="Century Schoolbook" w:cstheme="minorHAnsi"/>
          <w:i/>
          <w:iCs/>
          <w:kern w:val="0"/>
          <w:lang w:eastAsia="fr-CA"/>
          <w14:ligatures w14:val="none"/>
        </w:rPr>
        <w:br/>
        <w:t xml:space="preserve">-Le </w:t>
      </w:r>
      <w:proofErr w:type="spellStart"/>
      <w:r w:rsidRPr="008933F2">
        <w:rPr>
          <w:rFonts w:ascii="Century Schoolbook" w:eastAsia="Times New Roman" w:hAnsi="Century Schoolbook" w:cstheme="minorHAnsi"/>
          <w:i/>
          <w:iCs/>
          <w:kern w:val="0"/>
          <w:lang w:eastAsia="fr-CA"/>
          <w14:ligatures w14:val="none"/>
        </w:rPr>
        <w:t>comite</w:t>
      </w:r>
      <w:proofErr w:type="spellEnd"/>
      <w:r w:rsidRPr="008933F2">
        <w:rPr>
          <w:rFonts w:ascii="Century Schoolbook" w:eastAsia="Times New Roman" w:hAnsi="Century Schoolbook" w:cstheme="minorHAnsi"/>
          <w:i/>
          <w:iCs/>
          <w:kern w:val="0"/>
          <w:lang w:eastAsia="fr-CA"/>
          <w14:ligatures w14:val="none"/>
        </w:rPr>
        <w:t xml:space="preserve">́ de </w:t>
      </w:r>
      <w:proofErr w:type="spellStart"/>
      <w:r w:rsidRPr="008933F2">
        <w:rPr>
          <w:rFonts w:ascii="Century Schoolbook" w:eastAsia="Times New Roman" w:hAnsi="Century Schoolbook" w:cstheme="minorHAnsi"/>
          <w:i/>
          <w:iCs/>
          <w:kern w:val="0"/>
          <w:lang w:eastAsia="fr-CA"/>
          <w14:ligatures w14:val="none"/>
        </w:rPr>
        <w:t>bien-être</w:t>
      </w:r>
      <w:proofErr w:type="spellEnd"/>
      <w:r w:rsidRPr="008933F2">
        <w:rPr>
          <w:rFonts w:ascii="Century Schoolbook" w:eastAsia="Times New Roman" w:hAnsi="Century Schoolbook" w:cstheme="minorHAnsi"/>
          <w:i/>
          <w:iCs/>
          <w:kern w:val="0"/>
          <w:lang w:eastAsia="fr-CA"/>
          <w14:ligatures w14:val="none"/>
        </w:rPr>
        <w:t xml:space="preserve"> des </w:t>
      </w:r>
      <w:proofErr w:type="spellStart"/>
      <w:r w:rsidRPr="008933F2">
        <w:rPr>
          <w:rFonts w:ascii="Century Schoolbook" w:eastAsia="Times New Roman" w:hAnsi="Century Schoolbook" w:cstheme="minorHAnsi"/>
          <w:i/>
          <w:iCs/>
          <w:kern w:val="0"/>
          <w:lang w:eastAsia="fr-CA"/>
          <w14:ligatures w14:val="none"/>
        </w:rPr>
        <w:t>résidents</w:t>
      </w:r>
      <w:proofErr w:type="spellEnd"/>
      <w:r w:rsidRPr="008933F2">
        <w:rPr>
          <w:rFonts w:ascii="Century Schoolbook" w:eastAsia="Times New Roman" w:hAnsi="Century Schoolbook" w:cstheme="minorHAnsi"/>
          <w:i/>
          <w:iCs/>
          <w:kern w:val="0"/>
          <w:lang w:eastAsia="fr-CA"/>
          <w14:ligatures w14:val="none"/>
        </w:rPr>
        <w:t xml:space="preserve"> de la </w:t>
      </w:r>
      <w:proofErr w:type="spellStart"/>
      <w:r w:rsidRPr="008933F2">
        <w:rPr>
          <w:rFonts w:ascii="Century Schoolbook" w:eastAsia="Times New Roman" w:hAnsi="Century Schoolbook" w:cstheme="minorHAnsi"/>
          <w:i/>
          <w:iCs/>
          <w:kern w:val="0"/>
          <w:lang w:eastAsia="fr-CA"/>
          <w14:ligatures w14:val="none"/>
        </w:rPr>
        <w:t>Fédération</w:t>
      </w:r>
      <w:proofErr w:type="spellEnd"/>
      <w:r w:rsidRPr="008933F2">
        <w:rPr>
          <w:rFonts w:ascii="Century Schoolbook" w:eastAsia="Times New Roman" w:hAnsi="Century Schoolbook" w:cstheme="minorHAnsi"/>
          <w:i/>
          <w:iCs/>
          <w:kern w:val="0"/>
          <w:lang w:eastAsia="fr-CA"/>
          <w14:ligatures w14:val="none"/>
        </w:rPr>
        <w:t xml:space="preserve"> des </w:t>
      </w:r>
      <w:proofErr w:type="spellStart"/>
      <w:r w:rsidRPr="008933F2">
        <w:rPr>
          <w:rFonts w:ascii="Century Schoolbook" w:eastAsia="Times New Roman" w:hAnsi="Century Schoolbook" w:cstheme="minorHAnsi"/>
          <w:i/>
          <w:iCs/>
          <w:kern w:val="0"/>
          <w:lang w:eastAsia="fr-CA"/>
          <w14:ligatures w14:val="none"/>
        </w:rPr>
        <w:t>médecins</w:t>
      </w:r>
      <w:proofErr w:type="spellEnd"/>
      <w:r w:rsidRPr="008933F2">
        <w:rPr>
          <w:rFonts w:ascii="Century Schoolbook" w:eastAsia="Times New Roman" w:hAnsi="Century Schoolbook" w:cstheme="minorHAnsi"/>
          <w:i/>
          <w:iCs/>
          <w:kern w:val="0"/>
          <w:lang w:eastAsia="fr-CA"/>
          <w14:ligatures w14:val="none"/>
        </w:rPr>
        <w:t xml:space="preserve"> </w:t>
      </w:r>
      <w:proofErr w:type="spellStart"/>
      <w:r w:rsidRPr="008933F2">
        <w:rPr>
          <w:rFonts w:ascii="Century Schoolbook" w:eastAsia="Times New Roman" w:hAnsi="Century Schoolbook" w:cstheme="minorHAnsi"/>
          <w:i/>
          <w:iCs/>
          <w:kern w:val="0"/>
          <w:lang w:eastAsia="fr-CA"/>
          <w14:ligatures w14:val="none"/>
        </w:rPr>
        <w:t>résidents</w:t>
      </w:r>
      <w:proofErr w:type="spellEnd"/>
      <w:r w:rsidRPr="008933F2">
        <w:rPr>
          <w:rFonts w:ascii="Century Schoolbook" w:eastAsia="Times New Roman" w:hAnsi="Century Schoolbook" w:cstheme="minorHAnsi"/>
          <w:i/>
          <w:iCs/>
          <w:kern w:val="0"/>
          <w:lang w:eastAsia="fr-CA"/>
          <w14:ligatures w14:val="none"/>
        </w:rPr>
        <w:t xml:space="preserve"> du </w:t>
      </w:r>
      <w:proofErr w:type="spellStart"/>
      <w:r w:rsidRPr="008933F2">
        <w:rPr>
          <w:rFonts w:ascii="Century Schoolbook" w:eastAsia="Times New Roman" w:hAnsi="Century Schoolbook" w:cstheme="minorHAnsi"/>
          <w:i/>
          <w:iCs/>
          <w:kern w:val="0"/>
          <w:lang w:eastAsia="fr-CA"/>
          <w14:ligatures w14:val="none"/>
        </w:rPr>
        <w:t>Québec</w:t>
      </w:r>
      <w:proofErr w:type="spellEnd"/>
      <w:r w:rsidRPr="008933F2">
        <w:rPr>
          <w:rFonts w:ascii="Century Schoolbook" w:eastAsia="Times New Roman" w:hAnsi="Century Schoolbook" w:cstheme="minorHAnsi"/>
          <w:i/>
          <w:iCs/>
          <w:kern w:val="0"/>
          <w:lang w:eastAsia="fr-CA"/>
          <w14:ligatures w14:val="none"/>
        </w:rPr>
        <w:t xml:space="preserve"> (FMRQ) : </w:t>
      </w:r>
      <w:r w:rsidRPr="008933F2">
        <w:rPr>
          <w:rFonts w:ascii="Century Schoolbook" w:eastAsia="Times New Roman" w:hAnsi="Century Schoolbook" w:cstheme="minorHAnsi"/>
          <w:i/>
          <w:iCs/>
          <w:color w:val="0000FF"/>
          <w:kern w:val="0"/>
          <w:lang w:eastAsia="fr-CA"/>
          <w14:ligatures w14:val="none"/>
        </w:rPr>
        <w:t>http://www.fmrq.qc.ca/formation- medicale/info.cfm?noPageSiteInternet=108&amp;cfgsection=bienetredesresidents&amp;cfgsoussection=mandat-et-activites</w:t>
      </w:r>
      <w:r w:rsidRPr="008933F2">
        <w:rPr>
          <w:rFonts w:ascii="Century Schoolbook" w:eastAsia="Times New Roman" w:hAnsi="Century Schoolbook" w:cstheme="minorHAnsi"/>
          <w:i/>
          <w:iCs/>
          <w:color w:val="0000FF"/>
          <w:kern w:val="0"/>
          <w:lang w:eastAsia="fr-CA"/>
          <w14:ligatures w14:val="none"/>
        </w:rPr>
        <w:br/>
      </w:r>
      <w:r w:rsidRPr="008933F2">
        <w:rPr>
          <w:rFonts w:ascii="Century Schoolbook" w:eastAsia="Times New Roman" w:hAnsi="Century Schoolbook" w:cstheme="minorHAnsi"/>
          <w:i/>
          <w:iCs/>
          <w:kern w:val="0"/>
          <w:lang w:eastAsia="fr-CA"/>
          <w14:ligatures w14:val="none"/>
        </w:rPr>
        <w:t xml:space="preserve">-Des </w:t>
      </w:r>
      <w:proofErr w:type="spellStart"/>
      <w:r w:rsidRPr="008933F2">
        <w:rPr>
          <w:rFonts w:ascii="Century Schoolbook" w:eastAsia="Times New Roman" w:hAnsi="Century Schoolbook" w:cstheme="minorHAnsi"/>
          <w:i/>
          <w:iCs/>
          <w:kern w:val="0"/>
          <w:lang w:eastAsia="fr-CA"/>
          <w14:ligatures w14:val="none"/>
        </w:rPr>
        <w:t>médecins</w:t>
      </w:r>
      <w:proofErr w:type="spellEnd"/>
      <w:r w:rsidRPr="008933F2">
        <w:rPr>
          <w:rFonts w:ascii="Century Schoolbook" w:eastAsia="Times New Roman" w:hAnsi="Century Schoolbook" w:cstheme="minorHAnsi"/>
          <w:i/>
          <w:iCs/>
          <w:kern w:val="0"/>
          <w:lang w:eastAsia="fr-CA"/>
          <w14:ligatures w14:val="none"/>
        </w:rPr>
        <w:t xml:space="preserve"> experts consultants en sommeil dans chacun des milieux, pour les joindre : </w:t>
      </w:r>
    </w:p>
    <w:p w14:paraId="791A17BC" w14:textId="77777777" w:rsidR="00172674" w:rsidRPr="008933F2" w:rsidRDefault="00172674" w:rsidP="00172674">
      <w:pPr>
        <w:numPr>
          <w:ilvl w:val="1"/>
          <w:numId w:val="13"/>
        </w:num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Dr Alex </w:t>
      </w:r>
      <w:proofErr w:type="spellStart"/>
      <w:r w:rsidRPr="008933F2">
        <w:rPr>
          <w:rFonts w:ascii="Century Schoolbook" w:eastAsia="Times New Roman" w:hAnsi="Century Schoolbook" w:cstheme="minorHAnsi"/>
          <w:i/>
          <w:iCs/>
          <w:kern w:val="0"/>
          <w:lang w:eastAsia="fr-CA"/>
          <w14:ligatures w14:val="none"/>
        </w:rPr>
        <w:t>Desautels</w:t>
      </w:r>
      <w:proofErr w:type="spellEnd"/>
      <w:r w:rsidRPr="008933F2">
        <w:rPr>
          <w:rFonts w:ascii="Century Schoolbook" w:eastAsia="Times New Roman" w:hAnsi="Century Schoolbook" w:cstheme="minorHAnsi"/>
          <w:i/>
          <w:iCs/>
          <w:kern w:val="0"/>
          <w:lang w:eastAsia="fr-CA"/>
          <w14:ligatures w14:val="none"/>
        </w:rPr>
        <w:t xml:space="preserve"> </w:t>
      </w:r>
      <w:proofErr w:type="spellStart"/>
      <w:r w:rsidRPr="008933F2">
        <w:rPr>
          <w:rFonts w:ascii="Century Schoolbook" w:eastAsia="Times New Roman" w:hAnsi="Century Schoolbook" w:cstheme="minorHAnsi"/>
          <w:i/>
          <w:iCs/>
          <w:kern w:val="0"/>
          <w:lang w:eastAsia="fr-CA"/>
          <w14:ligatures w14:val="none"/>
        </w:rPr>
        <w:t>Ho</w:t>
      </w:r>
      <w:r w:rsidRPr="008933F2">
        <w:rPr>
          <w:rFonts w:ascii="Times New Roman" w:eastAsia="Times New Roman" w:hAnsi="Times New Roman" w:cs="Times New Roman"/>
          <w:i/>
          <w:iCs/>
          <w:kern w:val="0"/>
          <w:lang w:eastAsia="fr-CA"/>
          <w14:ligatures w14:val="none"/>
        </w:rPr>
        <w:t>̂</w:t>
      </w:r>
      <w:r w:rsidRPr="008933F2">
        <w:rPr>
          <w:rFonts w:ascii="Century Schoolbook" w:eastAsia="Times New Roman" w:hAnsi="Century Schoolbook" w:cstheme="minorHAnsi"/>
          <w:i/>
          <w:iCs/>
          <w:kern w:val="0"/>
          <w:lang w:eastAsia="fr-CA"/>
          <w14:ligatures w14:val="none"/>
        </w:rPr>
        <w:t>pital</w:t>
      </w:r>
      <w:proofErr w:type="spellEnd"/>
      <w:r w:rsidRPr="008933F2">
        <w:rPr>
          <w:rFonts w:ascii="Century Schoolbook" w:eastAsia="Times New Roman" w:hAnsi="Century Schoolbook" w:cstheme="minorHAnsi"/>
          <w:i/>
          <w:iCs/>
          <w:kern w:val="0"/>
          <w:lang w:eastAsia="fr-CA"/>
          <w14:ligatures w14:val="none"/>
        </w:rPr>
        <w:t xml:space="preserve"> du Sacré-Cœur = &gt; le contacter par courriel : alex.desautels@umontreal.ca </w:t>
      </w:r>
    </w:p>
    <w:p w14:paraId="790D81E0" w14:textId="77777777" w:rsidR="00172674" w:rsidRPr="008933F2" w:rsidRDefault="00172674" w:rsidP="00172674">
      <w:pPr>
        <w:numPr>
          <w:ilvl w:val="1"/>
          <w:numId w:val="13"/>
        </w:num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Dr Vincent Jobin CHUM = &gt; laisser un message à sa </w:t>
      </w:r>
      <w:proofErr w:type="spellStart"/>
      <w:r w:rsidRPr="008933F2">
        <w:rPr>
          <w:rFonts w:ascii="Century Schoolbook" w:eastAsia="Times New Roman" w:hAnsi="Century Schoolbook" w:cstheme="minorHAnsi"/>
          <w:i/>
          <w:iCs/>
          <w:kern w:val="0"/>
          <w:lang w:eastAsia="fr-CA"/>
          <w14:ligatures w14:val="none"/>
        </w:rPr>
        <w:t>secrétaire</w:t>
      </w:r>
      <w:proofErr w:type="spellEnd"/>
      <w:r w:rsidRPr="008933F2">
        <w:rPr>
          <w:rFonts w:ascii="Century Schoolbook" w:eastAsia="Times New Roman" w:hAnsi="Century Schoolbook" w:cstheme="minorHAnsi"/>
          <w:i/>
          <w:iCs/>
          <w:kern w:val="0"/>
          <w:lang w:eastAsia="fr-CA"/>
          <w14:ligatures w14:val="none"/>
        </w:rPr>
        <w:t xml:space="preserve"> 514-890-8000 poste : 15638 </w:t>
      </w:r>
    </w:p>
    <w:p w14:paraId="163C74E0" w14:textId="77777777" w:rsidR="00172674" w:rsidRPr="008933F2" w:rsidRDefault="00172674" w:rsidP="00172674">
      <w:pPr>
        <w:numPr>
          <w:ilvl w:val="1"/>
          <w:numId w:val="13"/>
        </w:num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Dr Martin Michaud CHUM = &gt; martin.michaud@umontreal.ca </w:t>
      </w:r>
    </w:p>
    <w:p w14:paraId="285C6AA7" w14:textId="77777777" w:rsidR="00172674" w:rsidRPr="008933F2" w:rsidRDefault="00172674" w:rsidP="00172674">
      <w:pPr>
        <w:numPr>
          <w:ilvl w:val="1"/>
          <w:numId w:val="13"/>
        </w:num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Dr Isabelle </w:t>
      </w:r>
      <w:proofErr w:type="spellStart"/>
      <w:r w:rsidRPr="008933F2">
        <w:rPr>
          <w:rFonts w:ascii="Century Schoolbook" w:eastAsia="Times New Roman" w:hAnsi="Century Schoolbook" w:cstheme="minorHAnsi"/>
          <w:i/>
          <w:iCs/>
          <w:kern w:val="0"/>
          <w:lang w:eastAsia="fr-CA"/>
          <w14:ligatures w14:val="none"/>
        </w:rPr>
        <w:t>Co</w:t>
      </w:r>
      <w:r w:rsidRPr="008933F2">
        <w:rPr>
          <w:rFonts w:ascii="Times New Roman" w:eastAsia="Times New Roman" w:hAnsi="Times New Roman" w:cs="Times New Roman"/>
          <w:i/>
          <w:iCs/>
          <w:kern w:val="0"/>
          <w:lang w:eastAsia="fr-CA"/>
          <w14:ligatures w14:val="none"/>
        </w:rPr>
        <w:t>̂</w:t>
      </w:r>
      <w:r w:rsidRPr="008933F2">
        <w:rPr>
          <w:rFonts w:ascii="Century Schoolbook" w:eastAsia="Times New Roman" w:hAnsi="Century Schoolbook" w:cstheme="minorHAnsi"/>
          <w:i/>
          <w:iCs/>
          <w:kern w:val="0"/>
          <w:lang w:eastAsia="fr-CA"/>
          <w14:ligatures w14:val="none"/>
        </w:rPr>
        <w:t>te</w:t>
      </w:r>
      <w:proofErr w:type="spellEnd"/>
      <w:r w:rsidRPr="008933F2">
        <w:rPr>
          <w:rFonts w:ascii="Century Schoolbook" w:eastAsia="Times New Roman" w:hAnsi="Century Schoolbook" w:cstheme="minorHAnsi"/>
          <w:i/>
          <w:iCs/>
          <w:kern w:val="0"/>
          <w:lang w:eastAsia="fr-CA"/>
          <w14:ligatures w14:val="none"/>
        </w:rPr>
        <w:t xml:space="preserve">́ HMR </w:t>
      </w:r>
    </w:p>
    <w:p w14:paraId="130BBF6B" w14:textId="2EC23AF1" w:rsidR="00172674" w:rsidRPr="008933F2" w:rsidRDefault="00172674" w:rsidP="00172674">
      <w:pPr>
        <w:numPr>
          <w:ilvl w:val="1"/>
          <w:numId w:val="13"/>
        </w:num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Dr </w:t>
      </w:r>
      <w:proofErr w:type="spellStart"/>
      <w:r w:rsidRPr="008933F2">
        <w:rPr>
          <w:rFonts w:ascii="Century Schoolbook" w:eastAsia="Times New Roman" w:hAnsi="Century Schoolbook" w:cstheme="minorHAnsi"/>
          <w:i/>
          <w:iCs/>
          <w:kern w:val="0"/>
          <w:lang w:eastAsia="fr-CA"/>
          <w14:ligatures w14:val="none"/>
        </w:rPr>
        <w:t>Mélanie</w:t>
      </w:r>
      <w:proofErr w:type="spellEnd"/>
      <w:r w:rsidRPr="008933F2">
        <w:rPr>
          <w:rFonts w:ascii="Century Schoolbook" w:eastAsia="Times New Roman" w:hAnsi="Century Schoolbook" w:cstheme="minorHAnsi"/>
          <w:i/>
          <w:iCs/>
          <w:kern w:val="0"/>
          <w:lang w:eastAsia="fr-CA"/>
          <w14:ligatures w14:val="none"/>
        </w:rPr>
        <w:t xml:space="preserve"> </w:t>
      </w:r>
      <w:proofErr w:type="spellStart"/>
      <w:r w:rsidRPr="008933F2">
        <w:rPr>
          <w:rFonts w:ascii="Century Schoolbook" w:eastAsia="Times New Roman" w:hAnsi="Century Schoolbook" w:cstheme="minorHAnsi"/>
          <w:i/>
          <w:iCs/>
          <w:kern w:val="0"/>
          <w:lang w:eastAsia="fr-CA"/>
          <w14:ligatures w14:val="none"/>
        </w:rPr>
        <w:t>Perraton</w:t>
      </w:r>
      <w:proofErr w:type="spellEnd"/>
      <w:r w:rsidRPr="008933F2">
        <w:rPr>
          <w:rFonts w:ascii="Century Schoolbook" w:eastAsia="Times New Roman" w:hAnsi="Century Schoolbook" w:cstheme="minorHAnsi"/>
          <w:i/>
          <w:iCs/>
          <w:kern w:val="0"/>
          <w:lang w:eastAsia="fr-CA"/>
          <w14:ligatures w14:val="none"/>
        </w:rPr>
        <w:t xml:space="preserve">-Brillon HMR </w:t>
      </w:r>
    </w:p>
    <w:p w14:paraId="44BB1CCD" w14:textId="77777777" w:rsidR="00172674" w:rsidRPr="008933F2" w:rsidRDefault="00172674" w:rsidP="00172674">
      <w:p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Annexe 1 Journal </w:t>
      </w:r>
      <w:proofErr w:type="spellStart"/>
      <w:r w:rsidRPr="008933F2">
        <w:rPr>
          <w:rFonts w:ascii="Century Schoolbook" w:eastAsia="Times New Roman" w:hAnsi="Century Schoolbook" w:cstheme="minorHAnsi"/>
          <w:i/>
          <w:iCs/>
          <w:kern w:val="0"/>
          <w:lang w:eastAsia="fr-CA"/>
          <w14:ligatures w14:val="none"/>
        </w:rPr>
        <w:t>réflexif</w:t>
      </w:r>
      <w:proofErr w:type="spellEnd"/>
      <w:r w:rsidRPr="008933F2">
        <w:rPr>
          <w:rFonts w:ascii="Century Schoolbook" w:eastAsia="Times New Roman" w:hAnsi="Century Schoolbook" w:cstheme="minorHAnsi"/>
          <w:i/>
          <w:iCs/>
          <w:kern w:val="0"/>
          <w:lang w:eastAsia="fr-CA"/>
          <w14:ligatures w14:val="none"/>
        </w:rPr>
        <w:t xml:space="preserve"> </w:t>
      </w:r>
    </w:p>
    <w:p w14:paraId="594CAF66" w14:textId="77777777" w:rsidR="00172674" w:rsidRPr="008933F2" w:rsidRDefault="00172674" w:rsidP="00172674">
      <w:pPr>
        <w:spacing w:before="100" w:beforeAutospacing="1" w:after="100" w:afterAutospacing="1"/>
        <w:rPr>
          <w:rFonts w:ascii="Century Schoolbook" w:eastAsia="Times New Roman" w:hAnsi="Century Schoolbook" w:cstheme="minorHAnsi"/>
          <w:i/>
          <w:iCs/>
          <w:kern w:val="0"/>
          <w:lang w:eastAsia="fr-CA"/>
          <w14:ligatures w14:val="none"/>
        </w:rPr>
      </w:pPr>
      <w:proofErr w:type="spellStart"/>
      <w:r w:rsidRPr="008933F2">
        <w:rPr>
          <w:rFonts w:ascii="Century Schoolbook" w:eastAsia="Times New Roman" w:hAnsi="Century Schoolbook" w:cstheme="minorHAnsi"/>
          <w:i/>
          <w:iCs/>
          <w:kern w:val="0"/>
          <w:lang w:eastAsia="fr-CA"/>
          <w14:ligatures w14:val="none"/>
        </w:rPr>
        <w:t>Après</w:t>
      </w:r>
      <w:proofErr w:type="spellEnd"/>
      <w:r w:rsidRPr="008933F2">
        <w:rPr>
          <w:rFonts w:ascii="Century Schoolbook" w:eastAsia="Times New Roman" w:hAnsi="Century Schoolbook" w:cstheme="minorHAnsi"/>
          <w:i/>
          <w:iCs/>
          <w:kern w:val="0"/>
          <w:lang w:eastAsia="fr-CA"/>
          <w14:ligatures w14:val="none"/>
        </w:rPr>
        <w:t xml:space="preserve"> un </w:t>
      </w:r>
      <w:proofErr w:type="spellStart"/>
      <w:r w:rsidRPr="008933F2">
        <w:rPr>
          <w:rFonts w:ascii="Century Schoolbook" w:eastAsia="Times New Roman" w:hAnsi="Century Schoolbook" w:cstheme="minorHAnsi"/>
          <w:i/>
          <w:iCs/>
          <w:kern w:val="0"/>
          <w:lang w:eastAsia="fr-CA"/>
          <w14:ligatures w14:val="none"/>
        </w:rPr>
        <w:t>événement</w:t>
      </w:r>
      <w:proofErr w:type="spellEnd"/>
      <w:r w:rsidRPr="008933F2">
        <w:rPr>
          <w:rFonts w:ascii="Century Schoolbook" w:eastAsia="Times New Roman" w:hAnsi="Century Schoolbook" w:cstheme="minorHAnsi"/>
          <w:i/>
          <w:iCs/>
          <w:kern w:val="0"/>
          <w:lang w:eastAsia="fr-CA"/>
          <w14:ligatures w14:val="none"/>
        </w:rPr>
        <w:t xml:space="preserve"> marquant pendant la garde, je </w:t>
      </w:r>
      <w:proofErr w:type="spellStart"/>
      <w:r w:rsidRPr="008933F2">
        <w:rPr>
          <w:rFonts w:ascii="Century Schoolbook" w:eastAsia="Times New Roman" w:hAnsi="Century Schoolbook" w:cstheme="minorHAnsi"/>
          <w:i/>
          <w:iCs/>
          <w:kern w:val="0"/>
          <w:lang w:eastAsia="fr-CA"/>
          <w14:ligatures w14:val="none"/>
        </w:rPr>
        <w:t>rédige</w:t>
      </w:r>
      <w:proofErr w:type="spellEnd"/>
      <w:r w:rsidRPr="008933F2">
        <w:rPr>
          <w:rFonts w:ascii="Century Schoolbook" w:eastAsia="Times New Roman" w:hAnsi="Century Schoolbook" w:cstheme="minorHAnsi"/>
          <w:i/>
          <w:iCs/>
          <w:kern w:val="0"/>
          <w:lang w:eastAsia="fr-CA"/>
          <w14:ligatures w14:val="none"/>
        </w:rPr>
        <w:t xml:space="preserve"> mon journal en respectant les principes suivants : </w:t>
      </w:r>
    </w:p>
    <w:p w14:paraId="6DF1CE78" w14:textId="77777777" w:rsidR="00172674" w:rsidRPr="008933F2" w:rsidRDefault="00172674" w:rsidP="00172674">
      <w:pPr>
        <w:numPr>
          <w:ilvl w:val="0"/>
          <w:numId w:val="14"/>
        </w:num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Je prends du temps pour </w:t>
      </w:r>
      <w:proofErr w:type="spellStart"/>
      <w:r w:rsidRPr="008933F2">
        <w:rPr>
          <w:rFonts w:ascii="Century Schoolbook" w:eastAsia="Times New Roman" w:hAnsi="Century Schoolbook" w:cstheme="minorHAnsi"/>
          <w:i/>
          <w:iCs/>
          <w:kern w:val="0"/>
          <w:lang w:eastAsia="fr-CA"/>
          <w14:ligatures w14:val="none"/>
        </w:rPr>
        <w:t>écrire</w:t>
      </w:r>
      <w:proofErr w:type="spellEnd"/>
      <w:r w:rsidRPr="008933F2">
        <w:rPr>
          <w:rFonts w:ascii="Century Schoolbook" w:eastAsia="Times New Roman" w:hAnsi="Century Schoolbook" w:cstheme="minorHAnsi"/>
          <w:i/>
          <w:iCs/>
          <w:kern w:val="0"/>
          <w:lang w:eastAsia="fr-CA"/>
          <w14:ligatures w14:val="none"/>
        </w:rPr>
        <w:t xml:space="preserve"> ma </w:t>
      </w:r>
      <w:proofErr w:type="spellStart"/>
      <w:r w:rsidRPr="008933F2">
        <w:rPr>
          <w:rFonts w:ascii="Century Schoolbook" w:eastAsia="Times New Roman" w:hAnsi="Century Schoolbook" w:cstheme="minorHAnsi"/>
          <w:i/>
          <w:iCs/>
          <w:kern w:val="0"/>
          <w:lang w:eastAsia="fr-CA"/>
          <w14:ligatures w14:val="none"/>
        </w:rPr>
        <w:t>réflexion</w:t>
      </w:r>
      <w:proofErr w:type="spellEnd"/>
      <w:r w:rsidRPr="008933F2">
        <w:rPr>
          <w:rFonts w:ascii="Century Schoolbook" w:eastAsia="Times New Roman" w:hAnsi="Century Schoolbook" w:cstheme="minorHAnsi"/>
          <w:i/>
          <w:iCs/>
          <w:kern w:val="0"/>
          <w:lang w:eastAsia="fr-CA"/>
          <w14:ligatures w14:val="none"/>
        </w:rPr>
        <w:t xml:space="preserve">. </w:t>
      </w:r>
    </w:p>
    <w:p w14:paraId="708AB971" w14:textId="77777777" w:rsidR="00172674" w:rsidRPr="008933F2" w:rsidRDefault="00172674" w:rsidP="00172674">
      <w:pPr>
        <w:numPr>
          <w:ilvl w:val="0"/>
          <w:numId w:val="14"/>
        </w:num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Je m’engage </w:t>
      </w:r>
      <w:proofErr w:type="spellStart"/>
      <w:r w:rsidRPr="008933F2">
        <w:rPr>
          <w:rFonts w:ascii="Century Schoolbook" w:eastAsia="Times New Roman" w:hAnsi="Century Schoolbook" w:cstheme="minorHAnsi"/>
          <w:i/>
          <w:iCs/>
          <w:kern w:val="0"/>
          <w:lang w:eastAsia="fr-CA"/>
          <w14:ligatures w14:val="none"/>
        </w:rPr>
        <w:t>a</w:t>
      </w:r>
      <w:proofErr w:type="spellEnd"/>
      <w:r w:rsidRPr="008933F2">
        <w:rPr>
          <w:rFonts w:ascii="Century Schoolbook" w:eastAsia="Times New Roman" w:hAnsi="Century Schoolbook" w:cstheme="minorHAnsi"/>
          <w:i/>
          <w:iCs/>
          <w:kern w:val="0"/>
          <w:lang w:eastAsia="fr-CA"/>
          <w14:ligatures w14:val="none"/>
        </w:rPr>
        <w:t xml:space="preserve">̀ </w:t>
      </w:r>
      <w:proofErr w:type="spellStart"/>
      <w:r w:rsidRPr="008933F2">
        <w:rPr>
          <w:rFonts w:ascii="Century Schoolbook" w:eastAsia="Times New Roman" w:hAnsi="Century Schoolbook" w:cstheme="minorHAnsi"/>
          <w:i/>
          <w:iCs/>
          <w:kern w:val="0"/>
          <w:lang w:eastAsia="fr-CA"/>
          <w14:ligatures w14:val="none"/>
        </w:rPr>
        <w:t>considérer</w:t>
      </w:r>
      <w:proofErr w:type="spellEnd"/>
      <w:r w:rsidRPr="008933F2">
        <w:rPr>
          <w:rFonts w:ascii="Century Schoolbook" w:eastAsia="Times New Roman" w:hAnsi="Century Schoolbook" w:cstheme="minorHAnsi"/>
          <w:i/>
          <w:iCs/>
          <w:kern w:val="0"/>
          <w:lang w:eastAsia="fr-CA"/>
          <w14:ligatures w14:val="none"/>
        </w:rPr>
        <w:t xml:space="preserve"> d’autres points de vue. </w:t>
      </w:r>
    </w:p>
    <w:p w14:paraId="14F91AF7" w14:textId="77777777" w:rsidR="00172674" w:rsidRPr="008933F2" w:rsidRDefault="00172674" w:rsidP="00172674">
      <w:pPr>
        <w:numPr>
          <w:ilvl w:val="0"/>
          <w:numId w:val="14"/>
        </w:num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J’inclus dans mon raisonnement des </w:t>
      </w:r>
      <w:proofErr w:type="spellStart"/>
      <w:r w:rsidRPr="008933F2">
        <w:rPr>
          <w:rFonts w:ascii="Century Schoolbook" w:eastAsia="Times New Roman" w:hAnsi="Century Schoolbook" w:cstheme="minorHAnsi"/>
          <w:i/>
          <w:iCs/>
          <w:kern w:val="0"/>
          <w:lang w:eastAsia="fr-CA"/>
          <w14:ligatures w14:val="none"/>
        </w:rPr>
        <w:t>émotions</w:t>
      </w:r>
      <w:proofErr w:type="spellEnd"/>
      <w:r w:rsidRPr="008933F2">
        <w:rPr>
          <w:rFonts w:ascii="Century Schoolbook" w:eastAsia="Times New Roman" w:hAnsi="Century Schoolbook" w:cstheme="minorHAnsi"/>
          <w:i/>
          <w:iCs/>
          <w:kern w:val="0"/>
          <w:lang w:eastAsia="fr-CA"/>
          <w14:ligatures w14:val="none"/>
        </w:rPr>
        <w:t xml:space="preserve"> et des </w:t>
      </w:r>
      <w:proofErr w:type="spellStart"/>
      <w:r w:rsidRPr="008933F2">
        <w:rPr>
          <w:rFonts w:ascii="Century Schoolbook" w:eastAsia="Times New Roman" w:hAnsi="Century Schoolbook" w:cstheme="minorHAnsi"/>
          <w:i/>
          <w:iCs/>
          <w:kern w:val="0"/>
          <w:lang w:eastAsia="fr-CA"/>
          <w14:ligatures w14:val="none"/>
        </w:rPr>
        <w:t>éléments</w:t>
      </w:r>
      <w:proofErr w:type="spellEnd"/>
      <w:r w:rsidRPr="008933F2">
        <w:rPr>
          <w:rFonts w:ascii="Century Schoolbook" w:eastAsia="Times New Roman" w:hAnsi="Century Schoolbook" w:cstheme="minorHAnsi"/>
          <w:i/>
          <w:iCs/>
          <w:kern w:val="0"/>
          <w:lang w:eastAsia="fr-CA"/>
          <w14:ligatures w14:val="none"/>
        </w:rPr>
        <w:t xml:space="preserve"> intuitifs de </w:t>
      </w:r>
      <w:proofErr w:type="spellStart"/>
      <w:r w:rsidRPr="008933F2">
        <w:rPr>
          <w:rFonts w:ascii="Century Schoolbook" w:eastAsia="Times New Roman" w:hAnsi="Century Schoolbook" w:cstheme="minorHAnsi"/>
          <w:i/>
          <w:iCs/>
          <w:kern w:val="0"/>
          <w:lang w:eastAsia="fr-CA"/>
          <w14:ligatures w14:val="none"/>
        </w:rPr>
        <w:t>réflexion</w:t>
      </w:r>
      <w:proofErr w:type="spellEnd"/>
      <w:r w:rsidRPr="008933F2">
        <w:rPr>
          <w:rFonts w:ascii="Century Schoolbook" w:eastAsia="Times New Roman" w:hAnsi="Century Schoolbook" w:cstheme="minorHAnsi"/>
          <w:i/>
          <w:iCs/>
          <w:kern w:val="0"/>
          <w:lang w:eastAsia="fr-CA"/>
          <w14:ligatures w14:val="none"/>
        </w:rPr>
        <w:t xml:space="preserve">. </w:t>
      </w:r>
    </w:p>
    <w:p w14:paraId="338C3366" w14:textId="77777777" w:rsidR="00172674" w:rsidRPr="008933F2" w:rsidRDefault="00172674" w:rsidP="00172674">
      <w:pPr>
        <w:numPr>
          <w:ilvl w:val="0"/>
          <w:numId w:val="14"/>
        </w:num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Je m’engage à utiliser cette </w:t>
      </w:r>
      <w:proofErr w:type="spellStart"/>
      <w:r w:rsidRPr="008933F2">
        <w:rPr>
          <w:rFonts w:ascii="Century Schoolbook" w:eastAsia="Times New Roman" w:hAnsi="Century Schoolbook" w:cstheme="minorHAnsi"/>
          <w:i/>
          <w:iCs/>
          <w:kern w:val="0"/>
          <w:lang w:eastAsia="fr-CA"/>
          <w14:ligatures w14:val="none"/>
        </w:rPr>
        <w:t>réflexion</w:t>
      </w:r>
      <w:proofErr w:type="spellEnd"/>
      <w:r w:rsidRPr="008933F2">
        <w:rPr>
          <w:rFonts w:ascii="Century Schoolbook" w:eastAsia="Times New Roman" w:hAnsi="Century Schoolbook" w:cstheme="minorHAnsi"/>
          <w:i/>
          <w:iCs/>
          <w:kern w:val="0"/>
          <w:lang w:eastAsia="fr-CA"/>
          <w14:ligatures w14:val="none"/>
        </w:rPr>
        <w:t xml:space="preserve"> pour moduler ma pratique future </w:t>
      </w:r>
    </w:p>
    <w:p w14:paraId="249C9657" w14:textId="77777777" w:rsidR="00172674" w:rsidRPr="008933F2" w:rsidRDefault="00172674" w:rsidP="00172674">
      <w:pPr>
        <w:spacing w:before="100" w:beforeAutospacing="1" w:after="100" w:afterAutospacing="1"/>
        <w:rPr>
          <w:rFonts w:ascii="Century Schoolbook" w:eastAsia="Times New Roman" w:hAnsi="Century Schoolbook" w:cstheme="minorHAnsi"/>
          <w:i/>
          <w:iCs/>
          <w:kern w:val="0"/>
          <w:lang w:val="en-US" w:eastAsia="fr-CA"/>
          <w14:ligatures w14:val="none"/>
        </w:rPr>
      </w:pPr>
      <w:proofErr w:type="spellStart"/>
      <w:r w:rsidRPr="008933F2">
        <w:rPr>
          <w:rFonts w:ascii="Century Schoolbook" w:eastAsia="Times New Roman" w:hAnsi="Century Schoolbook" w:cstheme="minorHAnsi"/>
          <w:i/>
          <w:iCs/>
          <w:kern w:val="0"/>
          <w:lang w:val="en-US" w:eastAsia="fr-CA"/>
          <w14:ligatures w14:val="none"/>
        </w:rPr>
        <w:lastRenderedPageBreak/>
        <w:t>Adapte</w:t>
      </w:r>
      <w:proofErr w:type="spellEnd"/>
      <w:r w:rsidRPr="008933F2">
        <w:rPr>
          <w:rFonts w:ascii="Century Schoolbook" w:eastAsia="Times New Roman" w:hAnsi="Century Schoolbook" w:cstheme="minorHAnsi"/>
          <w:i/>
          <w:iCs/>
          <w:kern w:val="0"/>
          <w:lang w:val="en-US" w:eastAsia="fr-CA"/>
          <w14:ligatures w14:val="none"/>
        </w:rPr>
        <w:t xml:space="preserve">́ de: Reflection in/and writing. Pedagogy and practice in medical education. D. Wear, J. </w:t>
      </w:r>
      <w:proofErr w:type="spellStart"/>
      <w:r w:rsidRPr="008933F2">
        <w:rPr>
          <w:rFonts w:ascii="Century Schoolbook" w:eastAsia="Times New Roman" w:hAnsi="Century Schoolbook" w:cstheme="minorHAnsi"/>
          <w:i/>
          <w:iCs/>
          <w:kern w:val="0"/>
          <w:lang w:val="en-US" w:eastAsia="fr-CA"/>
          <w14:ligatures w14:val="none"/>
        </w:rPr>
        <w:t>Zarconi</w:t>
      </w:r>
      <w:proofErr w:type="spellEnd"/>
      <w:r w:rsidRPr="008933F2">
        <w:rPr>
          <w:rFonts w:ascii="Century Schoolbook" w:eastAsia="Times New Roman" w:hAnsi="Century Schoolbook" w:cstheme="minorHAnsi"/>
          <w:i/>
          <w:iCs/>
          <w:kern w:val="0"/>
          <w:lang w:val="en-US" w:eastAsia="fr-CA"/>
          <w14:ligatures w14:val="none"/>
        </w:rPr>
        <w:t xml:space="preserve">, R. Garden, T. Jones. Academic Medicine 2012; 87:603-609. </w:t>
      </w:r>
    </w:p>
    <w:p w14:paraId="2640499F" w14:textId="77777777" w:rsidR="00172674" w:rsidRPr="008933F2" w:rsidRDefault="00172674" w:rsidP="00172674">
      <w:p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EXPÉRIENCE</w:t>
      </w:r>
      <w:r w:rsidRPr="008933F2">
        <w:rPr>
          <w:rFonts w:ascii="Century Schoolbook" w:eastAsia="Times New Roman" w:hAnsi="Century Schoolbook" w:cstheme="minorHAnsi"/>
          <w:i/>
          <w:iCs/>
          <w:kern w:val="0"/>
          <w:lang w:eastAsia="fr-CA"/>
          <w14:ligatures w14:val="none"/>
        </w:rPr>
        <w:br/>
        <w:t xml:space="preserve">1. Je </w:t>
      </w:r>
      <w:proofErr w:type="spellStart"/>
      <w:r w:rsidRPr="008933F2">
        <w:rPr>
          <w:rFonts w:ascii="Century Schoolbook" w:eastAsia="Times New Roman" w:hAnsi="Century Schoolbook" w:cstheme="minorHAnsi"/>
          <w:i/>
          <w:iCs/>
          <w:kern w:val="0"/>
          <w:lang w:eastAsia="fr-CA"/>
          <w14:ligatures w14:val="none"/>
        </w:rPr>
        <w:t>décris</w:t>
      </w:r>
      <w:proofErr w:type="spellEnd"/>
      <w:r w:rsidRPr="008933F2">
        <w:rPr>
          <w:rFonts w:ascii="Century Schoolbook" w:eastAsia="Times New Roman" w:hAnsi="Century Schoolbook" w:cstheme="minorHAnsi"/>
          <w:i/>
          <w:iCs/>
          <w:kern w:val="0"/>
          <w:lang w:eastAsia="fr-CA"/>
          <w14:ligatures w14:val="none"/>
        </w:rPr>
        <w:t xml:space="preserve"> un </w:t>
      </w:r>
      <w:proofErr w:type="spellStart"/>
      <w:r w:rsidRPr="008933F2">
        <w:rPr>
          <w:rFonts w:ascii="Century Schoolbook" w:eastAsia="Times New Roman" w:hAnsi="Century Schoolbook" w:cstheme="minorHAnsi"/>
          <w:i/>
          <w:iCs/>
          <w:kern w:val="0"/>
          <w:lang w:eastAsia="fr-CA"/>
          <w14:ligatures w14:val="none"/>
        </w:rPr>
        <w:t>événement</w:t>
      </w:r>
      <w:proofErr w:type="spellEnd"/>
      <w:r w:rsidRPr="008933F2">
        <w:rPr>
          <w:rFonts w:ascii="Century Schoolbook" w:eastAsia="Times New Roman" w:hAnsi="Century Schoolbook" w:cstheme="minorHAnsi"/>
          <w:i/>
          <w:iCs/>
          <w:kern w:val="0"/>
          <w:lang w:eastAsia="fr-CA"/>
          <w14:ligatures w14:val="none"/>
        </w:rPr>
        <w:t xml:space="preserve"> qui s’est passé dans la nuit alors que j’intervenais, du genre reportage journalistique en </w:t>
      </w:r>
      <w:proofErr w:type="spellStart"/>
      <w:r w:rsidRPr="008933F2">
        <w:rPr>
          <w:rFonts w:ascii="Century Schoolbook" w:eastAsia="Times New Roman" w:hAnsi="Century Schoolbook" w:cstheme="minorHAnsi"/>
          <w:i/>
          <w:iCs/>
          <w:kern w:val="0"/>
          <w:lang w:eastAsia="fr-CA"/>
          <w14:ligatures w14:val="none"/>
        </w:rPr>
        <w:t>décrivant</w:t>
      </w:r>
      <w:proofErr w:type="spellEnd"/>
      <w:r w:rsidRPr="008933F2">
        <w:rPr>
          <w:rFonts w:ascii="Century Schoolbook" w:eastAsia="Times New Roman" w:hAnsi="Century Schoolbook" w:cstheme="minorHAnsi"/>
          <w:i/>
          <w:iCs/>
          <w:kern w:val="0"/>
          <w:lang w:eastAsia="fr-CA"/>
          <w14:ligatures w14:val="none"/>
        </w:rPr>
        <w:t xml:space="preserve"> les </w:t>
      </w:r>
    </w:p>
    <w:p w14:paraId="0B550D37" w14:textId="77777777" w:rsidR="00172674" w:rsidRPr="008933F2" w:rsidRDefault="00172674" w:rsidP="00172674">
      <w:pPr>
        <w:spacing w:before="100" w:beforeAutospacing="1" w:after="100" w:afterAutospacing="1"/>
        <w:rPr>
          <w:rFonts w:ascii="Century Schoolbook" w:eastAsia="Times New Roman" w:hAnsi="Century Schoolbook" w:cstheme="minorHAnsi"/>
          <w:i/>
          <w:iCs/>
          <w:kern w:val="0"/>
          <w:lang w:eastAsia="fr-CA"/>
          <w14:ligatures w14:val="none"/>
        </w:rPr>
      </w:pPr>
      <w:proofErr w:type="spellStart"/>
      <w:proofErr w:type="gramStart"/>
      <w:r w:rsidRPr="008933F2">
        <w:rPr>
          <w:rFonts w:ascii="Century Schoolbook" w:eastAsia="Times New Roman" w:hAnsi="Century Schoolbook" w:cstheme="minorHAnsi"/>
          <w:i/>
          <w:iCs/>
          <w:kern w:val="0"/>
          <w:lang w:eastAsia="fr-CA"/>
          <w14:ligatures w14:val="none"/>
        </w:rPr>
        <w:t>événements</w:t>
      </w:r>
      <w:proofErr w:type="spellEnd"/>
      <w:proofErr w:type="gramEnd"/>
      <w:r w:rsidRPr="008933F2">
        <w:rPr>
          <w:rFonts w:ascii="Century Schoolbook" w:eastAsia="Times New Roman" w:hAnsi="Century Schoolbook" w:cstheme="minorHAnsi"/>
          <w:i/>
          <w:iCs/>
          <w:kern w:val="0"/>
          <w:lang w:eastAsia="fr-CA"/>
          <w14:ligatures w14:val="none"/>
        </w:rPr>
        <w:t xml:space="preserve">, le contexte et en incorporant les </w:t>
      </w:r>
      <w:proofErr w:type="spellStart"/>
      <w:r w:rsidRPr="008933F2">
        <w:rPr>
          <w:rFonts w:ascii="Century Schoolbook" w:eastAsia="Times New Roman" w:hAnsi="Century Schoolbook" w:cstheme="minorHAnsi"/>
          <w:i/>
          <w:iCs/>
          <w:kern w:val="0"/>
          <w:lang w:eastAsia="fr-CA"/>
          <w14:ligatures w14:val="none"/>
        </w:rPr>
        <w:t>éléments</w:t>
      </w:r>
      <w:proofErr w:type="spellEnd"/>
      <w:r w:rsidRPr="008933F2">
        <w:rPr>
          <w:rFonts w:ascii="Century Schoolbook" w:eastAsia="Times New Roman" w:hAnsi="Century Schoolbook" w:cstheme="minorHAnsi"/>
          <w:i/>
          <w:iCs/>
          <w:kern w:val="0"/>
          <w:lang w:eastAsia="fr-CA"/>
          <w14:ligatures w14:val="none"/>
        </w:rPr>
        <w:t xml:space="preserve"> ci-dessous :</w:t>
      </w:r>
      <w:r w:rsidRPr="008933F2">
        <w:rPr>
          <w:rFonts w:ascii="Century Schoolbook" w:eastAsia="Times New Roman" w:hAnsi="Century Schoolbook" w:cstheme="minorHAnsi"/>
          <w:i/>
          <w:iCs/>
          <w:kern w:val="0"/>
          <w:lang w:eastAsia="fr-CA"/>
          <w14:ligatures w14:val="none"/>
        </w:rPr>
        <w:br/>
        <w:t xml:space="preserve">a. Je choisis une action que j’ai </w:t>
      </w:r>
      <w:proofErr w:type="spellStart"/>
      <w:r w:rsidRPr="008933F2">
        <w:rPr>
          <w:rFonts w:ascii="Century Schoolbook" w:eastAsia="Times New Roman" w:hAnsi="Century Schoolbook" w:cstheme="minorHAnsi"/>
          <w:i/>
          <w:iCs/>
          <w:kern w:val="0"/>
          <w:lang w:eastAsia="fr-CA"/>
          <w14:ligatures w14:val="none"/>
        </w:rPr>
        <w:t>réalisée</w:t>
      </w:r>
      <w:proofErr w:type="spellEnd"/>
      <w:r w:rsidRPr="008933F2">
        <w:rPr>
          <w:rFonts w:ascii="Century Schoolbook" w:eastAsia="Times New Roman" w:hAnsi="Century Schoolbook" w:cstheme="minorHAnsi"/>
          <w:i/>
          <w:iCs/>
          <w:kern w:val="0"/>
          <w:lang w:eastAsia="fr-CA"/>
          <w14:ligatures w14:val="none"/>
        </w:rPr>
        <w:t xml:space="preserve"> au cours de cet </w:t>
      </w:r>
      <w:proofErr w:type="spellStart"/>
      <w:r w:rsidRPr="008933F2">
        <w:rPr>
          <w:rFonts w:ascii="Century Schoolbook" w:eastAsia="Times New Roman" w:hAnsi="Century Schoolbook" w:cstheme="minorHAnsi"/>
          <w:i/>
          <w:iCs/>
          <w:kern w:val="0"/>
          <w:lang w:eastAsia="fr-CA"/>
          <w14:ligatures w14:val="none"/>
        </w:rPr>
        <w:t>événement</w:t>
      </w:r>
      <w:proofErr w:type="spellEnd"/>
      <w:r w:rsidRPr="008933F2">
        <w:rPr>
          <w:rFonts w:ascii="Century Schoolbook" w:eastAsia="Times New Roman" w:hAnsi="Century Schoolbook" w:cstheme="minorHAnsi"/>
          <w:i/>
          <w:iCs/>
          <w:kern w:val="0"/>
          <w:lang w:eastAsia="fr-CA"/>
          <w14:ligatures w14:val="none"/>
        </w:rPr>
        <w:t xml:space="preserve"> et je la </w:t>
      </w:r>
      <w:proofErr w:type="spellStart"/>
      <w:r w:rsidRPr="008933F2">
        <w:rPr>
          <w:rFonts w:ascii="Century Schoolbook" w:eastAsia="Times New Roman" w:hAnsi="Century Schoolbook" w:cstheme="minorHAnsi"/>
          <w:i/>
          <w:iCs/>
          <w:kern w:val="0"/>
          <w:lang w:eastAsia="fr-CA"/>
          <w14:ligatures w14:val="none"/>
        </w:rPr>
        <w:t>décris</w:t>
      </w:r>
      <w:proofErr w:type="spellEnd"/>
      <w:r w:rsidRPr="008933F2">
        <w:rPr>
          <w:rFonts w:ascii="Century Schoolbook" w:eastAsia="Times New Roman" w:hAnsi="Century Schoolbook" w:cstheme="minorHAnsi"/>
          <w:i/>
          <w:iCs/>
          <w:kern w:val="0"/>
          <w:lang w:eastAsia="fr-CA"/>
          <w14:ligatures w14:val="none"/>
        </w:rPr>
        <w:t>.</w:t>
      </w:r>
      <w:r w:rsidRPr="008933F2">
        <w:rPr>
          <w:rFonts w:ascii="Century Schoolbook" w:eastAsia="Times New Roman" w:hAnsi="Century Schoolbook" w:cstheme="minorHAnsi"/>
          <w:i/>
          <w:iCs/>
          <w:kern w:val="0"/>
          <w:lang w:eastAsia="fr-CA"/>
          <w14:ligatures w14:val="none"/>
        </w:rPr>
        <w:br/>
        <w:t>b. J’</w:t>
      </w:r>
      <w:proofErr w:type="spellStart"/>
      <w:r w:rsidRPr="008933F2">
        <w:rPr>
          <w:rFonts w:ascii="Century Schoolbook" w:eastAsia="Times New Roman" w:hAnsi="Century Schoolbook" w:cstheme="minorHAnsi"/>
          <w:i/>
          <w:iCs/>
          <w:kern w:val="0"/>
          <w:lang w:eastAsia="fr-CA"/>
          <w14:ligatures w14:val="none"/>
        </w:rPr>
        <w:t>établis</w:t>
      </w:r>
      <w:proofErr w:type="spellEnd"/>
      <w:r w:rsidRPr="008933F2">
        <w:rPr>
          <w:rFonts w:ascii="Century Schoolbook" w:eastAsia="Times New Roman" w:hAnsi="Century Schoolbook" w:cstheme="minorHAnsi"/>
          <w:i/>
          <w:iCs/>
          <w:kern w:val="0"/>
          <w:lang w:eastAsia="fr-CA"/>
          <w14:ligatures w14:val="none"/>
        </w:rPr>
        <w:t xml:space="preserve"> des liens entre cette action et certains </w:t>
      </w:r>
      <w:proofErr w:type="spellStart"/>
      <w:r w:rsidRPr="008933F2">
        <w:rPr>
          <w:rFonts w:ascii="Century Schoolbook" w:eastAsia="Times New Roman" w:hAnsi="Century Schoolbook" w:cstheme="minorHAnsi"/>
          <w:i/>
          <w:iCs/>
          <w:kern w:val="0"/>
          <w:lang w:eastAsia="fr-CA"/>
          <w14:ligatures w14:val="none"/>
        </w:rPr>
        <w:t>éléments</w:t>
      </w:r>
      <w:proofErr w:type="spellEnd"/>
      <w:r w:rsidRPr="008933F2">
        <w:rPr>
          <w:rFonts w:ascii="Century Schoolbook" w:eastAsia="Times New Roman" w:hAnsi="Century Schoolbook" w:cstheme="minorHAnsi"/>
          <w:i/>
          <w:iCs/>
          <w:kern w:val="0"/>
          <w:lang w:eastAsia="fr-CA"/>
          <w14:ligatures w14:val="none"/>
        </w:rPr>
        <w:t xml:space="preserve"> du contexte. Je </w:t>
      </w:r>
      <w:proofErr w:type="spellStart"/>
      <w:r w:rsidRPr="008933F2">
        <w:rPr>
          <w:rFonts w:ascii="Century Schoolbook" w:eastAsia="Times New Roman" w:hAnsi="Century Schoolbook" w:cstheme="minorHAnsi"/>
          <w:i/>
          <w:iCs/>
          <w:kern w:val="0"/>
          <w:lang w:eastAsia="fr-CA"/>
          <w14:ligatures w14:val="none"/>
        </w:rPr>
        <w:t>dégage</w:t>
      </w:r>
      <w:proofErr w:type="spellEnd"/>
      <w:r w:rsidRPr="008933F2">
        <w:rPr>
          <w:rFonts w:ascii="Century Schoolbook" w:eastAsia="Times New Roman" w:hAnsi="Century Schoolbook" w:cstheme="minorHAnsi"/>
          <w:i/>
          <w:iCs/>
          <w:kern w:val="0"/>
          <w:lang w:eastAsia="fr-CA"/>
          <w14:ligatures w14:val="none"/>
        </w:rPr>
        <w:t xml:space="preserve"> la logique d’</w:t>
      </w:r>
      <w:proofErr w:type="spellStart"/>
      <w:r w:rsidRPr="008933F2">
        <w:rPr>
          <w:rFonts w:ascii="Century Schoolbook" w:eastAsia="Times New Roman" w:hAnsi="Century Schoolbook" w:cstheme="minorHAnsi"/>
          <w:i/>
          <w:iCs/>
          <w:kern w:val="0"/>
          <w:lang w:eastAsia="fr-CA"/>
          <w14:ligatures w14:val="none"/>
        </w:rPr>
        <w:t>enchaînement</w:t>
      </w:r>
      <w:proofErr w:type="spellEnd"/>
      <w:r w:rsidRPr="008933F2">
        <w:rPr>
          <w:rFonts w:ascii="Century Schoolbook" w:eastAsia="Times New Roman" w:hAnsi="Century Schoolbook" w:cstheme="minorHAnsi"/>
          <w:i/>
          <w:iCs/>
          <w:kern w:val="0"/>
          <w:lang w:eastAsia="fr-CA"/>
          <w14:ligatures w14:val="none"/>
        </w:rPr>
        <w:t xml:space="preserve"> de mes </w:t>
      </w:r>
    </w:p>
    <w:p w14:paraId="58E8B026" w14:textId="77777777" w:rsidR="00172674" w:rsidRPr="008933F2" w:rsidRDefault="00172674" w:rsidP="00172674">
      <w:pPr>
        <w:spacing w:before="100" w:beforeAutospacing="1" w:after="100" w:afterAutospacing="1"/>
        <w:rPr>
          <w:rFonts w:ascii="Century Schoolbook" w:eastAsia="Times New Roman" w:hAnsi="Century Schoolbook" w:cstheme="minorHAnsi"/>
          <w:i/>
          <w:iCs/>
          <w:kern w:val="0"/>
          <w:lang w:eastAsia="fr-CA"/>
          <w14:ligatures w14:val="none"/>
        </w:rPr>
      </w:pPr>
      <w:proofErr w:type="gramStart"/>
      <w:r w:rsidRPr="008933F2">
        <w:rPr>
          <w:rFonts w:ascii="Century Schoolbook" w:eastAsia="Times New Roman" w:hAnsi="Century Schoolbook" w:cstheme="minorHAnsi"/>
          <w:i/>
          <w:iCs/>
          <w:kern w:val="0"/>
          <w:lang w:eastAsia="fr-CA"/>
          <w14:ligatures w14:val="none"/>
        </w:rPr>
        <w:t>actions</w:t>
      </w:r>
      <w:proofErr w:type="gramEnd"/>
      <w:r w:rsidRPr="008933F2">
        <w:rPr>
          <w:rFonts w:ascii="Century Schoolbook" w:eastAsia="Times New Roman" w:hAnsi="Century Schoolbook" w:cstheme="minorHAnsi"/>
          <w:i/>
          <w:iCs/>
          <w:kern w:val="0"/>
          <w:lang w:eastAsia="fr-CA"/>
          <w14:ligatures w14:val="none"/>
        </w:rPr>
        <w:t xml:space="preserve">. Je montre des liens entre mes actions et leurs </w:t>
      </w:r>
      <w:proofErr w:type="spellStart"/>
      <w:r w:rsidRPr="008933F2">
        <w:rPr>
          <w:rFonts w:ascii="Century Schoolbook" w:eastAsia="Times New Roman" w:hAnsi="Century Schoolbook" w:cstheme="minorHAnsi"/>
          <w:i/>
          <w:iCs/>
          <w:kern w:val="0"/>
          <w:lang w:eastAsia="fr-CA"/>
          <w14:ligatures w14:val="none"/>
        </w:rPr>
        <w:t>conséquences</w:t>
      </w:r>
      <w:proofErr w:type="spellEnd"/>
      <w:r w:rsidRPr="008933F2">
        <w:rPr>
          <w:rFonts w:ascii="Century Schoolbook" w:eastAsia="Times New Roman" w:hAnsi="Century Schoolbook" w:cstheme="minorHAnsi"/>
          <w:i/>
          <w:iCs/>
          <w:kern w:val="0"/>
          <w:lang w:eastAsia="fr-CA"/>
          <w14:ligatures w14:val="none"/>
        </w:rPr>
        <w:t>.</w:t>
      </w:r>
      <w:r w:rsidRPr="008933F2">
        <w:rPr>
          <w:rFonts w:ascii="Century Schoolbook" w:eastAsia="Times New Roman" w:hAnsi="Century Schoolbook" w:cstheme="minorHAnsi"/>
          <w:i/>
          <w:iCs/>
          <w:kern w:val="0"/>
          <w:lang w:eastAsia="fr-CA"/>
          <w14:ligatures w14:val="none"/>
        </w:rPr>
        <w:br/>
        <w:t xml:space="preserve">c. Je </w:t>
      </w:r>
      <w:proofErr w:type="spellStart"/>
      <w:r w:rsidRPr="008933F2">
        <w:rPr>
          <w:rFonts w:ascii="Century Schoolbook" w:eastAsia="Times New Roman" w:hAnsi="Century Schoolbook" w:cstheme="minorHAnsi"/>
          <w:i/>
          <w:iCs/>
          <w:kern w:val="0"/>
          <w:lang w:eastAsia="fr-CA"/>
          <w14:ligatures w14:val="none"/>
        </w:rPr>
        <w:t>décris</w:t>
      </w:r>
      <w:proofErr w:type="spellEnd"/>
      <w:r w:rsidRPr="008933F2">
        <w:rPr>
          <w:rFonts w:ascii="Century Schoolbook" w:eastAsia="Times New Roman" w:hAnsi="Century Schoolbook" w:cstheme="minorHAnsi"/>
          <w:i/>
          <w:iCs/>
          <w:kern w:val="0"/>
          <w:lang w:eastAsia="fr-CA"/>
          <w14:ligatures w14:val="none"/>
        </w:rPr>
        <w:t xml:space="preserve"> ce que j’avais dans la </w:t>
      </w:r>
      <w:proofErr w:type="spellStart"/>
      <w:r w:rsidRPr="008933F2">
        <w:rPr>
          <w:rFonts w:ascii="Century Schoolbook" w:eastAsia="Times New Roman" w:hAnsi="Century Schoolbook" w:cstheme="minorHAnsi"/>
          <w:i/>
          <w:iCs/>
          <w:kern w:val="0"/>
          <w:lang w:eastAsia="fr-CA"/>
          <w14:ligatures w14:val="none"/>
        </w:rPr>
        <w:t>tête</w:t>
      </w:r>
      <w:proofErr w:type="spellEnd"/>
      <w:r w:rsidRPr="008933F2">
        <w:rPr>
          <w:rFonts w:ascii="Century Schoolbook" w:eastAsia="Times New Roman" w:hAnsi="Century Schoolbook" w:cstheme="minorHAnsi"/>
          <w:i/>
          <w:iCs/>
          <w:kern w:val="0"/>
          <w:lang w:eastAsia="fr-CA"/>
          <w14:ligatures w14:val="none"/>
        </w:rPr>
        <w:t xml:space="preserve"> pendant que je posais cette action. Je </w:t>
      </w:r>
      <w:proofErr w:type="spellStart"/>
      <w:r w:rsidRPr="008933F2">
        <w:rPr>
          <w:rFonts w:ascii="Century Schoolbook" w:eastAsia="Times New Roman" w:hAnsi="Century Schoolbook" w:cstheme="minorHAnsi"/>
          <w:i/>
          <w:iCs/>
          <w:kern w:val="0"/>
          <w:lang w:eastAsia="fr-CA"/>
          <w14:ligatures w14:val="none"/>
        </w:rPr>
        <w:t>décris</w:t>
      </w:r>
      <w:proofErr w:type="spellEnd"/>
      <w:r w:rsidRPr="008933F2">
        <w:rPr>
          <w:rFonts w:ascii="Century Schoolbook" w:eastAsia="Times New Roman" w:hAnsi="Century Schoolbook" w:cstheme="minorHAnsi"/>
          <w:i/>
          <w:iCs/>
          <w:kern w:val="0"/>
          <w:lang w:eastAsia="fr-CA"/>
          <w14:ligatures w14:val="none"/>
        </w:rPr>
        <w:t xml:space="preserve"> ce que je ressentais et ce que me disais </w:t>
      </w:r>
    </w:p>
    <w:p w14:paraId="71BA9258" w14:textId="77777777" w:rsidR="00172674" w:rsidRPr="008933F2" w:rsidRDefault="00172674" w:rsidP="00172674">
      <w:pPr>
        <w:spacing w:before="100" w:beforeAutospacing="1" w:after="100" w:afterAutospacing="1"/>
        <w:rPr>
          <w:rFonts w:ascii="Century Schoolbook" w:eastAsia="Times New Roman" w:hAnsi="Century Schoolbook" w:cstheme="minorHAnsi"/>
          <w:i/>
          <w:iCs/>
          <w:kern w:val="0"/>
          <w:lang w:eastAsia="fr-CA"/>
          <w14:ligatures w14:val="none"/>
        </w:rPr>
      </w:pPr>
      <w:proofErr w:type="spellStart"/>
      <w:proofErr w:type="gramStart"/>
      <w:r w:rsidRPr="008933F2">
        <w:rPr>
          <w:rFonts w:ascii="Century Schoolbook" w:eastAsia="Times New Roman" w:hAnsi="Century Schoolbook" w:cstheme="minorHAnsi"/>
          <w:i/>
          <w:iCs/>
          <w:kern w:val="0"/>
          <w:lang w:eastAsia="fr-CA"/>
          <w14:ligatures w14:val="none"/>
        </w:rPr>
        <w:t>intérieurement</w:t>
      </w:r>
      <w:proofErr w:type="spellEnd"/>
      <w:proofErr w:type="gramEnd"/>
      <w:r w:rsidRPr="008933F2">
        <w:rPr>
          <w:rFonts w:ascii="Century Schoolbook" w:eastAsia="Times New Roman" w:hAnsi="Century Schoolbook" w:cstheme="minorHAnsi"/>
          <w:i/>
          <w:iCs/>
          <w:kern w:val="0"/>
          <w:lang w:eastAsia="fr-CA"/>
          <w14:ligatures w14:val="none"/>
        </w:rPr>
        <w:t>.</w:t>
      </w:r>
      <w:r w:rsidRPr="008933F2">
        <w:rPr>
          <w:rFonts w:ascii="Century Schoolbook" w:eastAsia="Times New Roman" w:hAnsi="Century Schoolbook" w:cstheme="minorHAnsi"/>
          <w:i/>
          <w:iCs/>
          <w:kern w:val="0"/>
          <w:lang w:eastAsia="fr-CA"/>
          <w14:ligatures w14:val="none"/>
        </w:rPr>
        <w:br/>
        <w:t xml:space="preserve">d. Je </w:t>
      </w:r>
      <w:proofErr w:type="spellStart"/>
      <w:r w:rsidRPr="008933F2">
        <w:rPr>
          <w:rFonts w:ascii="Century Schoolbook" w:eastAsia="Times New Roman" w:hAnsi="Century Schoolbook" w:cstheme="minorHAnsi"/>
          <w:i/>
          <w:iCs/>
          <w:kern w:val="0"/>
          <w:lang w:eastAsia="fr-CA"/>
          <w14:ligatures w14:val="none"/>
        </w:rPr>
        <w:t>décris</w:t>
      </w:r>
      <w:proofErr w:type="spellEnd"/>
      <w:r w:rsidRPr="008933F2">
        <w:rPr>
          <w:rFonts w:ascii="Century Schoolbook" w:eastAsia="Times New Roman" w:hAnsi="Century Schoolbook" w:cstheme="minorHAnsi"/>
          <w:i/>
          <w:iCs/>
          <w:kern w:val="0"/>
          <w:lang w:eastAsia="fr-CA"/>
          <w14:ligatures w14:val="none"/>
        </w:rPr>
        <w:t xml:space="preserve"> les </w:t>
      </w:r>
      <w:proofErr w:type="spellStart"/>
      <w:r w:rsidRPr="008933F2">
        <w:rPr>
          <w:rFonts w:ascii="Century Schoolbook" w:eastAsia="Times New Roman" w:hAnsi="Century Schoolbook" w:cstheme="minorHAnsi"/>
          <w:i/>
          <w:iCs/>
          <w:kern w:val="0"/>
          <w:lang w:eastAsia="fr-CA"/>
          <w14:ligatures w14:val="none"/>
        </w:rPr>
        <w:t>idées</w:t>
      </w:r>
      <w:proofErr w:type="spellEnd"/>
      <w:r w:rsidRPr="008933F2">
        <w:rPr>
          <w:rFonts w:ascii="Century Schoolbook" w:eastAsia="Times New Roman" w:hAnsi="Century Schoolbook" w:cstheme="minorHAnsi"/>
          <w:i/>
          <w:iCs/>
          <w:kern w:val="0"/>
          <w:lang w:eastAsia="fr-CA"/>
          <w14:ligatures w14:val="none"/>
        </w:rPr>
        <w:t xml:space="preserve"> ou les </w:t>
      </w:r>
      <w:proofErr w:type="spellStart"/>
      <w:r w:rsidRPr="008933F2">
        <w:rPr>
          <w:rFonts w:ascii="Century Schoolbook" w:eastAsia="Times New Roman" w:hAnsi="Century Schoolbook" w:cstheme="minorHAnsi"/>
          <w:i/>
          <w:iCs/>
          <w:kern w:val="0"/>
          <w:lang w:eastAsia="fr-CA"/>
          <w14:ligatures w14:val="none"/>
        </w:rPr>
        <w:t>théories</w:t>
      </w:r>
      <w:proofErr w:type="spellEnd"/>
      <w:r w:rsidRPr="008933F2">
        <w:rPr>
          <w:rFonts w:ascii="Century Schoolbook" w:eastAsia="Times New Roman" w:hAnsi="Century Schoolbook" w:cstheme="minorHAnsi"/>
          <w:i/>
          <w:iCs/>
          <w:kern w:val="0"/>
          <w:lang w:eastAsia="fr-CA"/>
          <w14:ligatures w14:val="none"/>
        </w:rPr>
        <w:t xml:space="preserve"> qui m’ont </w:t>
      </w:r>
      <w:proofErr w:type="spellStart"/>
      <w:r w:rsidRPr="008933F2">
        <w:rPr>
          <w:rFonts w:ascii="Century Schoolbook" w:eastAsia="Times New Roman" w:hAnsi="Century Schoolbook" w:cstheme="minorHAnsi"/>
          <w:i/>
          <w:iCs/>
          <w:kern w:val="0"/>
          <w:lang w:eastAsia="fr-CA"/>
          <w14:ligatures w14:val="none"/>
        </w:rPr>
        <w:t>amene</w:t>
      </w:r>
      <w:proofErr w:type="spellEnd"/>
      <w:r w:rsidRPr="008933F2">
        <w:rPr>
          <w:rFonts w:ascii="Century Schoolbook" w:eastAsia="Times New Roman" w:hAnsi="Century Schoolbook" w:cstheme="minorHAnsi"/>
          <w:i/>
          <w:iCs/>
          <w:kern w:val="0"/>
          <w:lang w:eastAsia="fr-CA"/>
          <w14:ligatures w14:val="none"/>
        </w:rPr>
        <w:t xml:space="preserve">́ à agir de cette </w:t>
      </w:r>
      <w:proofErr w:type="spellStart"/>
      <w:r w:rsidRPr="008933F2">
        <w:rPr>
          <w:rFonts w:ascii="Century Schoolbook" w:eastAsia="Times New Roman" w:hAnsi="Century Schoolbook" w:cstheme="minorHAnsi"/>
          <w:i/>
          <w:iCs/>
          <w:kern w:val="0"/>
          <w:lang w:eastAsia="fr-CA"/>
          <w14:ligatures w14:val="none"/>
        </w:rPr>
        <w:t>façon</w:t>
      </w:r>
      <w:proofErr w:type="spellEnd"/>
      <w:r w:rsidRPr="008933F2">
        <w:rPr>
          <w:rFonts w:ascii="Century Schoolbook" w:eastAsia="Times New Roman" w:hAnsi="Century Schoolbook" w:cstheme="minorHAnsi"/>
          <w:i/>
          <w:iCs/>
          <w:kern w:val="0"/>
          <w:lang w:eastAsia="fr-CA"/>
          <w14:ligatures w14:val="none"/>
        </w:rPr>
        <w:t xml:space="preserve">. </w:t>
      </w:r>
    </w:p>
    <w:p w14:paraId="1D8D336E" w14:textId="77777777" w:rsidR="00172674" w:rsidRPr="008933F2" w:rsidRDefault="00172674" w:rsidP="00172674">
      <w:p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EXPÉRIMENTATION</w:t>
      </w:r>
      <w:r w:rsidRPr="008933F2">
        <w:rPr>
          <w:rFonts w:ascii="Century Schoolbook" w:eastAsia="Times New Roman" w:hAnsi="Century Schoolbook" w:cstheme="minorHAnsi"/>
          <w:i/>
          <w:iCs/>
          <w:kern w:val="0"/>
          <w:lang w:eastAsia="fr-CA"/>
          <w14:ligatures w14:val="none"/>
        </w:rPr>
        <w:br/>
        <w:t xml:space="preserve">1. Qu’est-ce que j’ai appris de cette </w:t>
      </w:r>
      <w:proofErr w:type="spellStart"/>
      <w:r w:rsidRPr="008933F2">
        <w:rPr>
          <w:rFonts w:ascii="Century Schoolbook" w:eastAsia="Times New Roman" w:hAnsi="Century Schoolbook" w:cstheme="minorHAnsi"/>
          <w:i/>
          <w:iCs/>
          <w:kern w:val="0"/>
          <w:lang w:eastAsia="fr-CA"/>
          <w14:ligatures w14:val="none"/>
        </w:rPr>
        <w:t>réflexion</w:t>
      </w:r>
      <w:proofErr w:type="spellEnd"/>
      <w:r w:rsidRPr="008933F2">
        <w:rPr>
          <w:rFonts w:ascii="Century Schoolbook" w:eastAsia="Times New Roman" w:hAnsi="Century Schoolbook" w:cstheme="minorHAnsi"/>
          <w:i/>
          <w:iCs/>
          <w:kern w:val="0"/>
          <w:lang w:eastAsia="fr-CA"/>
          <w14:ligatures w14:val="none"/>
        </w:rPr>
        <w:t xml:space="preserve"> ?</w:t>
      </w:r>
      <w:r w:rsidRPr="008933F2">
        <w:rPr>
          <w:rFonts w:ascii="Century Schoolbook" w:eastAsia="Times New Roman" w:hAnsi="Century Schoolbook" w:cstheme="minorHAnsi"/>
          <w:i/>
          <w:iCs/>
          <w:kern w:val="0"/>
          <w:lang w:eastAsia="fr-CA"/>
          <w14:ligatures w14:val="none"/>
        </w:rPr>
        <w:br/>
        <w:t xml:space="preserve">2. Qu’est-ce que je ferai la prochaine fois que j’aurai à intervenir dans une situation et </w:t>
      </w:r>
      <w:proofErr w:type="gramStart"/>
      <w:r w:rsidRPr="008933F2">
        <w:rPr>
          <w:rFonts w:ascii="Century Schoolbook" w:eastAsia="Times New Roman" w:hAnsi="Century Schoolbook" w:cstheme="minorHAnsi"/>
          <w:i/>
          <w:iCs/>
          <w:kern w:val="0"/>
          <w:lang w:eastAsia="fr-CA"/>
          <w14:ligatures w14:val="none"/>
        </w:rPr>
        <w:t>un contexte semblables</w:t>
      </w:r>
      <w:proofErr w:type="gramEnd"/>
      <w:r w:rsidRPr="008933F2">
        <w:rPr>
          <w:rFonts w:ascii="Century Schoolbook" w:eastAsia="Times New Roman" w:hAnsi="Century Schoolbook" w:cstheme="minorHAnsi"/>
          <w:i/>
          <w:iCs/>
          <w:kern w:val="0"/>
          <w:lang w:eastAsia="fr-CA"/>
          <w14:ligatures w14:val="none"/>
        </w:rPr>
        <w:t xml:space="preserve"> ? </w:t>
      </w:r>
    </w:p>
    <w:p w14:paraId="4CFAC75F" w14:textId="77777777" w:rsidR="00172674" w:rsidRPr="008933F2" w:rsidRDefault="00172674" w:rsidP="00172674">
      <w:p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Les </w:t>
      </w:r>
      <w:proofErr w:type="spellStart"/>
      <w:r w:rsidRPr="008933F2">
        <w:rPr>
          <w:rFonts w:ascii="Century Schoolbook" w:eastAsia="Times New Roman" w:hAnsi="Century Schoolbook" w:cstheme="minorHAnsi"/>
          <w:i/>
          <w:iCs/>
          <w:kern w:val="0"/>
          <w:lang w:eastAsia="fr-CA"/>
          <w14:ligatures w14:val="none"/>
        </w:rPr>
        <w:t>résidents</w:t>
      </w:r>
      <w:proofErr w:type="spellEnd"/>
      <w:r w:rsidRPr="008933F2">
        <w:rPr>
          <w:rFonts w:ascii="Century Schoolbook" w:eastAsia="Times New Roman" w:hAnsi="Century Schoolbook" w:cstheme="minorHAnsi"/>
          <w:i/>
          <w:iCs/>
          <w:kern w:val="0"/>
          <w:lang w:eastAsia="fr-CA"/>
          <w14:ligatures w14:val="none"/>
        </w:rPr>
        <w:t xml:space="preserve"> des soins intensifs qui feront l’exercice oralement sont </w:t>
      </w:r>
      <w:proofErr w:type="spellStart"/>
      <w:r w:rsidRPr="008933F2">
        <w:rPr>
          <w:rFonts w:ascii="Century Schoolbook" w:eastAsia="Times New Roman" w:hAnsi="Century Schoolbook" w:cstheme="minorHAnsi"/>
          <w:i/>
          <w:iCs/>
          <w:kern w:val="0"/>
          <w:lang w:eastAsia="fr-CA"/>
          <w14:ligatures w14:val="none"/>
        </w:rPr>
        <w:t>encouragés</w:t>
      </w:r>
      <w:proofErr w:type="spellEnd"/>
      <w:r w:rsidRPr="008933F2">
        <w:rPr>
          <w:rFonts w:ascii="Century Schoolbook" w:eastAsia="Times New Roman" w:hAnsi="Century Schoolbook" w:cstheme="minorHAnsi"/>
          <w:i/>
          <w:iCs/>
          <w:kern w:val="0"/>
          <w:lang w:eastAsia="fr-CA"/>
          <w14:ligatures w14:val="none"/>
        </w:rPr>
        <w:t xml:space="preserve"> à pousser leur </w:t>
      </w:r>
      <w:proofErr w:type="spellStart"/>
      <w:r w:rsidRPr="008933F2">
        <w:rPr>
          <w:rFonts w:ascii="Century Schoolbook" w:eastAsia="Times New Roman" w:hAnsi="Century Schoolbook" w:cstheme="minorHAnsi"/>
          <w:i/>
          <w:iCs/>
          <w:kern w:val="0"/>
          <w:lang w:eastAsia="fr-CA"/>
          <w14:ligatures w14:val="none"/>
        </w:rPr>
        <w:t>réflexion</w:t>
      </w:r>
      <w:proofErr w:type="spellEnd"/>
      <w:r w:rsidRPr="008933F2">
        <w:rPr>
          <w:rFonts w:ascii="Century Schoolbook" w:eastAsia="Times New Roman" w:hAnsi="Century Schoolbook" w:cstheme="minorHAnsi"/>
          <w:i/>
          <w:iCs/>
          <w:kern w:val="0"/>
          <w:lang w:eastAsia="fr-CA"/>
          <w14:ligatures w14:val="none"/>
        </w:rPr>
        <w:t xml:space="preserve"> à des niveaux </w:t>
      </w:r>
      <w:proofErr w:type="spellStart"/>
      <w:r w:rsidRPr="008933F2">
        <w:rPr>
          <w:rFonts w:ascii="Century Schoolbook" w:eastAsia="Times New Roman" w:hAnsi="Century Schoolbook" w:cstheme="minorHAnsi"/>
          <w:i/>
          <w:iCs/>
          <w:kern w:val="0"/>
          <w:lang w:eastAsia="fr-CA"/>
          <w14:ligatures w14:val="none"/>
        </w:rPr>
        <w:t>supérieurs</w:t>
      </w:r>
      <w:proofErr w:type="spellEnd"/>
      <w:r w:rsidRPr="008933F2">
        <w:rPr>
          <w:rFonts w:ascii="Century Schoolbook" w:eastAsia="Times New Roman" w:hAnsi="Century Schoolbook" w:cstheme="minorHAnsi"/>
          <w:i/>
          <w:iCs/>
          <w:kern w:val="0"/>
          <w:lang w:eastAsia="fr-CA"/>
          <w14:ligatures w14:val="none"/>
        </w:rPr>
        <w:t xml:space="preserve"> : </w:t>
      </w:r>
    </w:p>
    <w:p w14:paraId="4BBF5B22" w14:textId="77777777" w:rsidR="00172674" w:rsidRPr="008933F2" w:rsidRDefault="00172674" w:rsidP="00172674">
      <w:pPr>
        <w:numPr>
          <w:ilvl w:val="0"/>
          <w:numId w:val="15"/>
        </w:num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L’</w:t>
      </w:r>
      <w:proofErr w:type="spellStart"/>
      <w:r w:rsidRPr="008933F2">
        <w:rPr>
          <w:rFonts w:ascii="Century Schoolbook" w:eastAsia="Times New Roman" w:hAnsi="Century Schoolbook" w:cstheme="minorHAnsi"/>
          <w:i/>
          <w:iCs/>
          <w:kern w:val="0"/>
          <w:lang w:eastAsia="fr-CA"/>
          <w14:ligatures w14:val="none"/>
        </w:rPr>
        <w:t>amélioration</w:t>
      </w:r>
      <w:proofErr w:type="spellEnd"/>
      <w:r w:rsidRPr="008933F2">
        <w:rPr>
          <w:rFonts w:ascii="Century Schoolbook" w:eastAsia="Times New Roman" w:hAnsi="Century Schoolbook" w:cstheme="minorHAnsi"/>
          <w:i/>
          <w:iCs/>
          <w:kern w:val="0"/>
          <w:lang w:eastAsia="fr-CA"/>
          <w14:ligatures w14:val="none"/>
        </w:rPr>
        <w:t xml:space="preserve"> de l’exercice : </w:t>
      </w:r>
      <w:proofErr w:type="spellStart"/>
      <w:r w:rsidRPr="008933F2">
        <w:rPr>
          <w:rFonts w:ascii="Century Schoolbook" w:eastAsia="Times New Roman" w:hAnsi="Century Schoolbook" w:cstheme="minorHAnsi"/>
          <w:i/>
          <w:iCs/>
          <w:kern w:val="0"/>
          <w:lang w:eastAsia="fr-CA"/>
          <w14:ligatures w14:val="none"/>
        </w:rPr>
        <w:t>évaluation</w:t>
      </w:r>
      <w:proofErr w:type="spellEnd"/>
      <w:r w:rsidRPr="008933F2">
        <w:rPr>
          <w:rFonts w:ascii="Century Schoolbook" w:eastAsia="Times New Roman" w:hAnsi="Century Schoolbook" w:cstheme="minorHAnsi"/>
          <w:i/>
          <w:iCs/>
          <w:kern w:val="0"/>
          <w:lang w:eastAsia="fr-CA"/>
          <w14:ligatures w14:val="none"/>
        </w:rPr>
        <w:t xml:space="preserve"> de ses </w:t>
      </w:r>
      <w:proofErr w:type="spellStart"/>
      <w:r w:rsidRPr="008933F2">
        <w:rPr>
          <w:rFonts w:ascii="Century Schoolbook" w:eastAsia="Times New Roman" w:hAnsi="Century Schoolbook" w:cstheme="minorHAnsi"/>
          <w:i/>
          <w:iCs/>
          <w:kern w:val="0"/>
          <w:lang w:eastAsia="fr-CA"/>
          <w14:ligatures w14:val="none"/>
        </w:rPr>
        <w:t>compétences</w:t>
      </w:r>
      <w:proofErr w:type="spellEnd"/>
      <w:r w:rsidRPr="008933F2">
        <w:rPr>
          <w:rFonts w:ascii="Century Schoolbook" w:eastAsia="Times New Roman" w:hAnsi="Century Schoolbook" w:cstheme="minorHAnsi"/>
          <w:i/>
          <w:iCs/>
          <w:kern w:val="0"/>
          <w:lang w:eastAsia="fr-CA"/>
          <w14:ligatures w14:val="none"/>
        </w:rPr>
        <w:t xml:space="preserve"> et plan pour son </w:t>
      </w:r>
      <w:proofErr w:type="spellStart"/>
      <w:r w:rsidRPr="008933F2">
        <w:rPr>
          <w:rFonts w:ascii="Century Schoolbook" w:eastAsia="Times New Roman" w:hAnsi="Century Schoolbook" w:cstheme="minorHAnsi"/>
          <w:i/>
          <w:iCs/>
          <w:kern w:val="0"/>
          <w:lang w:eastAsia="fr-CA"/>
          <w14:ligatures w14:val="none"/>
        </w:rPr>
        <w:t>développement</w:t>
      </w:r>
      <w:proofErr w:type="spellEnd"/>
      <w:r w:rsidRPr="008933F2">
        <w:rPr>
          <w:rFonts w:ascii="Century Schoolbook" w:eastAsia="Times New Roman" w:hAnsi="Century Schoolbook" w:cstheme="minorHAnsi"/>
          <w:i/>
          <w:iCs/>
          <w:kern w:val="0"/>
          <w:lang w:eastAsia="fr-CA"/>
          <w14:ligatures w14:val="none"/>
        </w:rPr>
        <w:t xml:space="preserve"> </w:t>
      </w:r>
    </w:p>
    <w:p w14:paraId="0717F61B" w14:textId="77777777" w:rsidR="00172674" w:rsidRPr="008933F2" w:rsidRDefault="00172674" w:rsidP="00172674">
      <w:pPr>
        <w:numPr>
          <w:ilvl w:val="0"/>
          <w:numId w:val="15"/>
        </w:num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L’identification de son </w:t>
      </w:r>
      <w:proofErr w:type="spellStart"/>
      <w:r w:rsidRPr="008933F2">
        <w:rPr>
          <w:rFonts w:ascii="Century Schoolbook" w:eastAsia="Times New Roman" w:hAnsi="Century Schoolbook" w:cstheme="minorHAnsi"/>
          <w:i/>
          <w:iCs/>
          <w:kern w:val="0"/>
          <w:lang w:eastAsia="fr-CA"/>
          <w14:ligatures w14:val="none"/>
        </w:rPr>
        <w:t>système</w:t>
      </w:r>
      <w:proofErr w:type="spellEnd"/>
      <w:r w:rsidRPr="008933F2">
        <w:rPr>
          <w:rFonts w:ascii="Century Schoolbook" w:eastAsia="Times New Roman" w:hAnsi="Century Schoolbook" w:cstheme="minorHAnsi"/>
          <w:i/>
          <w:iCs/>
          <w:kern w:val="0"/>
          <w:lang w:eastAsia="fr-CA"/>
          <w14:ligatures w14:val="none"/>
        </w:rPr>
        <w:t xml:space="preserve"> de valeurs et de sa palette </w:t>
      </w:r>
      <w:proofErr w:type="spellStart"/>
      <w:r w:rsidRPr="008933F2">
        <w:rPr>
          <w:rFonts w:ascii="Century Schoolbook" w:eastAsia="Times New Roman" w:hAnsi="Century Schoolbook" w:cstheme="minorHAnsi"/>
          <w:i/>
          <w:iCs/>
          <w:kern w:val="0"/>
          <w:lang w:eastAsia="fr-CA"/>
          <w14:ligatures w14:val="none"/>
        </w:rPr>
        <w:t>émotionnelle</w:t>
      </w:r>
      <w:proofErr w:type="spellEnd"/>
      <w:r w:rsidRPr="008933F2">
        <w:rPr>
          <w:rFonts w:ascii="Century Schoolbook" w:eastAsia="Times New Roman" w:hAnsi="Century Schoolbook" w:cstheme="minorHAnsi"/>
          <w:i/>
          <w:iCs/>
          <w:kern w:val="0"/>
          <w:lang w:eastAsia="fr-CA"/>
          <w14:ligatures w14:val="none"/>
        </w:rPr>
        <w:t xml:space="preserve"> : </w:t>
      </w:r>
      <w:proofErr w:type="spellStart"/>
      <w:r w:rsidRPr="008933F2">
        <w:rPr>
          <w:rFonts w:ascii="Century Schoolbook" w:eastAsia="Times New Roman" w:hAnsi="Century Schoolbook" w:cstheme="minorHAnsi"/>
          <w:i/>
          <w:iCs/>
          <w:kern w:val="0"/>
          <w:lang w:eastAsia="fr-CA"/>
          <w14:ligatures w14:val="none"/>
        </w:rPr>
        <w:t>développement</w:t>
      </w:r>
      <w:proofErr w:type="spellEnd"/>
      <w:r w:rsidRPr="008933F2">
        <w:rPr>
          <w:rFonts w:ascii="Century Schoolbook" w:eastAsia="Times New Roman" w:hAnsi="Century Schoolbook" w:cstheme="minorHAnsi"/>
          <w:i/>
          <w:iCs/>
          <w:kern w:val="0"/>
          <w:lang w:eastAsia="fr-CA"/>
          <w14:ligatures w14:val="none"/>
        </w:rPr>
        <w:t xml:space="preserve"> d’une meilleure connaissance de </w:t>
      </w:r>
    </w:p>
    <w:p w14:paraId="3D49199D" w14:textId="77777777" w:rsidR="00172674" w:rsidRPr="008933F2" w:rsidRDefault="00172674" w:rsidP="00172674">
      <w:pPr>
        <w:spacing w:before="100" w:beforeAutospacing="1" w:after="100" w:afterAutospacing="1"/>
        <w:ind w:left="720"/>
        <w:rPr>
          <w:rFonts w:ascii="Century Schoolbook" w:eastAsia="Times New Roman" w:hAnsi="Century Schoolbook" w:cstheme="minorHAnsi"/>
          <w:i/>
          <w:iCs/>
          <w:kern w:val="0"/>
          <w:lang w:eastAsia="fr-CA"/>
          <w14:ligatures w14:val="none"/>
        </w:rPr>
      </w:pPr>
      <w:proofErr w:type="gramStart"/>
      <w:r w:rsidRPr="008933F2">
        <w:rPr>
          <w:rFonts w:ascii="Century Schoolbook" w:eastAsia="Times New Roman" w:hAnsi="Century Schoolbook" w:cstheme="minorHAnsi"/>
          <w:i/>
          <w:iCs/>
          <w:kern w:val="0"/>
          <w:lang w:eastAsia="fr-CA"/>
          <w14:ligatures w14:val="none"/>
        </w:rPr>
        <w:t>soi</w:t>
      </w:r>
      <w:proofErr w:type="gramEnd"/>
      <w:r w:rsidRPr="008933F2">
        <w:rPr>
          <w:rFonts w:ascii="Century Schoolbook" w:eastAsia="Times New Roman" w:hAnsi="Century Schoolbook" w:cstheme="minorHAnsi"/>
          <w:i/>
          <w:iCs/>
          <w:kern w:val="0"/>
          <w:lang w:eastAsia="fr-CA"/>
          <w14:ligatures w14:val="none"/>
        </w:rPr>
        <w:t xml:space="preserve"> à la </w:t>
      </w:r>
      <w:proofErr w:type="spellStart"/>
      <w:r w:rsidRPr="008933F2">
        <w:rPr>
          <w:rFonts w:ascii="Century Schoolbook" w:eastAsia="Times New Roman" w:hAnsi="Century Schoolbook" w:cstheme="minorHAnsi"/>
          <w:i/>
          <w:iCs/>
          <w:kern w:val="0"/>
          <w:lang w:eastAsia="fr-CA"/>
          <w14:ligatures w14:val="none"/>
        </w:rPr>
        <w:t>lumière</w:t>
      </w:r>
      <w:proofErr w:type="spellEnd"/>
      <w:r w:rsidRPr="008933F2">
        <w:rPr>
          <w:rFonts w:ascii="Century Schoolbook" w:eastAsia="Times New Roman" w:hAnsi="Century Schoolbook" w:cstheme="minorHAnsi"/>
          <w:i/>
          <w:iCs/>
          <w:kern w:val="0"/>
          <w:lang w:eastAsia="fr-CA"/>
          <w14:ligatures w14:val="none"/>
        </w:rPr>
        <w:t xml:space="preserve"> de conflits de valeurs ou d’</w:t>
      </w:r>
      <w:proofErr w:type="spellStart"/>
      <w:r w:rsidRPr="008933F2">
        <w:rPr>
          <w:rFonts w:ascii="Century Schoolbook" w:eastAsia="Times New Roman" w:hAnsi="Century Schoolbook" w:cstheme="minorHAnsi"/>
          <w:i/>
          <w:iCs/>
          <w:kern w:val="0"/>
          <w:lang w:eastAsia="fr-CA"/>
          <w14:ligatures w14:val="none"/>
        </w:rPr>
        <w:t>émotions</w:t>
      </w:r>
      <w:proofErr w:type="spellEnd"/>
      <w:r w:rsidRPr="008933F2">
        <w:rPr>
          <w:rFonts w:ascii="Century Schoolbook" w:eastAsia="Times New Roman" w:hAnsi="Century Schoolbook" w:cstheme="minorHAnsi"/>
          <w:i/>
          <w:iCs/>
          <w:kern w:val="0"/>
          <w:lang w:eastAsia="fr-CA"/>
          <w14:ligatures w14:val="none"/>
        </w:rPr>
        <w:t xml:space="preserve"> ayant eu un impact sur les soins </w:t>
      </w:r>
    </w:p>
    <w:p w14:paraId="38687187" w14:textId="77777777" w:rsidR="00172674" w:rsidRPr="008933F2" w:rsidRDefault="00172674" w:rsidP="00172674">
      <w:pPr>
        <w:numPr>
          <w:ilvl w:val="0"/>
          <w:numId w:val="15"/>
        </w:numPr>
        <w:spacing w:before="100" w:beforeAutospacing="1" w:after="100" w:afterAutospacing="1"/>
        <w:rPr>
          <w:rFonts w:ascii="Century Schoolbook" w:eastAsia="Times New Roman" w:hAnsi="Century Schoolbook" w:cstheme="minorHAnsi"/>
          <w:i/>
          <w:iCs/>
          <w:kern w:val="0"/>
          <w:lang w:eastAsia="fr-CA"/>
          <w14:ligatures w14:val="none"/>
        </w:rPr>
      </w:pPr>
      <w:r w:rsidRPr="008933F2">
        <w:rPr>
          <w:rFonts w:ascii="Century Schoolbook" w:eastAsia="Times New Roman" w:hAnsi="Century Schoolbook" w:cstheme="minorHAnsi"/>
          <w:i/>
          <w:iCs/>
          <w:kern w:val="0"/>
          <w:lang w:eastAsia="fr-CA"/>
          <w14:ligatures w14:val="none"/>
        </w:rPr>
        <w:t xml:space="preserve">Le maintien de soi dans un environnement transmettant des valeurs en opposition aux siennes : niveau de </w:t>
      </w:r>
      <w:proofErr w:type="spellStart"/>
      <w:r w:rsidRPr="008933F2">
        <w:rPr>
          <w:rFonts w:ascii="Century Schoolbook" w:eastAsia="Times New Roman" w:hAnsi="Century Schoolbook" w:cstheme="minorHAnsi"/>
          <w:i/>
          <w:iCs/>
          <w:kern w:val="0"/>
          <w:lang w:eastAsia="fr-CA"/>
          <w14:ligatures w14:val="none"/>
        </w:rPr>
        <w:t>réflexion</w:t>
      </w:r>
      <w:proofErr w:type="spellEnd"/>
      <w:r w:rsidRPr="008933F2">
        <w:rPr>
          <w:rFonts w:ascii="Century Schoolbook" w:eastAsia="Times New Roman" w:hAnsi="Century Schoolbook" w:cstheme="minorHAnsi"/>
          <w:i/>
          <w:iCs/>
          <w:kern w:val="0"/>
          <w:lang w:eastAsia="fr-CA"/>
          <w14:ligatures w14:val="none"/>
        </w:rPr>
        <w:t xml:space="preserve"> pouvant </w:t>
      </w:r>
    </w:p>
    <w:p w14:paraId="19D82B8D" w14:textId="77777777" w:rsidR="00172674" w:rsidRPr="008933F2" w:rsidRDefault="00172674" w:rsidP="00172674">
      <w:pPr>
        <w:spacing w:before="100" w:beforeAutospacing="1" w:after="100" w:afterAutospacing="1"/>
        <w:ind w:left="720"/>
        <w:rPr>
          <w:rFonts w:ascii="Century Schoolbook" w:eastAsia="Times New Roman" w:hAnsi="Century Schoolbook" w:cstheme="minorHAnsi"/>
          <w:i/>
          <w:iCs/>
          <w:kern w:val="0"/>
          <w:lang w:eastAsia="fr-CA"/>
          <w14:ligatures w14:val="none"/>
        </w:rPr>
      </w:pPr>
      <w:proofErr w:type="gramStart"/>
      <w:r w:rsidRPr="008933F2">
        <w:rPr>
          <w:rFonts w:ascii="Century Schoolbook" w:eastAsia="Times New Roman" w:hAnsi="Century Schoolbook" w:cstheme="minorHAnsi"/>
          <w:i/>
          <w:iCs/>
          <w:kern w:val="0"/>
          <w:lang w:eastAsia="fr-CA"/>
          <w14:ligatures w14:val="none"/>
        </w:rPr>
        <w:t>se</w:t>
      </w:r>
      <w:proofErr w:type="gramEnd"/>
      <w:r w:rsidRPr="008933F2">
        <w:rPr>
          <w:rFonts w:ascii="Century Schoolbook" w:eastAsia="Times New Roman" w:hAnsi="Century Schoolbook" w:cstheme="minorHAnsi"/>
          <w:i/>
          <w:iCs/>
          <w:kern w:val="0"/>
          <w:lang w:eastAsia="fr-CA"/>
          <w14:ligatures w14:val="none"/>
        </w:rPr>
        <w:t xml:space="preserve"> faire seulement lorsqu’on atteint un niveau d’expertise suffisant et lorsqu’on a une bonne connaissance de ses valeurs et de ses </w:t>
      </w:r>
      <w:proofErr w:type="spellStart"/>
      <w:r w:rsidRPr="008933F2">
        <w:rPr>
          <w:rFonts w:ascii="Century Schoolbook" w:eastAsia="Times New Roman" w:hAnsi="Century Schoolbook" w:cstheme="minorHAnsi"/>
          <w:i/>
          <w:iCs/>
          <w:kern w:val="0"/>
          <w:lang w:eastAsia="fr-CA"/>
          <w14:ligatures w14:val="none"/>
        </w:rPr>
        <w:t>réactions</w:t>
      </w:r>
      <w:proofErr w:type="spellEnd"/>
      <w:r w:rsidRPr="008933F2">
        <w:rPr>
          <w:rFonts w:ascii="Century Schoolbook" w:eastAsia="Times New Roman" w:hAnsi="Century Schoolbook" w:cstheme="minorHAnsi"/>
          <w:i/>
          <w:iCs/>
          <w:kern w:val="0"/>
          <w:lang w:eastAsia="fr-CA"/>
          <w14:ligatures w14:val="none"/>
        </w:rPr>
        <w:t xml:space="preserve">. </w:t>
      </w:r>
    </w:p>
    <w:p w14:paraId="150B7C18" w14:textId="5873FB23" w:rsidR="00172674" w:rsidRPr="00172674" w:rsidRDefault="00172674" w:rsidP="00172674">
      <w:pPr>
        <w:spacing w:before="100" w:beforeAutospacing="1" w:after="100" w:afterAutospacing="1"/>
        <w:ind w:left="720"/>
        <w:rPr>
          <w:rFonts w:eastAsia="Times New Roman" w:cstheme="minorHAnsi"/>
          <w:kern w:val="0"/>
          <w:lang w:eastAsia="fr-CA"/>
          <w14:ligatures w14:val="none"/>
        </w:rPr>
      </w:pPr>
      <w:proofErr w:type="spellStart"/>
      <w:r w:rsidRPr="008933F2">
        <w:rPr>
          <w:rFonts w:ascii="Century Schoolbook" w:eastAsia="Times New Roman" w:hAnsi="Century Schoolbook" w:cstheme="minorHAnsi"/>
          <w:i/>
          <w:iCs/>
          <w:kern w:val="0"/>
          <w:lang w:eastAsia="fr-CA"/>
          <w14:ligatures w14:val="none"/>
        </w:rPr>
        <w:t>Différents</w:t>
      </w:r>
      <w:proofErr w:type="spellEnd"/>
      <w:r w:rsidRPr="008933F2">
        <w:rPr>
          <w:rFonts w:ascii="Century Schoolbook" w:eastAsia="Times New Roman" w:hAnsi="Century Schoolbook" w:cstheme="minorHAnsi"/>
          <w:i/>
          <w:iCs/>
          <w:kern w:val="0"/>
          <w:lang w:eastAsia="fr-CA"/>
          <w14:ligatures w14:val="none"/>
        </w:rPr>
        <w:t xml:space="preserve"> aspects pourront </w:t>
      </w:r>
      <w:proofErr w:type="spellStart"/>
      <w:r w:rsidRPr="008933F2">
        <w:rPr>
          <w:rFonts w:ascii="Century Schoolbook" w:eastAsia="Times New Roman" w:hAnsi="Century Schoolbook" w:cstheme="minorHAnsi"/>
          <w:i/>
          <w:iCs/>
          <w:kern w:val="0"/>
          <w:lang w:eastAsia="fr-CA"/>
          <w14:ligatures w14:val="none"/>
        </w:rPr>
        <w:t>e</w:t>
      </w:r>
      <w:r w:rsidRPr="008933F2">
        <w:rPr>
          <w:rFonts w:ascii="Times New Roman" w:eastAsia="Times New Roman" w:hAnsi="Times New Roman" w:cs="Times New Roman"/>
          <w:i/>
          <w:iCs/>
          <w:kern w:val="0"/>
          <w:lang w:eastAsia="fr-CA"/>
          <w14:ligatures w14:val="none"/>
        </w:rPr>
        <w:t>̂</w:t>
      </w:r>
      <w:r w:rsidRPr="008933F2">
        <w:rPr>
          <w:rFonts w:ascii="Century Schoolbook" w:eastAsia="Times New Roman" w:hAnsi="Century Schoolbook" w:cstheme="minorHAnsi"/>
          <w:i/>
          <w:iCs/>
          <w:kern w:val="0"/>
          <w:lang w:eastAsia="fr-CA"/>
          <w14:ligatures w14:val="none"/>
        </w:rPr>
        <w:t>tres</w:t>
      </w:r>
      <w:proofErr w:type="spellEnd"/>
      <w:r w:rsidRPr="008933F2">
        <w:rPr>
          <w:rFonts w:ascii="Century Schoolbook" w:eastAsia="Times New Roman" w:hAnsi="Century Schoolbook" w:cstheme="minorHAnsi"/>
          <w:i/>
          <w:iCs/>
          <w:kern w:val="0"/>
          <w:lang w:eastAsia="fr-CA"/>
          <w14:ligatures w14:val="none"/>
        </w:rPr>
        <w:t xml:space="preserve"> </w:t>
      </w:r>
      <w:proofErr w:type="spellStart"/>
      <w:r w:rsidRPr="008933F2">
        <w:rPr>
          <w:rFonts w:ascii="Century Schoolbook" w:eastAsia="Times New Roman" w:hAnsi="Century Schoolbook" w:cstheme="minorHAnsi"/>
          <w:i/>
          <w:iCs/>
          <w:kern w:val="0"/>
          <w:lang w:eastAsia="fr-CA"/>
          <w14:ligatures w14:val="none"/>
        </w:rPr>
        <w:t>traités</w:t>
      </w:r>
      <w:proofErr w:type="spellEnd"/>
      <w:r w:rsidRPr="008933F2">
        <w:rPr>
          <w:rFonts w:ascii="Century Schoolbook" w:eastAsia="Times New Roman" w:hAnsi="Century Schoolbook" w:cstheme="minorHAnsi"/>
          <w:i/>
          <w:iCs/>
          <w:kern w:val="0"/>
          <w:lang w:eastAsia="fr-CA"/>
          <w14:ligatures w14:val="none"/>
        </w:rPr>
        <w:t>, notamment :</w:t>
      </w:r>
      <w:r w:rsidRPr="008933F2">
        <w:rPr>
          <w:rFonts w:ascii="Century Schoolbook" w:eastAsia="Times New Roman" w:hAnsi="Century Schoolbook" w:cstheme="minorHAnsi"/>
          <w:i/>
          <w:iCs/>
          <w:kern w:val="0"/>
          <w:lang w:eastAsia="fr-CA"/>
          <w14:ligatures w14:val="none"/>
        </w:rPr>
        <w:br/>
        <w:t xml:space="preserve">-Le fonctionnement des </w:t>
      </w:r>
      <w:proofErr w:type="spellStart"/>
      <w:r w:rsidRPr="008933F2">
        <w:rPr>
          <w:rFonts w:ascii="Century Schoolbook" w:eastAsia="Times New Roman" w:hAnsi="Century Schoolbook" w:cstheme="minorHAnsi"/>
          <w:i/>
          <w:iCs/>
          <w:kern w:val="0"/>
          <w:lang w:eastAsia="fr-CA"/>
          <w14:ligatures w14:val="none"/>
        </w:rPr>
        <w:t>équipes</w:t>
      </w:r>
      <w:proofErr w:type="spellEnd"/>
      <w:r w:rsidRPr="008933F2">
        <w:rPr>
          <w:rFonts w:ascii="Century Schoolbook" w:eastAsia="Times New Roman" w:hAnsi="Century Schoolbook" w:cstheme="minorHAnsi"/>
          <w:i/>
          <w:iCs/>
          <w:kern w:val="0"/>
          <w:lang w:eastAsia="fr-CA"/>
          <w14:ligatures w14:val="none"/>
        </w:rPr>
        <w:t xml:space="preserve"> de travail</w:t>
      </w:r>
      <w:r w:rsidRPr="008933F2">
        <w:rPr>
          <w:rFonts w:ascii="Century Schoolbook" w:eastAsia="Times New Roman" w:hAnsi="Century Schoolbook" w:cstheme="minorHAnsi"/>
          <w:i/>
          <w:iCs/>
          <w:kern w:val="0"/>
          <w:lang w:eastAsia="fr-CA"/>
          <w14:ligatures w14:val="none"/>
        </w:rPr>
        <w:br/>
        <w:t xml:space="preserve">-La </w:t>
      </w:r>
      <w:proofErr w:type="spellStart"/>
      <w:r w:rsidRPr="008933F2">
        <w:rPr>
          <w:rFonts w:ascii="Century Schoolbook" w:eastAsia="Times New Roman" w:hAnsi="Century Schoolbook" w:cstheme="minorHAnsi"/>
          <w:i/>
          <w:iCs/>
          <w:kern w:val="0"/>
          <w:lang w:eastAsia="fr-CA"/>
          <w14:ligatures w14:val="none"/>
        </w:rPr>
        <w:t>qualite</w:t>
      </w:r>
      <w:proofErr w:type="spellEnd"/>
      <w:r w:rsidRPr="008933F2">
        <w:rPr>
          <w:rFonts w:ascii="Century Schoolbook" w:eastAsia="Times New Roman" w:hAnsi="Century Schoolbook" w:cstheme="minorHAnsi"/>
          <w:i/>
          <w:iCs/>
          <w:kern w:val="0"/>
          <w:lang w:eastAsia="fr-CA"/>
          <w14:ligatures w14:val="none"/>
        </w:rPr>
        <w:t xml:space="preserve">́ des infrastructures et des structures </w:t>
      </w:r>
      <w:proofErr w:type="spellStart"/>
      <w:r w:rsidRPr="008933F2">
        <w:rPr>
          <w:rFonts w:ascii="Century Schoolbook" w:eastAsia="Times New Roman" w:hAnsi="Century Schoolbook" w:cstheme="minorHAnsi"/>
          <w:i/>
          <w:iCs/>
          <w:kern w:val="0"/>
          <w:lang w:eastAsia="fr-CA"/>
          <w14:ligatures w14:val="none"/>
        </w:rPr>
        <w:t>décisionnelles</w:t>
      </w:r>
      <w:proofErr w:type="spellEnd"/>
      <w:r w:rsidRPr="008933F2">
        <w:rPr>
          <w:rFonts w:ascii="Century Schoolbook" w:eastAsia="Times New Roman" w:hAnsi="Century Schoolbook" w:cstheme="minorHAnsi"/>
          <w:i/>
          <w:iCs/>
          <w:kern w:val="0"/>
          <w:lang w:eastAsia="fr-CA"/>
          <w14:ligatures w14:val="none"/>
        </w:rPr>
        <w:br/>
        <w:t xml:space="preserve">-La gestion des </w:t>
      </w:r>
      <w:proofErr w:type="spellStart"/>
      <w:r w:rsidRPr="008933F2">
        <w:rPr>
          <w:rFonts w:ascii="Century Schoolbook" w:eastAsia="Times New Roman" w:hAnsi="Century Schoolbook" w:cstheme="minorHAnsi"/>
          <w:i/>
          <w:iCs/>
          <w:kern w:val="0"/>
          <w:lang w:eastAsia="fr-CA"/>
          <w14:ligatures w14:val="none"/>
        </w:rPr>
        <w:t>médicaments</w:t>
      </w:r>
      <w:proofErr w:type="spellEnd"/>
      <w:r w:rsidRPr="008933F2">
        <w:rPr>
          <w:rFonts w:ascii="Century Schoolbook" w:eastAsia="Times New Roman" w:hAnsi="Century Schoolbook" w:cstheme="minorHAnsi"/>
          <w:i/>
          <w:iCs/>
          <w:kern w:val="0"/>
          <w:lang w:eastAsia="fr-CA"/>
          <w14:ligatures w14:val="none"/>
        </w:rPr>
        <w:br/>
        <w:t xml:space="preserve">-La </w:t>
      </w:r>
      <w:proofErr w:type="spellStart"/>
      <w:r w:rsidRPr="008933F2">
        <w:rPr>
          <w:rFonts w:ascii="Century Schoolbook" w:eastAsia="Times New Roman" w:hAnsi="Century Schoolbook" w:cstheme="minorHAnsi"/>
          <w:i/>
          <w:iCs/>
          <w:kern w:val="0"/>
          <w:lang w:eastAsia="fr-CA"/>
          <w14:ligatures w14:val="none"/>
        </w:rPr>
        <w:t>prévention</w:t>
      </w:r>
      <w:proofErr w:type="spellEnd"/>
      <w:r w:rsidRPr="008933F2">
        <w:rPr>
          <w:rFonts w:ascii="Century Schoolbook" w:eastAsia="Times New Roman" w:hAnsi="Century Schoolbook" w:cstheme="minorHAnsi"/>
          <w:i/>
          <w:iCs/>
          <w:kern w:val="0"/>
          <w:lang w:eastAsia="fr-CA"/>
          <w14:ligatures w14:val="none"/>
        </w:rPr>
        <w:t xml:space="preserve"> des infections</w:t>
      </w:r>
      <w:r w:rsidRPr="008933F2">
        <w:rPr>
          <w:rFonts w:ascii="Century Schoolbook" w:eastAsia="Times New Roman" w:hAnsi="Century Schoolbook" w:cstheme="minorHAnsi"/>
          <w:i/>
          <w:iCs/>
          <w:kern w:val="0"/>
          <w:lang w:eastAsia="fr-CA"/>
          <w14:ligatures w14:val="none"/>
        </w:rPr>
        <w:br/>
        <w:t xml:space="preserve">-La </w:t>
      </w:r>
      <w:proofErr w:type="spellStart"/>
      <w:r w:rsidRPr="008933F2">
        <w:rPr>
          <w:rFonts w:ascii="Century Schoolbook" w:eastAsia="Times New Roman" w:hAnsi="Century Schoolbook" w:cstheme="minorHAnsi"/>
          <w:i/>
          <w:iCs/>
          <w:kern w:val="0"/>
          <w:lang w:eastAsia="fr-CA"/>
          <w14:ligatures w14:val="none"/>
        </w:rPr>
        <w:t>qualite</w:t>
      </w:r>
      <w:proofErr w:type="spellEnd"/>
      <w:r w:rsidRPr="008933F2">
        <w:rPr>
          <w:rFonts w:ascii="Century Schoolbook" w:eastAsia="Times New Roman" w:hAnsi="Century Schoolbook" w:cstheme="minorHAnsi"/>
          <w:i/>
          <w:iCs/>
          <w:kern w:val="0"/>
          <w:lang w:eastAsia="fr-CA"/>
          <w14:ligatures w14:val="none"/>
        </w:rPr>
        <w:t xml:space="preserve">́ des services : la supervision clinique, la </w:t>
      </w:r>
      <w:proofErr w:type="spellStart"/>
      <w:r w:rsidRPr="008933F2">
        <w:rPr>
          <w:rFonts w:ascii="Century Schoolbook" w:eastAsia="Times New Roman" w:hAnsi="Century Schoolbook" w:cstheme="minorHAnsi"/>
          <w:i/>
          <w:iCs/>
          <w:kern w:val="0"/>
          <w:lang w:eastAsia="fr-CA"/>
          <w14:ligatures w14:val="none"/>
        </w:rPr>
        <w:t>compétence</w:t>
      </w:r>
      <w:proofErr w:type="spellEnd"/>
      <w:r w:rsidRPr="008933F2">
        <w:rPr>
          <w:rFonts w:ascii="Century Schoolbook" w:eastAsia="Times New Roman" w:hAnsi="Century Schoolbook" w:cstheme="minorHAnsi"/>
          <w:i/>
          <w:iCs/>
          <w:kern w:val="0"/>
          <w:lang w:eastAsia="fr-CA"/>
          <w14:ligatures w14:val="none"/>
        </w:rPr>
        <w:t xml:space="preserve"> du personnel (</w:t>
      </w:r>
      <w:proofErr w:type="spellStart"/>
      <w:r w:rsidRPr="008933F2">
        <w:rPr>
          <w:rFonts w:ascii="Century Schoolbook" w:eastAsia="Times New Roman" w:hAnsi="Century Schoolbook" w:cstheme="minorHAnsi"/>
          <w:i/>
          <w:iCs/>
          <w:kern w:val="0"/>
          <w:lang w:eastAsia="fr-CA"/>
          <w14:ligatures w14:val="none"/>
        </w:rPr>
        <w:t>médecins</w:t>
      </w:r>
      <w:proofErr w:type="spellEnd"/>
      <w:r w:rsidRPr="008933F2">
        <w:rPr>
          <w:rFonts w:ascii="Century Schoolbook" w:eastAsia="Times New Roman" w:hAnsi="Century Schoolbook" w:cstheme="minorHAnsi"/>
          <w:i/>
          <w:iCs/>
          <w:kern w:val="0"/>
          <w:lang w:eastAsia="fr-CA"/>
          <w14:ligatures w14:val="none"/>
        </w:rPr>
        <w:t xml:space="preserve">, </w:t>
      </w:r>
      <w:proofErr w:type="spellStart"/>
      <w:r w:rsidRPr="008933F2">
        <w:rPr>
          <w:rFonts w:ascii="Century Schoolbook" w:eastAsia="Times New Roman" w:hAnsi="Century Schoolbook" w:cstheme="minorHAnsi"/>
          <w:i/>
          <w:iCs/>
          <w:kern w:val="0"/>
          <w:lang w:eastAsia="fr-CA"/>
          <w14:ligatures w14:val="none"/>
        </w:rPr>
        <w:t>infirmières</w:t>
      </w:r>
      <w:proofErr w:type="spellEnd"/>
      <w:r w:rsidRPr="008933F2">
        <w:rPr>
          <w:rFonts w:ascii="Century Schoolbook" w:eastAsia="Times New Roman" w:hAnsi="Century Schoolbook" w:cstheme="minorHAnsi"/>
          <w:i/>
          <w:iCs/>
          <w:kern w:val="0"/>
          <w:lang w:eastAsia="fr-CA"/>
          <w14:ligatures w14:val="none"/>
        </w:rPr>
        <w:t>, autres), les processus, l'information et le rendement.</w:t>
      </w:r>
      <w:r w:rsidRPr="008933F2">
        <w:rPr>
          <w:rFonts w:ascii="Century Schoolbook" w:eastAsia="Times New Roman" w:hAnsi="Century Schoolbook" w:cstheme="minorHAnsi"/>
          <w:i/>
          <w:iCs/>
          <w:kern w:val="0"/>
          <w:lang w:eastAsia="fr-CA"/>
          <w14:ligatures w14:val="none"/>
        </w:rPr>
        <w:br/>
        <w:t xml:space="preserve">Attention cependant, la </w:t>
      </w:r>
      <w:proofErr w:type="spellStart"/>
      <w:r w:rsidRPr="008933F2">
        <w:rPr>
          <w:rFonts w:ascii="Century Schoolbook" w:eastAsia="Times New Roman" w:hAnsi="Century Schoolbook" w:cstheme="minorHAnsi"/>
          <w:i/>
          <w:iCs/>
          <w:kern w:val="0"/>
          <w:lang w:eastAsia="fr-CA"/>
          <w14:ligatures w14:val="none"/>
        </w:rPr>
        <w:t>réflexion</w:t>
      </w:r>
      <w:proofErr w:type="spellEnd"/>
      <w:r w:rsidRPr="008933F2">
        <w:rPr>
          <w:rFonts w:ascii="Century Schoolbook" w:eastAsia="Times New Roman" w:hAnsi="Century Schoolbook" w:cstheme="minorHAnsi"/>
          <w:i/>
          <w:iCs/>
          <w:kern w:val="0"/>
          <w:lang w:eastAsia="fr-CA"/>
          <w14:ligatures w14:val="none"/>
        </w:rPr>
        <w:t xml:space="preserve"> doit impliquer l’individu, dans un processus critique et dans un but d’</w:t>
      </w:r>
      <w:proofErr w:type="spellStart"/>
      <w:r w:rsidRPr="008933F2">
        <w:rPr>
          <w:rFonts w:ascii="Century Schoolbook" w:eastAsia="Times New Roman" w:hAnsi="Century Schoolbook" w:cstheme="minorHAnsi"/>
          <w:i/>
          <w:iCs/>
          <w:kern w:val="0"/>
          <w:lang w:eastAsia="fr-CA"/>
          <w14:ligatures w14:val="none"/>
        </w:rPr>
        <w:t>amélioration</w:t>
      </w:r>
      <w:proofErr w:type="spellEnd"/>
      <w:r w:rsidRPr="008933F2">
        <w:rPr>
          <w:rFonts w:ascii="Century Schoolbook" w:eastAsia="Times New Roman" w:hAnsi="Century Schoolbook" w:cstheme="minorHAnsi"/>
          <w:i/>
          <w:iCs/>
          <w:kern w:val="0"/>
          <w:lang w:eastAsia="fr-CA"/>
          <w14:ligatures w14:val="none"/>
        </w:rPr>
        <w:t xml:space="preserve"> de soi. Une </w:t>
      </w:r>
      <w:proofErr w:type="spellStart"/>
      <w:r w:rsidRPr="008933F2">
        <w:rPr>
          <w:rFonts w:ascii="Century Schoolbook" w:eastAsia="Times New Roman" w:hAnsi="Century Schoolbook" w:cstheme="minorHAnsi"/>
          <w:i/>
          <w:iCs/>
          <w:kern w:val="0"/>
          <w:lang w:eastAsia="fr-CA"/>
          <w14:ligatures w14:val="none"/>
        </w:rPr>
        <w:t>réflexion</w:t>
      </w:r>
      <w:proofErr w:type="spellEnd"/>
      <w:r w:rsidRPr="008933F2">
        <w:rPr>
          <w:rFonts w:ascii="Century Schoolbook" w:eastAsia="Times New Roman" w:hAnsi="Century Schoolbook" w:cstheme="minorHAnsi"/>
          <w:i/>
          <w:iCs/>
          <w:kern w:val="0"/>
          <w:lang w:eastAsia="fr-CA"/>
          <w14:ligatures w14:val="none"/>
        </w:rPr>
        <w:t xml:space="preserve"> n’est pas une analyse critique de l’environnement. Dans les contextes </w:t>
      </w:r>
      <w:proofErr w:type="spellStart"/>
      <w:r w:rsidRPr="008933F2">
        <w:rPr>
          <w:rFonts w:ascii="Century Schoolbook" w:eastAsia="Times New Roman" w:hAnsi="Century Schoolbook" w:cstheme="minorHAnsi"/>
          <w:i/>
          <w:iCs/>
          <w:kern w:val="0"/>
          <w:lang w:eastAsia="fr-CA"/>
          <w14:ligatures w14:val="none"/>
        </w:rPr>
        <w:t>décrits</w:t>
      </w:r>
      <w:proofErr w:type="spellEnd"/>
      <w:r w:rsidRPr="008933F2">
        <w:rPr>
          <w:rFonts w:ascii="Century Schoolbook" w:eastAsia="Times New Roman" w:hAnsi="Century Schoolbook" w:cstheme="minorHAnsi"/>
          <w:i/>
          <w:iCs/>
          <w:kern w:val="0"/>
          <w:lang w:eastAsia="fr-CA"/>
          <w14:ligatures w14:val="none"/>
        </w:rPr>
        <w:t xml:space="preserve"> ci-haut, l’</w:t>
      </w:r>
      <w:proofErr w:type="spellStart"/>
      <w:r w:rsidRPr="008933F2">
        <w:rPr>
          <w:rFonts w:ascii="Century Schoolbook" w:eastAsia="Times New Roman" w:hAnsi="Century Schoolbook" w:cstheme="minorHAnsi"/>
          <w:i/>
          <w:iCs/>
          <w:kern w:val="0"/>
          <w:lang w:eastAsia="fr-CA"/>
          <w14:ligatures w14:val="none"/>
        </w:rPr>
        <w:t>étudiant</w:t>
      </w:r>
      <w:proofErr w:type="spellEnd"/>
      <w:r w:rsidRPr="008933F2">
        <w:rPr>
          <w:rFonts w:ascii="Century Schoolbook" w:eastAsia="Times New Roman" w:hAnsi="Century Schoolbook" w:cstheme="minorHAnsi"/>
          <w:i/>
          <w:iCs/>
          <w:kern w:val="0"/>
          <w:lang w:eastAsia="fr-CA"/>
          <w14:ligatures w14:val="none"/>
        </w:rPr>
        <w:t xml:space="preserve"> doit expliquer en quoi le </w:t>
      </w:r>
      <w:r w:rsidRPr="008933F2">
        <w:rPr>
          <w:rFonts w:ascii="Century Schoolbook" w:eastAsia="Times New Roman" w:hAnsi="Century Schoolbook" w:cstheme="minorHAnsi"/>
          <w:i/>
          <w:iCs/>
          <w:kern w:val="0"/>
          <w:lang w:eastAsia="fr-CA"/>
          <w14:ligatures w14:val="none"/>
        </w:rPr>
        <w:lastRenderedPageBreak/>
        <w:t xml:space="preserve">fonctionnement </w:t>
      </w:r>
      <w:proofErr w:type="spellStart"/>
      <w:r w:rsidRPr="008933F2">
        <w:rPr>
          <w:rFonts w:ascii="Century Schoolbook" w:eastAsia="Times New Roman" w:hAnsi="Century Schoolbook" w:cstheme="minorHAnsi"/>
          <w:i/>
          <w:iCs/>
          <w:kern w:val="0"/>
          <w:lang w:eastAsia="fr-CA"/>
          <w14:ligatures w14:val="none"/>
        </w:rPr>
        <w:t>diffère</w:t>
      </w:r>
      <w:proofErr w:type="spellEnd"/>
      <w:r w:rsidRPr="008933F2">
        <w:rPr>
          <w:rFonts w:ascii="Century Schoolbook" w:eastAsia="Times New Roman" w:hAnsi="Century Schoolbook" w:cstheme="minorHAnsi"/>
          <w:i/>
          <w:iCs/>
          <w:kern w:val="0"/>
          <w:lang w:eastAsia="fr-CA"/>
          <w14:ligatures w14:val="none"/>
        </w:rPr>
        <w:t xml:space="preserve"> des valeurs que lui souhaite mettre de l’avant et comment lui, comme individu, peut avoir un </w:t>
      </w:r>
      <w:proofErr w:type="spellStart"/>
      <w:r w:rsidRPr="008933F2">
        <w:rPr>
          <w:rFonts w:ascii="Century Schoolbook" w:eastAsia="Times New Roman" w:hAnsi="Century Schoolbook" w:cstheme="minorHAnsi"/>
          <w:i/>
          <w:iCs/>
          <w:kern w:val="0"/>
          <w:lang w:eastAsia="fr-CA"/>
          <w14:ligatures w14:val="none"/>
        </w:rPr>
        <w:t>rôle</w:t>
      </w:r>
      <w:proofErr w:type="spellEnd"/>
      <w:r w:rsidRPr="008933F2">
        <w:rPr>
          <w:rFonts w:ascii="Century Schoolbook" w:eastAsia="Times New Roman" w:hAnsi="Century Schoolbook" w:cstheme="minorHAnsi"/>
          <w:i/>
          <w:iCs/>
          <w:kern w:val="0"/>
          <w:lang w:eastAsia="fr-CA"/>
          <w14:ligatures w14:val="none"/>
        </w:rPr>
        <w:t xml:space="preserve"> dans l’</w:t>
      </w:r>
      <w:proofErr w:type="spellStart"/>
      <w:r w:rsidRPr="008933F2">
        <w:rPr>
          <w:rFonts w:ascii="Century Schoolbook" w:eastAsia="Times New Roman" w:hAnsi="Century Schoolbook" w:cstheme="minorHAnsi"/>
          <w:i/>
          <w:iCs/>
          <w:kern w:val="0"/>
          <w:lang w:eastAsia="fr-CA"/>
          <w14:ligatures w14:val="none"/>
        </w:rPr>
        <w:t>amélioration</w:t>
      </w:r>
      <w:proofErr w:type="spellEnd"/>
      <w:r w:rsidRPr="008933F2">
        <w:rPr>
          <w:rFonts w:ascii="Century Schoolbook" w:eastAsia="Times New Roman" w:hAnsi="Century Schoolbook" w:cstheme="minorHAnsi"/>
          <w:i/>
          <w:iCs/>
          <w:kern w:val="0"/>
          <w:lang w:eastAsia="fr-CA"/>
          <w14:ligatures w14:val="none"/>
        </w:rPr>
        <w:t xml:space="preserve"> des pratiques.</w:t>
      </w:r>
      <w:r w:rsidR="008933F2">
        <w:rPr>
          <w:rFonts w:ascii="Century Schoolbook" w:eastAsia="Times New Roman" w:hAnsi="Century Schoolbook" w:cstheme="minorHAnsi"/>
          <w:i/>
          <w:iCs/>
          <w:kern w:val="0"/>
          <w:lang w:eastAsia="fr-CA"/>
          <w14:ligatures w14:val="none"/>
        </w:rPr>
        <w:t> »</w:t>
      </w:r>
    </w:p>
    <w:p w14:paraId="3455C160" w14:textId="6D37EDDD" w:rsidR="00172674" w:rsidRDefault="00304726" w:rsidP="00EB278D">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3"/>
        <w:ind w:right="720"/>
        <w:rPr>
          <w:rFonts w:asciiTheme="minorHAnsi" w:hAnsiTheme="minorHAnsi" w:cstheme="minorHAnsi"/>
          <w:b/>
          <w:bCs/>
          <w:color w:val="0096FF"/>
          <w:sz w:val="24"/>
          <w:szCs w:val="24"/>
        </w:rPr>
      </w:pPr>
      <w:r w:rsidRPr="00304726">
        <w:rPr>
          <w:rFonts w:asciiTheme="minorHAnsi" w:hAnsiTheme="minorHAnsi" w:cstheme="minorHAnsi"/>
          <w:b/>
          <w:bCs/>
          <w:color w:val="0096FF"/>
          <w:sz w:val="24"/>
          <w:szCs w:val="24"/>
        </w:rPr>
        <w:t xml:space="preserve">Absence imprévue </w:t>
      </w:r>
      <w:r>
        <w:rPr>
          <w:rFonts w:asciiTheme="minorHAnsi" w:hAnsiTheme="minorHAnsi" w:cstheme="minorHAnsi"/>
          <w:b/>
          <w:bCs/>
          <w:color w:val="0096FF"/>
          <w:sz w:val="24"/>
          <w:szCs w:val="24"/>
        </w:rPr>
        <w:t>ou de dernière minute</w:t>
      </w:r>
    </w:p>
    <w:p w14:paraId="64B5C029" w14:textId="77777777" w:rsidR="00304726" w:rsidRDefault="00304726" w:rsidP="00EB278D">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3"/>
        <w:ind w:right="720"/>
        <w:rPr>
          <w:rFonts w:asciiTheme="minorHAnsi" w:hAnsiTheme="minorHAnsi" w:cstheme="minorHAnsi"/>
          <w:b/>
          <w:bCs/>
          <w:color w:val="0096FF"/>
          <w:sz w:val="24"/>
          <w:szCs w:val="24"/>
        </w:rPr>
      </w:pPr>
    </w:p>
    <w:p w14:paraId="1E0F7428" w14:textId="77777777" w:rsidR="00304726" w:rsidRDefault="00304726" w:rsidP="00EB278D">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3"/>
        <w:ind w:right="720"/>
        <w:rPr>
          <w:rFonts w:asciiTheme="minorHAnsi" w:hAnsiTheme="minorHAnsi" w:cstheme="minorHAnsi"/>
          <w:color w:val="auto"/>
          <w:sz w:val="24"/>
          <w:szCs w:val="24"/>
        </w:rPr>
      </w:pPr>
      <w:r w:rsidRPr="00304726">
        <w:rPr>
          <w:rFonts w:asciiTheme="minorHAnsi" w:hAnsiTheme="minorHAnsi" w:cstheme="minorHAnsi"/>
          <w:color w:val="auto"/>
          <w:sz w:val="24"/>
          <w:szCs w:val="24"/>
        </w:rPr>
        <w:t>Vous devez toujours aviser</w:t>
      </w:r>
      <w:r>
        <w:rPr>
          <w:rFonts w:asciiTheme="minorHAnsi" w:hAnsiTheme="minorHAnsi" w:cstheme="minorHAnsi"/>
          <w:color w:val="auto"/>
          <w:sz w:val="24"/>
          <w:szCs w:val="24"/>
        </w:rPr>
        <w:t> :</w:t>
      </w:r>
    </w:p>
    <w:p w14:paraId="48811291" w14:textId="477497B3" w:rsidR="00304726" w:rsidRDefault="00304726" w:rsidP="00304726">
      <w:pPr>
        <w:pStyle w:val="Pardfaut"/>
        <w:numPr>
          <w:ilvl w:val="1"/>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3"/>
        <w:ind w:right="720"/>
        <w:rPr>
          <w:rFonts w:asciiTheme="minorHAnsi" w:hAnsiTheme="minorHAnsi" w:cstheme="minorHAnsi"/>
          <w:color w:val="auto"/>
          <w:sz w:val="24"/>
          <w:szCs w:val="24"/>
        </w:rPr>
      </w:pPr>
      <w:r w:rsidRPr="00304726">
        <w:rPr>
          <w:rFonts w:asciiTheme="minorHAnsi" w:hAnsiTheme="minorHAnsi" w:cstheme="minorHAnsi"/>
          <w:color w:val="auto"/>
          <w:sz w:val="24"/>
          <w:szCs w:val="24"/>
        </w:rPr>
        <w:t xml:space="preserve"> </w:t>
      </w:r>
      <w:r w:rsidR="00C8417C">
        <w:rPr>
          <w:rFonts w:asciiTheme="minorHAnsi" w:hAnsiTheme="minorHAnsi" w:cstheme="minorHAnsi"/>
          <w:color w:val="auto"/>
          <w:sz w:val="24"/>
          <w:szCs w:val="24"/>
        </w:rPr>
        <w:t>L</w:t>
      </w:r>
      <w:r w:rsidRPr="00304726">
        <w:rPr>
          <w:rFonts w:asciiTheme="minorHAnsi" w:hAnsiTheme="minorHAnsi" w:cstheme="minorHAnsi"/>
          <w:color w:val="auto"/>
          <w:sz w:val="24"/>
          <w:szCs w:val="24"/>
        </w:rPr>
        <w:t xml:space="preserve">e médecin avec lequel vous êtes </w:t>
      </w:r>
      <w:r>
        <w:rPr>
          <w:rFonts w:asciiTheme="minorHAnsi" w:hAnsiTheme="minorHAnsi" w:cstheme="minorHAnsi"/>
          <w:color w:val="auto"/>
          <w:sz w:val="24"/>
          <w:szCs w:val="24"/>
        </w:rPr>
        <w:t>jumelé</w:t>
      </w:r>
    </w:p>
    <w:p w14:paraId="47AA9DF2" w14:textId="52361270" w:rsidR="00304726" w:rsidRDefault="00304726" w:rsidP="00304726">
      <w:pPr>
        <w:pStyle w:val="Pardfaut"/>
        <w:numPr>
          <w:ilvl w:val="1"/>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3"/>
        <w:ind w:right="720"/>
        <w:rPr>
          <w:rFonts w:asciiTheme="minorHAnsi" w:hAnsiTheme="minorHAnsi" w:cstheme="minorHAnsi"/>
          <w:color w:val="auto"/>
          <w:sz w:val="24"/>
          <w:szCs w:val="24"/>
        </w:rPr>
      </w:pPr>
      <w:r>
        <w:rPr>
          <w:rFonts w:asciiTheme="minorHAnsi" w:hAnsiTheme="minorHAnsi" w:cstheme="minorHAnsi"/>
          <w:color w:val="auto"/>
          <w:sz w:val="24"/>
          <w:szCs w:val="24"/>
        </w:rPr>
        <w:t>L’adjointe administrative à la DLP</w:t>
      </w:r>
    </w:p>
    <w:p w14:paraId="402DAE89" w14:textId="330582BE" w:rsidR="00304726" w:rsidRDefault="00304726" w:rsidP="00304726">
      <w:pPr>
        <w:pStyle w:val="Pardfaut"/>
        <w:numPr>
          <w:ilvl w:val="1"/>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3"/>
        <w:ind w:right="720"/>
        <w:rPr>
          <w:rFonts w:asciiTheme="minorHAnsi" w:hAnsiTheme="minorHAnsi" w:cstheme="minorHAnsi"/>
          <w:color w:val="auto"/>
          <w:sz w:val="24"/>
          <w:szCs w:val="24"/>
        </w:rPr>
      </w:pPr>
      <w:r>
        <w:rPr>
          <w:rFonts w:asciiTheme="minorHAnsi" w:hAnsiTheme="minorHAnsi" w:cstheme="minorHAnsi"/>
          <w:color w:val="auto"/>
          <w:sz w:val="24"/>
          <w:szCs w:val="24"/>
        </w:rPr>
        <w:t>L’agent payeur à cette adresse :</w:t>
      </w:r>
      <w:r w:rsidR="00C8417C">
        <w:rPr>
          <w:rFonts w:asciiTheme="minorHAnsi" w:hAnsiTheme="minorHAnsi" w:cstheme="minorHAnsi"/>
          <w:color w:val="auto"/>
          <w:sz w:val="24"/>
          <w:szCs w:val="24"/>
        </w:rPr>
        <w:t xml:space="preserve"> </w:t>
      </w:r>
      <w:r>
        <w:rPr>
          <w:rFonts w:asciiTheme="minorHAnsi" w:hAnsiTheme="minorHAnsi" w:cstheme="minorHAnsi"/>
          <w:color w:val="auto"/>
          <w:sz w:val="24"/>
          <w:szCs w:val="24"/>
        </w:rPr>
        <w:t xml:space="preserve">enseignement.hnd.ccsmtl@ssss.gouv.qc.ca </w:t>
      </w:r>
    </w:p>
    <w:p w14:paraId="02357F18" w14:textId="77777777" w:rsidR="00304726" w:rsidRDefault="00304726" w:rsidP="00304726">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3"/>
        <w:ind w:right="720"/>
        <w:rPr>
          <w:rFonts w:asciiTheme="minorHAnsi" w:hAnsiTheme="minorHAnsi" w:cstheme="minorHAnsi"/>
          <w:color w:val="auto"/>
          <w:sz w:val="24"/>
          <w:szCs w:val="24"/>
        </w:rPr>
      </w:pPr>
    </w:p>
    <w:p w14:paraId="7D9104E3" w14:textId="77777777" w:rsidR="00304726" w:rsidRPr="00304726" w:rsidRDefault="00304726" w:rsidP="00EB278D">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3"/>
        <w:ind w:right="720"/>
        <w:rPr>
          <w:rFonts w:asciiTheme="minorHAnsi" w:hAnsiTheme="minorHAnsi" w:cstheme="minorHAnsi"/>
          <w:color w:val="auto"/>
          <w:sz w:val="24"/>
          <w:szCs w:val="24"/>
        </w:rPr>
      </w:pPr>
    </w:p>
    <w:p w14:paraId="13EA5124" w14:textId="77777777" w:rsidR="00EB278D" w:rsidRPr="00304726" w:rsidRDefault="00EB278D" w:rsidP="00EB278D">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3"/>
        <w:ind w:right="720"/>
        <w:rPr>
          <w:rFonts w:asciiTheme="minorHAnsi" w:eastAsia="The Bold Font" w:hAnsiTheme="minorHAnsi" w:cstheme="minorHAnsi"/>
          <w:b/>
          <w:color w:val="0096FF"/>
          <w:sz w:val="24"/>
          <w:szCs w:val="24"/>
        </w:rPr>
      </w:pPr>
      <w:r w:rsidRPr="00304726">
        <w:rPr>
          <w:rFonts w:asciiTheme="minorHAnsi" w:hAnsiTheme="minorHAnsi" w:cstheme="minorHAnsi"/>
          <w:b/>
          <w:color w:val="0096FF"/>
          <w:sz w:val="24"/>
          <w:szCs w:val="24"/>
        </w:rPr>
        <w:t>Vacances, congrès et exemptions de garde</w:t>
      </w:r>
    </w:p>
    <w:p w14:paraId="1F378BDA" w14:textId="77777777" w:rsidR="00EB278D" w:rsidRPr="009F5AEA" w:rsidRDefault="00EB278D" w:rsidP="00EB278D">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3"/>
        <w:ind w:right="720"/>
        <w:rPr>
          <w:rFonts w:asciiTheme="minorHAnsi" w:eastAsia="The Bold Font" w:hAnsiTheme="minorHAnsi" w:cstheme="minorHAnsi"/>
          <w:color w:val="00B4D0"/>
          <w:sz w:val="24"/>
          <w:szCs w:val="24"/>
        </w:rPr>
      </w:pPr>
    </w:p>
    <w:p w14:paraId="30FCDF65" w14:textId="77777777" w:rsidR="00EB278D" w:rsidRPr="009F5AEA" w:rsidRDefault="00EB278D" w:rsidP="00EB278D">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3"/>
        <w:ind w:right="4"/>
        <w:jc w:val="both"/>
        <w:rPr>
          <w:rFonts w:asciiTheme="minorHAnsi" w:eastAsia="Myriad Pro" w:hAnsiTheme="minorHAnsi" w:cstheme="minorHAnsi"/>
          <w:sz w:val="24"/>
          <w:szCs w:val="24"/>
        </w:rPr>
      </w:pPr>
      <w:r w:rsidRPr="009F5AEA">
        <w:rPr>
          <w:rFonts w:asciiTheme="minorHAnsi" w:hAnsiTheme="minorHAnsi" w:cstheme="minorHAnsi"/>
          <w:sz w:val="24"/>
          <w:szCs w:val="24"/>
        </w:rPr>
        <w:t xml:space="preserve">En cas de doute, vous pouvez vous référer à </w:t>
      </w:r>
      <w:r w:rsidRPr="009F5AEA">
        <w:rPr>
          <w:rStyle w:val="Aucun"/>
          <w:rFonts w:asciiTheme="minorHAnsi" w:hAnsiTheme="minorHAnsi" w:cstheme="minorHAnsi"/>
          <w:sz w:val="24"/>
          <w:szCs w:val="24"/>
        </w:rPr>
        <w:t>votre</w:t>
      </w:r>
      <w:r w:rsidRPr="009F5AEA">
        <w:rPr>
          <w:rFonts w:asciiTheme="minorHAnsi" w:hAnsiTheme="minorHAnsi" w:cstheme="minorHAnsi"/>
          <w:sz w:val="24"/>
          <w:szCs w:val="24"/>
        </w:rPr>
        <w:t xml:space="preserve"> convention collective, disponible sur le site de la FMRQ : </w:t>
      </w:r>
      <w:hyperlink r:id="rId6" w:history="1">
        <w:r w:rsidRPr="009F5AEA">
          <w:rPr>
            <w:rStyle w:val="Hyperlink1"/>
            <w:rFonts w:asciiTheme="minorHAnsi" w:hAnsiTheme="minorHAnsi" w:cstheme="minorHAnsi"/>
            <w:sz w:val="24"/>
            <w:szCs w:val="24"/>
          </w:rPr>
          <w:t>www.fmrq.qc.ca</w:t>
        </w:r>
      </w:hyperlink>
    </w:p>
    <w:p w14:paraId="7012FE2E" w14:textId="77777777" w:rsidR="00EB278D" w:rsidRPr="009F5AEA" w:rsidRDefault="00EB278D" w:rsidP="00EB278D">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3"/>
        <w:ind w:right="720"/>
        <w:jc w:val="both"/>
        <w:rPr>
          <w:rFonts w:asciiTheme="minorHAnsi" w:eastAsia="Myriad Pro" w:hAnsiTheme="minorHAnsi" w:cstheme="minorHAnsi"/>
          <w:sz w:val="24"/>
          <w:szCs w:val="24"/>
        </w:rPr>
      </w:pPr>
    </w:p>
    <w:p w14:paraId="23AE1868" w14:textId="19030093" w:rsidR="00EB278D" w:rsidRDefault="00EB278D" w:rsidP="00EB278D">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3"/>
        <w:ind w:right="720"/>
        <w:jc w:val="both"/>
        <w:rPr>
          <w:rFonts w:asciiTheme="minorHAnsi" w:hAnsiTheme="minorHAnsi" w:cstheme="minorHAnsi"/>
          <w:sz w:val="24"/>
          <w:szCs w:val="24"/>
        </w:rPr>
      </w:pPr>
      <w:r w:rsidRPr="009F5AEA">
        <w:rPr>
          <w:rFonts w:asciiTheme="minorHAnsi" w:hAnsiTheme="minorHAnsi" w:cstheme="minorHAnsi"/>
          <w:sz w:val="24"/>
          <w:szCs w:val="24"/>
        </w:rPr>
        <w:t xml:space="preserve">Sinon, </w:t>
      </w:r>
      <w:r w:rsidR="002A3770" w:rsidRPr="009F5AEA">
        <w:rPr>
          <w:rFonts w:asciiTheme="minorHAnsi" w:hAnsiTheme="minorHAnsi" w:cstheme="minorHAnsi"/>
          <w:sz w:val="24"/>
          <w:szCs w:val="24"/>
        </w:rPr>
        <w:t>l’</w:t>
      </w:r>
      <w:proofErr w:type="spellStart"/>
      <w:r w:rsidR="002A3770" w:rsidRPr="009F5AEA">
        <w:rPr>
          <w:rFonts w:asciiTheme="minorHAnsi" w:hAnsiTheme="minorHAnsi" w:cstheme="minorHAnsi"/>
          <w:sz w:val="24"/>
          <w:szCs w:val="24"/>
        </w:rPr>
        <w:t>ajointe</w:t>
      </w:r>
      <w:proofErr w:type="spellEnd"/>
      <w:r w:rsidR="002A3770" w:rsidRPr="009F5AEA">
        <w:rPr>
          <w:rFonts w:asciiTheme="minorHAnsi" w:hAnsiTheme="minorHAnsi" w:cstheme="minorHAnsi"/>
          <w:sz w:val="24"/>
          <w:szCs w:val="24"/>
        </w:rPr>
        <w:t xml:space="preserve"> administrative à l’enseignement </w:t>
      </w:r>
      <w:r w:rsidR="00C8417C">
        <w:rPr>
          <w:rFonts w:asciiTheme="minorHAnsi" w:hAnsiTheme="minorHAnsi" w:cstheme="minorHAnsi"/>
          <w:sz w:val="24"/>
          <w:szCs w:val="24"/>
        </w:rPr>
        <w:t xml:space="preserve">Mme </w:t>
      </w:r>
      <w:proofErr w:type="spellStart"/>
      <w:r w:rsidR="00C8417C">
        <w:rPr>
          <w:rFonts w:asciiTheme="minorHAnsi" w:hAnsiTheme="minorHAnsi" w:cstheme="minorHAnsi"/>
          <w:sz w:val="24"/>
          <w:szCs w:val="24"/>
        </w:rPr>
        <w:t>Haifa</w:t>
      </w:r>
      <w:proofErr w:type="spellEnd"/>
      <w:r w:rsidR="00C8417C">
        <w:rPr>
          <w:rFonts w:asciiTheme="minorHAnsi" w:hAnsiTheme="minorHAnsi" w:cstheme="minorHAnsi"/>
          <w:sz w:val="24"/>
          <w:szCs w:val="24"/>
        </w:rPr>
        <w:t xml:space="preserve"> Ben-Saad </w:t>
      </w:r>
      <w:r w:rsidRPr="009F5AEA">
        <w:rPr>
          <w:rFonts w:asciiTheme="minorHAnsi" w:hAnsiTheme="minorHAnsi" w:cstheme="minorHAnsi"/>
          <w:sz w:val="24"/>
          <w:szCs w:val="24"/>
        </w:rPr>
        <w:t>est une ressource particulièrement utile et avertie à ce sujet.</w:t>
      </w:r>
    </w:p>
    <w:p w14:paraId="7753B341" w14:textId="77777777" w:rsidR="00375C2C" w:rsidRDefault="00375C2C" w:rsidP="00EB278D">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3"/>
        <w:ind w:right="720"/>
        <w:jc w:val="both"/>
        <w:rPr>
          <w:rFonts w:asciiTheme="minorHAnsi" w:hAnsiTheme="minorHAnsi" w:cstheme="minorHAnsi"/>
          <w:sz w:val="24"/>
          <w:szCs w:val="24"/>
        </w:rPr>
      </w:pPr>
    </w:p>
    <w:p w14:paraId="5AE57D0C" w14:textId="3CF6C0DC" w:rsidR="00375C2C" w:rsidRPr="009F5AEA" w:rsidRDefault="00375C2C" w:rsidP="00EB278D">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3"/>
        <w:ind w:right="720"/>
        <w:jc w:val="both"/>
        <w:rPr>
          <w:rFonts w:asciiTheme="minorHAnsi" w:eastAsia="Myriad Pro" w:hAnsiTheme="minorHAnsi" w:cstheme="minorHAnsi"/>
          <w:sz w:val="24"/>
          <w:szCs w:val="24"/>
        </w:rPr>
      </w:pPr>
      <w:r>
        <w:rPr>
          <w:rFonts w:asciiTheme="minorHAnsi" w:hAnsiTheme="minorHAnsi" w:cstheme="minorHAnsi"/>
          <w:sz w:val="24"/>
          <w:szCs w:val="24"/>
        </w:rPr>
        <w:t>Vous ne pouvez pas prendre de vacances pendant les semaines d’UHB, UHMF et USP.  Ces semaines doivent être fixées longtemps à l’avance dans votre horaire donc l’idéal serait de pouvoir les échanger entre vous ; si cela est impossible, contacter l’adjointe administrative ou la DLP rapidement pour tenter de faire des changements.</w:t>
      </w:r>
    </w:p>
    <w:p w14:paraId="68EB249F" w14:textId="77777777" w:rsidR="00EB278D" w:rsidRPr="009F5AEA" w:rsidRDefault="00EB278D" w:rsidP="00EB278D">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3"/>
        <w:ind w:right="720"/>
        <w:jc w:val="both"/>
        <w:rPr>
          <w:rFonts w:asciiTheme="minorHAnsi" w:eastAsia="Myriad Pro" w:hAnsiTheme="minorHAnsi" w:cstheme="minorHAnsi"/>
          <w:sz w:val="24"/>
          <w:szCs w:val="24"/>
        </w:rPr>
      </w:pPr>
    </w:p>
    <w:p w14:paraId="1FE8D59C" w14:textId="27322809" w:rsidR="00EB278D" w:rsidRPr="009F5AEA" w:rsidRDefault="00EB278D" w:rsidP="00EB278D">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3"/>
        <w:ind w:right="720"/>
        <w:jc w:val="both"/>
        <w:rPr>
          <w:rFonts w:asciiTheme="minorHAnsi" w:eastAsia="Myriad Pro" w:hAnsiTheme="minorHAnsi" w:cstheme="minorHAnsi"/>
          <w:sz w:val="24"/>
          <w:szCs w:val="24"/>
        </w:rPr>
      </w:pPr>
      <w:r w:rsidRPr="009F5AEA">
        <w:rPr>
          <w:rFonts w:asciiTheme="minorHAnsi" w:eastAsia="Myriad Pro" w:hAnsiTheme="minorHAnsi" w:cstheme="minorHAnsi"/>
          <w:sz w:val="24"/>
          <w:szCs w:val="24"/>
        </w:rPr>
        <w:t>UTILISEZ vos congés, études, congrès, etc. On en a</w:t>
      </w:r>
      <w:r w:rsidR="00C8417C">
        <w:rPr>
          <w:rFonts w:asciiTheme="minorHAnsi" w:eastAsia="Myriad Pro" w:hAnsiTheme="minorHAnsi" w:cstheme="minorHAnsi"/>
          <w:sz w:val="24"/>
          <w:szCs w:val="24"/>
        </w:rPr>
        <w:t> !</w:t>
      </w:r>
    </w:p>
    <w:p w14:paraId="42578016" w14:textId="77777777" w:rsidR="00EB278D" w:rsidRPr="009F5AEA" w:rsidRDefault="00EB278D" w:rsidP="00EB278D">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3"/>
        <w:ind w:right="720"/>
        <w:jc w:val="both"/>
        <w:rPr>
          <w:rFonts w:asciiTheme="minorHAnsi" w:eastAsia="Myriad Pro" w:hAnsiTheme="minorHAnsi" w:cstheme="minorHAnsi"/>
          <w:sz w:val="24"/>
          <w:szCs w:val="24"/>
        </w:rPr>
      </w:pPr>
    </w:p>
    <w:p w14:paraId="31D9B199" w14:textId="77777777" w:rsidR="00EB278D" w:rsidRPr="009F5AEA" w:rsidRDefault="00EB278D" w:rsidP="00EB278D">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3"/>
        <w:ind w:right="720"/>
        <w:jc w:val="both"/>
        <w:rPr>
          <w:rFonts w:asciiTheme="minorHAnsi" w:eastAsia="The Bold Font" w:hAnsiTheme="minorHAnsi" w:cstheme="minorHAnsi"/>
          <w:b/>
          <w:color w:val="6CC3BB"/>
          <w:sz w:val="24"/>
          <w:szCs w:val="24"/>
        </w:rPr>
      </w:pPr>
      <w:r w:rsidRPr="009F5AEA">
        <w:rPr>
          <w:rFonts w:asciiTheme="minorHAnsi" w:hAnsiTheme="minorHAnsi" w:cstheme="minorHAnsi"/>
          <w:b/>
          <w:color w:val="6CC3BB"/>
          <w:sz w:val="24"/>
          <w:szCs w:val="24"/>
        </w:rPr>
        <w:t xml:space="preserve">En bref, vous avez : </w:t>
      </w:r>
    </w:p>
    <w:p w14:paraId="077EF9C0" w14:textId="77777777" w:rsidR="00EB278D" w:rsidRPr="009F5AEA" w:rsidRDefault="00EB278D" w:rsidP="00EB278D">
      <w:pPr>
        <w:pStyle w:val="Pardfaut"/>
        <w:numPr>
          <w:ilvl w:val="0"/>
          <w:numId w:val="7"/>
        </w:numPr>
        <w:jc w:val="both"/>
        <w:rPr>
          <w:rFonts w:asciiTheme="minorHAnsi" w:hAnsiTheme="minorHAnsi" w:cstheme="minorHAnsi"/>
          <w:sz w:val="24"/>
          <w:szCs w:val="24"/>
        </w:rPr>
      </w:pPr>
      <w:r w:rsidRPr="009F5AEA">
        <w:rPr>
          <w:rFonts w:asciiTheme="minorHAnsi" w:hAnsiTheme="minorHAnsi" w:cstheme="minorHAnsi"/>
          <w:sz w:val="24"/>
          <w:szCs w:val="24"/>
        </w:rPr>
        <w:t>20 jours de vacances, dont 10 reportables à l’année suivante (équivalent de 4 semaines)</w:t>
      </w:r>
    </w:p>
    <w:p w14:paraId="2D3FF2F3" w14:textId="77777777" w:rsidR="00EB278D" w:rsidRPr="009F5AEA" w:rsidRDefault="00EB278D" w:rsidP="00EB278D">
      <w:pPr>
        <w:pStyle w:val="Pardfaut"/>
        <w:numPr>
          <w:ilvl w:val="1"/>
          <w:numId w:val="7"/>
        </w:numPr>
        <w:jc w:val="both"/>
        <w:rPr>
          <w:rFonts w:asciiTheme="minorHAnsi" w:hAnsiTheme="minorHAnsi" w:cstheme="minorHAnsi"/>
          <w:sz w:val="24"/>
          <w:szCs w:val="24"/>
        </w:rPr>
      </w:pPr>
      <w:r w:rsidRPr="009F5AEA">
        <w:rPr>
          <w:rFonts w:asciiTheme="minorHAnsi" w:hAnsiTheme="minorHAnsi" w:cstheme="minorHAnsi"/>
          <w:sz w:val="24"/>
          <w:szCs w:val="24"/>
        </w:rPr>
        <w:t>Si vous prenez 5 jours consécutifs en semaine, les fins de semaine avant et après sont automatiquement exemptées de garde (vous avez donc un total de 9 jours de congé consécutifs)</w:t>
      </w:r>
    </w:p>
    <w:p w14:paraId="09581099" w14:textId="77777777" w:rsidR="00EB278D" w:rsidRPr="009F5AEA" w:rsidRDefault="00EB278D" w:rsidP="00EB278D">
      <w:pPr>
        <w:pStyle w:val="Pardfaut"/>
        <w:numPr>
          <w:ilvl w:val="0"/>
          <w:numId w:val="7"/>
        </w:numPr>
        <w:jc w:val="both"/>
        <w:rPr>
          <w:rFonts w:asciiTheme="minorHAnsi" w:hAnsiTheme="minorHAnsi" w:cstheme="minorHAnsi"/>
          <w:sz w:val="24"/>
          <w:szCs w:val="24"/>
        </w:rPr>
      </w:pPr>
      <w:r w:rsidRPr="009F5AEA">
        <w:rPr>
          <w:rFonts w:asciiTheme="minorHAnsi" w:hAnsiTheme="minorHAnsi" w:cstheme="minorHAnsi"/>
          <w:sz w:val="24"/>
          <w:szCs w:val="24"/>
        </w:rPr>
        <w:t>10 journées d’étude, dont 7 reportables à l’année suivante</w:t>
      </w:r>
    </w:p>
    <w:p w14:paraId="12817987" w14:textId="77777777" w:rsidR="00EB278D" w:rsidRPr="009F5AEA" w:rsidRDefault="00EB278D" w:rsidP="00EB278D">
      <w:pPr>
        <w:pStyle w:val="Pardfaut"/>
        <w:numPr>
          <w:ilvl w:val="0"/>
          <w:numId w:val="7"/>
        </w:numPr>
        <w:jc w:val="both"/>
        <w:rPr>
          <w:rFonts w:asciiTheme="minorHAnsi" w:hAnsiTheme="minorHAnsi" w:cstheme="minorHAnsi"/>
          <w:sz w:val="24"/>
          <w:szCs w:val="24"/>
        </w:rPr>
      </w:pPr>
      <w:r w:rsidRPr="009F5AEA">
        <w:rPr>
          <w:rFonts w:asciiTheme="minorHAnsi" w:hAnsiTheme="minorHAnsi" w:cstheme="minorHAnsi"/>
          <w:sz w:val="24"/>
          <w:szCs w:val="24"/>
        </w:rPr>
        <w:t>7 jours de congrès, dont 5 reportables à l’année suivante</w:t>
      </w:r>
    </w:p>
    <w:p w14:paraId="0C1FEF83" w14:textId="77777777" w:rsidR="00EB278D" w:rsidRPr="009F5AEA" w:rsidRDefault="00EB278D" w:rsidP="00EB278D">
      <w:pPr>
        <w:pStyle w:val="Pardfaut"/>
        <w:numPr>
          <w:ilvl w:val="0"/>
          <w:numId w:val="7"/>
        </w:numPr>
        <w:jc w:val="both"/>
        <w:rPr>
          <w:rFonts w:asciiTheme="minorHAnsi" w:hAnsiTheme="minorHAnsi" w:cstheme="minorHAnsi"/>
          <w:sz w:val="24"/>
          <w:szCs w:val="24"/>
        </w:rPr>
      </w:pPr>
      <w:r w:rsidRPr="009F5AEA">
        <w:rPr>
          <w:rFonts w:asciiTheme="minorHAnsi" w:hAnsiTheme="minorHAnsi" w:cstheme="minorHAnsi"/>
          <w:sz w:val="24"/>
          <w:szCs w:val="24"/>
        </w:rPr>
        <w:t>9,6 jours de maladie, dont 3 pouvant être utilisées en journées personnelles</w:t>
      </w:r>
    </w:p>
    <w:p w14:paraId="4034224C" w14:textId="77777777" w:rsidR="00EB278D" w:rsidRPr="009F5AEA" w:rsidRDefault="00EB278D" w:rsidP="00EB278D">
      <w:pPr>
        <w:pStyle w:val="Pardfaut"/>
        <w:numPr>
          <w:ilvl w:val="1"/>
          <w:numId w:val="7"/>
        </w:numPr>
        <w:jc w:val="both"/>
        <w:rPr>
          <w:rFonts w:asciiTheme="minorHAnsi" w:hAnsiTheme="minorHAnsi" w:cstheme="minorHAnsi"/>
          <w:sz w:val="24"/>
          <w:szCs w:val="24"/>
        </w:rPr>
      </w:pPr>
      <w:r w:rsidRPr="009F5AEA">
        <w:rPr>
          <w:rFonts w:asciiTheme="minorHAnsi" w:hAnsiTheme="minorHAnsi" w:cstheme="minorHAnsi"/>
          <w:sz w:val="24"/>
          <w:szCs w:val="24"/>
        </w:rPr>
        <w:t>Les journées non prises sont remboursées à la fin de l’année ou reportées.</w:t>
      </w:r>
    </w:p>
    <w:p w14:paraId="2B148FCF" w14:textId="77777777" w:rsidR="00EB278D" w:rsidRPr="009F5AEA" w:rsidRDefault="00EB278D" w:rsidP="00EB278D">
      <w:pPr>
        <w:pStyle w:val="Pardfaut"/>
        <w:numPr>
          <w:ilvl w:val="1"/>
          <w:numId w:val="7"/>
        </w:numPr>
        <w:jc w:val="both"/>
        <w:rPr>
          <w:rFonts w:asciiTheme="minorHAnsi" w:hAnsiTheme="minorHAnsi" w:cstheme="minorHAnsi"/>
          <w:sz w:val="24"/>
          <w:szCs w:val="24"/>
        </w:rPr>
      </w:pPr>
      <w:r w:rsidRPr="009F5AEA">
        <w:rPr>
          <w:rFonts w:asciiTheme="minorHAnsi" w:hAnsiTheme="minorHAnsi" w:cstheme="minorHAnsi"/>
          <w:sz w:val="24"/>
          <w:szCs w:val="24"/>
        </w:rPr>
        <w:t>Pour toute absence supérieure à trois jours, un billet médical est requis.</w:t>
      </w:r>
    </w:p>
    <w:p w14:paraId="261CADDE" w14:textId="68B0B699" w:rsidR="00794E82" w:rsidRDefault="00EB278D" w:rsidP="00794E82">
      <w:pPr>
        <w:pStyle w:val="Pardfaut"/>
        <w:numPr>
          <w:ilvl w:val="0"/>
          <w:numId w:val="7"/>
        </w:numPr>
        <w:jc w:val="both"/>
        <w:rPr>
          <w:rFonts w:asciiTheme="minorHAnsi" w:hAnsiTheme="minorHAnsi" w:cstheme="minorHAnsi"/>
          <w:sz w:val="24"/>
          <w:szCs w:val="24"/>
        </w:rPr>
      </w:pPr>
      <w:r w:rsidRPr="009F5AEA">
        <w:rPr>
          <w:rFonts w:asciiTheme="minorHAnsi" w:hAnsiTheme="minorHAnsi" w:cstheme="minorHAnsi"/>
          <w:sz w:val="24"/>
          <w:szCs w:val="24"/>
        </w:rPr>
        <w:t xml:space="preserve">Fériés : si vous êtes de garde, vous avez le choix de demander une rémunération à temps triple ou de reprendre le férié en journée de congé rémunérée à temps simple. </w:t>
      </w:r>
    </w:p>
    <w:p w14:paraId="3F12D4BC" w14:textId="08BC7220" w:rsidR="00794E82" w:rsidRDefault="00794E82" w:rsidP="00794E82">
      <w:pPr>
        <w:pStyle w:val="Pardfaut"/>
        <w:numPr>
          <w:ilvl w:val="0"/>
          <w:numId w:val="7"/>
        </w:numPr>
        <w:jc w:val="both"/>
        <w:rPr>
          <w:rFonts w:asciiTheme="minorHAnsi" w:hAnsiTheme="minorHAnsi" w:cstheme="minorHAnsi"/>
          <w:sz w:val="24"/>
          <w:szCs w:val="24"/>
        </w:rPr>
      </w:pPr>
      <w:r>
        <w:rPr>
          <w:rFonts w:asciiTheme="minorHAnsi" w:hAnsiTheme="minorHAnsi" w:cstheme="minorHAnsi"/>
          <w:sz w:val="24"/>
          <w:szCs w:val="24"/>
        </w:rPr>
        <w:t xml:space="preserve">Voici un résumé : </w:t>
      </w:r>
    </w:p>
    <w:p w14:paraId="797FD62C" w14:textId="77777777" w:rsidR="00794E82" w:rsidRDefault="00794E82" w:rsidP="00794E82">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heme="minorHAnsi" w:hAnsiTheme="minorHAnsi" w:cstheme="minorHAnsi"/>
          <w:sz w:val="24"/>
          <w:szCs w:val="24"/>
        </w:rPr>
      </w:pPr>
    </w:p>
    <w:p w14:paraId="3C33910D" w14:textId="77777777" w:rsidR="00794E82" w:rsidRDefault="00794E82" w:rsidP="00794E82">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heme="minorHAnsi" w:hAnsiTheme="minorHAnsi" w:cstheme="minorHAnsi"/>
          <w:sz w:val="24"/>
          <w:szCs w:val="24"/>
        </w:rPr>
      </w:pPr>
    </w:p>
    <w:p w14:paraId="1A637C0F" w14:textId="77777777" w:rsidR="00F92CF2" w:rsidRDefault="00F92CF2" w:rsidP="00794E82">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heme="minorHAnsi" w:hAnsiTheme="minorHAnsi" w:cstheme="minorHAnsi"/>
          <w:sz w:val="24"/>
          <w:szCs w:val="24"/>
        </w:rPr>
      </w:pPr>
    </w:p>
    <w:p w14:paraId="56C2554D" w14:textId="77777777" w:rsidR="00F92CF2" w:rsidRDefault="00F92CF2" w:rsidP="00794E82">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heme="minorHAnsi" w:hAnsiTheme="minorHAnsi" w:cstheme="minorHAnsi"/>
          <w:sz w:val="24"/>
          <w:szCs w:val="24"/>
        </w:rPr>
      </w:pPr>
    </w:p>
    <w:p w14:paraId="2E7CD0FB" w14:textId="77777777" w:rsidR="00794E82" w:rsidRPr="00794E82" w:rsidRDefault="00794E82" w:rsidP="00794E82">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heme="minorHAnsi" w:hAnsiTheme="minorHAnsi" w:cstheme="minorHAnsi"/>
          <w:sz w:val="24"/>
          <w:szCs w:val="24"/>
        </w:rPr>
      </w:pPr>
    </w:p>
    <w:tbl>
      <w:tblPr>
        <w:tblStyle w:val="TableauGrille6Couleur-Accentuation1"/>
        <w:tblW w:w="10916" w:type="dxa"/>
        <w:tblLook w:val="04A0" w:firstRow="1" w:lastRow="0" w:firstColumn="1" w:lastColumn="0" w:noHBand="0" w:noVBand="1"/>
      </w:tblPr>
      <w:tblGrid>
        <w:gridCol w:w="3617"/>
        <w:gridCol w:w="1771"/>
        <w:gridCol w:w="1701"/>
        <w:gridCol w:w="1842"/>
        <w:gridCol w:w="1985"/>
      </w:tblGrid>
      <w:tr w:rsidR="00794E82" w14:paraId="3400E277" w14:textId="77777777" w:rsidTr="003C0D25">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0916" w:type="dxa"/>
            <w:gridSpan w:val="5"/>
            <w:vAlign w:val="center"/>
          </w:tcPr>
          <w:p w14:paraId="5FFE25E6" w14:textId="77777777" w:rsidR="00794E82" w:rsidRPr="00794E82" w:rsidRDefault="00794E82" w:rsidP="00794E82">
            <w:pPr>
              <w:rPr>
                <w:sz w:val="21"/>
                <w:szCs w:val="18"/>
              </w:rPr>
            </w:pPr>
            <w:r w:rsidRPr="00794E82">
              <w:rPr>
                <w:sz w:val="21"/>
                <w:szCs w:val="18"/>
              </w:rPr>
              <w:lastRenderedPageBreak/>
              <w:t>TABLEAU – JOURS TRAVAILLÉS, NON TRAVAILLÉS PAYÉS ET NON PAYÉS</w:t>
            </w:r>
          </w:p>
        </w:tc>
      </w:tr>
      <w:tr w:rsidR="00794E82" w:rsidRPr="00CC65B7" w14:paraId="25FBAF8B" w14:textId="77777777" w:rsidTr="003C0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7" w:type="dxa"/>
            <w:shd w:val="clear" w:color="auto" w:fill="2F5496" w:themeFill="accent1" w:themeFillShade="BF"/>
          </w:tcPr>
          <w:p w14:paraId="20FCB704" w14:textId="77777777" w:rsidR="00794E82" w:rsidRPr="00794E82" w:rsidRDefault="00794E82" w:rsidP="00794E82">
            <w:pPr>
              <w:rPr>
                <w:color w:val="FFFFFF" w:themeColor="background1"/>
                <w:sz w:val="21"/>
                <w:szCs w:val="18"/>
              </w:rPr>
            </w:pPr>
            <w:r w:rsidRPr="00794E82">
              <w:rPr>
                <w:color w:val="FFFFFF" w:themeColor="background1"/>
                <w:sz w:val="21"/>
                <w:szCs w:val="18"/>
              </w:rPr>
              <w:t>TYPE</w:t>
            </w:r>
          </w:p>
        </w:tc>
        <w:tc>
          <w:tcPr>
            <w:tcW w:w="1771" w:type="dxa"/>
            <w:shd w:val="clear" w:color="auto" w:fill="2F5496" w:themeFill="accent1" w:themeFillShade="BF"/>
          </w:tcPr>
          <w:p w14:paraId="1A05C862" w14:textId="77777777" w:rsidR="00794E82" w:rsidRPr="00794E82" w:rsidRDefault="00794E82" w:rsidP="00794E82">
            <w:pPr>
              <w:cnfStyle w:val="000000100000" w:firstRow="0" w:lastRow="0" w:firstColumn="0" w:lastColumn="0" w:oddVBand="0" w:evenVBand="0" w:oddHBand="1" w:evenHBand="0" w:firstRowFirstColumn="0" w:firstRowLastColumn="0" w:lastRowFirstColumn="0" w:lastRowLastColumn="0"/>
              <w:rPr>
                <w:color w:val="FFFFFF" w:themeColor="background1"/>
                <w:sz w:val="21"/>
                <w:szCs w:val="18"/>
              </w:rPr>
            </w:pPr>
            <w:r w:rsidRPr="00794E82">
              <w:rPr>
                <w:color w:val="FFFFFF" w:themeColor="background1"/>
                <w:sz w:val="21"/>
                <w:szCs w:val="18"/>
              </w:rPr>
              <w:t xml:space="preserve">Travaillé comme résident </w:t>
            </w:r>
          </w:p>
          <w:p w14:paraId="6AE5065B" w14:textId="77777777" w:rsidR="00794E82" w:rsidRPr="00794E82" w:rsidRDefault="00794E82" w:rsidP="00794E82">
            <w:pPr>
              <w:cnfStyle w:val="000000100000" w:firstRow="0" w:lastRow="0" w:firstColumn="0" w:lastColumn="0" w:oddVBand="0" w:evenVBand="0" w:oddHBand="1" w:evenHBand="0" w:firstRowFirstColumn="0" w:firstRowLastColumn="0" w:lastRowFirstColumn="0" w:lastRowLastColumn="0"/>
              <w:rPr>
                <w:color w:val="FFFFFF" w:themeColor="background1"/>
                <w:sz w:val="21"/>
                <w:szCs w:val="18"/>
              </w:rPr>
            </w:pPr>
            <w:r w:rsidRPr="00794E82">
              <w:rPr>
                <w:color w:val="FFFFFF" w:themeColor="background1"/>
                <w:sz w:val="21"/>
                <w:szCs w:val="18"/>
              </w:rPr>
              <w:t>(Présent en stage)</w:t>
            </w:r>
          </w:p>
        </w:tc>
        <w:tc>
          <w:tcPr>
            <w:tcW w:w="1701" w:type="dxa"/>
            <w:shd w:val="clear" w:color="auto" w:fill="2F5496" w:themeFill="accent1" w:themeFillShade="BF"/>
          </w:tcPr>
          <w:p w14:paraId="6F31B815" w14:textId="77777777" w:rsidR="00794E82" w:rsidRPr="00794E82" w:rsidRDefault="00794E82" w:rsidP="00794E82">
            <w:pPr>
              <w:cnfStyle w:val="000000100000" w:firstRow="0" w:lastRow="0" w:firstColumn="0" w:lastColumn="0" w:oddVBand="0" w:evenVBand="0" w:oddHBand="1" w:evenHBand="0" w:firstRowFirstColumn="0" w:firstRowLastColumn="0" w:lastRowFirstColumn="0" w:lastRowLastColumn="0"/>
              <w:rPr>
                <w:color w:val="FFFFFF" w:themeColor="background1"/>
                <w:sz w:val="21"/>
                <w:szCs w:val="18"/>
              </w:rPr>
            </w:pPr>
            <w:r w:rsidRPr="00794E82">
              <w:rPr>
                <w:color w:val="FFFFFF" w:themeColor="background1"/>
                <w:sz w:val="21"/>
                <w:szCs w:val="18"/>
              </w:rPr>
              <w:t>Non travaillé comme résident (Absent du stage)</w:t>
            </w:r>
          </w:p>
        </w:tc>
        <w:tc>
          <w:tcPr>
            <w:tcW w:w="1842" w:type="dxa"/>
            <w:shd w:val="clear" w:color="auto" w:fill="2F5496" w:themeFill="accent1" w:themeFillShade="BF"/>
          </w:tcPr>
          <w:p w14:paraId="616FF48A" w14:textId="77777777" w:rsidR="00794E82" w:rsidRPr="00794E82" w:rsidRDefault="00794E82" w:rsidP="00794E82">
            <w:pPr>
              <w:cnfStyle w:val="000000100000" w:firstRow="0" w:lastRow="0" w:firstColumn="0" w:lastColumn="0" w:oddVBand="0" w:evenVBand="0" w:oddHBand="1" w:evenHBand="0" w:firstRowFirstColumn="0" w:firstRowLastColumn="0" w:lastRowFirstColumn="0" w:lastRowLastColumn="0"/>
              <w:rPr>
                <w:color w:val="FFFFFF" w:themeColor="background1"/>
                <w:sz w:val="21"/>
                <w:szCs w:val="18"/>
              </w:rPr>
            </w:pPr>
            <w:r w:rsidRPr="00794E82">
              <w:rPr>
                <w:color w:val="FFFFFF" w:themeColor="background1"/>
                <w:sz w:val="21"/>
                <w:szCs w:val="18"/>
              </w:rPr>
              <w:t>Rémunéré syndiqué</w:t>
            </w:r>
          </w:p>
        </w:tc>
        <w:tc>
          <w:tcPr>
            <w:tcW w:w="1985" w:type="dxa"/>
            <w:shd w:val="clear" w:color="auto" w:fill="2F5496" w:themeFill="accent1" w:themeFillShade="BF"/>
          </w:tcPr>
          <w:p w14:paraId="1F05362A" w14:textId="77777777" w:rsidR="00794E82" w:rsidRPr="00794E82" w:rsidRDefault="00794E82" w:rsidP="00794E82">
            <w:pPr>
              <w:cnfStyle w:val="000000100000" w:firstRow="0" w:lastRow="0" w:firstColumn="0" w:lastColumn="0" w:oddVBand="0" w:evenVBand="0" w:oddHBand="1" w:evenHBand="0" w:firstRowFirstColumn="0" w:firstRowLastColumn="0" w:lastRowFirstColumn="0" w:lastRowLastColumn="0"/>
              <w:rPr>
                <w:color w:val="FFFFFF" w:themeColor="background1"/>
                <w:sz w:val="21"/>
                <w:szCs w:val="18"/>
              </w:rPr>
            </w:pPr>
            <w:r w:rsidRPr="00794E82">
              <w:rPr>
                <w:color w:val="FFFFFF" w:themeColor="background1"/>
                <w:sz w:val="21"/>
                <w:szCs w:val="18"/>
              </w:rPr>
              <w:t>Non rémunéré syndiqué</w:t>
            </w:r>
          </w:p>
        </w:tc>
      </w:tr>
      <w:tr w:rsidR="00794E82" w14:paraId="3BC27D73" w14:textId="77777777" w:rsidTr="003C0D25">
        <w:tc>
          <w:tcPr>
            <w:cnfStyle w:val="001000000000" w:firstRow="0" w:lastRow="0" w:firstColumn="1" w:lastColumn="0" w:oddVBand="0" w:evenVBand="0" w:oddHBand="0" w:evenHBand="0" w:firstRowFirstColumn="0" w:firstRowLastColumn="0" w:lastRowFirstColumn="0" w:lastRowLastColumn="0"/>
            <w:tcW w:w="3617" w:type="dxa"/>
            <w:vAlign w:val="center"/>
          </w:tcPr>
          <w:p w14:paraId="438A2982" w14:textId="77777777" w:rsidR="00794E82" w:rsidRPr="00794E82" w:rsidRDefault="00794E82" w:rsidP="00794E82">
            <w:pPr>
              <w:rPr>
                <w:sz w:val="21"/>
                <w:szCs w:val="18"/>
              </w:rPr>
            </w:pPr>
            <w:r w:rsidRPr="00794E82">
              <w:rPr>
                <w:sz w:val="21"/>
                <w:szCs w:val="18"/>
              </w:rPr>
              <w:t>Examen LMCC/CMFC</w:t>
            </w:r>
          </w:p>
        </w:tc>
        <w:tc>
          <w:tcPr>
            <w:tcW w:w="1771" w:type="dxa"/>
            <w:vAlign w:val="center"/>
          </w:tcPr>
          <w:p w14:paraId="26673B0B" w14:textId="77777777" w:rsidR="00794E82" w:rsidRPr="00794E82" w:rsidRDefault="00794E82" w:rsidP="00794E82">
            <w:pPr>
              <w:cnfStyle w:val="000000000000" w:firstRow="0" w:lastRow="0" w:firstColumn="0" w:lastColumn="0" w:oddVBand="0" w:evenVBand="0" w:oddHBand="0" w:evenHBand="0" w:firstRowFirstColumn="0" w:firstRowLastColumn="0" w:lastRowFirstColumn="0" w:lastRowLastColumn="0"/>
              <w:rPr>
                <w:rFonts w:ascii="Wingdings" w:hAnsi="Wingdings"/>
                <w:sz w:val="21"/>
                <w:szCs w:val="18"/>
              </w:rPr>
            </w:pPr>
            <w:r w:rsidRPr="00794E82">
              <w:rPr>
                <w:rFonts w:ascii="Wingdings" w:hAnsi="Wingdings"/>
                <w:sz w:val="21"/>
                <w:szCs w:val="18"/>
              </w:rPr>
              <w:t></w:t>
            </w:r>
          </w:p>
        </w:tc>
        <w:tc>
          <w:tcPr>
            <w:tcW w:w="1701" w:type="dxa"/>
            <w:vAlign w:val="center"/>
          </w:tcPr>
          <w:p w14:paraId="6150CE2A" w14:textId="77777777" w:rsidR="00794E82" w:rsidRPr="00794E82" w:rsidRDefault="00794E82" w:rsidP="00794E82">
            <w:pPr>
              <w:cnfStyle w:val="000000000000" w:firstRow="0" w:lastRow="0" w:firstColumn="0" w:lastColumn="0" w:oddVBand="0" w:evenVBand="0" w:oddHBand="0" w:evenHBand="0" w:firstRowFirstColumn="0" w:firstRowLastColumn="0" w:lastRowFirstColumn="0" w:lastRowLastColumn="0"/>
              <w:rPr>
                <w:sz w:val="21"/>
                <w:szCs w:val="18"/>
              </w:rPr>
            </w:pPr>
          </w:p>
        </w:tc>
        <w:tc>
          <w:tcPr>
            <w:tcW w:w="1842" w:type="dxa"/>
            <w:vAlign w:val="center"/>
          </w:tcPr>
          <w:p w14:paraId="740211CC" w14:textId="77777777" w:rsidR="00794E82" w:rsidRPr="00794E82" w:rsidRDefault="00794E82" w:rsidP="00794E82">
            <w:pPr>
              <w:cnfStyle w:val="000000000000" w:firstRow="0" w:lastRow="0" w:firstColumn="0" w:lastColumn="0" w:oddVBand="0" w:evenVBand="0" w:oddHBand="0" w:evenHBand="0" w:firstRowFirstColumn="0" w:firstRowLastColumn="0" w:lastRowFirstColumn="0" w:lastRowLastColumn="0"/>
              <w:rPr>
                <w:sz w:val="21"/>
                <w:szCs w:val="18"/>
              </w:rPr>
            </w:pPr>
            <w:r w:rsidRPr="00794E82">
              <w:rPr>
                <w:rFonts w:ascii="Wingdings" w:hAnsi="Wingdings"/>
                <w:sz w:val="21"/>
                <w:szCs w:val="18"/>
              </w:rPr>
              <w:t></w:t>
            </w:r>
          </w:p>
        </w:tc>
        <w:tc>
          <w:tcPr>
            <w:tcW w:w="1985" w:type="dxa"/>
            <w:vAlign w:val="center"/>
          </w:tcPr>
          <w:p w14:paraId="0E71B892" w14:textId="77777777" w:rsidR="00794E82" w:rsidRPr="00794E82" w:rsidRDefault="00794E82" w:rsidP="00794E82">
            <w:pPr>
              <w:cnfStyle w:val="000000000000" w:firstRow="0" w:lastRow="0" w:firstColumn="0" w:lastColumn="0" w:oddVBand="0" w:evenVBand="0" w:oddHBand="0" w:evenHBand="0" w:firstRowFirstColumn="0" w:firstRowLastColumn="0" w:lastRowFirstColumn="0" w:lastRowLastColumn="0"/>
              <w:rPr>
                <w:sz w:val="21"/>
                <w:szCs w:val="18"/>
              </w:rPr>
            </w:pPr>
          </w:p>
        </w:tc>
      </w:tr>
      <w:tr w:rsidR="00794E82" w14:paraId="32E363EA" w14:textId="77777777" w:rsidTr="003C0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7" w:type="dxa"/>
            <w:vAlign w:val="center"/>
          </w:tcPr>
          <w:p w14:paraId="2F537866" w14:textId="77777777" w:rsidR="00794E82" w:rsidRPr="00794E82" w:rsidRDefault="00794E82" w:rsidP="00794E82">
            <w:pPr>
              <w:rPr>
                <w:sz w:val="21"/>
                <w:szCs w:val="18"/>
              </w:rPr>
            </w:pPr>
            <w:r w:rsidRPr="00794E82">
              <w:rPr>
                <w:sz w:val="21"/>
                <w:szCs w:val="18"/>
              </w:rPr>
              <w:t>Lendemain de garde</w:t>
            </w:r>
          </w:p>
        </w:tc>
        <w:tc>
          <w:tcPr>
            <w:tcW w:w="1771" w:type="dxa"/>
            <w:vAlign w:val="center"/>
          </w:tcPr>
          <w:p w14:paraId="303EAFCE" w14:textId="77777777" w:rsidR="00794E82" w:rsidRPr="00794E82" w:rsidRDefault="00794E82" w:rsidP="00794E82">
            <w:pPr>
              <w:cnfStyle w:val="000000100000" w:firstRow="0" w:lastRow="0" w:firstColumn="0" w:lastColumn="0" w:oddVBand="0" w:evenVBand="0" w:oddHBand="1" w:evenHBand="0" w:firstRowFirstColumn="0" w:firstRowLastColumn="0" w:lastRowFirstColumn="0" w:lastRowLastColumn="0"/>
              <w:rPr>
                <w:sz w:val="21"/>
                <w:szCs w:val="18"/>
              </w:rPr>
            </w:pPr>
            <w:r w:rsidRPr="00794E82">
              <w:rPr>
                <w:rFonts w:ascii="Wingdings" w:hAnsi="Wingdings"/>
                <w:sz w:val="21"/>
                <w:szCs w:val="18"/>
              </w:rPr>
              <w:t></w:t>
            </w:r>
          </w:p>
        </w:tc>
        <w:tc>
          <w:tcPr>
            <w:tcW w:w="1701" w:type="dxa"/>
            <w:vAlign w:val="center"/>
          </w:tcPr>
          <w:p w14:paraId="6FEB4800" w14:textId="77777777" w:rsidR="00794E82" w:rsidRPr="00794E82" w:rsidRDefault="00794E82" w:rsidP="00794E82">
            <w:pPr>
              <w:cnfStyle w:val="000000100000" w:firstRow="0" w:lastRow="0" w:firstColumn="0" w:lastColumn="0" w:oddVBand="0" w:evenVBand="0" w:oddHBand="1" w:evenHBand="0" w:firstRowFirstColumn="0" w:firstRowLastColumn="0" w:lastRowFirstColumn="0" w:lastRowLastColumn="0"/>
              <w:rPr>
                <w:sz w:val="21"/>
                <w:szCs w:val="18"/>
              </w:rPr>
            </w:pPr>
          </w:p>
        </w:tc>
        <w:tc>
          <w:tcPr>
            <w:tcW w:w="1842" w:type="dxa"/>
            <w:vAlign w:val="center"/>
          </w:tcPr>
          <w:p w14:paraId="303623DC" w14:textId="77777777" w:rsidR="00794E82" w:rsidRPr="00794E82" w:rsidRDefault="00794E82" w:rsidP="00794E82">
            <w:pPr>
              <w:cnfStyle w:val="000000100000" w:firstRow="0" w:lastRow="0" w:firstColumn="0" w:lastColumn="0" w:oddVBand="0" w:evenVBand="0" w:oddHBand="1" w:evenHBand="0" w:firstRowFirstColumn="0" w:firstRowLastColumn="0" w:lastRowFirstColumn="0" w:lastRowLastColumn="0"/>
              <w:rPr>
                <w:sz w:val="21"/>
                <w:szCs w:val="18"/>
              </w:rPr>
            </w:pPr>
            <w:r w:rsidRPr="00794E82">
              <w:rPr>
                <w:rFonts w:ascii="Wingdings" w:hAnsi="Wingdings"/>
                <w:sz w:val="21"/>
                <w:szCs w:val="18"/>
              </w:rPr>
              <w:t></w:t>
            </w:r>
          </w:p>
        </w:tc>
        <w:tc>
          <w:tcPr>
            <w:tcW w:w="1985" w:type="dxa"/>
            <w:vAlign w:val="center"/>
          </w:tcPr>
          <w:p w14:paraId="280A6C24" w14:textId="77777777" w:rsidR="00794E82" w:rsidRPr="00794E82" w:rsidRDefault="00794E82" w:rsidP="00794E82">
            <w:pPr>
              <w:cnfStyle w:val="000000100000" w:firstRow="0" w:lastRow="0" w:firstColumn="0" w:lastColumn="0" w:oddVBand="0" w:evenVBand="0" w:oddHBand="1" w:evenHBand="0" w:firstRowFirstColumn="0" w:firstRowLastColumn="0" w:lastRowFirstColumn="0" w:lastRowLastColumn="0"/>
              <w:rPr>
                <w:sz w:val="21"/>
                <w:szCs w:val="18"/>
              </w:rPr>
            </w:pPr>
          </w:p>
        </w:tc>
      </w:tr>
      <w:tr w:rsidR="00794E82" w14:paraId="7E1D89C6" w14:textId="77777777" w:rsidTr="003C0D25">
        <w:tc>
          <w:tcPr>
            <w:cnfStyle w:val="001000000000" w:firstRow="0" w:lastRow="0" w:firstColumn="1" w:lastColumn="0" w:oddVBand="0" w:evenVBand="0" w:oddHBand="0" w:evenHBand="0" w:firstRowFirstColumn="0" w:firstRowLastColumn="0" w:lastRowFirstColumn="0" w:lastRowLastColumn="0"/>
            <w:tcW w:w="3617" w:type="dxa"/>
            <w:vAlign w:val="center"/>
          </w:tcPr>
          <w:p w14:paraId="587CE2BF" w14:textId="77777777" w:rsidR="00794E82" w:rsidRPr="00794E82" w:rsidRDefault="00794E82" w:rsidP="00794E82">
            <w:pPr>
              <w:rPr>
                <w:sz w:val="21"/>
                <w:szCs w:val="18"/>
              </w:rPr>
            </w:pPr>
            <w:r w:rsidRPr="00794E82">
              <w:rPr>
                <w:sz w:val="21"/>
                <w:szCs w:val="18"/>
              </w:rPr>
              <w:t>Post accouchement prolongé</w:t>
            </w:r>
          </w:p>
        </w:tc>
        <w:tc>
          <w:tcPr>
            <w:tcW w:w="1771" w:type="dxa"/>
            <w:vAlign w:val="center"/>
          </w:tcPr>
          <w:p w14:paraId="4A1391F4" w14:textId="77777777" w:rsidR="00794E82" w:rsidRPr="00794E82" w:rsidRDefault="00794E82" w:rsidP="00794E82">
            <w:pPr>
              <w:cnfStyle w:val="000000000000" w:firstRow="0" w:lastRow="0" w:firstColumn="0" w:lastColumn="0" w:oddVBand="0" w:evenVBand="0" w:oddHBand="0" w:evenHBand="0" w:firstRowFirstColumn="0" w:firstRowLastColumn="0" w:lastRowFirstColumn="0" w:lastRowLastColumn="0"/>
              <w:rPr>
                <w:sz w:val="21"/>
                <w:szCs w:val="18"/>
              </w:rPr>
            </w:pPr>
            <w:r w:rsidRPr="00794E82">
              <w:rPr>
                <w:rFonts w:ascii="Wingdings" w:hAnsi="Wingdings"/>
                <w:sz w:val="21"/>
                <w:szCs w:val="18"/>
              </w:rPr>
              <w:t></w:t>
            </w:r>
          </w:p>
        </w:tc>
        <w:tc>
          <w:tcPr>
            <w:tcW w:w="1701" w:type="dxa"/>
            <w:vAlign w:val="center"/>
          </w:tcPr>
          <w:p w14:paraId="6BD30BF0" w14:textId="77777777" w:rsidR="00794E82" w:rsidRPr="00794E82" w:rsidRDefault="00794E82" w:rsidP="00794E82">
            <w:pPr>
              <w:cnfStyle w:val="000000000000" w:firstRow="0" w:lastRow="0" w:firstColumn="0" w:lastColumn="0" w:oddVBand="0" w:evenVBand="0" w:oddHBand="0" w:evenHBand="0" w:firstRowFirstColumn="0" w:firstRowLastColumn="0" w:lastRowFirstColumn="0" w:lastRowLastColumn="0"/>
              <w:rPr>
                <w:sz w:val="21"/>
                <w:szCs w:val="18"/>
              </w:rPr>
            </w:pPr>
          </w:p>
        </w:tc>
        <w:tc>
          <w:tcPr>
            <w:tcW w:w="1842" w:type="dxa"/>
            <w:vAlign w:val="center"/>
          </w:tcPr>
          <w:p w14:paraId="1A7DEF46" w14:textId="77777777" w:rsidR="00794E82" w:rsidRPr="00794E82" w:rsidRDefault="00794E82" w:rsidP="00794E82">
            <w:pPr>
              <w:cnfStyle w:val="000000000000" w:firstRow="0" w:lastRow="0" w:firstColumn="0" w:lastColumn="0" w:oddVBand="0" w:evenVBand="0" w:oddHBand="0" w:evenHBand="0" w:firstRowFirstColumn="0" w:firstRowLastColumn="0" w:lastRowFirstColumn="0" w:lastRowLastColumn="0"/>
              <w:rPr>
                <w:sz w:val="21"/>
                <w:szCs w:val="18"/>
              </w:rPr>
            </w:pPr>
            <w:r w:rsidRPr="00794E82">
              <w:rPr>
                <w:rFonts w:ascii="Wingdings" w:hAnsi="Wingdings"/>
                <w:sz w:val="21"/>
                <w:szCs w:val="18"/>
              </w:rPr>
              <w:t></w:t>
            </w:r>
          </w:p>
        </w:tc>
        <w:tc>
          <w:tcPr>
            <w:tcW w:w="1985" w:type="dxa"/>
            <w:vAlign w:val="center"/>
          </w:tcPr>
          <w:p w14:paraId="6C511849" w14:textId="77777777" w:rsidR="00794E82" w:rsidRPr="00794E82" w:rsidRDefault="00794E82" w:rsidP="00794E82">
            <w:pPr>
              <w:cnfStyle w:val="000000000000" w:firstRow="0" w:lastRow="0" w:firstColumn="0" w:lastColumn="0" w:oddVBand="0" w:evenVBand="0" w:oddHBand="0" w:evenHBand="0" w:firstRowFirstColumn="0" w:firstRowLastColumn="0" w:lastRowFirstColumn="0" w:lastRowLastColumn="0"/>
              <w:rPr>
                <w:sz w:val="21"/>
                <w:szCs w:val="18"/>
              </w:rPr>
            </w:pPr>
          </w:p>
        </w:tc>
      </w:tr>
      <w:tr w:rsidR="00794E82" w14:paraId="30DF2FB4" w14:textId="77777777" w:rsidTr="003C0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7" w:type="dxa"/>
            <w:vAlign w:val="center"/>
          </w:tcPr>
          <w:p w14:paraId="4E3B6871" w14:textId="77777777" w:rsidR="00794E82" w:rsidRPr="00794E82" w:rsidRDefault="00794E82" w:rsidP="00794E82">
            <w:pPr>
              <w:rPr>
                <w:sz w:val="21"/>
                <w:szCs w:val="18"/>
              </w:rPr>
            </w:pPr>
            <w:r w:rsidRPr="00794E82">
              <w:rPr>
                <w:sz w:val="21"/>
                <w:szCs w:val="18"/>
              </w:rPr>
              <w:t>Jour de vacances</w:t>
            </w:r>
          </w:p>
        </w:tc>
        <w:tc>
          <w:tcPr>
            <w:tcW w:w="1771" w:type="dxa"/>
            <w:vAlign w:val="center"/>
          </w:tcPr>
          <w:p w14:paraId="58228619" w14:textId="77777777" w:rsidR="00794E82" w:rsidRPr="00794E82" w:rsidRDefault="00794E82" w:rsidP="00794E82">
            <w:pPr>
              <w:cnfStyle w:val="000000100000" w:firstRow="0" w:lastRow="0" w:firstColumn="0" w:lastColumn="0" w:oddVBand="0" w:evenVBand="0" w:oddHBand="1" w:evenHBand="0" w:firstRowFirstColumn="0" w:firstRowLastColumn="0" w:lastRowFirstColumn="0" w:lastRowLastColumn="0"/>
              <w:rPr>
                <w:sz w:val="21"/>
                <w:szCs w:val="18"/>
              </w:rPr>
            </w:pPr>
          </w:p>
        </w:tc>
        <w:tc>
          <w:tcPr>
            <w:tcW w:w="1701" w:type="dxa"/>
            <w:vAlign w:val="center"/>
          </w:tcPr>
          <w:p w14:paraId="3F7F5F20" w14:textId="77777777" w:rsidR="00794E82" w:rsidRPr="00794E82" w:rsidRDefault="00794E82" w:rsidP="00794E82">
            <w:pPr>
              <w:cnfStyle w:val="000000100000" w:firstRow="0" w:lastRow="0" w:firstColumn="0" w:lastColumn="0" w:oddVBand="0" w:evenVBand="0" w:oddHBand="1" w:evenHBand="0" w:firstRowFirstColumn="0" w:firstRowLastColumn="0" w:lastRowFirstColumn="0" w:lastRowLastColumn="0"/>
              <w:rPr>
                <w:sz w:val="21"/>
                <w:szCs w:val="18"/>
              </w:rPr>
            </w:pPr>
            <w:r w:rsidRPr="00794E82">
              <w:rPr>
                <w:rFonts w:ascii="Wingdings" w:hAnsi="Wingdings"/>
                <w:sz w:val="21"/>
                <w:szCs w:val="18"/>
              </w:rPr>
              <w:t></w:t>
            </w:r>
          </w:p>
        </w:tc>
        <w:tc>
          <w:tcPr>
            <w:tcW w:w="1842" w:type="dxa"/>
            <w:vAlign w:val="center"/>
          </w:tcPr>
          <w:p w14:paraId="147113A3" w14:textId="77777777" w:rsidR="00794E82" w:rsidRPr="00794E82" w:rsidRDefault="00794E82" w:rsidP="00794E82">
            <w:pPr>
              <w:cnfStyle w:val="000000100000" w:firstRow="0" w:lastRow="0" w:firstColumn="0" w:lastColumn="0" w:oddVBand="0" w:evenVBand="0" w:oddHBand="1" w:evenHBand="0" w:firstRowFirstColumn="0" w:firstRowLastColumn="0" w:lastRowFirstColumn="0" w:lastRowLastColumn="0"/>
              <w:rPr>
                <w:sz w:val="21"/>
                <w:szCs w:val="18"/>
              </w:rPr>
            </w:pPr>
            <w:r w:rsidRPr="00794E82">
              <w:rPr>
                <w:rFonts w:ascii="Wingdings" w:hAnsi="Wingdings"/>
                <w:sz w:val="21"/>
                <w:szCs w:val="18"/>
              </w:rPr>
              <w:t></w:t>
            </w:r>
          </w:p>
        </w:tc>
        <w:tc>
          <w:tcPr>
            <w:tcW w:w="1985" w:type="dxa"/>
            <w:vAlign w:val="center"/>
          </w:tcPr>
          <w:p w14:paraId="510B12DB" w14:textId="77777777" w:rsidR="00794E82" w:rsidRPr="00794E82" w:rsidRDefault="00794E82" w:rsidP="00794E82">
            <w:pPr>
              <w:cnfStyle w:val="000000100000" w:firstRow="0" w:lastRow="0" w:firstColumn="0" w:lastColumn="0" w:oddVBand="0" w:evenVBand="0" w:oddHBand="1" w:evenHBand="0" w:firstRowFirstColumn="0" w:firstRowLastColumn="0" w:lastRowFirstColumn="0" w:lastRowLastColumn="0"/>
              <w:rPr>
                <w:sz w:val="21"/>
                <w:szCs w:val="18"/>
              </w:rPr>
            </w:pPr>
          </w:p>
        </w:tc>
      </w:tr>
      <w:tr w:rsidR="00794E82" w14:paraId="04B389FD" w14:textId="77777777" w:rsidTr="003C0D25">
        <w:tc>
          <w:tcPr>
            <w:cnfStyle w:val="001000000000" w:firstRow="0" w:lastRow="0" w:firstColumn="1" w:lastColumn="0" w:oddVBand="0" w:evenVBand="0" w:oddHBand="0" w:evenHBand="0" w:firstRowFirstColumn="0" w:firstRowLastColumn="0" w:lastRowFirstColumn="0" w:lastRowLastColumn="0"/>
            <w:tcW w:w="3617" w:type="dxa"/>
            <w:vAlign w:val="center"/>
          </w:tcPr>
          <w:p w14:paraId="7D35E58D" w14:textId="77777777" w:rsidR="00794E82" w:rsidRPr="00794E82" w:rsidRDefault="00794E82" w:rsidP="00794E82">
            <w:pPr>
              <w:rPr>
                <w:sz w:val="21"/>
                <w:szCs w:val="18"/>
              </w:rPr>
            </w:pPr>
            <w:r w:rsidRPr="00794E82">
              <w:rPr>
                <w:sz w:val="21"/>
                <w:szCs w:val="18"/>
              </w:rPr>
              <w:t xml:space="preserve">Congrès </w:t>
            </w:r>
          </w:p>
          <w:p w14:paraId="17B45846" w14:textId="77777777" w:rsidR="00794E82" w:rsidRPr="00794E82" w:rsidRDefault="00794E82" w:rsidP="00794E82">
            <w:pPr>
              <w:rPr>
                <w:sz w:val="21"/>
                <w:szCs w:val="18"/>
              </w:rPr>
            </w:pPr>
            <w:r w:rsidRPr="00794E82">
              <w:rPr>
                <w:sz w:val="21"/>
                <w:szCs w:val="18"/>
              </w:rPr>
              <w:t>(Équivalent de 6 heures de formation en ligne avec attestation)</w:t>
            </w:r>
          </w:p>
        </w:tc>
        <w:tc>
          <w:tcPr>
            <w:tcW w:w="1771" w:type="dxa"/>
            <w:vAlign w:val="center"/>
          </w:tcPr>
          <w:p w14:paraId="7CAB2741" w14:textId="77777777" w:rsidR="00794E82" w:rsidRPr="00794E82" w:rsidRDefault="00794E82" w:rsidP="00794E82">
            <w:pPr>
              <w:cnfStyle w:val="000000000000" w:firstRow="0" w:lastRow="0" w:firstColumn="0" w:lastColumn="0" w:oddVBand="0" w:evenVBand="0" w:oddHBand="0" w:evenHBand="0" w:firstRowFirstColumn="0" w:firstRowLastColumn="0" w:lastRowFirstColumn="0" w:lastRowLastColumn="0"/>
              <w:rPr>
                <w:sz w:val="21"/>
                <w:szCs w:val="18"/>
              </w:rPr>
            </w:pPr>
          </w:p>
        </w:tc>
        <w:tc>
          <w:tcPr>
            <w:tcW w:w="1701" w:type="dxa"/>
            <w:vAlign w:val="center"/>
          </w:tcPr>
          <w:p w14:paraId="4D0DE0CC" w14:textId="77777777" w:rsidR="00794E82" w:rsidRPr="00794E82" w:rsidRDefault="00794E82" w:rsidP="00794E82">
            <w:pPr>
              <w:cnfStyle w:val="000000000000" w:firstRow="0" w:lastRow="0" w:firstColumn="0" w:lastColumn="0" w:oddVBand="0" w:evenVBand="0" w:oddHBand="0" w:evenHBand="0" w:firstRowFirstColumn="0" w:firstRowLastColumn="0" w:lastRowFirstColumn="0" w:lastRowLastColumn="0"/>
              <w:rPr>
                <w:sz w:val="21"/>
                <w:szCs w:val="18"/>
              </w:rPr>
            </w:pPr>
            <w:r w:rsidRPr="00794E82">
              <w:rPr>
                <w:rFonts w:ascii="Wingdings" w:hAnsi="Wingdings"/>
                <w:sz w:val="21"/>
                <w:szCs w:val="18"/>
              </w:rPr>
              <w:t></w:t>
            </w:r>
          </w:p>
        </w:tc>
        <w:tc>
          <w:tcPr>
            <w:tcW w:w="1842" w:type="dxa"/>
            <w:vAlign w:val="center"/>
          </w:tcPr>
          <w:p w14:paraId="2875D970" w14:textId="77777777" w:rsidR="00794E82" w:rsidRPr="00794E82" w:rsidRDefault="00794E82" w:rsidP="00794E82">
            <w:pPr>
              <w:cnfStyle w:val="000000000000" w:firstRow="0" w:lastRow="0" w:firstColumn="0" w:lastColumn="0" w:oddVBand="0" w:evenVBand="0" w:oddHBand="0" w:evenHBand="0" w:firstRowFirstColumn="0" w:firstRowLastColumn="0" w:lastRowFirstColumn="0" w:lastRowLastColumn="0"/>
              <w:rPr>
                <w:sz w:val="21"/>
                <w:szCs w:val="18"/>
              </w:rPr>
            </w:pPr>
            <w:r w:rsidRPr="00794E82">
              <w:rPr>
                <w:rFonts w:ascii="Wingdings" w:hAnsi="Wingdings"/>
                <w:sz w:val="21"/>
                <w:szCs w:val="18"/>
              </w:rPr>
              <w:t></w:t>
            </w:r>
          </w:p>
        </w:tc>
        <w:tc>
          <w:tcPr>
            <w:tcW w:w="1985" w:type="dxa"/>
            <w:vAlign w:val="center"/>
          </w:tcPr>
          <w:p w14:paraId="4C2363AC" w14:textId="77777777" w:rsidR="00794E82" w:rsidRPr="00794E82" w:rsidRDefault="00794E82" w:rsidP="00794E82">
            <w:pPr>
              <w:cnfStyle w:val="000000000000" w:firstRow="0" w:lastRow="0" w:firstColumn="0" w:lastColumn="0" w:oddVBand="0" w:evenVBand="0" w:oddHBand="0" w:evenHBand="0" w:firstRowFirstColumn="0" w:firstRowLastColumn="0" w:lastRowFirstColumn="0" w:lastRowLastColumn="0"/>
              <w:rPr>
                <w:sz w:val="21"/>
                <w:szCs w:val="18"/>
              </w:rPr>
            </w:pPr>
          </w:p>
        </w:tc>
      </w:tr>
      <w:tr w:rsidR="00794E82" w14:paraId="2B945E1A" w14:textId="77777777" w:rsidTr="003C0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7" w:type="dxa"/>
            <w:vAlign w:val="center"/>
          </w:tcPr>
          <w:p w14:paraId="76C173D7" w14:textId="77777777" w:rsidR="00794E82" w:rsidRPr="00794E82" w:rsidRDefault="00794E82" w:rsidP="00794E82">
            <w:pPr>
              <w:rPr>
                <w:sz w:val="21"/>
                <w:szCs w:val="18"/>
              </w:rPr>
            </w:pPr>
            <w:r w:rsidRPr="00794E82">
              <w:rPr>
                <w:sz w:val="21"/>
                <w:szCs w:val="18"/>
              </w:rPr>
              <w:t>Activité hors UMF (et approuvée)</w:t>
            </w:r>
          </w:p>
        </w:tc>
        <w:tc>
          <w:tcPr>
            <w:tcW w:w="1771" w:type="dxa"/>
            <w:vAlign w:val="center"/>
          </w:tcPr>
          <w:p w14:paraId="76860380" w14:textId="77777777" w:rsidR="00794E82" w:rsidRPr="00794E82" w:rsidRDefault="00794E82" w:rsidP="00794E82">
            <w:pPr>
              <w:cnfStyle w:val="000000100000" w:firstRow="0" w:lastRow="0" w:firstColumn="0" w:lastColumn="0" w:oddVBand="0" w:evenVBand="0" w:oddHBand="1" w:evenHBand="0" w:firstRowFirstColumn="0" w:firstRowLastColumn="0" w:lastRowFirstColumn="0" w:lastRowLastColumn="0"/>
              <w:rPr>
                <w:sz w:val="21"/>
                <w:szCs w:val="18"/>
              </w:rPr>
            </w:pPr>
            <w:r w:rsidRPr="00794E82">
              <w:rPr>
                <w:rFonts w:ascii="Wingdings" w:hAnsi="Wingdings"/>
                <w:sz w:val="21"/>
                <w:szCs w:val="18"/>
              </w:rPr>
              <w:t></w:t>
            </w:r>
          </w:p>
        </w:tc>
        <w:tc>
          <w:tcPr>
            <w:tcW w:w="1701" w:type="dxa"/>
            <w:vAlign w:val="center"/>
          </w:tcPr>
          <w:p w14:paraId="0E414435" w14:textId="77777777" w:rsidR="00794E82" w:rsidRPr="00794E82" w:rsidRDefault="00794E82" w:rsidP="00794E82">
            <w:pPr>
              <w:cnfStyle w:val="000000100000" w:firstRow="0" w:lastRow="0" w:firstColumn="0" w:lastColumn="0" w:oddVBand="0" w:evenVBand="0" w:oddHBand="1" w:evenHBand="0" w:firstRowFirstColumn="0" w:firstRowLastColumn="0" w:lastRowFirstColumn="0" w:lastRowLastColumn="0"/>
              <w:rPr>
                <w:sz w:val="21"/>
                <w:szCs w:val="18"/>
              </w:rPr>
            </w:pPr>
          </w:p>
        </w:tc>
        <w:tc>
          <w:tcPr>
            <w:tcW w:w="1842" w:type="dxa"/>
            <w:vAlign w:val="center"/>
          </w:tcPr>
          <w:p w14:paraId="78E25EB9" w14:textId="77777777" w:rsidR="00794E82" w:rsidRPr="00794E82" w:rsidRDefault="00794E82" w:rsidP="00794E82">
            <w:pPr>
              <w:cnfStyle w:val="000000100000" w:firstRow="0" w:lastRow="0" w:firstColumn="0" w:lastColumn="0" w:oddVBand="0" w:evenVBand="0" w:oddHBand="1" w:evenHBand="0" w:firstRowFirstColumn="0" w:firstRowLastColumn="0" w:lastRowFirstColumn="0" w:lastRowLastColumn="0"/>
              <w:rPr>
                <w:sz w:val="21"/>
                <w:szCs w:val="18"/>
              </w:rPr>
            </w:pPr>
            <w:r w:rsidRPr="00794E82">
              <w:rPr>
                <w:rFonts w:ascii="Wingdings" w:hAnsi="Wingdings"/>
                <w:sz w:val="21"/>
                <w:szCs w:val="18"/>
              </w:rPr>
              <w:t></w:t>
            </w:r>
          </w:p>
        </w:tc>
        <w:tc>
          <w:tcPr>
            <w:tcW w:w="1985" w:type="dxa"/>
            <w:vAlign w:val="center"/>
          </w:tcPr>
          <w:p w14:paraId="1F58C543" w14:textId="77777777" w:rsidR="00794E82" w:rsidRPr="00794E82" w:rsidRDefault="00794E82" w:rsidP="00794E82">
            <w:pPr>
              <w:cnfStyle w:val="000000100000" w:firstRow="0" w:lastRow="0" w:firstColumn="0" w:lastColumn="0" w:oddVBand="0" w:evenVBand="0" w:oddHBand="1" w:evenHBand="0" w:firstRowFirstColumn="0" w:firstRowLastColumn="0" w:lastRowFirstColumn="0" w:lastRowLastColumn="0"/>
              <w:rPr>
                <w:sz w:val="21"/>
                <w:szCs w:val="18"/>
              </w:rPr>
            </w:pPr>
          </w:p>
        </w:tc>
      </w:tr>
      <w:tr w:rsidR="00794E82" w14:paraId="03C2FA60" w14:textId="77777777" w:rsidTr="003C0D25">
        <w:tc>
          <w:tcPr>
            <w:cnfStyle w:val="001000000000" w:firstRow="0" w:lastRow="0" w:firstColumn="1" w:lastColumn="0" w:oddVBand="0" w:evenVBand="0" w:oddHBand="0" w:evenHBand="0" w:firstRowFirstColumn="0" w:firstRowLastColumn="0" w:lastRowFirstColumn="0" w:lastRowLastColumn="0"/>
            <w:tcW w:w="3617" w:type="dxa"/>
            <w:vAlign w:val="center"/>
          </w:tcPr>
          <w:p w14:paraId="75EADF36" w14:textId="77777777" w:rsidR="00794E82" w:rsidRPr="00794E82" w:rsidRDefault="00794E82" w:rsidP="00794E82">
            <w:pPr>
              <w:rPr>
                <w:sz w:val="21"/>
                <w:szCs w:val="18"/>
              </w:rPr>
            </w:pPr>
            <w:r w:rsidRPr="00794E82">
              <w:rPr>
                <w:sz w:val="21"/>
                <w:szCs w:val="18"/>
              </w:rPr>
              <w:t>Transport pour examen</w:t>
            </w:r>
          </w:p>
        </w:tc>
        <w:tc>
          <w:tcPr>
            <w:tcW w:w="1771" w:type="dxa"/>
            <w:vAlign w:val="center"/>
          </w:tcPr>
          <w:p w14:paraId="4E821DAB" w14:textId="77777777" w:rsidR="00794E82" w:rsidRPr="00794E82" w:rsidRDefault="00794E82" w:rsidP="00794E82">
            <w:pPr>
              <w:cnfStyle w:val="000000000000" w:firstRow="0" w:lastRow="0" w:firstColumn="0" w:lastColumn="0" w:oddVBand="0" w:evenVBand="0" w:oddHBand="0" w:evenHBand="0" w:firstRowFirstColumn="0" w:firstRowLastColumn="0" w:lastRowFirstColumn="0" w:lastRowLastColumn="0"/>
              <w:rPr>
                <w:sz w:val="21"/>
                <w:szCs w:val="18"/>
              </w:rPr>
            </w:pPr>
            <w:r w:rsidRPr="00794E82">
              <w:rPr>
                <w:rFonts w:ascii="Wingdings" w:hAnsi="Wingdings"/>
                <w:sz w:val="21"/>
                <w:szCs w:val="18"/>
              </w:rPr>
              <w:t></w:t>
            </w:r>
          </w:p>
        </w:tc>
        <w:tc>
          <w:tcPr>
            <w:tcW w:w="1701" w:type="dxa"/>
            <w:vAlign w:val="center"/>
          </w:tcPr>
          <w:p w14:paraId="70B8F71E" w14:textId="77777777" w:rsidR="00794E82" w:rsidRPr="00794E82" w:rsidRDefault="00794E82" w:rsidP="00794E82">
            <w:pPr>
              <w:cnfStyle w:val="000000000000" w:firstRow="0" w:lastRow="0" w:firstColumn="0" w:lastColumn="0" w:oddVBand="0" w:evenVBand="0" w:oddHBand="0" w:evenHBand="0" w:firstRowFirstColumn="0" w:firstRowLastColumn="0" w:lastRowFirstColumn="0" w:lastRowLastColumn="0"/>
              <w:rPr>
                <w:sz w:val="21"/>
                <w:szCs w:val="18"/>
              </w:rPr>
            </w:pPr>
          </w:p>
        </w:tc>
        <w:tc>
          <w:tcPr>
            <w:tcW w:w="1842" w:type="dxa"/>
            <w:vAlign w:val="center"/>
          </w:tcPr>
          <w:p w14:paraId="02ED3D7A" w14:textId="77777777" w:rsidR="00794E82" w:rsidRPr="00794E82" w:rsidRDefault="00794E82" w:rsidP="00794E82">
            <w:pPr>
              <w:cnfStyle w:val="000000000000" w:firstRow="0" w:lastRow="0" w:firstColumn="0" w:lastColumn="0" w:oddVBand="0" w:evenVBand="0" w:oddHBand="0" w:evenHBand="0" w:firstRowFirstColumn="0" w:firstRowLastColumn="0" w:lastRowFirstColumn="0" w:lastRowLastColumn="0"/>
              <w:rPr>
                <w:sz w:val="21"/>
                <w:szCs w:val="18"/>
              </w:rPr>
            </w:pPr>
            <w:r w:rsidRPr="00794E82">
              <w:rPr>
                <w:rFonts w:ascii="Wingdings" w:hAnsi="Wingdings"/>
                <w:sz w:val="21"/>
                <w:szCs w:val="18"/>
              </w:rPr>
              <w:t></w:t>
            </w:r>
          </w:p>
        </w:tc>
        <w:tc>
          <w:tcPr>
            <w:tcW w:w="1985" w:type="dxa"/>
            <w:vAlign w:val="center"/>
          </w:tcPr>
          <w:p w14:paraId="625C234C" w14:textId="77777777" w:rsidR="00794E82" w:rsidRPr="00794E82" w:rsidRDefault="00794E82" w:rsidP="00794E82">
            <w:pPr>
              <w:cnfStyle w:val="000000000000" w:firstRow="0" w:lastRow="0" w:firstColumn="0" w:lastColumn="0" w:oddVBand="0" w:evenVBand="0" w:oddHBand="0" w:evenHBand="0" w:firstRowFirstColumn="0" w:firstRowLastColumn="0" w:lastRowFirstColumn="0" w:lastRowLastColumn="0"/>
              <w:rPr>
                <w:sz w:val="21"/>
                <w:szCs w:val="18"/>
              </w:rPr>
            </w:pPr>
          </w:p>
        </w:tc>
      </w:tr>
      <w:tr w:rsidR="00794E82" w14:paraId="6242DFF4" w14:textId="77777777" w:rsidTr="003C0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7" w:type="dxa"/>
            <w:vAlign w:val="center"/>
          </w:tcPr>
          <w:p w14:paraId="6A0BDE3C" w14:textId="77777777" w:rsidR="00794E82" w:rsidRPr="00794E82" w:rsidRDefault="00794E82" w:rsidP="00794E82">
            <w:pPr>
              <w:rPr>
                <w:sz w:val="21"/>
                <w:szCs w:val="18"/>
              </w:rPr>
            </w:pPr>
            <w:r w:rsidRPr="00794E82">
              <w:rPr>
                <w:sz w:val="21"/>
                <w:szCs w:val="18"/>
              </w:rPr>
              <w:t>Transport pour congrès</w:t>
            </w:r>
          </w:p>
        </w:tc>
        <w:tc>
          <w:tcPr>
            <w:tcW w:w="1771" w:type="dxa"/>
            <w:vAlign w:val="center"/>
          </w:tcPr>
          <w:p w14:paraId="645987D3" w14:textId="77777777" w:rsidR="00794E82" w:rsidRPr="00794E82" w:rsidRDefault="00794E82" w:rsidP="00794E82">
            <w:pPr>
              <w:cnfStyle w:val="000000100000" w:firstRow="0" w:lastRow="0" w:firstColumn="0" w:lastColumn="0" w:oddVBand="0" w:evenVBand="0" w:oddHBand="1" w:evenHBand="0" w:firstRowFirstColumn="0" w:firstRowLastColumn="0" w:lastRowFirstColumn="0" w:lastRowLastColumn="0"/>
              <w:rPr>
                <w:rFonts w:ascii="Wingdings" w:hAnsi="Wingdings"/>
                <w:sz w:val="21"/>
                <w:szCs w:val="18"/>
              </w:rPr>
            </w:pPr>
          </w:p>
        </w:tc>
        <w:tc>
          <w:tcPr>
            <w:tcW w:w="1701" w:type="dxa"/>
            <w:vAlign w:val="center"/>
          </w:tcPr>
          <w:p w14:paraId="59BC964C" w14:textId="77777777" w:rsidR="00794E82" w:rsidRPr="00794E82" w:rsidRDefault="00794E82" w:rsidP="00794E82">
            <w:pPr>
              <w:cnfStyle w:val="000000100000" w:firstRow="0" w:lastRow="0" w:firstColumn="0" w:lastColumn="0" w:oddVBand="0" w:evenVBand="0" w:oddHBand="1" w:evenHBand="0" w:firstRowFirstColumn="0" w:firstRowLastColumn="0" w:lastRowFirstColumn="0" w:lastRowLastColumn="0"/>
              <w:rPr>
                <w:sz w:val="21"/>
                <w:szCs w:val="18"/>
              </w:rPr>
            </w:pPr>
            <w:r w:rsidRPr="00794E82">
              <w:rPr>
                <w:rFonts w:ascii="Wingdings" w:hAnsi="Wingdings"/>
                <w:sz w:val="21"/>
                <w:szCs w:val="18"/>
              </w:rPr>
              <w:t></w:t>
            </w:r>
          </w:p>
        </w:tc>
        <w:tc>
          <w:tcPr>
            <w:tcW w:w="1842" w:type="dxa"/>
            <w:vAlign w:val="center"/>
          </w:tcPr>
          <w:p w14:paraId="32DEC9FC" w14:textId="77777777" w:rsidR="00794E82" w:rsidRPr="00794E82" w:rsidRDefault="00794E82" w:rsidP="00794E82">
            <w:pPr>
              <w:cnfStyle w:val="000000100000" w:firstRow="0" w:lastRow="0" w:firstColumn="0" w:lastColumn="0" w:oddVBand="0" w:evenVBand="0" w:oddHBand="1" w:evenHBand="0" w:firstRowFirstColumn="0" w:firstRowLastColumn="0" w:lastRowFirstColumn="0" w:lastRowLastColumn="0"/>
              <w:rPr>
                <w:rFonts w:ascii="Wingdings" w:hAnsi="Wingdings"/>
                <w:sz w:val="21"/>
                <w:szCs w:val="18"/>
              </w:rPr>
            </w:pPr>
          </w:p>
        </w:tc>
        <w:tc>
          <w:tcPr>
            <w:tcW w:w="1985" w:type="dxa"/>
            <w:vAlign w:val="center"/>
          </w:tcPr>
          <w:p w14:paraId="27F7A35D" w14:textId="77777777" w:rsidR="00794E82" w:rsidRPr="00794E82" w:rsidRDefault="00794E82" w:rsidP="00794E82">
            <w:pPr>
              <w:cnfStyle w:val="000000100000" w:firstRow="0" w:lastRow="0" w:firstColumn="0" w:lastColumn="0" w:oddVBand="0" w:evenVBand="0" w:oddHBand="1" w:evenHBand="0" w:firstRowFirstColumn="0" w:firstRowLastColumn="0" w:lastRowFirstColumn="0" w:lastRowLastColumn="0"/>
              <w:rPr>
                <w:sz w:val="21"/>
                <w:szCs w:val="18"/>
              </w:rPr>
            </w:pPr>
          </w:p>
        </w:tc>
      </w:tr>
      <w:tr w:rsidR="00794E82" w14:paraId="68ABB465" w14:textId="77777777" w:rsidTr="003C0D25">
        <w:tc>
          <w:tcPr>
            <w:cnfStyle w:val="001000000000" w:firstRow="0" w:lastRow="0" w:firstColumn="1" w:lastColumn="0" w:oddVBand="0" w:evenVBand="0" w:oddHBand="0" w:evenHBand="0" w:firstRowFirstColumn="0" w:firstRowLastColumn="0" w:lastRowFirstColumn="0" w:lastRowLastColumn="0"/>
            <w:tcW w:w="3617" w:type="dxa"/>
            <w:vAlign w:val="center"/>
          </w:tcPr>
          <w:p w14:paraId="3A96842F" w14:textId="77777777" w:rsidR="00794E82" w:rsidRPr="00794E82" w:rsidRDefault="00794E82" w:rsidP="00794E82">
            <w:pPr>
              <w:rPr>
                <w:sz w:val="21"/>
                <w:szCs w:val="18"/>
              </w:rPr>
            </w:pPr>
            <w:r w:rsidRPr="00794E82">
              <w:rPr>
                <w:sz w:val="21"/>
                <w:szCs w:val="18"/>
              </w:rPr>
              <w:t>Journée pour études</w:t>
            </w:r>
          </w:p>
        </w:tc>
        <w:tc>
          <w:tcPr>
            <w:tcW w:w="1771" w:type="dxa"/>
            <w:vAlign w:val="center"/>
          </w:tcPr>
          <w:p w14:paraId="3B59D22C" w14:textId="77777777" w:rsidR="00794E82" w:rsidRPr="00794E82" w:rsidRDefault="00794E82" w:rsidP="00794E82">
            <w:pPr>
              <w:cnfStyle w:val="000000000000" w:firstRow="0" w:lastRow="0" w:firstColumn="0" w:lastColumn="0" w:oddVBand="0" w:evenVBand="0" w:oddHBand="0" w:evenHBand="0" w:firstRowFirstColumn="0" w:firstRowLastColumn="0" w:lastRowFirstColumn="0" w:lastRowLastColumn="0"/>
              <w:rPr>
                <w:sz w:val="21"/>
                <w:szCs w:val="18"/>
              </w:rPr>
            </w:pPr>
          </w:p>
        </w:tc>
        <w:tc>
          <w:tcPr>
            <w:tcW w:w="1701" w:type="dxa"/>
            <w:vAlign w:val="center"/>
          </w:tcPr>
          <w:p w14:paraId="7FE0A651" w14:textId="77777777" w:rsidR="00794E82" w:rsidRPr="00794E82" w:rsidRDefault="00794E82" w:rsidP="00794E82">
            <w:pPr>
              <w:cnfStyle w:val="000000000000" w:firstRow="0" w:lastRow="0" w:firstColumn="0" w:lastColumn="0" w:oddVBand="0" w:evenVBand="0" w:oddHBand="0" w:evenHBand="0" w:firstRowFirstColumn="0" w:firstRowLastColumn="0" w:lastRowFirstColumn="0" w:lastRowLastColumn="0"/>
              <w:rPr>
                <w:sz w:val="21"/>
                <w:szCs w:val="18"/>
              </w:rPr>
            </w:pPr>
            <w:r w:rsidRPr="00794E82">
              <w:rPr>
                <w:rFonts w:ascii="Wingdings" w:hAnsi="Wingdings"/>
                <w:sz w:val="21"/>
                <w:szCs w:val="18"/>
              </w:rPr>
              <w:t></w:t>
            </w:r>
          </w:p>
        </w:tc>
        <w:tc>
          <w:tcPr>
            <w:tcW w:w="1842" w:type="dxa"/>
            <w:vAlign w:val="center"/>
          </w:tcPr>
          <w:p w14:paraId="68596470" w14:textId="77777777" w:rsidR="00794E82" w:rsidRPr="00794E82" w:rsidRDefault="00794E82" w:rsidP="00794E82">
            <w:pPr>
              <w:cnfStyle w:val="000000000000" w:firstRow="0" w:lastRow="0" w:firstColumn="0" w:lastColumn="0" w:oddVBand="0" w:evenVBand="0" w:oddHBand="0" w:evenHBand="0" w:firstRowFirstColumn="0" w:firstRowLastColumn="0" w:lastRowFirstColumn="0" w:lastRowLastColumn="0"/>
              <w:rPr>
                <w:sz w:val="21"/>
                <w:szCs w:val="18"/>
              </w:rPr>
            </w:pPr>
            <w:r w:rsidRPr="00794E82">
              <w:rPr>
                <w:rFonts w:ascii="Wingdings" w:hAnsi="Wingdings"/>
                <w:sz w:val="21"/>
                <w:szCs w:val="18"/>
              </w:rPr>
              <w:t></w:t>
            </w:r>
          </w:p>
        </w:tc>
        <w:tc>
          <w:tcPr>
            <w:tcW w:w="1985" w:type="dxa"/>
            <w:vAlign w:val="center"/>
          </w:tcPr>
          <w:p w14:paraId="486F15FF" w14:textId="77777777" w:rsidR="00794E82" w:rsidRPr="00794E82" w:rsidRDefault="00794E82" w:rsidP="00794E82">
            <w:pPr>
              <w:cnfStyle w:val="000000000000" w:firstRow="0" w:lastRow="0" w:firstColumn="0" w:lastColumn="0" w:oddVBand="0" w:evenVBand="0" w:oddHBand="0" w:evenHBand="0" w:firstRowFirstColumn="0" w:firstRowLastColumn="0" w:lastRowFirstColumn="0" w:lastRowLastColumn="0"/>
              <w:rPr>
                <w:sz w:val="21"/>
                <w:szCs w:val="18"/>
              </w:rPr>
            </w:pPr>
          </w:p>
        </w:tc>
      </w:tr>
      <w:tr w:rsidR="00794E82" w14:paraId="1155C330" w14:textId="77777777" w:rsidTr="003C0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7" w:type="dxa"/>
            <w:vAlign w:val="center"/>
          </w:tcPr>
          <w:p w14:paraId="1E3481F3" w14:textId="77777777" w:rsidR="00794E82" w:rsidRPr="00794E82" w:rsidRDefault="00794E82" w:rsidP="00794E82">
            <w:pPr>
              <w:rPr>
                <w:sz w:val="21"/>
                <w:szCs w:val="18"/>
              </w:rPr>
            </w:pPr>
            <w:r w:rsidRPr="00794E82">
              <w:rPr>
                <w:sz w:val="21"/>
                <w:szCs w:val="18"/>
              </w:rPr>
              <w:t>ALDO</w:t>
            </w:r>
          </w:p>
        </w:tc>
        <w:tc>
          <w:tcPr>
            <w:tcW w:w="1771" w:type="dxa"/>
            <w:vAlign w:val="center"/>
          </w:tcPr>
          <w:p w14:paraId="5F6A1966" w14:textId="77777777" w:rsidR="00794E82" w:rsidRPr="00794E82" w:rsidRDefault="00794E82" w:rsidP="00794E82">
            <w:pPr>
              <w:cnfStyle w:val="000000100000" w:firstRow="0" w:lastRow="0" w:firstColumn="0" w:lastColumn="0" w:oddVBand="0" w:evenVBand="0" w:oddHBand="1" w:evenHBand="0" w:firstRowFirstColumn="0" w:firstRowLastColumn="0" w:lastRowFirstColumn="0" w:lastRowLastColumn="0"/>
              <w:rPr>
                <w:sz w:val="21"/>
                <w:szCs w:val="18"/>
              </w:rPr>
            </w:pPr>
            <w:r w:rsidRPr="00794E82">
              <w:rPr>
                <w:rFonts w:ascii="Wingdings" w:hAnsi="Wingdings"/>
                <w:sz w:val="21"/>
                <w:szCs w:val="18"/>
              </w:rPr>
              <w:t></w:t>
            </w:r>
          </w:p>
        </w:tc>
        <w:tc>
          <w:tcPr>
            <w:tcW w:w="1701" w:type="dxa"/>
            <w:vAlign w:val="center"/>
          </w:tcPr>
          <w:p w14:paraId="045D3AE5" w14:textId="77777777" w:rsidR="00794E82" w:rsidRPr="00794E82" w:rsidRDefault="00794E82" w:rsidP="00794E82">
            <w:pPr>
              <w:cnfStyle w:val="000000100000" w:firstRow="0" w:lastRow="0" w:firstColumn="0" w:lastColumn="0" w:oddVBand="0" w:evenVBand="0" w:oddHBand="1" w:evenHBand="0" w:firstRowFirstColumn="0" w:firstRowLastColumn="0" w:lastRowFirstColumn="0" w:lastRowLastColumn="0"/>
              <w:rPr>
                <w:sz w:val="21"/>
                <w:szCs w:val="18"/>
              </w:rPr>
            </w:pPr>
          </w:p>
        </w:tc>
        <w:tc>
          <w:tcPr>
            <w:tcW w:w="1842" w:type="dxa"/>
            <w:vAlign w:val="center"/>
          </w:tcPr>
          <w:p w14:paraId="07A918B2" w14:textId="77777777" w:rsidR="00794E82" w:rsidRPr="00794E82" w:rsidRDefault="00794E82" w:rsidP="00794E82">
            <w:pPr>
              <w:cnfStyle w:val="000000100000" w:firstRow="0" w:lastRow="0" w:firstColumn="0" w:lastColumn="0" w:oddVBand="0" w:evenVBand="0" w:oddHBand="1" w:evenHBand="0" w:firstRowFirstColumn="0" w:firstRowLastColumn="0" w:lastRowFirstColumn="0" w:lastRowLastColumn="0"/>
              <w:rPr>
                <w:sz w:val="21"/>
                <w:szCs w:val="18"/>
              </w:rPr>
            </w:pPr>
            <w:r w:rsidRPr="00794E82">
              <w:rPr>
                <w:rFonts w:ascii="Wingdings" w:hAnsi="Wingdings"/>
                <w:sz w:val="21"/>
                <w:szCs w:val="18"/>
              </w:rPr>
              <w:t></w:t>
            </w:r>
          </w:p>
        </w:tc>
        <w:tc>
          <w:tcPr>
            <w:tcW w:w="1985" w:type="dxa"/>
            <w:vAlign w:val="center"/>
          </w:tcPr>
          <w:p w14:paraId="7D250C4C" w14:textId="77777777" w:rsidR="00794E82" w:rsidRPr="00794E82" w:rsidRDefault="00794E82" w:rsidP="00794E82">
            <w:pPr>
              <w:cnfStyle w:val="000000100000" w:firstRow="0" w:lastRow="0" w:firstColumn="0" w:lastColumn="0" w:oddVBand="0" w:evenVBand="0" w:oddHBand="1" w:evenHBand="0" w:firstRowFirstColumn="0" w:firstRowLastColumn="0" w:lastRowFirstColumn="0" w:lastRowLastColumn="0"/>
              <w:rPr>
                <w:sz w:val="21"/>
                <w:szCs w:val="18"/>
              </w:rPr>
            </w:pPr>
          </w:p>
        </w:tc>
      </w:tr>
      <w:tr w:rsidR="00794E82" w14:paraId="12C18A83" w14:textId="77777777" w:rsidTr="003C0D25">
        <w:tc>
          <w:tcPr>
            <w:cnfStyle w:val="001000000000" w:firstRow="0" w:lastRow="0" w:firstColumn="1" w:lastColumn="0" w:oddVBand="0" w:evenVBand="0" w:oddHBand="0" w:evenHBand="0" w:firstRowFirstColumn="0" w:firstRowLastColumn="0" w:lastRowFirstColumn="0" w:lastRowLastColumn="0"/>
            <w:tcW w:w="3617" w:type="dxa"/>
            <w:vAlign w:val="center"/>
          </w:tcPr>
          <w:p w14:paraId="222DBA6B" w14:textId="77777777" w:rsidR="00794E82" w:rsidRPr="00794E82" w:rsidRDefault="00794E82" w:rsidP="00794E82">
            <w:pPr>
              <w:rPr>
                <w:sz w:val="21"/>
                <w:szCs w:val="18"/>
              </w:rPr>
            </w:pPr>
            <w:r w:rsidRPr="00794E82">
              <w:rPr>
                <w:sz w:val="21"/>
                <w:szCs w:val="18"/>
              </w:rPr>
              <w:t>Reprise de congé férié</w:t>
            </w:r>
          </w:p>
        </w:tc>
        <w:tc>
          <w:tcPr>
            <w:tcW w:w="1771" w:type="dxa"/>
            <w:vAlign w:val="center"/>
          </w:tcPr>
          <w:p w14:paraId="4F555444" w14:textId="77777777" w:rsidR="00794E82" w:rsidRPr="00794E82" w:rsidRDefault="00794E82" w:rsidP="00794E82">
            <w:pPr>
              <w:cnfStyle w:val="000000000000" w:firstRow="0" w:lastRow="0" w:firstColumn="0" w:lastColumn="0" w:oddVBand="0" w:evenVBand="0" w:oddHBand="0" w:evenHBand="0" w:firstRowFirstColumn="0" w:firstRowLastColumn="0" w:lastRowFirstColumn="0" w:lastRowLastColumn="0"/>
              <w:rPr>
                <w:sz w:val="21"/>
                <w:szCs w:val="18"/>
              </w:rPr>
            </w:pPr>
          </w:p>
        </w:tc>
        <w:tc>
          <w:tcPr>
            <w:tcW w:w="1701" w:type="dxa"/>
            <w:vAlign w:val="center"/>
          </w:tcPr>
          <w:p w14:paraId="178E93CA" w14:textId="77777777" w:rsidR="00794E82" w:rsidRPr="00794E82" w:rsidRDefault="00794E82" w:rsidP="00794E82">
            <w:pPr>
              <w:cnfStyle w:val="000000000000" w:firstRow="0" w:lastRow="0" w:firstColumn="0" w:lastColumn="0" w:oddVBand="0" w:evenVBand="0" w:oddHBand="0" w:evenHBand="0" w:firstRowFirstColumn="0" w:firstRowLastColumn="0" w:lastRowFirstColumn="0" w:lastRowLastColumn="0"/>
              <w:rPr>
                <w:sz w:val="21"/>
                <w:szCs w:val="18"/>
              </w:rPr>
            </w:pPr>
            <w:r w:rsidRPr="00794E82">
              <w:rPr>
                <w:rFonts w:ascii="Wingdings" w:hAnsi="Wingdings"/>
                <w:sz w:val="21"/>
                <w:szCs w:val="18"/>
              </w:rPr>
              <w:t></w:t>
            </w:r>
          </w:p>
        </w:tc>
        <w:tc>
          <w:tcPr>
            <w:tcW w:w="1842" w:type="dxa"/>
            <w:vAlign w:val="center"/>
          </w:tcPr>
          <w:p w14:paraId="53C8731D" w14:textId="77777777" w:rsidR="00794E82" w:rsidRPr="00794E82" w:rsidRDefault="00794E82" w:rsidP="00794E82">
            <w:pPr>
              <w:cnfStyle w:val="000000000000" w:firstRow="0" w:lastRow="0" w:firstColumn="0" w:lastColumn="0" w:oddVBand="0" w:evenVBand="0" w:oddHBand="0" w:evenHBand="0" w:firstRowFirstColumn="0" w:firstRowLastColumn="0" w:lastRowFirstColumn="0" w:lastRowLastColumn="0"/>
              <w:rPr>
                <w:sz w:val="21"/>
                <w:szCs w:val="18"/>
              </w:rPr>
            </w:pPr>
            <w:r w:rsidRPr="00794E82">
              <w:rPr>
                <w:rFonts w:ascii="Wingdings" w:hAnsi="Wingdings"/>
                <w:sz w:val="21"/>
                <w:szCs w:val="18"/>
              </w:rPr>
              <w:t></w:t>
            </w:r>
          </w:p>
        </w:tc>
        <w:tc>
          <w:tcPr>
            <w:tcW w:w="1985" w:type="dxa"/>
            <w:vAlign w:val="center"/>
          </w:tcPr>
          <w:p w14:paraId="4BF50B5B" w14:textId="77777777" w:rsidR="00794E82" w:rsidRPr="00794E82" w:rsidRDefault="00794E82" w:rsidP="00794E82">
            <w:pPr>
              <w:cnfStyle w:val="000000000000" w:firstRow="0" w:lastRow="0" w:firstColumn="0" w:lastColumn="0" w:oddVBand="0" w:evenVBand="0" w:oddHBand="0" w:evenHBand="0" w:firstRowFirstColumn="0" w:firstRowLastColumn="0" w:lastRowFirstColumn="0" w:lastRowLastColumn="0"/>
              <w:rPr>
                <w:sz w:val="21"/>
                <w:szCs w:val="18"/>
              </w:rPr>
            </w:pPr>
          </w:p>
        </w:tc>
      </w:tr>
      <w:tr w:rsidR="00794E82" w14:paraId="1CAF5FD4" w14:textId="77777777" w:rsidTr="003C0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7" w:type="dxa"/>
            <w:vAlign w:val="center"/>
          </w:tcPr>
          <w:p w14:paraId="25EB7F03" w14:textId="77777777" w:rsidR="00794E82" w:rsidRPr="00794E82" w:rsidRDefault="00794E82" w:rsidP="00794E82">
            <w:pPr>
              <w:rPr>
                <w:sz w:val="21"/>
                <w:szCs w:val="18"/>
              </w:rPr>
            </w:pPr>
            <w:r w:rsidRPr="00794E82">
              <w:rPr>
                <w:sz w:val="21"/>
                <w:szCs w:val="18"/>
              </w:rPr>
              <w:t>Journée personnelle</w:t>
            </w:r>
          </w:p>
        </w:tc>
        <w:tc>
          <w:tcPr>
            <w:tcW w:w="1771" w:type="dxa"/>
            <w:vAlign w:val="center"/>
          </w:tcPr>
          <w:p w14:paraId="56744B23" w14:textId="77777777" w:rsidR="00794E82" w:rsidRPr="00794E82" w:rsidRDefault="00794E82" w:rsidP="00794E82">
            <w:pPr>
              <w:cnfStyle w:val="000000100000" w:firstRow="0" w:lastRow="0" w:firstColumn="0" w:lastColumn="0" w:oddVBand="0" w:evenVBand="0" w:oddHBand="1" w:evenHBand="0" w:firstRowFirstColumn="0" w:firstRowLastColumn="0" w:lastRowFirstColumn="0" w:lastRowLastColumn="0"/>
              <w:rPr>
                <w:sz w:val="21"/>
                <w:szCs w:val="18"/>
              </w:rPr>
            </w:pPr>
          </w:p>
        </w:tc>
        <w:tc>
          <w:tcPr>
            <w:tcW w:w="1701" w:type="dxa"/>
            <w:vAlign w:val="center"/>
          </w:tcPr>
          <w:p w14:paraId="46736EA2" w14:textId="77777777" w:rsidR="00794E82" w:rsidRPr="00794E82" w:rsidRDefault="00794E82" w:rsidP="00794E82">
            <w:pPr>
              <w:cnfStyle w:val="000000100000" w:firstRow="0" w:lastRow="0" w:firstColumn="0" w:lastColumn="0" w:oddVBand="0" w:evenVBand="0" w:oddHBand="1" w:evenHBand="0" w:firstRowFirstColumn="0" w:firstRowLastColumn="0" w:lastRowFirstColumn="0" w:lastRowLastColumn="0"/>
              <w:rPr>
                <w:sz w:val="21"/>
                <w:szCs w:val="18"/>
              </w:rPr>
            </w:pPr>
            <w:r w:rsidRPr="00794E82">
              <w:rPr>
                <w:rFonts w:ascii="Wingdings" w:hAnsi="Wingdings"/>
                <w:sz w:val="21"/>
                <w:szCs w:val="18"/>
              </w:rPr>
              <w:t></w:t>
            </w:r>
          </w:p>
        </w:tc>
        <w:tc>
          <w:tcPr>
            <w:tcW w:w="1842" w:type="dxa"/>
            <w:vAlign w:val="center"/>
          </w:tcPr>
          <w:p w14:paraId="55680C6D" w14:textId="77777777" w:rsidR="00794E82" w:rsidRPr="00794E82" w:rsidRDefault="00794E82" w:rsidP="00794E82">
            <w:pPr>
              <w:cnfStyle w:val="000000100000" w:firstRow="0" w:lastRow="0" w:firstColumn="0" w:lastColumn="0" w:oddVBand="0" w:evenVBand="0" w:oddHBand="1" w:evenHBand="0" w:firstRowFirstColumn="0" w:firstRowLastColumn="0" w:lastRowFirstColumn="0" w:lastRowLastColumn="0"/>
              <w:rPr>
                <w:sz w:val="21"/>
                <w:szCs w:val="18"/>
              </w:rPr>
            </w:pPr>
            <w:r w:rsidRPr="00794E82">
              <w:rPr>
                <w:rFonts w:ascii="Wingdings" w:hAnsi="Wingdings"/>
                <w:sz w:val="21"/>
                <w:szCs w:val="18"/>
              </w:rPr>
              <w:t></w:t>
            </w:r>
          </w:p>
        </w:tc>
        <w:tc>
          <w:tcPr>
            <w:tcW w:w="1985" w:type="dxa"/>
            <w:vAlign w:val="center"/>
          </w:tcPr>
          <w:p w14:paraId="13B187B1" w14:textId="77777777" w:rsidR="00794E82" w:rsidRPr="00794E82" w:rsidRDefault="00794E82" w:rsidP="00794E82">
            <w:pPr>
              <w:cnfStyle w:val="000000100000" w:firstRow="0" w:lastRow="0" w:firstColumn="0" w:lastColumn="0" w:oddVBand="0" w:evenVBand="0" w:oddHBand="1" w:evenHBand="0" w:firstRowFirstColumn="0" w:firstRowLastColumn="0" w:lastRowFirstColumn="0" w:lastRowLastColumn="0"/>
              <w:rPr>
                <w:sz w:val="21"/>
                <w:szCs w:val="18"/>
              </w:rPr>
            </w:pPr>
          </w:p>
        </w:tc>
      </w:tr>
      <w:tr w:rsidR="00794E82" w14:paraId="2EC1B133" w14:textId="77777777" w:rsidTr="003C0D25">
        <w:tc>
          <w:tcPr>
            <w:cnfStyle w:val="001000000000" w:firstRow="0" w:lastRow="0" w:firstColumn="1" w:lastColumn="0" w:oddVBand="0" w:evenVBand="0" w:oddHBand="0" w:evenHBand="0" w:firstRowFirstColumn="0" w:firstRowLastColumn="0" w:lastRowFirstColumn="0" w:lastRowLastColumn="0"/>
            <w:tcW w:w="3617" w:type="dxa"/>
            <w:vAlign w:val="center"/>
          </w:tcPr>
          <w:p w14:paraId="0EFC0948" w14:textId="77777777" w:rsidR="00794E82" w:rsidRPr="00794E82" w:rsidRDefault="00794E82" w:rsidP="00794E82">
            <w:pPr>
              <w:rPr>
                <w:sz w:val="21"/>
                <w:szCs w:val="18"/>
              </w:rPr>
            </w:pPr>
            <w:r w:rsidRPr="00794E82">
              <w:rPr>
                <w:sz w:val="21"/>
                <w:szCs w:val="18"/>
              </w:rPr>
              <w:t>ATLS</w:t>
            </w:r>
          </w:p>
        </w:tc>
        <w:tc>
          <w:tcPr>
            <w:tcW w:w="1771" w:type="dxa"/>
            <w:vAlign w:val="center"/>
          </w:tcPr>
          <w:p w14:paraId="75FCCAA5" w14:textId="77777777" w:rsidR="00794E82" w:rsidRPr="00794E82" w:rsidRDefault="00794E82" w:rsidP="00794E82">
            <w:pPr>
              <w:cnfStyle w:val="000000000000" w:firstRow="0" w:lastRow="0" w:firstColumn="0" w:lastColumn="0" w:oddVBand="0" w:evenVBand="0" w:oddHBand="0" w:evenHBand="0" w:firstRowFirstColumn="0" w:firstRowLastColumn="0" w:lastRowFirstColumn="0" w:lastRowLastColumn="0"/>
              <w:rPr>
                <w:sz w:val="21"/>
                <w:szCs w:val="18"/>
              </w:rPr>
            </w:pPr>
          </w:p>
        </w:tc>
        <w:tc>
          <w:tcPr>
            <w:tcW w:w="1701" w:type="dxa"/>
            <w:vAlign w:val="center"/>
          </w:tcPr>
          <w:p w14:paraId="7DF724AF" w14:textId="77777777" w:rsidR="00794E82" w:rsidRPr="00794E82" w:rsidRDefault="00794E82" w:rsidP="00794E82">
            <w:pPr>
              <w:cnfStyle w:val="000000000000" w:firstRow="0" w:lastRow="0" w:firstColumn="0" w:lastColumn="0" w:oddVBand="0" w:evenVBand="0" w:oddHBand="0" w:evenHBand="0" w:firstRowFirstColumn="0" w:firstRowLastColumn="0" w:lastRowFirstColumn="0" w:lastRowLastColumn="0"/>
              <w:rPr>
                <w:sz w:val="21"/>
                <w:szCs w:val="18"/>
              </w:rPr>
            </w:pPr>
            <w:r w:rsidRPr="00794E82">
              <w:rPr>
                <w:rFonts w:ascii="Wingdings" w:hAnsi="Wingdings"/>
                <w:sz w:val="21"/>
                <w:szCs w:val="18"/>
              </w:rPr>
              <w:t></w:t>
            </w:r>
          </w:p>
        </w:tc>
        <w:tc>
          <w:tcPr>
            <w:tcW w:w="1842" w:type="dxa"/>
            <w:vAlign w:val="center"/>
          </w:tcPr>
          <w:p w14:paraId="0D473A73" w14:textId="77777777" w:rsidR="00794E82" w:rsidRPr="00794E82" w:rsidRDefault="00794E82" w:rsidP="00794E82">
            <w:pPr>
              <w:cnfStyle w:val="000000000000" w:firstRow="0" w:lastRow="0" w:firstColumn="0" w:lastColumn="0" w:oddVBand="0" w:evenVBand="0" w:oddHBand="0" w:evenHBand="0" w:firstRowFirstColumn="0" w:firstRowLastColumn="0" w:lastRowFirstColumn="0" w:lastRowLastColumn="0"/>
              <w:rPr>
                <w:sz w:val="21"/>
                <w:szCs w:val="18"/>
              </w:rPr>
            </w:pPr>
            <w:r w:rsidRPr="00794E82">
              <w:rPr>
                <w:rFonts w:ascii="Wingdings" w:hAnsi="Wingdings"/>
                <w:sz w:val="21"/>
                <w:szCs w:val="18"/>
              </w:rPr>
              <w:t></w:t>
            </w:r>
          </w:p>
        </w:tc>
        <w:tc>
          <w:tcPr>
            <w:tcW w:w="1985" w:type="dxa"/>
            <w:vAlign w:val="center"/>
          </w:tcPr>
          <w:p w14:paraId="0099FE69" w14:textId="77777777" w:rsidR="00794E82" w:rsidRPr="00794E82" w:rsidRDefault="00794E82" w:rsidP="00794E82">
            <w:pPr>
              <w:cnfStyle w:val="000000000000" w:firstRow="0" w:lastRow="0" w:firstColumn="0" w:lastColumn="0" w:oddVBand="0" w:evenVBand="0" w:oddHBand="0" w:evenHBand="0" w:firstRowFirstColumn="0" w:firstRowLastColumn="0" w:lastRowFirstColumn="0" w:lastRowLastColumn="0"/>
              <w:rPr>
                <w:sz w:val="21"/>
                <w:szCs w:val="18"/>
              </w:rPr>
            </w:pPr>
          </w:p>
        </w:tc>
      </w:tr>
      <w:tr w:rsidR="00794E82" w14:paraId="09EF8693" w14:textId="77777777" w:rsidTr="003C0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7" w:type="dxa"/>
            <w:vAlign w:val="center"/>
          </w:tcPr>
          <w:p w14:paraId="57B7CE10" w14:textId="77777777" w:rsidR="00794E82" w:rsidRPr="00794E82" w:rsidRDefault="00794E82" w:rsidP="00794E82">
            <w:pPr>
              <w:rPr>
                <w:sz w:val="21"/>
                <w:szCs w:val="18"/>
              </w:rPr>
            </w:pPr>
            <w:r w:rsidRPr="00794E82">
              <w:rPr>
                <w:sz w:val="21"/>
                <w:szCs w:val="18"/>
              </w:rPr>
              <w:t>PRN et ALSO</w:t>
            </w:r>
          </w:p>
        </w:tc>
        <w:tc>
          <w:tcPr>
            <w:tcW w:w="1771" w:type="dxa"/>
            <w:vAlign w:val="center"/>
          </w:tcPr>
          <w:p w14:paraId="41692DAB" w14:textId="77777777" w:rsidR="00794E82" w:rsidRPr="00794E82" w:rsidRDefault="00794E82" w:rsidP="00794E82">
            <w:pPr>
              <w:cnfStyle w:val="000000100000" w:firstRow="0" w:lastRow="0" w:firstColumn="0" w:lastColumn="0" w:oddVBand="0" w:evenVBand="0" w:oddHBand="1" w:evenHBand="0" w:firstRowFirstColumn="0" w:firstRowLastColumn="0" w:lastRowFirstColumn="0" w:lastRowLastColumn="0"/>
              <w:rPr>
                <w:sz w:val="21"/>
                <w:szCs w:val="18"/>
              </w:rPr>
            </w:pPr>
            <w:r w:rsidRPr="00794E82">
              <w:rPr>
                <w:rFonts w:ascii="Wingdings" w:hAnsi="Wingdings"/>
                <w:sz w:val="21"/>
                <w:szCs w:val="18"/>
              </w:rPr>
              <w:t></w:t>
            </w:r>
          </w:p>
        </w:tc>
        <w:tc>
          <w:tcPr>
            <w:tcW w:w="1701" w:type="dxa"/>
            <w:vAlign w:val="center"/>
          </w:tcPr>
          <w:p w14:paraId="7B09BFDA" w14:textId="77777777" w:rsidR="00794E82" w:rsidRPr="00794E82" w:rsidRDefault="00794E82" w:rsidP="00794E82">
            <w:pPr>
              <w:cnfStyle w:val="000000100000" w:firstRow="0" w:lastRow="0" w:firstColumn="0" w:lastColumn="0" w:oddVBand="0" w:evenVBand="0" w:oddHBand="1" w:evenHBand="0" w:firstRowFirstColumn="0" w:firstRowLastColumn="0" w:lastRowFirstColumn="0" w:lastRowLastColumn="0"/>
              <w:rPr>
                <w:sz w:val="21"/>
                <w:szCs w:val="18"/>
              </w:rPr>
            </w:pPr>
          </w:p>
        </w:tc>
        <w:tc>
          <w:tcPr>
            <w:tcW w:w="1842" w:type="dxa"/>
            <w:vAlign w:val="center"/>
          </w:tcPr>
          <w:p w14:paraId="4011FA04" w14:textId="77777777" w:rsidR="00794E82" w:rsidRPr="00794E82" w:rsidRDefault="00794E82" w:rsidP="00794E82">
            <w:pPr>
              <w:cnfStyle w:val="000000100000" w:firstRow="0" w:lastRow="0" w:firstColumn="0" w:lastColumn="0" w:oddVBand="0" w:evenVBand="0" w:oddHBand="1" w:evenHBand="0" w:firstRowFirstColumn="0" w:firstRowLastColumn="0" w:lastRowFirstColumn="0" w:lastRowLastColumn="0"/>
              <w:rPr>
                <w:sz w:val="21"/>
                <w:szCs w:val="18"/>
              </w:rPr>
            </w:pPr>
            <w:r w:rsidRPr="00794E82">
              <w:rPr>
                <w:rFonts w:ascii="Wingdings" w:hAnsi="Wingdings"/>
                <w:sz w:val="21"/>
                <w:szCs w:val="18"/>
              </w:rPr>
              <w:t></w:t>
            </w:r>
          </w:p>
        </w:tc>
        <w:tc>
          <w:tcPr>
            <w:tcW w:w="1985" w:type="dxa"/>
            <w:vAlign w:val="center"/>
          </w:tcPr>
          <w:p w14:paraId="0CB153FB" w14:textId="77777777" w:rsidR="00794E82" w:rsidRPr="00794E82" w:rsidRDefault="00794E82" w:rsidP="00794E82">
            <w:pPr>
              <w:cnfStyle w:val="000000100000" w:firstRow="0" w:lastRow="0" w:firstColumn="0" w:lastColumn="0" w:oddVBand="0" w:evenVBand="0" w:oddHBand="1" w:evenHBand="0" w:firstRowFirstColumn="0" w:firstRowLastColumn="0" w:lastRowFirstColumn="0" w:lastRowLastColumn="0"/>
              <w:rPr>
                <w:sz w:val="21"/>
                <w:szCs w:val="18"/>
              </w:rPr>
            </w:pPr>
          </w:p>
        </w:tc>
      </w:tr>
      <w:tr w:rsidR="00794E82" w14:paraId="395D667D" w14:textId="77777777" w:rsidTr="003C0D25">
        <w:tc>
          <w:tcPr>
            <w:cnfStyle w:val="001000000000" w:firstRow="0" w:lastRow="0" w:firstColumn="1" w:lastColumn="0" w:oddVBand="0" w:evenVBand="0" w:oddHBand="0" w:evenHBand="0" w:firstRowFirstColumn="0" w:firstRowLastColumn="0" w:lastRowFirstColumn="0" w:lastRowLastColumn="0"/>
            <w:tcW w:w="3617" w:type="dxa"/>
            <w:vAlign w:val="center"/>
          </w:tcPr>
          <w:p w14:paraId="450A6655" w14:textId="77777777" w:rsidR="00794E82" w:rsidRPr="00794E82" w:rsidRDefault="00794E82" w:rsidP="00794E82">
            <w:pPr>
              <w:rPr>
                <w:sz w:val="21"/>
                <w:szCs w:val="18"/>
              </w:rPr>
            </w:pPr>
            <w:r w:rsidRPr="00794E82">
              <w:rPr>
                <w:sz w:val="21"/>
                <w:szCs w:val="18"/>
              </w:rPr>
              <w:t>Journée académique</w:t>
            </w:r>
          </w:p>
        </w:tc>
        <w:tc>
          <w:tcPr>
            <w:tcW w:w="1771" w:type="dxa"/>
            <w:vAlign w:val="center"/>
          </w:tcPr>
          <w:p w14:paraId="3B0495CF" w14:textId="77777777" w:rsidR="00794E82" w:rsidRPr="00794E82" w:rsidRDefault="00794E82" w:rsidP="00794E82">
            <w:pPr>
              <w:cnfStyle w:val="000000000000" w:firstRow="0" w:lastRow="0" w:firstColumn="0" w:lastColumn="0" w:oddVBand="0" w:evenVBand="0" w:oddHBand="0" w:evenHBand="0" w:firstRowFirstColumn="0" w:firstRowLastColumn="0" w:lastRowFirstColumn="0" w:lastRowLastColumn="0"/>
              <w:rPr>
                <w:sz w:val="21"/>
                <w:szCs w:val="18"/>
              </w:rPr>
            </w:pPr>
            <w:r w:rsidRPr="00794E82">
              <w:rPr>
                <w:rFonts w:ascii="Wingdings" w:hAnsi="Wingdings"/>
                <w:sz w:val="21"/>
                <w:szCs w:val="18"/>
              </w:rPr>
              <w:t></w:t>
            </w:r>
          </w:p>
        </w:tc>
        <w:tc>
          <w:tcPr>
            <w:tcW w:w="1701" w:type="dxa"/>
            <w:vAlign w:val="center"/>
          </w:tcPr>
          <w:p w14:paraId="39F3F241" w14:textId="77777777" w:rsidR="00794E82" w:rsidRPr="00794E82" w:rsidRDefault="00794E82" w:rsidP="00794E82">
            <w:pPr>
              <w:cnfStyle w:val="000000000000" w:firstRow="0" w:lastRow="0" w:firstColumn="0" w:lastColumn="0" w:oddVBand="0" w:evenVBand="0" w:oddHBand="0" w:evenHBand="0" w:firstRowFirstColumn="0" w:firstRowLastColumn="0" w:lastRowFirstColumn="0" w:lastRowLastColumn="0"/>
              <w:rPr>
                <w:sz w:val="21"/>
                <w:szCs w:val="18"/>
              </w:rPr>
            </w:pPr>
          </w:p>
        </w:tc>
        <w:tc>
          <w:tcPr>
            <w:tcW w:w="1842" w:type="dxa"/>
            <w:vAlign w:val="center"/>
          </w:tcPr>
          <w:p w14:paraId="5EA16919" w14:textId="77777777" w:rsidR="00794E82" w:rsidRPr="00794E82" w:rsidRDefault="00794E82" w:rsidP="00794E82">
            <w:pPr>
              <w:cnfStyle w:val="000000000000" w:firstRow="0" w:lastRow="0" w:firstColumn="0" w:lastColumn="0" w:oddVBand="0" w:evenVBand="0" w:oddHBand="0" w:evenHBand="0" w:firstRowFirstColumn="0" w:firstRowLastColumn="0" w:lastRowFirstColumn="0" w:lastRowLastColumn="0"/>
              <w:rPr>
                <w:sz w:val="21"/>
                <w:szCs w:val="18"/>
              </w:rPr>
            </w:pPr>
            <w:r w:rsidRPr="00794E82">
              <w:rPr>
                <w:rFonts w:ascii="Wingdings" w:hAnsi="Wingdings"/>
                <w:sz w:val="21"/>
                <w:szCs w:val="18"/>
              </w:rPr>
              <w:t></w:t>
            </w:r>
          </w:p>
        </w:tc>
        <w:tc>
          <w:tcPr>
            <w:tcW w:w="1985" w:type="dxa"/>
            <w:vAlign w:val="center"/>
          </w:tcPr>
          <w:p w14:paraId="7149DAD7" w14:textId="77777777" w:rsidR="00794E82" w:rsidRPr="00794E82" w:rsidRDefault="00794E82" w:rsidP="00794E82">
            <w:pPr>
              <w:cnfStyle w:val="000000000000" w:firstRow="0" w:lastRow="0" w:firstColumn="0" w:lastColumn="0" w:oddVBand="0" w:evenVBand="0" w:oddHBand="0" w:evenHBand="0" w:firstRowFirstColumn="0" w:firstRowLastColumn="0" w:lastRowFirstColumn="0" w:lastRowLastColumn="0"/>
              <w:rPr>
                <w:sz w:val="21"/>
                <w:szCs w:val="18"/>
              </w:rPr>
            </w:pPr>
          </w:p>
        </w:tc>
      </w:tr>
      <w:tr w:rsidR="00794E82" w14:paraId="43423CC9" w14:textId="77777777" w:rsidTr="003C0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7" w:type="dxa"/>
            <w:vAlign w:val="center"/>
          </w:tcPr>
          <w:p w14:paraId="4F3190F7" w14:textId="77777777" w:rsidR="00794E82" w:rsidRPr="00794E82" w:rsidRDefault="00794E82" w:rsidP="00794E82">
            <w:pPr>
              <w:rPr>
                <w:sz w:val="21"/>
                <w:szCs w:val="18"/>
              </w:rPr>
            </w:pPr>
            <w:r w:rsidRPr="00794E82">
              <w:rPr>
                <w:sz w:val="21"/>
                <w:szCs w:val="18"/>
              </w:rPr>
              <w:t>FMRQ</w:t>
            </w:r>
          </w:p>
          <w:p w14:paraId="3B933F7A" w14:textId="77777777" w:rsidR="00794E82" w:rsidRPr="00794E82" w:rsidRDefault="00794E82" w:rsidP="00794E82">
            <w:pPr>
              <w:pStyle w:val="Paragraphedeliste"/>
              <w:numPr>
                <w:ilvl w:val="0"/>
                <w:numId w:val="16"/>
              </w:numPr>
              <w:spacing w:after="0" w:line="240" w:lineRule="auto"/>
              <w:rPr>
                <w:sz w:val="21"/>
                <w:szCs w:val="18"/>
              </w:rPr>
            </w:pPr>
            <w:r w:rsidRPr="00794E82">
              <w:rPr>
                <w:sz w:val="21"/>
                <w:szCs w:val="18"/>
              </w:rPr>
              <w:t>Journée carrière</w:t>
            </w:r>
          </w:p>
          <w:p w14:paraId="1AF70CCE" w14:textId="77777777" w:rsidR="00794E82" w:rsidRPr="00794E82" w:rsidRDefault="00794E82" w:rsidP="00794E82">
            <w:pPr>
              <w:pStyle w:val="Paragraphedeliste"/>
              <w:numPr>
                <w:ilvl w:val="0"/>
                <w:numId w:val="16"/>
              </w:numPr>
              <w:spacing w:after="0" w:line="240" w:lineRule="auto"/>
              <w:rPr>
                <w:sz w:val="21"/>
                <w:szCs w:val="18"/>
              </w:rPr>
            </w:pPr>
            <w:r w:rsidRPr="00794E82">
              <w:rPr>
                <w:sz w:val="21"/>
                <w:szCs w:val="18"/>
              </w:rPr>
              <w:t>Journée du md résident</w:t>
            </w:r>
          </w:p>
          <w:p w14:paraId="12B2FA61" w14:textId="77777777" w:rsidR="00794E82" w:rsidRPr="00794E82" w:rsidRDefault="00794E82" w:rsidP="00794E82">
            <w:pPr>
              <w:pStyle w:val="Paragraphedeliste"/>
              <w:numPr>
                <w:ilvl w:val="0"/>
                <w:numId w:val="16"/>
              </w:numPr>
              <w:spacing w:after="0" w:line="240" w:lineRule="auto"/>
              <w:rPr>
                <w:sz w:val="21"/>
                <w:szCs w:val="18"/>
              </w:rPr>
            </w:pPr>
            <w:r w:rsidRPr="00794E82">
              <w:rPr>
                <w:sz w:val="21"/>
                <w:szCs w:val="18"/>
              </w:rPr>
              <w:t>Colloque annuel sur les PREM pour les R1</w:t>
            </w:r>
          </w:p>
        </w:tc>
        <w:tc>
          <w:tcPr>
            <w:tcW w:w="1771" w:type="dxa"/>
            <w:vAlign w:val="center"/>
          </w:tcPr>
          <w:p w14:paraId="773C0FE9" w14:textId="77777777" w:rsidR="00794E82" w:rsidRPr="00794E82" w:rsidRDefault="00794E82" w:rsidP="00794E82">
            <w:pPr>
              <w:cnfStyle w:val="000000100000" w:firstRow="0" w:lastRow="0" w:firstColumn="0" w:lastColumn="0" w:oddVBand="0" w:evenVBand="0" w:oddHBand="1" w:evenHBand="0" w:firstRowFirstColumn="0" w:firstRowLastColumn="0" w:lastRowFirstColumn="0" w:lastRowLastColumn="0"/>
              <w:rPr>
                <w:sz w:val="21"/>
                <w:szCs w:val="18"/>
              </w:rPr>
            </w:pPr>
            <w:r w:rsidRPr="00794E82">
              <w:rPr>
                <w:rFonts w:ascii="Wingdings" w:hAnsi="Wingdings"/>
                <w:sz w:val="21"/>
                <w:szCs w:val="18"/>
              </w:rPr>
              <w:t></w:t>
            </w:r>
          </w:p>
        </w:tc>
        <w:tc>
          <w:tcPr>
            <w:tcW w:w="1701" w:type="dxa"/>
            <w:vAlign w:val="center"/>
          </w:tcPr>
          <w:p w14:paraId="563B5215" w14:textId="77777777" w:rsidR="00794E82" w:rsidRPr="00794E82" w:rsidRDefault="00794E82" w:rsidP="00794E82">
            <w:pPr>
              <w:cnfStyle w:val="000000100000" w:firstRow="0" w:lastRow="0" w:firstColumn="0" w:lastColumn="0" w:oddVBand="0" w:evenVBand="0" w:oddHBand="1" w:evenHBand="0" w:firstRowFirstColumn="0" w:firstRowLastColumn="0" w:lastRowFirstColumn="0" w:lastRowLastColumn="0"/>
              <w:rPr>
                <w:sz w:val="21"/>
                <w:szCs w:val="18"/>
              </w:rPr>
            </w:pPr>
          </w:p>
        </w:tc>
        <w:tc>
          <w:tcPr>
            <w:tcW w:w="1842" w:type="dxa"/>
            <w:vAlign w:val="center"/>
          </w:tcPr>
          <w:p w14:paraId="3CC8D3F5" w14:textId="77777777" w:rsidR="00794E82" w:rsidRPr="00794E82" w:rsidRDefault="00794E82" w:rsidP="00794E82">
            <w:pPr>
              <w:cnfStyle w:val="000000100000" w:firstRow="0" w:lastRow="0" w:firstColumn="0" w:lastColumn="0" w:oddVBand="0" w:evenVBand="0" w:oddHBand="1" w:evenHBand="0" w:firstRowFirstColumn="0" w:firstRowLastColumn="0" w:lastRowFirstColumn="0" w:lastRowLastColumn="0"/>
              <w:rPr>
                <w:sz w:val="21"/>
                <w:szCs w:val="18"/>
              </w:rPr>
            </w:pPr>
            <w:r w:rsidRPr="00794E82">
              <w:rPr>
                <w:rFonts w:ascii="Wingdings" w:hAnsi="Wingdings"/>
                <w:sz w:val="21"/>
                <w:szCs w:val="18"/>
              </w:rPr>
              <w:t></w:t>
            </w:r>
          </w:p>
        </w:tc>
        <w:tc>
          <w:tcPr>
            <w:tcW w:w="1985" w:type="dxa"/>
            <w:vAlign w:val="center"/>
          </w:tcPr>
          <w:p w14:paraId="7F784028" w14:textId="77777777" w:rsidR="00794E82" w:rsidRPr="00794E82" w:rsidRDefault="00794E82" w:rsidP="00794E82">
            <w:pPr>
              <w:cnfStyle w:val="000000100000" w:firstRow="0" w:lastRow="0" w:firstColumn="0" w:lastColumn="0" w:oddVBand="0" w:evenVBand="0" w:oddHBand="1" w:evenHBand="0" w:firstRowFirstColumn="0" w:firstRowLastColumn="0" w:lastRowFirstColumn="0" w:lastRowLastColumn="0"/>
              <w:rPr>
                <w:sz w:val="21"/>
                <w:szCs w:val="18"/>
              </w:rPr>
            </w:pPr>
          </w:p>
        </w:tc>
      </w:tr>
      <w:tr w:rsidR="00794E82" w14:paraId="403AA77F" w14:textId="77777777" w:rsidTr="003C0D25">
        <w:tc>
          <w:tcPr>
            <w:cnfStyle w:val="001000000000" w:firstRow="0" w:lastRow="0" w:firstColumn="1" w:lastColumn="0" w:oddVBand="0" w:evenVBand="0" w:oddHBand="0" w:evenHBand="0" w:firstRowFirstColumn="0" w:firstRowLastColumn="0" w:lastRowFirstColumn="0" w:lastRowLastColumn="0"/>
            <w:tcW w:w="3617" w:type="dxa"/>
            <w:vAlign w:val="center"/>
          </w:tcPr>
          <w:p w14:paraId="5F22C768" w14:textId="77777777" w:rsidR="00794E82" w:rsidRPr="00794E82" w:rsidRDefault="00794E82" w:rsidP="00794E82">
            <w:pPr>
              <w:rPr>
                <w:sz w:val="21"/>
                <w:szCs w:val="18"/>
              </w:rPr>
            </w:pPr>
            <w:r w:rsidRPr="00794E82">
              <w:rPr>
                <w:sz w:val="21"/>
                <w:szCs w:val="18"/>
              </w:rPr>
              <w:t>Assemblée syndicale</w:t>
            </w:r>
          </w:p>
        </w:tc>
        <w:tc>
          <w:tcPr>
            <w:tcW w:w="1771" w:type="dxa"/>
            <w:vAlign w:val="center"/>
          </w:tcPr>
          <w:p w14:paraId="5448B932" w14:textId="77777777" w:rsidR="00794E82" w:rsidRPr="00794E82" w:rsidRDefault="00794E82" w:rsidP="00794E82">
            <w:pPr>
              <w:cnfStyle w:val="000000000000" w:firstRow="0" w:lastRow="0" w:firstColumn="0" w:lastColumn="0" w:oddVBand="0" w:evenVBand="0" w:oddHBand="0" w:evenHBand="0" w:firstRowFirstColumn="0" w:firstRowLastColumn="0" w:lastRowFirstColumn="0" w:lastRowLastColumn="0"/>
              <w:rPr>
                <w:sz w:val="21"/>
                <w:szCs w:val="18"/>
              </w:rPr>
            </w:pPr>
          </w:p>
        </w:tc>
        <w:tc>
          <w:tcPr>
            <w:tcW w:w="1701" w:type="dxa"/>
            <w:vAlign w:val="center"/>
          </w:tcPr>
          <w:p w14:paraId="04F599E5" w14:textId="77777777" w:rsidR="00794E82" w:rsidRPr="00794E82" w:rsidRDefault="00794E82" w:rsidP="00794E82">
            <w:pPr>
              <w:cnfStyle w:val="000000000000" w:firstRow="0" w:lastRow="0" w:firstColumn="0" w:lastColumn="0" w:oddVBand="0" w:evenVBand="0" w:oddHBand="0" w:evenHBand="0" w:firstRowFirstColumn="0" w:firstRowLastColumn="0" w:lastRowFirstColumn="0" w:lastRowLastColumn="0"/>
              <w:rPr>
                <w:sz w:val="21"/>
                <w:szCs w:val="18"/>
              </w:rPr>
            </w:pPr>
            <w:r w:rsidRPr="00794E82">
              <w:rPr>
                <w:rFonts w:ascii="Wingdings" w:hAnsi="Wingdings"/>
                <w:sz w:val="21"/>
                <w:szCs w:val="18"/>
              </w:rPr>
              <w:t></w:t>
            </w:r>
          </w:p>
        </w:tc>
        <w:tc>
          <w:tcPr>
            <w:tcW w:w="1842" w:type="dxa"/>
            <w:vAlign w:val="center"/>
          </w:tcPr>
          <w:p w14:paraId="5D1D9ACA" w14:textId="77777777" w:rsidR="00794E82" w:rsidRPr="00794E82" w:rsidRDefault="00794E82" w:rsidP="00794E82">
            <w:pPr>
              <w:cnfStyle w:val="000000000000" w:firstRow="0" w:lastRow="0" w:firstColumn="0" w:lastColumn="0" w:oddVBand="0" w:evenVBand="0" w:oddHBand="0" w:evenHBand="0" w:firstRowFirstColumn="0" w:firstRowLastColumn="0" w:lastRowFirstColumn="0" w:lastRowLastColumn="0"/>
              <w:rPr>
                <w:sz w:val="21"/>
                <w:szCs w:val="18"/>
              </w:rPr>
            </w:pPr>
            <w:r w:rsidRPr="00794E82">
              <w:rPr>
                <w:rFonts w:ascii="Wingdings" w:hAnsi="Wingdings"/>
                <w:sz w:val="21"/>
                <w:szCs w:val="18"/>
              </w:rPr>
              <w:t></w:t>
            </w:r>
          </w:p>
        </w:tc>
        <w:tc>
          <w:tcPr>
            <w:tcW w:w="1985" w:type="dxa"/>
            <w:vAlign w:val="center"/>
          </w:tcPr>
          <w:p w14:paraId="53C824DA" w14:textId="77777777" w:rsidR="00794E82" w:rsidRPr="00794E82" w:rsidRDefault="00794E82" w:rsidP="00794E82">
            <w:pPr>
              <w:cnfStyle w:val="000000000000" w:firstRow="0" w:lastRow="0" w:firstColumn="0" w:lastColumn="0" w:oddVBand="0" w:evenVBand="0" w:oddHBand="0" w:evenHBand="0" w:firstRowFirstColumn="0" w:firstRowLastColumn="0" w:lastRowFirstColumn="0" w:lastRowLastColumn="0"/>
              <w:rPr>
                <w:sz w:val="21"/>
                <w:szCs w:val="18"/>
              </w:rPr>
            </w:pPr>
          </w:p>
        </w:tc>
      </w:tr>
      <w:tr w:rsidR="00794E82" w14:paraId="063527F0" w14:textId="77777777" w:rsidTr="003C0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7" w:type="dxa"/>
            <w:vAlign w:val="center"/>
          </w:tcPr>
          <w:p w14:paraId="253886FC" w14:textId="77777777" w:rsidR="00794E82" w:rsidRPr="00794E82" w:rsidRDefault="00794E82" w:rsidP="00794E82">
            <w:pPr>
              <w:rPr>
                <w:sz w:val="21"/>
                <w:szCs w:val="18"/>
              </w:rPr>
            </w:pPr>
            <w:r w:rsidRPr="00794E82">
              <w:rPr>
                <w:sz w:val="21"/>
                <w:szCs w:val="18"/>
              </w:rPr>
              <w:t>Congé hors congé conventionné</w:t>
            </w:r>
          </w:p>
        </w:tc>
        <w:tc>
          <w:tcPr>
            <w:tcW w:w="1771" w:type="dxa"/>
            <w:vAlign w:val="center"/>
          </w:tcPr>
          <w:p w14:paraId="049F2ED8" w14:textId="77777777" w:rsidR="00794E82" w:rsidRPr="00794E82" w:rsidRDefault="00794E82" w:rsidP="00794E82">
            <w:pPr>
              <w:cnfStyle w:val="000000100000" w:firstRow="0" w:lastRow="0" w:firstColumn="0" w:lastColumn="0" w:oddVBand="0" w:evenVBand="0" w:oddHBand="1" w:evenHBand="0" w:firstRowFirstColumn="0" w:firstRowLastColumn="0" w:lastRowFirstColumn="0" w:lastRowLastColumn="0"/>
              <w:rPr>
                <w:sz w:val="21"/>
                <w:szCs w:val="18"/>
              </w:rPr>
            </w:pPr>
          </w:p>
        </w:tc>
        <w:tc>
          <w:tcPr>
            <w:tcW w:w="1701" w:type="dxa"/>
            <w:vAlign w:val="center"/>
          </w:tcPr>
          <w:p w14:paraId="69D4B7E8" w14:textId="77777777" w:rsidR="00794E82" w:rsidRPr="00794E82" w:rsidRDefault="00794E82" w:rsidP="00794E82">
            <w:pPr>
              <w:cnfStyle w:val="000000100000" w:firstRow="0" w:lastRow="0" w:firstColumn="0" w:lastColumn="0" w:oddVBand="0" w:evenVBand="0" w:oddHBand="1" w:evenHBand="0" w:firstRowFirstColumn="0" w:firstRowLastColumn="0" w:lastRowFirstColumn="0" w:lastRowLastColumn="0"/>
              <w:rPr>
                <w:sz w:val="21"/>
                <w:szCs w:val="18"/>
              </w:rPr>
            </w:pPr>
            <w:r w:rsidRPr="00794E82">
              <w:rPr>
                <w:rFonts w:ascii="Wingdings" w:hAnsi="Wingdings"/>
                <w:sz w:val="21"/>
                <w:szCs w:val="18"/>
              </w:rPr>
              <w:t></w:t>
            </w:r>
          </w:p>
        </w:tc>
        <w:tc>
          <w:tcPr>
            <w:tcW w:w="1842" w:type="dxa"/>
            <w:vAlign w:val="center"/>
          </w:tcPr>
          <w:p w14:paraId="20A03C44" w14:textId="77777777" w:rsidR="00794E82" w:rsidRPr="00794E82" w:rsidRDefault="00794E82" w:rsidP="00794E82">
            <w:pPr>
              <w:cnfStyle w:val="000000100000" w:firstRow="0" w:lastRow="0" w:firstColumn="0" w:lastColumn="0" w:oddVBand="0" w:evenVBand="0" w:oddHBand="1" w:evenHBand="0" w:firstRowFirstColumn="0" w:firstRowLastColumn="0" w:lastRowFirstColumn="0" w:lastRowLastColumn="0"/>
              <w:rPr>
                <w:sz w:val="21"/>
                <w:szCs w:val="18"/>
              </w:rPr>
            </w:pPr>
          </w:p>
        </w:tc>
        <w:tc>
          <w:tcPr>
            <w:tcW w:w="1985" w:type="dxa"/>
            <w:vAlign w:val="center"/>
          </w:tcPr>
          <w:p w14:paraId="3E34AF48" w14:textId="77777777" w:rsidR="00794E82" w:rsidRPr="00794E82" w:rsidRDefault="00794E82" w:rsidP="00794E82">
            <w:pPr>
              <w:cnfStyle w:val="000000100000" w:firstRow="0" w:lastRow="0" w:firstColumn="0" w:lastColumn="0" w:oddVBand="0" w:evenVBand="0" w:oddHBand="1" w:evenHBand="0" w:firstRowFirstColumn="0" w:firstRowLastColumn="0" w:lastRowFirstColumn="0" w:lastRowLastColumn="0"/>
              <w:rPr>
                <w:sz w:val="21"/>
                <w:szCs w:val="18"/>
              </w:rPr>
            </w:pPr>
            <w:r w:rsidRPr="00794E82">
              <w:rPr>
                <w:rFonts w:ascii="Wingdings" w:hAnsi="Wingdings"/>
                <w:sz w:val="21"/>
                <w:szCs w:val="18"/>
              </w:rPr>
              <w:t></w:t>
            </w:r>
          </w:p>
        </w:tc>
      </w:tr>
      <w:tr w:rsidR="00794E82" w14:paraId="152B21FF" w14:textId="77777777" w:rsidTr="003C0D25">
        <w:tc>
          <w:tcPr>
            <w:cnfStyle w:val="001000000000" w:firstRow="0" w:lastRow="0" w:firstColumn="1" w:lastColumn="0" w:oddVBand="0" w:evenVBand="0" w:oddHBand="0" w:evenHBand="0" w:firstRowFirstColumn="0" w:firstRowLastColumn="0" w:lastRowFirstColumn="0" w:lastRowLastColumn="0"/>
            <w:tcW w:w="3617" w:type="dxa"/>
            <w:vAlign w:val="center"/>
          </w:tcPr>
          <w:p w14:paraId="4049E04E" w14:textId="77777777" w:rsidR="00794E82" w:rsidRPr="00794E82" w:rsidRDefault="00794E82" w:rsidP="00794E82">
            <w:pPr>
              <w:rPr>
                <w:sz w:val="21"/>
                <w:szCs w:val="18"/>
              </w:rPr>
            </w:pPr>
            <w:r w:rsidRPr="00794E82">
              <w:rPr>
                <w:sz w:val="21"/>
                <w:szCs w:val="18"/>
              </w:rPr>
              <w:t>Participation à des comités pédagogiques du programme</w:t>
            </w:r>
          </w:p>
        </w:tc>
        <w:tc>
          <w:tcPr>
            <w:tcW w:w="1771" w:type="dxa"/>
            <w:vAlign w:val="center"/>
          </w:tcPr>
          <w:p w14:paraId="6D2EDA10" w14:textId="77777777" w:rsidR="00794E82" w:rsidRPr="00794E82" w:rsidRDefault="00794E82" w:rsidP="00794E82">
            <w:pPr>
              <w:cnfStyle w:val="000000000000" w:firstRow="0" w:lastRow="0" w:firstColumn="0" w:lastColumn="0" w:oddVBand="0" w:evenVBand="0" w:oddHBand="0" w:evenHBand="0" w:firstRowFirstColumn="0" w:firstRowLastColumn="0" w:lastRowFirstColumn="0" w:lastRowLastColumn="0"/>
              <w:rPr>
                <w:sz w:val="21"/>
                <w:szCs w:val="18"/>
              </w:rPr>
            </w:pPr>
            <w:r w:rsidRPr="00794E82">
              <w:rPr>
                <w:rFonts w:ascii="Wingdings" w:hAnsi="Wingdings"/>
                <w:sz w:val="21"/>
                <w:szCs w:val="18"/>
              </w:rPr>
              <w:t></w:t>
            </w:r>
          </w:p>
        </w:tc>
        <w:tc>
          <w:tcPr>
            <w:tcW w:w="1701" w:type="dxa"/>
            <w:vAlign w:val="center"/>
          </w:tcPr>
          <w:p w14:paraId="39708DD3" w14:textId="77777777" w:rsidR="00794E82" w:rsidRPr="00794E82" w:rsidRDefault="00794E82" w:rsidP="00794E82">
            <w:pPr>
              <w:cnfStyle w:val="000000000000" w:firstRow="0" w:lastRow="0" w:firstColumn="0" w:lastColumn="0" w:oddVBand="0" w:evenVBand="0" w:oddHBand="0" w:evenHBand="0" w:firstRowFirstColumn="0" w:firstRowLastColumn="0" w:lastRowFirstColumn="0" w:lastRowLastColumn="0"/>
              <w:rPr>
                <w:sz w:val="21"/>
                <w:szCs w:val="18"/>
              </w:rPr>
            </w:pPr>
          </w:p>
        </w:tc>
        <w:tc>
          <w:tcPr>
            <w:tcW w:w="1842" w:type="dxa"/>
            <w:vAlign w:val="center"/>
          </w:tcPr>
          <w:p w14:paraId="2DFDB4CA" w14:textId="77777777" w:rsidR="00794E82" w:rsidRPr="00794E82" w:rsidRDefault="00794E82" w:rsidP="00794E82">
            <w:pPr>
              <w:cnfStyle w:val="000000000000" w:firstRow="0" w:lastRow="0" w:firstColumn="0" w:lastColumn="0" w:oddVBand="0" w:evenVBand="0" w:oddHBand="0" w:evenHBand="0" w:firstRowFirstColumn="0" w:firstRowLastColumn="0" w:lastRowFirstColumn="0" w:lastRowLastColumn="0"/>
              <w:rPr>
                <w:sz w:val="21"/>
                <w:szCs w:val="18"/>
              </w:rPr>
            </w:pPr>
            <w:r w:rsidRPr="00794E82">
              <w:rPr>
                <w:rFonts w:ascii="Wingdings" w:hAnsi="Wingdings"/>
                <w:sz w:val="21"/>
                <w:szCs w:val="18"/>
              </w:rPr>
              <w:t></w:t>
            </w:r>
          </w:p>
        </w:tc>
        <w:tc>
          <w:tcPr>
            <w:tcW w:w="1985" w:type="dxa"/>
            <w:vAlign w:val="center"/>
          </w:tcPr>
          <w:p w14:paraId="790D7AC0" w14:textId="77777777" w:rsidR="00794E82" w:rsidRPr="00794E82" w:rsidRDefault="00794E82" w:rsidP="00794E82">
            <w:pPr>
              <w:cnfStyle w:val="000000000000" w:firstRow="0" w:lastRow="0" w:firstColumn="0" w:lastColumn="0" w:oddVBand="0" w:evenVBand="0" w:oddHBand="0" w:evenHBand="0" w:firstRowFirstColumn="0" w:firstRowLastColumn="0" w:lastRowFirstColumn="0" w:lastRowLastColumn="0"/>
              <w:rPr>
                <w:sz w:val="21"/>
                <w:szCs w:val="18"/>
              </w:rPr>
            </w:pPr>
          </w:p>
        </w:tc>
      </w:tr>
      <w:tr w:rsidR="00794E82" w14:paraId="578576AD" w14:textId="77777777" w:rsidTr="003C0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7" w:type="dxa"/>
            <w:vAlign w:val="center"/>
          </w:tcPr>
          <w:p w14:paraId="32C3EC0F" w14:textId="77777777" w:rsidR="00794E82" w:rsidRPr="00794E82" w:rsidRDefault="00794E82" w:rsidP="00794E82">
            <w:pPr>
              <w:rPr>
                <w:sz w:val="21"/>
                <w:szCs w:val="18"/>
              </w:rPr>
            </w:pPr>
            <w:r w:rsidRPr="00794E82">
              <w:rPr>
                <w:sz w:val="21"/>
                <w:szCs w:val="18"/>
              </w:rPr>
              <w:t>Visite d’agrément</w:t>
            </w:r>
          </w:p>
        </w:tc>
        <w:tc>
          <w:tcPr>
            <w:tcW w:w="1771" w:type="dxa"/>
            <w:vAlign w:val="center"/>
          </w:tcPr>
          <w:p w14:paraId="2143CCAC" w14:textId="77777777" w:rsidR="00794E82" w:rsidRPr="00794E82" w:rsidRDefault="00794E82" w:rsidP="00794E82">
            <w:pPr>
              <w:cnfStyle w:val="000000100000" w:firstRow="0" w:lastRow="0" w:firstColumn="0" w:lastColumn="0" w:oddVBand="0" w:evenVBand="0" w:oddHBand="1" w:evenHBand="0" w:firstRowFirstColumn="0" w:firstRowLastColumn="0" w:lastRowFirstColumn="0" w:lastRowLastColumn="0"/>
              <w:rPr>
                <w:sz w:val="21"/>
                <w:szCs w:val="18"/>
              </w:rPr>
            </w:pPr>
            <w:r w:rsidRPr="00794E82">
              <w:rPr>
                <w:rFonts w:ascii="Wingdings" w:hAnsi="Wingdings"/>
                <w:sz w:val="21"/>
                <w:szCs w:val="18"/>
              </w:rPr>
              <w:t></w:t>
            </w:r>
          </w:p>
        </w:tc>
        <w:tc>
          <w:tcPr>
            <w:tcW w:w="1701" w:type="dxa"/>
            <w:vAlign w:val="center"/>
          </w:tcPr>
          <w:p w14:paraId="410FB86D" w14:textId="77777777" w:rsidR="00794E82" w:rsidRPr="00794E82" w:rsidRDefault="00794E82" w:rsidP="00794E82">
            <w:pPr>
              <w:cnfStyle w:val="000000100000" w:firstRow="0" w:lastRow="0" w:firstColumn="0" w:lastColumn="0" w:oddVBand="0" w:evenVBand="0" w:oddHBand="1" w:evenHBand="0" w:firstRowFirstColumn="0" w:firstRowLastColumn="0" w:lastRowFirstColumn="0" w:lastRowLastColumn="0"/>
              <w:rPr>
                <w:sz w:val="21"/>
                <w:szCs w:val="18"/>
              </w:rPr>
            </w:pPr>
          </w:p>
        </w:tc>
        <w:tc>
          <w:tcPr>
            <w:tcW w:w="1842" w:type="dxa"/>
            <w:vAlign w:val="center"/>
          </w:tcPr>
          <w:p w14:paraId="1323148D" w14:textId="77777777" w:rsidR="00794E82" w:rsidRPr="00794E82" w:rsidRDefault="00794E82" w:rsidP="00794E82">
            <w:pPr>
              <w:cnfStyle w:val="000000100000" w:firstRow="0" w:lastRow="0" w:firstColumn="0" w:lastColumn="0" w:oddVBand="0" w:evenVBand="0" w:oddHBand="1" w:evenHBand="0" w:firstRowFirstColumn="0" w:firstRowLastColumn="0" w:lastRowFirstColumn="0" w:lastRowLastColumn="0"/>
              <w:rPr>
                <w:sz w:val="21"/>
                <w:szCs w:val="18"/>
              </w:rPr>
            </w:pPr>
            <w:r w:rsidRPr="00794E82">
              <w:rPr>
                <w:rFonts w:ascii="Wingdings" w:hAnsi="Wingdings"/>
                <w:sz w:val="21"/>
                <w:szCs w:val="18"/>
              </w:rPr>
              <w:t></w:t>
            </w:r>
          </w:p>
        </w:tc>
        <w:tc>
          <w:tcPr>
            <w:tcW w:w="1985" w:type="dxa"/>
            <w:vAlign w:val="center"/>
          </w:tcPr>
          <w:p w14:paraId="43D82EBA" w14:textId="77777777" w:rsidR="00794E82" w:rsidRPr="00794E82" w:rsidRDefault="00794E82" w:rsidP="00794E82">
            <w:pPr>
              <w:cnfStyle w:val="000000100000" w:firstRow="0" w:lastRow="0" w:firstColumn="0" w:lastColumn="0" w:oddVBand="0" w:evenVBand="0" w:oddHBand="1" w:evenHBand="0" w:firstRowFirstColumn="0" w:firstRowLastColumn="0" w:lastRowFirstColumn="0" w:lastRowLastColumn="0"/>
              <w:rPr>
                <w:sz w:val="21"/>
                <w:szCs w:val="18"/>
              </w:rPr>
            </w:pPr>
          </w:p>
        </w:tc>
      </w:tr>
      <w:tr w:rsidR="00794E82" w14:paraId="52CA087B" w14:textId="77777777" w:rsidTr="003C0D25">
        <w:tc>
          <w:tcPr>
            <w:cnfStyle w:val="001000000000" w:firstRow="0" w:lastRow="0" w:firstColumn="1" w:lastColumn="0" w:oddVBand="0" w:evenVBand="0" w:oddHBand="0" w:evenHBand="0" w:firstRowFirstColumn="0" w:firstRowLastColumn="0" w:lastRowFirstColumn="0" w:lastRowLastColumn="0"/>
            <w:tcW w:w="3617" w:type="dxa"/>
            <w:vAlign w:val="center"/>
          </w:tcPr>
          <w:p w14:paraId="3626B446" w14:textId="77777777" w:rsidR="00794E82" w:rsidRPr="00794E82" w:rsidRDefault="00794E82" w:rsidP="00794E82">
            <w:pPr>
              <w:rPr>
                <w:sz w:val="21"/>
                <w:szCs w:val="18"/>
              </w:rPr>
            </w:pPr>
            <w:r w:rsidRPr="00794E82">
              <w:rPr>
                <w:sz w:val="21"/>
                <w:szCs w:val="18"/>
              </w:rPr>
              <w:t>Entrevue R3</w:t>
            </w:r>
          </w:p>
        </w:tc>
        <w:tc>
          <w:tcPr>
            <w:tcW w:w="1771" w:type="dxa"/>
            <w:vAlign w:val="center"/>
          </w:tcPr>
          <w:p w14:paraId="05DEAAB7" w14:textId="77777777" w:rsidR="00794E82" w:rsidRPr="00794E82" w:rsidRDefault="00794E82" w:rsidP="00794E82">
            <w:pPr>
              <w:cnfStyle w:val="000000000000" w:firstRow="0" w:lastRow="0" w:firstColumn="0" w:lastColumn="0" w:oddVBand="0" w:evenVBand="0" w:oddHBand="0" w:evenHBand="0" w:firstRowFirstColumn="0" w:firstRowLastColumn="0" w:lastRowFirstColumn="0" w:lastRowLastColumn="0"/>
              <w:rPr>
                <w:sz w:val="21"/>
                <w:szCs w:val="18"/>
              </w:rPr>
            </w:pPr>
            <w:r w:rsidRPr="00794E82">
              <w:rPr>
                <w:rFonts w:ascii="Wingdings" w:hAnsi="Wingdings"/>
                <w:sz w:val="21"/>
                <w:szCs w:val="18"/>
              </w:rPr>
              <w:t></w:t>
            </w:r>
          </w:p>
        </w:tc>
        <w:tc>
          <w:tcPr>
            <w:tcW w:w="1701" w:type="dxa"/>
            <w:vAlign w:val="center"/>
          </w:tcPr>
          <w:p w14:paraId="4A47D452" w14:textId="77777777" w:rsidR="00794E82" w:rsidRPr="00794E82" w:rsidRDefault="00794E82" w:rsidP="00794E82">
            <w:pPr>
              <w:cnfStyle w:val="000000000000" w:firstRow="0" w:lastRow="0" w:firstColumn="0" w:lastColumn="0" w:oddVBand="0" w:evenVBand="0" w:oddHBand="0" w:evenHBand="0" w:firstRowFirstColumn="0" w:firstRowLastColumn="0" w:lastRowFirstColumn="0" w:lastRowLastColumn="0"/>
              <w:rPr>
                <w:sz w:val="21"/>
                <w:szCs w:val="18"/>
              </w:rPr>
            </w:pPr>
          </w:p>
        </w:tc>
        <w:tc>
          <w:tcPr>
            <w:tcW w:w="1842" w:type="dxa"/>
            <w:vAlign w:val="center"/>
          </w:tcPr>
          <w:p w14:paraId="40A91D37" w14:textId="77777777" w:rsidR="00794E82" w:rsidRPr="00794E82" w:rsidRDefault="00794E82" w:rsidP="00794E82">
            <w:pPr>
              <w:cnfStyle w:val="000000000000" w:firstRow="0" w:lastRow="0" w:firstColumn="0" w:lastColumn="0" w:oddVBand="0" w:evenVBand="0" w:oddHBand="0" w:evenHBand="0" w:firstRowFirstColumn="0" w:firstRowLastColumn="0" w:lastRowFirstColumn="0" w:lastRowLastColumn="0"/>
              <w:rPr>
                <w:sz w:val="21"/>
                <w:szCs w:val="18"/>
              </w:rPr>
            </w:pPr>
            <w:r w:rsidRPr="00794E82">
              <w:rPr>
                <w:rFonts w:ascii="Wingdings" w:hAnsi="Wingdings"/>
                <w:sz w:val="21"/>
                <w:szCs w:val="18"/>
              </w:rPr>
              <w:t></w:t>
            </w:r>
          </w:p>
        </w:tc>
        <w:tc>
          <w:tcPr>
            <w:tcW w:w="1985" w:type="dxa"/>
            <w:vAlign w:val="center"/>
          </w:tcPr>
          <w:p w14:paraId="32D28F23" w14:textId="77777777" w:rsidR="00794E82" w:rsidRPr="00794E82" w:rsidRDefault="00794E82" w:rsidP="00794E82">
            <w:pPr>
              <w:cnfStyle w:val="000000000000" w:firstRow="0" w:lastRow="0" w:firstColumn="0" w:lastColumn="0" w:oddVBand="0" w:evenVBand="0" w:oddHBand="0" w:evenHBand="0" w:firstRowFirstColumn="0" w:firstRowLastColumn="0" w:lastRowFirstColumn="0" w:lastRowLastColumn="0"/>
              <w:rPr>
                <w:sz w:val="21"/>
                <w:szCs w:val="18"/>
              </w:rPr>
            </w:pPr>
          </w:p>
        </w:tc>
      </w:tr>
    </w:tbl>
    <w:p w14:paraId="7C6C40C8" w14:textId="77777777" w:rsidR="00794E82" w:rsidRPr="009F5AEA" w:rsidRDefault="00794E82" w:rsidP="00794E82">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heme="minorHAnsi" w:hAnsiTheme="minorHAnsi" w:cstheme="minorHAnsi"/>
          <w:sz w:val="24"/>
          <w:szCs w:val="24"/>
        </w:rPr>
      </w:pPr>
    </w:p>
    <w:p w14:paraId="2A8E2C52" w14:textId="77777777" w:rsidR="00EB278D" w:rsidRPr="009F5AEA" w:rsidRDefault="00EB278D" w:rsidP="00EB278D">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heme="minorHAnsi" w:eastAsia="Myriad Pro" w:hAnsiTheme="minorHAnsi" w:cstheme="minorHAnsi"/>
          <w:sz w:val="24"/>
          <w:szCs w:val="24"/>
        </w:rPr>
      </w:pPr>
    </w:p>
    <w:p w14:paraId="2B47142A" w14:textId="77777777" w:rsidR="00EB278D" w:rsidRPr="009F5AEA" w:rsidRDefault="00EB278D" w:rsidP="00EB278D">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heme="minorHAnsi" w:eastAsia="The Bold Font" w:hAnsiTheme="minorHAnsi" w:cstheme="minorHAnsi"/>
          <w:b/>
          <w:color w:val="6CC3BB"/>
          <w:sz w:val="24"/>
          <w:szCs w:val="24"/>
        </w:rPr>
      </w:pPr>
      <w:r w:rsidRPr="009F5AEA">
        <w:rPr>
          <w:rFonts w:asciiTheme="minorHAnsi" w:hAnsiTheme="minorHAnsi" w:cstheme="minorHAnsi"/>
          <w:b/>
          <w:color w:val="6CC3BB"/>
          <w:sz w:val="24"/>
          <w:szCs w:val="24"/>
        </w:rPr>
        <w:t>Critères de validité du stage</w:t>
      </w:r>
    </w:p>
    <w:p w14:paraId="60DD68F2" w14:textId="77777777" w:rsidR="00EB278D" w:rsidRPr="009F5AEA" w:rsidRDefault="00EB278D" w:rsidP="00EB278D">
      <w:pPr>
        <w:pStyle w:val="Pardfaut"/>
        <w:numPr>
          <w:ilvl w:val="0"/>
          <w:numId w:val="7"/>
        </w:numPr>
        <w:jc w:val="both"/>
        <w:rPr>
          <w:rFonts w:asciiTheme="minorHAnsi" w:hAnsiTheme="minorHAnsi" w:cstheme="minorHAnsi"/>
          <w:sz w:val="24"/>
          <w:szCs w:val="24"/>
        </w:rPr>
      </w:pPr>
      <w:proofErr w:type="spellStart"/>
      <w:r w:rsidRPr="009F5AEA">
        <w:rPr>
          <w:rFonts w:asciiTheme="minorHAnsi" w:hAnsiTheme="minorHAnsi" w:cstheme="minorHAnsi"/>
          <w:sz w:val="24"/>
          <w:szCs w:val="24"/>
        </w:rPr>
        <w:t>Le•la</w:t>
      </w:r>
      <w:proofErr w:type="spellEnd"/>
      <w:r w:rsidRPr="009F5AEA">
        <w:rPr>
          <w:rFonts w:asciiTheme="minorHAnsi" w:hAnsiTheme="minorHAnsi" w:cstheme="minorHAnsi"/>
          <w:sz w:val="24"/>
          <w:szCs w:val="24"/>
        </w:rPr>
        <w:t xml:space="preserve"> </w:t>
      </w:r>
      <w:proofErr w:type="spellStart"/>
      <w:r w:rsidRPr="009F5AEA">
        <w:rPr>
          <w:rFonts w:asciiTheme="minorHAnsi" w:hAnsiTheme="minorHAnsi" w:cstheme="minorHAnsi"/>
          <w:sz w:val="24"/>
          <w:szCs w:val="24"/>
        </w:rPr>
        <w:t>résident•e</w:t>
      </w:r>
      <w:proofErr w:type="spellEnd"/>
      <w:r w:rsidRPr="009F5AEA">
        <w:rPr>
          <w:rFonts w:asciiTheme="minorHAnsi" w:hAnsiTheme="minorHAnsi" w:cstheme="minorHAnsi"/>
          <w:sz w:val="24"/>
          <w:szCs w:val="24"/>
        </w:rPr>
        <w:t xml:space="preserve"> doit avoir complété 75% du stage pour que celui-ci soit reconnu valide (sur un stage de quatre semaines, le résident doit travailler 3 semaines, donc au maximum 5 jours de</w:t>
      </w:r>
      <w:r w:rsidRPr="009F5AEA">
        <w:rPr>
          <w:rStyle w:val="Aucun"/>
          <w:rFonts w:asciiTheme="minorHAnsi" w:hAnsiTheme="minorHAnsi" w:cstheme="minorHAnsi"/>
          <w:spacing w:val="-15"/>
          <w:sz w:val="24"/>
          <w:szCs w:val="24"/>
        </w:rPr>
        <w:t xml:space="preserve"> </w:t>
      </w:r>
      <w:r w:rsidRPr="009F5AEA">
        <w:rPr>
          <w:rFonts w:asciiTheme="minorHAnsi" w:hAnsiTheme="minorHAnsi" w:cstheme="minorHAnsi"/>
          <w:sz w:val="24"/>
          <w:szCs w:val="24"/>
        </w:rPr>
        <w:t>congés).</w:t>
      </w:r>
    </w:p>
    <w:p w14:paraId="290FF604" w14:textId="77777777" w:rsidR="00EB278D" w:rsidRPr="009F5AEA" w:rsidRDefault="00EB278D" w:rsidP="00EB278D">
      <w:pPr>
        <w:pStyle w:val="Pardfaut"/>
        <w:numPr>
          <w:ilvl w:val="0"/>
          <w:numId w:val="7"/>
        </w:numPr>
        <w:jc w:val="both"/>
        <w:rPr>
          <w:rFonts w:asciiTheme="minorHAnsi" w:hAnsiTheme="minorHAnsi" w:cstheme="minorHAnsi"/>
          <w:sz w:val="24"/>
          <w:szCs w:val="24"/>
        </w:rPr>
      </w:pPr>
      <w:r w:rsidRPr="009F5AEA">
        <w:rPr>
          <w:rStyle w:val="Aucun"/>
          <w:rFonts w:asciiTheme="minorHAnsi" w:hAnsiTheme="minorHAnsi" w:cstheme="minorHAnsi"/>
          <w:b/>
          <w:bCs/>
          <w:sz w:val="24"/>
          <w:szCs w:val="24"/>
          <w:u w:val="single"/>
        </w:rPr>
        <w:t>Attention aux congés fériés</w:t>
      </w:r>
      <w:r w:rsidRPr="009F5AEA">
        <w:rPr>
          <w:rStyle w:val="Aucun"/>
          <w:rFonts w:asciiTheme="minorHAnsi" w:hAnsiTheme="minorHAnsi" w:cstheme="minorHAnsi"/>
          <w:b/>
          <w:bCs/>
          <w:sz w:val="24"/>
          <w:szCs w:val="24"/>
        </w:rPr>
        <w:t xml:space="preserve"> </w:t>
      </w:r>
      <w:r w:rsidRPr="009F5AEA">
        <w:rPr>
          <w:rFonts w:asciiTheme="minorHAnsi" w:hAnsiTheme="minorHAnsi" w:cstheme="minorHAnsi"/>
          <w:sz w:val="24"/>
          <w:szCs w:val="24"/>
        </w:rPr>
        <w:t>! On soustrait les congés fériés du nombre de jour de stage pour faire le calcul de validité. Exemple : stage de 20 jours, avec 2 jours fériés, on doit travailler 75% de 18 jours pour que le stage soit valide, soit 14 jours donc au maximum 4 jours de</w:t>
      </w:r>
      <w:r w:rsidRPr="009F5AEA">
        <w:rPr>
          <w:rStyle w:val="Aucun"/>
          <w:rFonts w:asciiTheme="minorHAnsi" w:hAnsiTheme="minorHAnsi" w:cstheme="minorHAnsi"/>
          <w:spacing w:val="-9"/>
          <w:sz w:val="24"/>
          <w:szCs w:val="24"/>
        </w:rPr>
        <w:t xml:space="preserve"> </w:t>
      </w:r>
      <w:r w:rsidRPr="009F5AEA">
        <w:rPr>
          <w:rFonts w:asciiTheme="minorHAnsi" w:hAnsiTheme="minorHAnsi" w:cstheme="minorHAnsi"/>
          <w:sz w:val="24"/>
          <w:szCs w:val="24"/>
        </w:rPr>
        <w:t>congés.</w:t>
      </w:r>
    </w:p>
    <w:p w14:paraId="645DB2B8" w14:textId="77777777" w:rsidR="00EB278D" w:rsidRPr="009F5AEA" w:rsidRDefault="00EB278D" w:rsidP="00EB278D">
      <w:pPr>
        <w:pStyle w:val="Pardfaut"/>
        <w:numPr>
          <w:ilvl w:val="0"/>
          <w:numId w:val="7"/>
        </w:numPr>
        <w:jc w:val="both"/>
        <w:rPr>
          <w:rFonts w:asciiTheme="minorHAnsi" w:hAnsiTheme="minorHAnsi" w:cstheme="minorHAnsi"/>
          <w:sz w:val="24"/>
          <w:szCs w:val="24"/>
        </w:rPr>
      </w:pPr>
      <w:r w:rsidRPr="009F5AEA">
        <w:rPr>
          <w:rFonts w:asciiTheme="minorHAnsi" w:hAnsiTheme="minorHAnsi" w:cstheme="minorHAnsi"/>
          <w:sz w:val="24"/>
          <w:szCs w:val="24"/>
        </w:rPr>
        <w:t>Les lendemains de gardes comptent comme des journées travaillées, mais pas les gardes. Exemple : une garde un samedi ne compte pas comme une journée de</w:t>
      </w:r>
      <w:r w:rsidRPr="009F5AEA">
        <w:rPr>
          <w:rStyle w:val="Aucun"/>
          <w:rFonts w:asciiTheme="minorHAnsi" w:hAnsiTheme="minorHAnsi" w:cstheme="minorHAnsi"/>
          <w:spacing w:val="-10"/>
          <w:sz w:val="24"/>
          <w:szCs w:val="24"/>
        </w:rPr>
        <w:t xml:space="preserve"> </w:t>
      </w:r>
      <w:r w:rsidRPr="009F5AEA">
        <w:rPr>
          <w:rFonts w:asciiTheme="minorHAnsi" w:hAnsiTheme="minorHAnsi" w:cstheme="minorHAnsi"/>
          <w:sz w:val="24"/>
          <w:szCs w:val="24"/>
        </w:rPr>
        <w:t>stage.</w:t>
      </w:r>
    </w:p>
    <w:p w14:paraId="799E30AE" w14:textId="77777777" w:rsidR="00EB278D" w:rsidRPr="009F5AEA" w:rsidRDefault="00EB278D" w:rsidP="00EB278D">
      <w:pPr>
        <w:pStyle w:val="Pardfaut"/>
        <w:numPr>
          <w:ilvl w:val="0"/>
          <w:numId w:val="7"/>
        </w:numPr>
        <w:jc w:val="both"/>
        <w:rPr>
          <w:rFonts w:asciiTheme="minorHAnsi" w:hAnsiTheme="minorHAnsi" w:cstheme="minorHAnsi"/>
          <w:sz w:val="24"/>
          <w:szCs w:val="24"/>
        </w:rPr>
      </w:pPr>
      <w:r w:rsidRPr="009F5AEA">
        <w:rPr>
          <w:rStyle w:val="Aucun"/>
          <w:rFonts w:asciiTheme="minorHAnsi" w:hAnsiTheme="minorHAnsi" w:cstheme="minorHAnsi"/>
          <w:b/>
          <w:bCs/>
          <w:sz w:val="24"/>
          <w:szCs w:val="24"/>
          <w:u w:val="single"/>
        </w:rPr>
        <w:t>Attention aux journées de maladie</w:t>
      </w:r>
      <w:r w:rsidRPr="009F5AEA">
        <w:rPr>
          <w:rStyle w:val="Aucun"/>
          <w:rFonts w:asciiTheme="minorHAnsi" w:hAnsiTheme="minorHAnsi" w:cstheme="minorHAnsi"/>
          <w:b/>
          <w:bCs/>
          <w:sz w:val="24"/>
          <w:szCs w:val="24"/>
        </w:rPr>
        <w:t xml:space="preserve"> </w:t>
      </w:r>
      <w:r w:rsidRPr="009F5AEA">
        <w:rPr>
          <w:rFonts w:asciiTheme="minorHAnsi" w:hAnsiTheme="minorHAnsi" w:cstheme="minorHAnsi"/>
          <w:sz w:val="24"/>
          <w:szCs w:val="24"/>
        </w:rPr>
        <w:t>! Si vous prenez une semaine en début de stage et que vous êtes malades la dernière journée du stage, le stage pourrait être invalide et vous pourriez devoir le reprendre. (Il y a toujours des exceptions !)</w:t>
      </w:r>
    </w:p>
    <w:p w14:paraId="44BE7C5F" w14:textId="77777777" w:rsidR="00EB278D" w:rsidRPr="009F5AEA" w:rsidRDefault="00EB278D" w:rsidP="00EB278D">
      <w:pPr>
        <w:pStyle w:val="Pardfaut"/>
        <w:numPr>
          <w:ilvl w:val="0"/>
          <w:numId w:val="7"/>
        </w:numPr>
        <w:jc w:val="both"/>
        <w:rPr>
          <w:rFonts w:asciiTheme="minorHAnsi" w:hAnsiTheme="minorHAnsi" w:cstheme="minorHAnsi"/>
          <w:sz w:val="24"/>
          <w:szCs w:val="24"/>
        </w:rPr>
      </w:pPr>
      <w:r w:rsidRPr="009F5AEA">
        <w:rPr>
          <w:rFonts w:asciiTheme="minorHAnsi" w:hAnsiTheme="minorHAnsi" w:cstheme="minorHAnsi"/>
          <w:sz w:val="24"/>
          <w:szCs w:val="24"/>
        </w:rPr>
        <w:t xml:space="preserve">Nos mardis à l’UMF comptent pour des journées travaillées dans notre stage (tout comme les journées académiques de l’Université, les journées ACLS et les formations </w:t>
      </w:r>
      <w:r w:rsidRPr="009F5AEA">
        <w:rPr>
          <w:rStyle w:val="Aucun"/>
          <w:rFonts w:asciiTheme="minorHAnsi" w:hAnsiTheme="minorHAnsi" w:cstheme="minorHAnsi"/>
          <w:spacing w:val="-4"/>
          <w:sz w:val="24"/>
          <w:szCs w:val="24"/>
        </w:rPr>
        <w:t>CPASS</w:t>
      </w:r>
      <w:r w:rsidRPr="009F5AEA">
        <w:rPr>
          <w:rStyle w:val="Aucun"/>
          <w:rFonts w:asciiTheme="minorHAnsi" w:hAnsiTheme="minorHAnsi" w:cstheme="minorHAnsi"/>
          <w:spacing w:val="-5"/>
          <w:sz w:val="24"/>
          <w:szCs w:val="24"/>
        </w:rPr>
        <w:t>).</w:t>
      </w:r>
    </w:p>
    <w:p w14:paraId="5AB61769" w14:textId="77777777" w:rsidR="00EB278D" w:rsidRPr="009F5AEA" w:rsidRDefault="00EB278D" w:rsidP="00EB278D">
      <w:pPr>
        <w:pStyle w:val="Pardfaut"/>
        <w:numPr>
          <w:ilvl w:val="0"/>
          <w:numId w:val="7"/>
        </w:numPr>
        <w:jc w:val="both"/>
        <w:rPr>
          <w:rFonts w:asciiTheme="minorHAnsi" w:hAnsiTheme="minorHAnsi" w:cstheme="minorHAnsi"/>
          <w:sz w:val="24"/>
          <w:szCs w:val="24"/>
        </w:rPr>
      </w:pPr>
      <w:r w:rsidRPr="009F5AEA">
        <w:rPr>
          <w:rFonts w:asciiTheme="minorHAnsi" w:hAnsiTheme="minorHAnsi" w:cstheme="minorHAnsi"/>
          <w:sz w:val="24"/>
          <w:szCs w:val="24"/>
        </w:rPr>
        <w:lastRenderedPageBreak/>
        <w:t>Particularité du stage d’urgence et d’obstétrique : 12 quarts de travail minimum à faire par période pour validité du</w:t>
      </w:r>
      <w:r w:rsidRPr="009F5AEA">
        <w:rPr>
          <w:rStyle w:val="Aucun"/>
          <w:rFonts w:asciiTheme="minorHAnsi" w:hAnsiTheme="minorHAnsi" w:cstheme="minorHAnsi"/>
          <w:spacing w:val="-15"/>
          <w:sz w:val="24"/>
          <w:szCs w:val="24"/>
        </w:rPr>
        <w:t xml:space="preserve"> </w:t>
      </w:r>
      <w:r w:rsidRPr="009F5AEA">
        <w:rPr>
          <w:rFonts w:asciiTheme="minorHAnsi" w:hAnsiTheme="minorHAnsi" w:cstheme="minorHAnsi"/>
          <w:sz w:val="24"/>
          <w:szCs w:val="24"/>
        </w:rPr>
        <w:t>stage.</w:t>
      </w:r>
    </w:p>
    <w:p w14:paraId="16ACFB40" w14:textId="77777777" w:rsidR="00EB278D" w:rsidRDefault="00EB278D" w:rsidP="00EB278D">
      <w:pPr>
        <w:pStyle w:val="Pardfaut"/>
        <w:numPr>
          <w:ilvl w:val="1"/>
          <w:numId w:val="7"/>
        </w:numPr>
        <w:tabs>
          <w:tab w:val="left" w:pos="284"/>
        </w:tabs>
        <w:ind w:left="284" w:hanging="284"/>
        <w:jc w:val="both"/>
        <w:rPr>
          <w:rFonts w:asciiTheme="minorHAnsi" w:hAnsiTheme="minorHAnsi" w:cstheme="minorHAnsi"/>
          <w:sz w:val="24"/>
          <w:szCs w:val="24"/>
        </w:rPr>
      </w:pPr>
      <w:r w:rsidRPr="009F5AEA">
        <w:rPr>
          <w:rStyle w:val="Aucun"/>
          <w:rFonts w:asciiTheme="minorHAnsi" w:hAnsiTheme="minorHAnsi" w:cstheme="minorHAnsi"/>
          <w:sz w:val="24"/>
          <w:szCs w:val="24"/>
          <w:u w:val="single"/>
        </w:rPr>
        <w:t>Attention aux journées d’absence imprévues</w:t>
      </w:r>
      <w:r w:rsidRPr="009F5AEA">
        <w:rPr>
          <w:rFonts w:asciiTheme="minorHAnsi" w:hAnsiTheme="minorHAnsi" w:cstheme="minorHAnsi"/>
          <w:sz w:val="24"/>
          <w:szCs w:val="24"/>
        </w:rPr>
        <w:t xml:space="preserve"> (maladie), souvent reprises lors du stage</w:t>
      </w:r>
      <w:r w:rsidRPr="009F5AEA">
        <w:rPr>
          <w:rStyle w:val="Aucun"/>
          <w:rFonts w:asciiTheme="minorHAnsi" w:hAnsiTheme="minorHAnsi" w:cstheme="minorHAnsi"/>
          <w:spacing w:val="-24"/>
          <w:sz w:val="24"/>
          <w:szCs w:val="24"/>
        </w:rPr>
        <w:t xml:space="preserve"> </w:t>
      </w:r>
      <w:r w:rsidRPr="009F5AEA">
        <w:rPr>
          <w:rFonts w:asciiTheme="minorHAnsi" w:hAnsiTheme="minorHAnsi" w:cstheme="minorHAnsi"/>
          <w:sz w:val="24"/>
          <w:szCs w:val="24"/>
        </w:rPr>
        <w:t>d’urgence.</w:t>
      </w:r>
    </w:p>
    <w:p w14:paraId="4C8235C5" w14:textId="5E82205F" w:rsidR="000151AD" w:rsidRDefault="000151AD" w:rsidP="00EB278D">
      <w:pPr>
        <w:pStyle w:val="Pardfaut"/>
        <w:numPr>
          <w:ilvl w:val="1"/>
          <w:numId w:val="7"/>
        </w:numPr>
        <w:tabs>
          <w:tab w:val="left" w:pos="284"/>
        </w:tabs>
        <w:ind w:left="284" w:hanging="284"/>
        <w:jc w:val="both"/>
        <w:rPr>
          <w:rStyle w:val="Aucun"/>
          <w:rFonts w:asciiTheme="minorHAnsi" w:hAnsiTheme="minorHAnsi" w:cstheme="minorHAnsi"/>
          <w:sz w:val="24"/>
          <w:szCs w:val="24"/>
        </w:rPr>
      </w:pPr>
      <w:r>
        <w:rPr>
          <w:rStyle w:val="Aucun"/>
          <w:rFonts w:asciiTheme="minorHAnsi" w:hAnsiTheme="minorHAnsi" w:cstheme="minorHAnsi"/>
          <w:sz w:val="24"/>
          <w:szCs w:val="24"/>
        </w:rPr>
        <w:t>Voici ci-dessous un calculateur de validité de stage qui pourra vous aider :</w:t>
      </w:r>
    </w:p>
    <w:p w14:paraId="23A956B3" w14:textId="77777777" w:rsidR="000151AD" w:rsidRDefault="000151AD" w:rsidP="000151AD">
      <w:pPr>
        <w:pStyle w:val="Pardfaut"/>
        <w:tabs>
          <w:tab w:val="left" w:pos="284"/>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Aucun"/>
          <w:rFonts w:asciiTheme="minorHAnsi" w:hAnsiTheme="minorHAnsi" w:cstheme="minorHAnsi"/>
          <w:sz w:val="24"/>
          <w:szCs w:val="24"/>
        </w:rPr>
      </w:pPr>
    </w:p>
    <w:p w14:paraId="1C64864F" w14:textId="77777777" w:rsidR="000151AD" w:rsidRDefault="000151AD" w:rsidP="000151AD">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720"/>
        <w:rPr>
          <w:rFonts w:asciiTheme="minorHAnsi" w:eastAsia="Myriad Pro" w:hAnsiTheme="minorHAnsi" w:cstheme="minorHAnsi"/>
          <w:sz w:val="24"/>
          <w:szCs w:val="24"/>
        </w:rPr>
      </w:pPr>
    </w:p>
    <w:p w14:paraId="5781547F" w14:textId="77777777" w:rsidR="000151AD" w:rsidRPr="00B77A68" w:rsidRDefault="00A1365F" w:rsidP="000151AD">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720"/>
        <w:rPr>
          <w:rFonts w:asciiTheme="minorHAnsi" w:eastAsia="Myriad Pro" w:hAnsiTheme="minorHAnsi" w:cstheme="minorHAnsi"/>
          <w:sz w:val="28"/>
          <w:szCs w:val="28"/>
        </w:rPr>
      </w:pPr>
      <w:r w:rsidRPr="00A1365F">
        <w:rPr>
          <w:rFonts w:asciiTheme="minorHAnsi" w:hAnsiTheme="minorHAnsi" w:cstheme="minorHAnsi"/>
          <w:noProof/>
          <w:sz w:val="28"/>
          <w:szCs w:val="28"/>
          <w14:textOutline w14:w="0" w14:cap="rnd" w14:cmpd="sng" w14:algn="ctr">
            <w14:noFill/>
            <w14:prstDash w14:val="solid"/>
            <w14:bevel/>
          </w14:textOutline>
          <w14:ligatures w14:val="standardContextual"/>
        </w:rPr>
        <w:object w:dxaOrig="25240" w:dyaOrig="14000" w14:anchorId="24E34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46.3pt;height:302.85pt;mso-width-percent:0;mso-height-percent:0;mso-width-percent:0;mso-height-percent:0" o:ole="">
            <v:imagedata r:id="rId7" o:title=""/>
          </v:shape>
          <o:OLEObject Type="Embed" ProgID="Excel.Sheet.12" ShapeID="_x0000_i1025" DrawAspect="Content" ObjectID="_1771779355" r:id="rId8"/>
        </w:object>
      </w:r>
    </w:p>
    <w:p w14:paraId="072B1F83" w14:textId="77777777" w:rsidR="000151AD" w:rsidRPr="009F5AEA" w:rsidRDefault="000151AD" w:rsidP="000151AD">
      <w:pPr>
        <w:pStyle w:val="Pardfaut"/>
        <w:tabs>
          <w:tab w:val="left" w:pos="284"/>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heme="minorHAnsi" w:hAnsiTheme="minorHAnsi" w:cstheme="minorHAnsi"/>
          <w:sz w:val="24"/>
          <w:szCs w:val="24"/>
        </w:rPr>
      </w:pPr>
    </w:p>
    <w:p w14:paraId="052F9381" w14:textId="77777777" w:rsidR="00EB278D" w:rsidRPr="009F5AEA" w:rsidRDefault="00EB278D" w:rsidP="00EB278D">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eastAsia="Myriad Pro" w:hAnsiTheme="minorHAnsi" w:cstheme="minorHAnsi"/>
          <w:sz w:val="24"/>
          <w:szCs w:val="24"/>
        </w:rPr>
      </w:pPr>
    </w:p>
    <w:p w14:paraId="0D3A79C2" w14:textId="77777777" w:rsidR="00EB278D" w:rsidRDefault="00EB278D" w:rsidP="00EB278D">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theme="minorHAnsi"/>
          <w:b/>
          <w:color w:val="6CC3BB"/>
          <w:sz w:val="24"/>
          <w:szCs w:val="24"/>
        </w:rPr>
      </w:pPr>
      <w:r w:rsidRPr="009F5AEA">
        <w:rPr>
          <w:rFonts w:asciiTheme="minorHAnsi" w:hAnsiTheme="minorHAnsi" w:cstheme="minorHAnsi"/>
          <w:b/>
          <w:color w:val="6CC3BB"/>
          <w:sz w:val="24"/>
          <w:szCs w:val="24"/>
        </w:rPr>
        <w:t>Faire une demande de congé</w:t>
      </w:r>
    </w:p>
    <w:p w14:paraId="56EEAD23" w14:textId="0CA13952" w:rsidR="00790ECF" w:rsidRPr="009F5AEA" w:rsidRDefault="00790ECF" w:rsidP="00EB278D">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eastAsia="The Bold Font" w:hAnsiTheme="minorHAnsi" w:cstheme="minorHAnsi"/>
          <w:b/>
          <w:color w:val="6CC3BB"/>
          <w:sz w:val="24"/>
          <w:szCs w:val="24"/>
        </w:rPr>
      </w:pPr>
    </w:p>
    <w:p w14:paraId="175DBC4E" w14:textId="77777777" w:rsidR="00EB278D" w:rsidRPr="00790ECF" w:rsidRDefault="00EB278D" w:rsidP="00EB278D">
      <w:pPr>
        <w:pStyle w:val="Pardfaut"/>
        <w:numPr>
          <w:ilvl w:val="0"/>
          <w:numId w:val="7"/>
        </w:numPr>
        <w:rPr>
          <w:rStyle w:val="Hyperlink0"/>
          <w:rFonts w:asciiTheme="minorHAnsi" w:hAnsiTheme="minorHAnsi" w:cstheme="minorHAnsi"/>
          <w:sz w:val="24"/>
          <w:szCs w:val="24"/>
          <w:u w:val="none"/>
        </w:rPr>
      </w:pPr>
      <w:r w:rsidRPr="009F5AEA">
        <w:rPr>
          <w:rFonts w:asciiTheme="minorHAnsi" w:hAnsiTheme="minorHAnsi" w:cstheme="minorHAnsi"/>
          <w:sz w:val="24"/>
          <w:szCs w:val="24"/>
        </w:rPr>
        <w:t xml:space="preserve">C’est ici que ça se </w:t>
      </w:r>
      <w:proofErr w:type="gramStart"/>
      <w:r w:rsidRPr="009F5AEA">
        <w:rPr>
          <w:rFonts w:asciiTheme="minorHAnsi" w:hAnsiTheme="minorHAnsi" w:cstheme="minorHAnsi"/>
          <w:sz w:val="24"/>
          <w:szCs w:val="24"/>
        </w:rPr>
        <w:t>passe:</w:t>
      </w:r>
      <w:proofErr w:type="gramEnd"/>
      <w:r w:rsidRPr="009F5AEA">
        <w:rPr>
          <w:rFonts w:asciiTheme="minorHAnsi" w:hAnsiTheme="minorHAnsi" w:cstheme="minorHAnsi"/>
          <w:sz w:val="24"/>
          <w:szCs w:val="24"/>
        </w:rPr>
        <w:t xml:space="preserve"> </w:t>
      </w:r>
      <w:hyperlink r:id="rId9" w:history="1">
        <w:r w:rsidRPr="009F5AEA">
          <w:rPr>
            <w:rStyle w:val="Hyperlink0"/>
            <w:rFonts w:asciiTheme="minorHAnsi" w:hAnsiTheme="minorHAnsi" w:cstheme="minorHAnsi"/>
            <w:sz w:val="24"/>
            <w:szCs w:val="24"/>
          </w:rPr>
          <w:t>https://www.portailmed.umontreal.ca/dcr/</w:t>
        </w:r>
      </w:hyperlink>
    </w:p>
    <w:p w14:paraId="22BC9CDC" w14:textId="5211E5A6" w:rsidR="00790ECF" w:rsidRPr="009F5AEA" w:rsidRDefault="00790ECF" w:rsidP="00EB278D">
      <w:pPr>
        <w:pStyle w:val="Pardfaut"/>
        <w:numPr>
          <w:ilvl w:val="0"/>
          <w:numId w:val="7"/>
        </w:numPr>
        <w:rPr>
          <w:rFonts w:asciiTheme="minorHAnsi" w:hAnsiTheme="minorHAnsi" w:cstheme="minorHAnsi"/>
          <w:sz w:val="24"/>
          <w:szCs w:val="24"/>
        </w:rPr>
      </w:pPr>
      <w:r>
        <w:rPr>
          <w:rFonts w:asciiTheme="minorHAnsi" w:hAnsiTheme="minorHAnsi" w:cstheme="minorHAnsi"/>
          <w:sz w:val="24"/>
          <w:szCs w:val="24"/>
        </w:rPr>
        <w:t>Toute demande de congé, on doit aviser autant le portail que l’adjointe administrative du GMF-U</w:t>
      </w:r>
    </w:p>
    <w:p w14:paraId="020DB1FD" w14:textId="77777777" w:rsidR="00EB278D" w:rsidRPr="009F5AEA" w:rsidRDefault="00EB278D" w:rsidP="00EB278D">
      <w:pPr>
        <w:pStyle w:val="Pardfaut"/>
        <w:numPr>
          <w:ilvl w:val="0"/>
          <w:numId w:val="7"/>
        </w:numPr>
        <w:rPr>
          <w:rFonts w:asciiTheme="minorHAnsi" w:hAnsiTheme="minorHAnsi" w:cstheme="minorHAnsi"/>
          <w:sz w:val="24"/>
          <w:szCs w:val="24"/>
        </w:rPr>
      </w:pPr>
      <w:r w:rsidRPr="009F5AEA">
        <w:rPr>
          <w:rStyle w:val="Aucun"/>
          <w:rFonts w:asciiTheme="minorHAnsi" w:hAnsiTheme="minorHAnsi" w:cstheme="minorHAnsi"/>
          <w:b/>
          <w:bCs/>
          <w:spacing w:val="-4"/>
          <w:sz w:val="24"/>
          <w:szCs w:val="24"/>
        </w:rPr>
        <w:t xml:space="preserve">Toutes </w:t>
      </w:r>
      <w:r w:rsidRPr="009F5AEA">
        <w:rPr>
          <w:rStyle w:val="Aucun"/>
          <w:rFonts w:asciiTheme="minorHAnsi" w:hAnsiTheme="minorHAnsi" w:cstheme="minorHAnsi"/>
          <w:b/>
          <w:bCs/>
          <w:sz w:val="24"/>
          <w:szCs w:val="24"/>
        </w:rPr>
        <w:t xml:space="preserve">les demandes </w:t>
      </w:r>
      <w:r w:rsidRPr="009F5AEA">
        <w:rPr>
          <w:rFonts w:asciiTheme="minorHAnsi" w:hAnsiTheme="minorHAnsi" w:cstheme="minorHAnsi"/>
          <w:sz w:val="24"/>
          <w:szCs w:val="24"/>
        </w:rPr>
        <w:t>doivent être faites via ce portail.</w:t>
      </w:r>
    </w:p>
    <w:p w14:paraId="6271EC7B" w14:textId="77777777" w:rsidR="00EB278D" w:rsidRPr="009F5AEA" w:rsidRDefault="00EB278D" w:rsidP="00EB278D">
      <w:pPr>
        <w:pStyle w:val="Pardfaut"/>
        <w:numPr>
          <w:ilvl w:val="0"/>
          <w:numId w:val="7"/>
        </w:numPr>
        <w:jc w:val="both"/>
        <w:rPr>
          <w:rFonts w:asciiTheme="minorHAnsi" w:hAnsiTheme="minorHAnsi" w:cstheme="minorHAnsi"/>
          <w:sz w:val="24"/>
          <w:szCs w:val="24"/>
        </w:rPr>
      </w:pPr>
      <w:r w:rsidRPr="009F5AEA">
        <w:rPr>
          <w:rFonts w:asciiTheme="minorHAnsi" w:hAnsiTheme="minorHAnsi" w:cstheme="minorHAnsi"/>
          <w:sz w:val="24"/>
          <w:szCs w:val="24"/>
        </w:rPr>
        <w:t>Les confirmations que nos demandes sont acceptées peuvent être longues à obtenir. Informez-vous directement auprès des secrétaires avant de planifier un voyage, d’acheter des billets d’avion, etc… Mais, généralement, les demandes sont toujours acceptées si elles respectent les délais.</w:t>
      </w:r>
    </w:p>
    <w:p w14:paraId="478A2605" w14:textId="1BB6D8B1" w:rsidR="00EB278D" w:rsidRPr="009F5AEA" w:rsidRDefault="00EB278D" w:rsidP="00EB278D">
      <w:pPr>
        <w:pStyle w:val="Pardfaut"/>
        <w:numPr>
          <w:ilvl w:val="0"/>
          <w:numId w:val="7"/>
        </w:numPr>
        <w:jc w:val="both"/>
        <w:rPr>
          <w:rFonts w:asciiTheme="minorHAnsi" w:hAnsiTheme="minorHAnsi" w:cstheme="minorHAnsi"/>
          <w:sz w:val="24"/>
          <w:szCs w:val="24"/>
        </w:rPr>
      </w:pPr>
      <w:r w:rsidRPr="009F5AEA">
        <w:rPr>
          <w:rFonts w:asciiTheme="minorHAnsi" w:hAnsiTheme="minorHAnsi" w:cstheme="minorHAnsi"/>
          <w:sz w:val="24"/>
          <w:szCs w:val="24"/>
        </w:rPr>
        <w:t xml:space="preserve">Un courriel doit être envoyé au secrétariat de </w:t>
      </w:r>
      <w:r w:rsidR="00C80D62">
        <w:rPr>
          <w:rFonts w:asciiTheme="minorHAnsi" w:hAnsiTheme="minorHAnsi" w:cstheme="minorHAnsi"/>
          <w:sz w:val="24"/>
          <w:szCs w:val="24"/>
        </w:rPr>
        <w:t xml:space="preserve">l’UMF Mme </w:t>
      </w:r>
      <w:proofErr w:type="spellStart"/>
      <w:r w:rsidR="00C80D62">
        <w:rPr>
          <w:rFonts w:asciiTheme="minorHAnsi" w:hAnsiTheme="minorHAnsi" w:cstheme="minorHAnsi"/>
          <w:sz w:val="24"/>
          <w:szCs w:val="24"/>
        </w:rPr>
        <w:t>Haifa</w:t>
      </w:r>
      <w:proofErr w:type="spellEnd"/>
      <w:r w:rsidR="00C80D62">
        <w:rPr>
          <w:rFonts w:asciiTheme="minorHAnsi" w:hAnsiTheme="minorHAnsi" w:cstheme="minorHAnsi"/>
          <w:sz w:val="24"/>
          <w:szCs w:val="24"/>
        </w:rPr>
        <w:t xml:space="preserve"> Ben-Saad </w:t>
      </w:r>
      <w:r w:rsidRPr="009F5AEA">
        <w:rPr>
          <w:rFonts w:asciiTheme="minorHAnsi" w:hAnsiTheme="minorHAnsi" w:cstheme="minorHAnsi"/>
          <w:sz w:val="24"/>
          <w:szCs w:val="24"/>
        </w:rPr>
        <w:t xml:space="preserve">afin de les informer des demandes de congé, exemptions de garde demandées, même si vous n’êtes pas en stage bloc pour la période du congé. </w:t>
      </w:r>
    </w:p>
    <w:p w14:paraId="19E1578C" w14:textId="77777777" w:rsidR="00EB278D" w:rsidRPr="009F5AEA" w:rsidRDefault="00EB278D" w:rsidP="00EB278D">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eastAsia="Myriad Pro" w:hAnsiTheme="minorHAnsi" w:cstheme="minorHAnsi"/>
          <w:sz w:val="24"/>
          <w:szCs w:val="24"/>
        </w:rPr>
      </w:pPr>
    </w:p>
    <w:p w14:paraId="74E86581" w14:textId="77777777" w:rsidR="00EB278D" w:rsidRPr="009F5AEA" w:rsidRDefault="00EB278D" w:rsidP="00EB278D">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eastAsia="The Bold Font" w:hAnsiTheme="minorHAnsi" w:cstheme="minorHAnsi"/>
          <w:b/>
          <w:color w:val="6CC3BB"/>
          <w:sz w:val="24"/>
          <w:szCs w:val="24"/>
        </w:rPr>
      </w:pPr>
      <w:r w:rsidRPr="009F5AEA">
        <w:rPr>
          <w:rFonts w:asciiTheme="minorHAnsi" w:hAnsiTheme="minorHAnsi" w:cstheme="minorHAnsi"/>
          <w:b/>
          <w:color w:val="6CC3BB"/>
          <w:sz w:val="24"/>
          <w:szCs w:val="24"/>
        </w:rPr>
        <w:t>Délais pour les demandes de congés</w:t>
      </w:r>
      <w:r w:rsidRPr="009F5AEA">
        <w:rPr>
          <w:rStyle w:val="Aucun"/>
          <w:rFonts w:asciiTheme="minorHAnsi" w:hAnsiTheme="minorHAnsi" w:cstheme="minorHAnsi"/>
          <w:b/>
          <w:color w:val="6CC3BB"/>
          <w:spacing w:val="-6"/>
          <w:sz w:val="24"/>
          <w:szCs w:val="24"/>
        </w:rPr>
        <w:t xml:space="preserve"> </w:t>
      </w:r>
    </w:p>
    <w:p w14:paraId="128B094A" w14:textId="4C52F8A8" w:rsidR="00EB278D" w:rsidRPr="009F5AEA" w:rsidRDefault="00EB278D" w:rsidP="00EB278D">
      <w:pPr>
        <w:pStyle w:val="Pardfaut"/>
        <w:numPr>
          <w:ilvl w:val="0"/>
          <w:numId w:val="7"/>
        </w:numPr>
        <w:jc w:val="both"/>
        <w:rPr>
          <w:rFonts w:asciiTheme="minorHAnsi" w:hAnsiTheme="minorHAnsi" w:cstheme="minorHAnsi"/>
          <w:sz w:val="24"/>
          <w:szCs w:val="24"/>
        </w:rPr>
      </w:pPr>
      <w:r w:rsidRPr="009F5AEA">
        <w:rPr>
          <w:rStyle w:val="Aucun"/>
          <w:rFonts w:asciiTheme="minorHAnsi" w:hAnsiTheme="minorHAnsi" w:cstheme="minorHAnsi"/>
          <w:b/>
          <w:bCs/>
          <w:spacing w:val="-3"/>
          <w:sz w:val="24"/>
          <w:szCs w:val="24"/>
        </w:rPr>
        <w:t xml:space="preserve">Vacances </w:t>
      </w:r>
      <w:r w:rsidRPr="009F5AEA">
        <w:rPr>
          <w:rFonts w:asciiTheme="minorHAnsi" w:hAnsiTheme="minorHAnsi" w:cstheme="minorHAnsi"/>
          <w:sz w:val="24"/>
          <w:szCs w:val="24"/>
        </w:rPr>
        <w:t>: 2 périodes (60 jours) avant le début de la période concernée par les</w:t>
      </w:r>
      <w:r w:rsidRPr="009F5AEA">
        <w:rPr>
          <w:rStyle w:val="Aucun"/>
          <w:rFonts w:asciiTheme="minorHAnsi" w:hAnsiTheme="minorHAnsi" w:cstheme="minorHAnsi"/>
          <w:spacing w:val="-10"/>
          <w:sz w:val="24"/>
          <w:szCs w:val="24"/>
        </w:rPr>
        <w:t xml:space="preserve"> </w:t>
      </w:r>
      <w:r w:rsidRPr="009F5AEA">
        <w:rPr>
          <w:rFonts w:asciiTheme="minorHAnsi" w:hAnsiTheme="minorHAnsi" w:cstheme="minorHAnsi"/>
          <w:sz w:val="24"/>
          <w:szCs w:val="24"/>
        </w:rPr>
        <w:t xml:space="preserve">vacances, et/ou selon les dates limites données par </w:t>
      </w:r>
      <w:r w:rsidR="002A3770" w:rsidRPr="009F5AEA">
        <w:rPr>
          <w:rFonts w:asciiTheme="minorHAnsi" w:hAnsiTheme="minorHAnsi" w:cstheme="minorHAnsi"/>
          <w:sz w:val="24"/>
          <w:szCs w:val="24"/>
        </w:rPr>
        <w:t xml:space="preserve">adjointe administrative à l’enseignement </w:t>
      </w:r>
      <w:r w:rsidRPr="009F5AEA">
        <w:rPr>
          <w:rFonts w:asciiTheme="minorHAnsi" w:hAnsiTheme="minorHAnsi" w:cstheme="minorHAnsi"/>
          <w:sz w:val="24"/>
          <w:szCs w:val="24"/>
        </w:rPr>
        <w:t>(via courriel).</w:t>
      </w:r>
    </w:p>
    <w:p w14:paraId="7AF0266F" w14:textId="77777777" w:rsidR="00EB278D" w:rsidRPr="009F5AEA" w:rsidRDefault="00EB278D" w:rsidP="00EB278D">
      <w:pPr>
        <w:pStyle w:val="Pardfaut"/>
        <w:numPr>
          <w:ilvl w:val="0"/>
          <w:numId w:val="7"/>
        </w:numPr>
        <w:jc w:val="both"/>
        <w:rPr>
          <w:rFonts w:asciiTheme="minorHAnsi" w:hAnsiTheme="minorHAnsi" w:cstheme="minorHAnsi"/>
          <w:sz w:val="24"/>
          <w:szCs w:val="24"/>
        </w:rPr>
      </w:pPr>
      <w:r w:rsidRPr="009F5AEA">
        <w:rPr>
          <w:rStyle w:val="Aucun"/>
          <w:rFonts w:asciiTheme="minorHAnsi" w:hAnsiTheme="minorHAnsi" w:cstheme="minorHAnsi"/>
          <w:b/>
          <w:bCs/>
          <w:sz w:val="24"/>
          <w:szCs w:val="24"/>
        </w:rPr>
        <w:t xml:space="preserve">Étude </w:t>
      </w:r>
      <w:r w:rsidRPr="009F5AEA">
        <w:rPr>
          <w:rFonts w:asciiTheme="minorHAnsi" w:hAnsiTheme="minorHAnsi" w:cstheme="minorHAnsi"/>
          <w:sz w:val="24"/>
          <w:szCs w:val="24"/>
        </w:rPr>
        <w:t xml:space="preserve">: </w:t>
      </w:r>
      <w:r w:rsidRPr="009F5AEA">
        <w:rPr>
          <w:rStyle w:val="Aucun"/>
          <w:rFonts w:asciiTheme="minorHAnsi" w:hAnsiTheme="minorHAnsi" w:cstheme="minorHAnsi"/>
          <w:sz w:val="24"/>
          <w:szCs w:val="24"/>
        </w:rPr>
        <w:t xml:space="preserve">2 </w:t>
      </w:r>
      <w:r w:rsidRPr="009F5AEA">
        <w:rPr>
          <w:rFonts w:asciiTheme="minorHAnsi" w:hAnsiTheme="minorHAnsi" w:cstheme="minorHAnsi"/>
          <w:sz w:val="24"/>
          <w:szCs w:val="24"/>
        </w:rPr>
        <w:t>périodes (60 jours) avant le début de la période concernée par la ou les journées</w:t>
      </w:r>
      <w:r w:rsidRPr="009F5AEA">
        <w:rPr>
          <w:rStyle w:val="Aucun"/>
          <w:rFonts w:asciiTheme="minorHAnsi" w:hAnsiTheme="minorHAnsi" w:cstheme="minorHAnsi"/>
          <w:spacing w:val="-25"/>
          <w:sz w:val="24"/>
          <w:szCs w:val="24"/>
        </w:rPr>
        <w:t xml:space="preserve"> </w:t>
      </w:r>
      <w:r w:rsidRPr="009F5AEA">
        <w:rPr>
          <w:rFonts w:asciiTheme="minorHAnsi" w:hAnsiTheme="minorHAnsi" w:cstheme="minorHAnsi"/>
          <w:sz w:val="24"/>
          <w:szCs w:val="24"/>
        </w:rPr>
        <w:t>d’étude.</w:t>
      </w:r>
    </w:p>
    <w:p w14:paraId="69FF6642" w14:textId="77777777" w:rsidR="00EB278D" w:rsidRPr="009F5AEA" w:rsidRDefault="00EB278D" w:rsidP="00EB278D">
      <w:pPr>
        <w:pStyle w:val="Pardfaut"/>
        <w:numPr>
          <w:ilvl w:val="0"/>
          <w:numId w:val="7"/>
        </w:numPr>
        <w:jc w:val="both"/>
        <w:rPr>
          <w:rFonts w:asciiTheme="minorHAnsi" w:hAnsiTheme="minorHAnsi" w:cstheme="minorHAnsi"/>
          <w:sz w:val="24"/>
          <w:szCs w:val="24"/>
        </w:rPr>
      </w:pPr>
      <w:r w:rsidRPr="009F5AEA">
        <w:rPr>
          <w:rStyle w:val="Aucun"/>
          <w:rFonts w:asciiTheme="minorHAnsi" w:hAnsiTheme="minorHAnsi" w:cstheme="minorHAnsi"/>
          <w:b/>
          <w:bCs/>
          <w:sz w:val="24"/>
          <w:szCs w:val="24"/>
        </w:rPr>
        <w:lastRenderedPageBreak/>
        <w:t xml:space="preserve">Congrès </w:t>
      </w:r>
      <w:r w:rsidRPr="009F5AEA">
        <w:rPr>
          <w:rFonts w:asciiTheme="minorHAnsi" w:hAnsiTheme="minorHAnsi" w:cstheme="minorHAnsi"/>
          <w:sz w:val="24"/>
          <w:szCs w:val="24"/>
        </w:rPr>
        <w:t>: 1 période (30 jours) avant le début de la période du congrès (mais si possible, dès qu’on le</w:t>
      </w:r>
      <w:r w:rsidRPr="009F5AEA">
        <w:rPr>
          <w:rStyle w:val="Aucun"/>
          <w:rFonts w:asciiTheme="minorHAnsi" w:hAnsiTheme="minorHAnsi" w:cstheme="minorHAnsi"/>
          <w:spacing w:val="-24"/>
          <w:sz w:val="24"/>
          <w:szCs w:val="24"/>
        </w:rPr>
        <w:t xml:space="preserve"> </w:t>
      </w:r>
      <w:r w:rsidRPr="009F5AEA">
        <w:rPr>
          <w:rFonts w:asciiTheme="minorHAnsi" w:hAnsiTheme="minorHAnsi" w:cstheme="minorHAnsi"/>
          <w:sz w:val="24"/>
          <w:szCs w:val="24"/>
        </w:rPr>
        <w:t>sait).</w:t>
      </w:r>
    </w:p>
    <w:p w14:paraId="0602EE96" w14:textId="77777777" w:rsidR="00EB278D" w:rsidRPr="009F5AEA" w:rsidRDefault="00EB278D" w:rsidP="00EB278D">
      <w:pPr>
        <w:pStyle w:val="Pardfaut"/>
        <w:numPr>
          <w:ilvl w:val="0"/>
          <w:numId w:val="7"/>
        </w:numPr>
        <w:jc w:val="both"/>
        <w:rPr>
          <w:rFonts w:asciiTheme="minorHAnsi" w:hAnsiTheme="minorHAnsi" w:cstheme="minorHAnsi"/>
          <w:sz w:val="24"/>
          <w:szCs w:val="24"/>
        </w:rPr>
      </w:pPr>
      <w:r w:rsidRPr="009F5AEA">
        <w:rPr>
          <w:rStyle w:val="Aucun"/>
          <w:rFonts w:asciiTheme="minorHAnsi" w:hAnsiTheme="minorHAnsi" w:cstheme="minorHAnsi"/>
          <w:b/>
          <w:bCs/>
          <w:sz w:val="24"/>
          <w:szCs w:val="24"/>
        </w:rPr>
        <w:t xml:space="preserve">Exemptions de garde </w:t>
      </w:r>
      <w:r w:rsidRPr="009F5AEA">
        <w:rPr>
          <w:rFonts w:asciiTheme="minorHAnsi" w:hAnsiTheme="minorHAnsi" w:cstheme="minorHAnsi"/>
          <w:sz w:val="24"/>
          <w:szCs w:val="24"/>
        </w:rPr>
        <w:t>: 1 période avant le début de la période où l’on demande l’exemption, idéalement 2 périodes</w:t>
      </w:r>
      <w:r w:rsidRPr="009F5AEA">
        <w:rPr>
          <w:rStyle w:val="Aucun"/>
          <w:rFonts w:asciiTheme="minorHAnsi" w:hAnsiTheme="minorHAnsi" w:cstheme="minorHAnsi"/>
          <w:spacing w:val="-2"/>
          <w:sz w:val="24"/>
          <w:szCs w:val="24"/>
        </w:rPr>
        <w:t xml:space="preserve"> </w:t>
      </w:r>
      <w:r w:rsidRPr="009F5AEA">
        <w:rPr>
          <w:rFonts w:asciiTheme="minorHAnsi" w:hAnsiTheme="minorHAnsi" w:cstheme="minorHAnsi"/>
          <w:sz w:val="24"/>
          <w:szCs w:val="24"/>
        </w:rPr>
        <w:t>avant.</w:t>
      </w:r>
    </w:p>
    <w:p w14:paraId="3987A697" w14:textId="77777777" w:rsidR="00EB278D" w:rsidRPr="009F5AEA" w:rsidRDefault="00EB278D" w:rsidP="00EB278D">
      <w:pPr>
        <w:pStyle w:val="Pardfaut"/>
        <w:numPr>
          <w:ilvl w:val="0"/>
          <w:numId w:val="7"/>
        </w:numPr>
        <w:jc w:val="both"/>
        <w:rPr>
          <w:rFonts w:asciiTheme="minorHAnsi" w:hAnsiTheme="minorHAnsi" w:cstheme="minorHAnsi"/>
          <w:sz w:val="24"/>
          <w:szCs w:val="24"/>
        </w:rPr>
      </w:pPr>
      <w:r w:rsidRPr="009F5AEA">
        <w:rPr>
          <w:rFonts w:asciiTheme="minorHAnsi" w:hAnsiTheme="minorHAnsi" w:cstheme="minorHAnsi"/>
          <w:sz w:val="24"/>
          <w:szCs w:val="24"/>
        </w:rPr>
        <w:t>Assurez-vous de respecter les critères de validité de votre stage.</w:t>
      </w:r>
    </w:p>
    <w:p w14:paraId="240ECE3E" w14:textId="77777777" w:rsidR="00EB278D" w:rsidRPr="009F5AEA" w:rsidRDefault="00EB278D" w:rsidP="00EB278D">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heme="minorHAnsi" w:eastAsia="Myriad Pro" w:hAnsiTheme="minorHAnsi" w:cstheme="minorHAnsi"/>
          <w:sz w:val="24"/>
          <w:szCs w:val="24"/>
        </w:rPr>
      </w:pPr>
    </w:p>
    <w:p w14:paraId="670ADCC4" w14:textId="77777777" w:rsidR="00EB278D" w:rsidRDefault="00EB278D" w:rsidP="00EB278D">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heme="minorHAnsi" w:hAnsiTheme="minorHAnsi" w:cstheme="minorHAnsi"/>
          <w:sz w:val="24"/>
          <w:szCs w:val="24"/>
        </w:rPr>
      </w:pPr>
      <w:r w:rsidRPr="009F5AEA">
        <w:rPr>
          <w:rStyle w:val="Aucun"/>
          <w:rFonts w:asciiTheme="minorHAnsi" w:hAnsiTheme="minorHAnsi" w:cstheme="minorHAnsi"/>
          <w:b/>
          <w:bCs/>
          <w:sz w:val="24"/>
          <w:szCs w:val="24"/>
        </w:rPr>
        <w:t xml:space="preserve">Truc de pro </w:t>
      </w:r>
      <w:r w:rsidRPr="009F5AEA">
        <w:rPr>
          <w:rFonts w:asciiTheme="minorHAnsi" w:hAnsiTheme="minorHAnsi" w:cstheme="minorHAnsi"/>
          <w:sz w:val="24"/>
          <w:szCs w:val="24"/>
        </w:rPr>
        <w:t xml:space="preserve">: planifiez vos vacances et congrès en avance ! </w:t>
      </w:r>
    </w:p>
    <w:p w14:paraId="775248E0" w14:textId="77777777" w:rsidR="00304726" w:rsidRPr="00304726" w:rsidRDefault="00304726" w:rsidP="00304726">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cstheme="minorHAnsi"/>
          <w:lang w:val="fr-CA"/>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9"/>
        <w:gridCol w:w="1746"/>
        <w:gridCol w:w="2580"/>
        <w:gridCol w:w="5355"/>
      </w:tblGrid>
      <w:tr w:rsidR="00304726" w:rsidRPr="00304726" w14:paraId="31AD1FA2" w14:textId="77777777" w:rsidTr="00304726">
        <w:trPr>
          <w:trHeight w:val="608"/>
        </w:trPr>
        <w:tc>
          <w:tcPr>
            <w:tcW w:w="5179" w:type="dxa"/>
            <w:gridSpan w:val="2"/>
            <w:tcBorders>
              <w:top w:val="single" w:sz="8" w:space="0" w:color="auto"/>
              <w:left w:val="single" w:sz="8" w:space="0" w:color="auto"/>
              <w:bottom w:val="single" w:sz="8" w:space="0" w:color="auto"/>
              <w:right w:val="single" w:sz="8" w:space="0" w:color="auto"/>
            </w:tcBorders>
            <w:shd w:val="clear" w:color="auto" w:fill="D9D9D9"/>
            <w:vAlign w:val="center"/>
            <w:hideMark/>
          </w:tcPr>
          <w:p w14:paraId="2AC29FCE" w14:textId="77777777" w:rsidR="00304726" w:rsidRPr="00304726" w:rsidRDefault="00304726" w:rsidP="00304726">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cstheme="minorHAnsi"/>
                <w:lang w:val="fr-CA"/>
              </w:rPr>
            </w:pPr>
            <w:r w:rsidRPr="00304726">
              <w:rPr>
                <w:rFonts w:cstheme="minorHAnsi"/>
                <w:b/>
                <w:bCs/>
                <w:lang w:val="fr-CA"/>
              </w:rPr>
              <w:t>TYPE DE CONGÉS </w:t>
            </w:r>
          </w:p>
        </w:tc>
        <w:tc>
          <w:tcPr>
            <w:tcW w:w="5367" w:type="dxa"/>
            <w:tcBorders>
              <w:top w:val="single" w:sz="8" w:space="0" w:color="auto"/>
              <w:bottom w:val="single" w:sz="8" w:space="0" w:color="auto"/>
              <w:right w:val="single" w:sz="8" w:space="0" w:color="auto"/>
            </w:tcBorders>
            <w:shd w:val="clear" w:color="auto" w:fill="D9D9D9"/>
            <w:vAlign w:val="center"/>
            <w:hideMark/>
          </w:tcPr>
          <w:p w14:paraId="07796101" w14:textId="77777777" w:rsidR="00304726" w:rsidRPr="00304726" w:rsidRDefault="00304726" w:rsidP="00304726">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cstheme="minorHAnsi"/>
                <w:lang w:val="fr-CA"/>
              </w:rPr>
            </w:pPr>
            <w:r w:rsidRPr="00304726">
              <w:rPr>
                <w:rFonts w:cstheme="minorHAnsi"/>
                <w:b/>
                <w:bCs/>
                <w:lang w:val="fr-CA"/>
              </w:rPr>
              <w:t>DÉLAI À RESPECTER </w:t>
            </w:r>
            <w:r w:rsidRPr="00304726">
              <w:rPr>
                <w:rFonts w:cstheme="minorHAnsi"/>
                <w:b/>
                <w:bCs/>
                <w:lang w:val="fr-CA"/>
              </w:rPr>
              <w:br/>
              <w:t>POUR LES SAISIR SUR LE PORTAIL </w:t>
            </w:r>
          </w:p>
        </w:tc>
        <w:tc>
          <w:tcPr>
            <w:tcW w:w="7580" w:type="dxa"/>
            <w:tcBorders>
              <w:top w:val="single" w:sz="8" w:space="0" w:color="auto"/>
              <w:bottom w:val="single" w:sz="8" w:space="0" w:color="auto"/>
              <w:right w:val="single" w:sz="8" w:space="0" w:color="auto"/>
            </w:tcBorders>
            <w:shd w:val="clear" w:color="auto" w:fill="D9D9D9"/>
            <w:vAlign w:val="center"/>
            <w:hideMark/>
          </w:tcPr>
          <w:p w14:paraId="568B1B8F" w14:textId="77777777" w:rsidR="00304726" w:rsidRPr="00304726" w:rsidRDefault="00304726" w:rsidP="00304726">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cstheme="minorHAnsi"/>
                <w:lang w:val="fr-CA"/>
              </w:rPr>
            </w:pPr>
            <w:r w:rsidRPr="00304726">
              <w:rPr>
                <w:rFonts w:cstheme="minorHAnsi"/>
                <w:b/>
                <w:bCs/>
                <w:lang w:val="fr-CA"/>
              </w:rPr>
              <w:t>REMARQUES </w:t>
            </w:r>
          </w:p>
        </w:tc>
      </w:tr>
      <w:tr w:rsidR="00304726" w:rsidRPr="00304726" w14:paraId="2F6516E7" w14:textId="77777777" w:rsidTr="00304726">
        <w:tc>
          <w:tcPr>
            <w:tcW w:w="1671" w:type="dxa"/>
            <w:vMerge w:val="restart"/>
            <w:tcBorders>
              <w:left w:val="single" w:sz="8" w:space="0" w:color="auto"/>
              <w:bottom w:val="single" w:sz="8" w:space="0" w:color="auto"/>
              <w:right w:val="single" w:sz="8" w:space="0" w:color="auto"/>
            </w:tcBorders>
            <w:shd w:val="clear" w:color="auto" w:fill="FFFFFF"/>
            <w:vAlign w:val="center"/>
            <w:hideMark/>
          </w:tcPr>
          <w:p w14:paraId="59A345CB" w14:textId="77777777" w:rsidR="00304726" w:rsidRPr="00304726" w:rsidRDefault="00304726" w:rsidP="00304726">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cstheme="minorHAnsi"/>
                <w:lang w:val="fr-CA"/>
              </w:rPr>
            </w:pPr>
            <w:r w:rsidRPr="00304726">
              <w:rPr>
                <w:rFonts w:cstheme="minorHAnsi"/>
                <w:b/>
                <w:bCs/>
                <w:lang w:val="fr-CA"/>
              </w:rPr>
              <w:t>Congé férié travaillé </w:t>
            </w:r>
          </w:p>
        </w:tc>
        <w:tc>
          <w:tcPr>
            <w:tcW w:w="3507" w:type="dxa"/>
            <w:tcBorders>
              <w:bottom w:val="single" w:sz="8" w:space="0" w:color="auto"/>
              <w:right w:val="single" w:sz="8" w:space="0" w:color="auto"/>
            </w:tcBorders>
            <w:shd w:val="clear" w:color="auto" w:fill="FFFFFF"/>
            <w:vAlign w:val="center"/>
            <w:hideMark/>
          </w:tcPr>
          <w:p w14:paraId="67B96292" w14:textId="77777777" w:rsidR="00304726" w:rsidRPr="00304726" w:rsidRDefault="00304726" w:rsidP="00304726">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cstheme="minorHAnsi"/>
                <w:lang w:val="fr-CA"/>
              </w:rPr>
            </w:pPr>
            <w:r w:rsidRPr="00304726">
              <w:rPr>
                <w:rFonts w:cstheme="minorHAnsi"/>
                <w:b/>
                <w:bCs/>
                <w:lang w:val="fr-CA"/>
              </w:rPr>
              <w:t>Congé férié à payer </w:t>
            </w:r>
          </w:p>
        </w:tc>
        <w:tc>
          <w:tcPr>
            <w:tcW w:w="5367" w:type="dxa"/>
            <w:tcBorders>
              <w:bottom w:val="single" w:sz="8" w:space="0" w:color="auto"/>
              <w:right w:val="single" w:sz="8" w:space="0" w:color="auto"/>
            </w:tcBorders>
            <w:shd w:val="clear" w:color="auto" w:fill="FFFFFF"/>
            <w:vAlign w:val="center"/>
            <w:hideMark/>
          </w:tcPr>
          <w:p w14:paraId="4E077579" w14:textId="77777777" w:rsidR="00304726" w:rsidRPr="00304726" w:rsidRDefault="00304726" w:rsidP="00304726">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cstheme="minorHAnsi"/>
                <w:lang w:val="fr-CA"/>
              </w:rPr>
            </w:pPr>
            <w:r w:rsidRPr="00304726">
              <w:rPr>
                <w:rFonts w:cstheme="minorHAnsi"/>
                <w:b/>
                <w:bCs/>
                <w:lang w:val="fr-CA"/>
              </w:rPr>
              <w:t>Dans la période de paie en cours</w:t>
            </w:r>
            <w:r w:rsidRPr="00304726">
              <w:rPr>
                <w:rFonts w:cstheme="minorHAnsi"/>
                <w:b/>
                <w:bCs/>
                <w:lang w:val="fr-CA"/>
              </w:rPr>
              <w:br/>
              <w:t>(Idéalement le jour même du férié travaillé) </w:t>
            </w:r>
          </w:p>
        </w:tc>
        <w:tc>
          <w:tcPr>
            <w:tcW w:w="7580" w:type="dxa"/>
            <w:tcBorders>
              <w:bottom w:val="single" w:sz="8" w:space="0" w:color="auto"/>
              <w:right w:val="single" w:sz="8" w:space="0" w:color="auto"/>
            </w:tcBorders>
            <w:shd w:val="clear" w:color="auto" w:fill="FFFFFF"/>
            <w:vAlign w:val="center"/>
            <w:hideMark/>
          </w:tcPr>
          <w:p w14:paraId="0F327528" w14:textId="77777777" w:rsidR="00304726" w:rsidRPr="00304726" w:rsidRDefault="00304726" w:rsidP="00304726">
            <w:pPr>
              <w:pStyle w:val="Pardfaut"/>
              <w:numPr>
                <w:ilvl w:val="0"/>
                <w:numId w:val="19"/>
              </w:numPr>
              <w:tabs>
                <w:tab w:val="clear" w:pos="720"/>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cstheme="minorHAnsi"/>
                <w:lang w:val="fr-CA"/>
              </w:rPr>
            </w:pPr>
            <w:r w:rsidRPr="00304726">
              <w:rPr>
                <w:rFonts w:cstheme="minorHAnsi"/>
                <w:b/>
                <w:bCs/>
                <w:lang w:val="fr-CA"/>
              </w:rPr>
              <w:t>Demande OBLIGATOIREMENT à mettre sur le portail  </w:t>
            </w:r>
          </w:p>
          <w:p w14:paraId="1DC53CFA" w14:textId="77777777" w:rsidR="00304726" w:rsidRPr="00304726" w:rsidRDefault="00304726" w:rsidP="00304726">
            <w:pPr>
              <w:pStyle w:val="Pardfaut"/>
              <w:numPr>
                <w:ilvl w:val="0"/>
                <w:numId w:val="19"/>
              </w:numPr>
              <w:tabs>
                <w:tab w:val="clear" w:pos="720"/>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cstheme="minorHAnsi"/>
                <w:lang w:val="fr-CA"/>
              </w:rPr>
            </w:pPr>
            <w:r w:rsidRPr="00304726">
              <w:rPr>
                <w:rFonts w:cstheme="minorHAnsi"/>
                <w:b/>
                <w:bCs/>
                <w:lang w:val="fr-CA"/>
              </w:rPr>
              <w:t>Joindre OBLIGATOIREMENT l’horaire </w:t>
            </w:r>
          </w:p>
          <w:p w14:paraId="32C0F433" w14:textId="77777777" w:rsidR="00304726" w:rsidRPr="00304726" w:rsidRDefault="00304726" w:rsidP="00304726">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cstheme="minorHAnsi"/>
                <w:lang w:val="fr-CA"/>
              </w:rPr>
            </w:pPr>
            <w:r w:rsidRPr="00304726">
              <w:rPr>
                <w:rFonts w:cstheme="minorHAnsi"/>
                <w:b/>
                <w:bCs/>
                <w:lang w:val="fr-CA"/>
              </w:rPr>
              <w:t>(Aucun courriel ne sera accepté) </w:t>
            </w:r>
          </w:p>
        </w:tc>
      </w:tr>
      <w:tr w:rsidR="00304726" w:rsidRPr="00304726" w14:paraId="2C0EEBCB" w14:textId="77777777" w:rsidTr="00304726">
        <w:tc>
          <w:tcPr>
            <w:tcW w:w="0" w:type="auto"/>
            <w:vMerge/>
            <w:tcBorders>
              <w:left w:val="single" w:sz="8" w:space="0" w:color="auto"/>
              <w:bottom w:val="single" w:sz="8" w:space="0" w:color="auto"/>
              <w:right w:val="single" w:sz="8" w:space="0" w:color="auto"/>
            </w:tcBorders>
            <w:shd w:val="clear" w:color="auto" w:fill="FFFFFF"/>
            <w:vAlign w:val="center"/>
            <w:hideMark/>
          </w:tcPr>
          <w:p w14:paraId="542C759B" w14:textId="77777777" w:rsidR="00304726" w:rsidRPr="00304726" w:rsidRDefault="00304726" w:rsidP="00304726">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cstheme="minorHAnsi"/>
                <w:lang w:val="fr-CA"/>
              </w:rPr>
            </w:pPr>
          </w:p>
        </w:tc>
        <w:tc>
          <w:tcPr>
            <w:tcW w:w="3507" w:type="dxa"/>
            <w:tcBorders>
              <w:bottom w:val="single" w:sz="8" w:space="0" w:color="auto"/>
              <w:right w:val="single" w:sz="8" w:space="0" w:color="auto"/>
            </w:tcBorders>
            <w:shd w:val="clear" w:color="auto" w:fill="FFFFFF"/>
            <w:vAlign w:val="center"/>
            <w:hideMark/>
          </w:tcPr>
          <w:p w14:paraId="48A8A568" w14:textId="77777777" w:rsidR="00304726" w:rsidRPr="00304726" w:rsidRDefault="00304726" w:rsidP="00304726">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cstheme="minorHAnsi"/>
                <w:lang w:val="fr-CA"/>
              </w:rPr>
            </w:pPr>
            <w:r w:rsidRPr="00304726">
              <w:rPr>
                <w:rFonts w:cstheme="minorHAnsi"/>
                <w:b/>
                <w:bCs/>
                <w:lang w:val="fr-CA"/>
              </w:rPr>
              <w:t>Congé férié à mettre en banque </w:t>
            </w:r>
          </w:p>
        </w:tc>
        <w:tc>
          <w:tcPr>
            <w:tcW w:w="5367" w:type="dxa"/>
            <w:tcBorders>
              <w:bottom w:val="single" w:sz="8" w:space="0" w:color="auto"/>
              <w:right w:val="single" w:sz="8" w:space="0" w:color="auto"/>
            </w:tcBorders>
            <w:shd w:val="clear" w:color="auto" w:fill="FFFFFF"/>
            <w:vAlign w:val="center"/>
            <w:hideMark/>
          </w:tcPr>
          <w:p w14:paraId="08DE686B" w14:textId="77777777" w:rsidR="00304726" w:rsidRPr="00304726" w:rsidRDefault="00304726" w:rsidP="00304726">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cstheme="minorHAnsi"/>
                <w:lang w:val="fr-CA"/>
              </w:rPr>
            </w:pPr>
            <w:r w:rsidRPr="00304726">
              <w:rPr>
                <w:rFonts w:cstheme="minorHAnsi"/>
                <w:b/>
                <w:bCs/>
                <w:lang w:val="fr-CA"/>
              </w:rPr>
              <w:t>Dès que le jour de reprise est déterminé. </w:t>
            </w:r>
          </w:p>
        </w:tc>
        <w:tc>
          <w:tcPr>
            <w:tcW w:w="7580" w:type="dxa"/>
            <w:tcBorders>
              <w:bottom w:val="single" w:sz="8" w:space="0" w:color="auto"/>
              <w:right w:val="single" w:sz="8" w:space="0" w:color="auto"/>
            </w:tcBorders>
            <w:shd w:val="clear" w:color="auto" w:fill="FFFFFF"/>
            <w:vAlign w:val="center"/>
            <w:hideMark/>
          </w:tcPr>
          <w:p w14:paraId="575877FC" w14:textId="77777777" w:rsidR="00304726" w:rsidRPr="00304726" w:rsidRDefault="00304726" w:rsidP="00304726">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cstheme="minorHAnsi"/>
                <w:lang w:val="fr-CA"/>
              </w:rPr>
            </w:pPr>
            <w:r w:rsidRPr="00304726">
              <w:rPr>
                <w:rFonts w:cstheme="minorHAnsi"/>
                <w:b/>
                <w:bCs/>
                <w:lang w:val="fr-CA"/>
              </w:rPr>
              <w:t>Envoyer un courriel à l’enseignement. </w:t>
            </w:r>
          </w:p>
          <w:p w14:paraId="77FFD157" w14:textId="77777777" w:rsidR="00304726" w:rsidRPr="00304726" w:rsidRDefault="00304726" w:rsidP="00304726">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cstheme="minorHAnsi"/>
                <w:lang w:val="fr-CA"/>
              </w:rPr>
            </w:pPr>
            <w:r w:rsidRPr="00304726">
              <w:rPr>
                <w:rFonts w:cstheme="minorHAnsi"/>
                <w:b/>
                <w:bCs/>
                <w:lang w:val="fr-CA"/>
              </w:rPr>
              <w:t>(Idéalement le jour même mettre le férié travaillé en banque) </w:t>
            </w:r>
          </w:p>
        </w:tc>
      </w:tr>
      <w:tr w:rsidR="00304726" w:rsidRPr="00304726" w14:paraId="2271FBD5" w14:textId="77777777" w:rsidTr="00304726">
        <w:trPr>
          <w:trHeight w:val="1656"/>
        </w:trPr>
        <w:tc>
          <w:tcPr>
            <w:tcW w:w="5179" w:type="dxa"/>
            <w:gridSpan w:val="2"/>
            <w:tcBorders>
              <w:left w:val="single" w:sz="8" w:space="0" w:color="auto"/>
              <w:bottom w:val="single" w:sz="8" w:space="0" w:color="auto"/>
              <w:right w:val="single" w:sz="8" w:space="0" w:color="auto"/>
            </w:tcBorders>
            <w:shd w:val="clear" w:color="auto" w:fill="FFFFFF"/>
            <w:vAlign w:val="center"/>
            <w:hideMark/>
          </w:tcPr>
          <w:p w14:paraId="5378A7E2" w14:textId="77777777" w:rsidR="00304726" w:rsidRPr="00304726" w:rsidRDefault="00304726" w:rsidP="00304726">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cstheme="minorHAnsi"/>
                <w:lang w:val="fr-CA"/>
              </w:rPr>
            </w:pPr>
            <w:r w:rsidRPr="00304726">
              <w:rPr>
                <w:rFonts w:cstheme="minorHAnsi"/>
                <w:b/>
                <w:bCs/>
                <w:lang w:val="fr-CA"/>
              </w:rPr>
              <w:t>Congrès </w:t>
            </w:r>
          </w:p>
        </w:tc>
        <w:tc>
          <w:tcPr>
            <w:tcW w:w="5367" w:type="dxa"/>
            <w:tcBorders>
              <w:bottom w:val="single" w:sz="8" w:space="0" w:color="auto"/>
              <w:right w:val="single" w:sz="8" w:space="0" w:color="auto"/>
            </w:tcBorders>
            <w:shd w:val="clear" w:color="auto" w:fill="FFFFFF"/>
            <w:vAlign w:val="center"/>
            <w:hideMark/>
          </w:tcPr>
          <w:p w14:paraId="56CD5A79" w14:textId="77777777" w:rsidR="00304726" w:rsidRPr="00304726" w:rsidRDefault="00304726" w:rsidP="00304726">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cstheme="minorHAnsi"/>
                <w:lang w:val="fr-CA"/>
              </w:rPr>
            </w:pPr>
            <w:r w:rsidRPr="00304726">
              <w:rPr>
                <w:rFonts w:cstheme="minorHAnsi"/>
                <w:b/>
                <w:bCs/>
                <w:lang w:val="fr-CA"/>
              </w:rPr>
              <w:t>1 période (30 jours) avant la date du congrès.</w:t>
            </w:r>
            <w:r w:rsidRPr="00304726">
              <w:rPr>
                <w:rFonts w:cstheme="minorHAnsi"/>
                <w:b/>
                <w:bCs/>
                <w:lang w:val="fr-CA"/>
              </w:rPr>
              <w:br/>
              <w:t>(Idéalement dès l'inscription au congrès) </w:t>
            </w:r>
          </w:p>
        </w:tc>
        <w:tc>
          <w:tcPr>
            <w:tcW w:w="7580" w:type="dxa"/>
            <w:tcBorders>
              <w:bottom w:val="single" w:sz="8" w:space="0" w:color="auto"/>
              <w:right w:val="single" w:sz="8" w:space="0" w:color="auto"/>
            </w:tcBorders>
            <w:shd w:val="clear" w:color="auto" w:fill="FFFFFF"/>
            <w:vAlign w:val="center"/>
            <w:hideMark/>
          </w:tcPr>
          <w:p w14:paraId="1F14B7D7" w14:textId="77777777" w:rsidR="00304726" w:rsidRPr="00304726" w:rsidRDefault="00304726" w:rsidP="00304726">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cstheme="minorHAnsi"/>
                <w:lang w:val="fr-CA"/>
              </w:rPr>
            </w:pPr>
            <w:r w:rsidRPr="00304726">
              <w:rPr>
                <w:rFonts w:cstheme="minorHAnsi"/>
                <w:b/>
                <w:bCs/>
                <w:lang w:val="fr-CA"/>
              </w:rPr>
              <w:t>Envoyer l'attestation de présence à la direction de l'enseignement HND dès que vous l'avez : </w:t>
            </w:r>
          </w:p>
          <w:p w14:paraId="78DD6B73" w14:textId="77777777" w:rsidR="00304726" w:rsidRPr="00304726" w:rsidRDefault="00000000" w:rsidP="00304726">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cstheme="minorHAnsi"/>
                <w:lang w:val="fr-CA"/>
              </w:rPr>
            </w:pPr>
            <w:hyperlink r:id="rId10" w:tooltip="mailto:enseignement.hnd.ccsmtl@ssss.gouv.qc.ca" w:history="1">
              <w:r w:rsidR="00304726" w:rsidRPr="00304726">
                <w:rPr>
                  <w:rStyle w:val="Hyperlien"/>
                  <w:rFonts w:cstheme="minorHAnsi"/>
                  <w:b/>
                  <w:bCs/>
                  <w:lang w:val="fr-CA"/>
                </w:rPr>
                <w:t>enseignement.hnd.ccsmtl@ssss.gouv.qc.ca</w:t>
              </w:r>
            </w:hyperlink>
            <w:r w:rsidR="00304726" w:rsidRPr="00304726">
              <w:rPr>
                <w:rFonts w:cstheme="minorHAnsi"/>
                <w:b/>
                <w:bCs/>
                <w:lang w:val="fr-CA"/>
              </w:rPr>
              <w:t> </w:t>
            </w:r>
          </w:p>
          <w:p w14:paraId="61700B65" w14:textId="77777777" w:rsidR="00304726" w:rsidRPr="00304726" w:rsidRDefault="00304726" w:rsidP="00304726">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cstheme="minorHAnsi"/>
                <w:lang w:val="fr-CA"/>
              </w:rPr>
            </w:pPr>
            <w:r w:rsidRPr="00304726">
              <w:rPr>
                <w:rFonts w:cstheme="minorHAnsi"/>
                <w:b/>
                <w:bCs/>
                <w:lang w:val="fr-CA"/>
              </w:rPr>
              <w:br/>
              <w:t>Vous avez </w:t>
            </w:r>
            <w:r w:rsidRPr="00304726">
              <w:rPr>
                <w:rFonts w:cstheme="minorHAnsi"/>
                <w:b/>
                <w:bCs/>
                <w:u w:val="single"/>
                <w:lang w:val="fr-CA"/>
              </w:rPr>
              <w:t>au maximum 1 mois</w:t>
            </w:r>
            <w:r w:rsidRPr="00304726">
              <w:rPr>
                <w:rFonts w:cstheme="minorHAnsi"/>
                <w:b/>
                <w:bCs/>
                <w:lang w:val="fr-CA"/>
              </w:rPr>
              <w:t> après le congrès pour la faire parvenir. </w:t>
            </w:r>
          </w:p>
        </w:tc>
      </w:tr>
      <w:tr w:rsidR="00304726" w:rsidRPr="00304726" w14:paraId="2B19BE35" w14:textId="77777777" w:rsidTr="00304726">
        <w:trPr>
          <w:trHeight w:val="573"/>
        </w:trPr>
        <w:tc>
          <w:tcPr>
            <w:tcW w:w="5179" w:type="dxa"/>
            <w:gridSpan w:val="2"/>
            <w:tcBorders>
              <w:left w:val="single" w:sz="8" w:space="0" w:color="auto"/>
              <w:bottom w:val="single" w:sz="8" w:space="0" w:color="auto"/>
              <w:right w:val="single" w:sz="8" w:space="0" w:color="auto"/>
            </w:tcBorders>
            <w:shd w:val="clear" w:color="auto" w:fill="FFFFFF"/>
            <w:vAlign w:val="center"/>
            <w:hideMark/>
          </w:tcPr>
          <w:p w14:paraId="09D6E190" w14:textId="77777777" w:rsidR="00304726" w:rsidRPr="00304726" w:rsidRDefault="00304726" w:rsidP="00304726">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cstheme="minorHAnsi"/>
                <w:lang w:val="fr-CA"/>
              </w:rPr>
            </w:pPr>
            <w:r w:rsidRPr="00304726">
              <w:rPr>
                <w:rFonts w:cstheme="minorHAnsi"/>
                <w:b/>
                <w:bCs/>
                <w:lang w:val="fr-CA"/>
              </w:rPr>
              <w:t>Étude </w:t>
            </w:r>
          </w:p>
        </w:tc>
        <w:tc>
          <w:tcPr>
            <w:tcW w:w="5367" w:type="dxa"/>
            <w:tcBorders>
              <w:bottom w:val="single" w:sz="8" w:space="0" w:color="auto"/>
              <w:right w:val="single" w:sz="8" w:space="0" w:color="auto"/>
            </w:tcBorders>
            <w:shd w:val="clear" w:color="auto" w:fill="FFFFFF"/>
            <w:vAlign w:val="center"/>
            <w:hideMark/>
          </w:tcPr>
          <w:p w14:paraId="13981A39" w14:textId="77777777" w:rsidR="00304726" w:rsidRPr="00304726" w:rsidRDefault="00304726" w:rsidP="00304726">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cstheme="minorHAnsi"/>
                <w:lang w:val="fr-CA"/>
              </w:rPr>
            </w:pPr>
            <w:r w:rsidRPr="00304726">
              <w:rPr>
                <w:rFonts w:cstheme="minorHAnsi"/>
                <w:b/>
                <w:bCs/>
                <w:lang w:val="fr-CA"/>
              </w:rPr>
              <w:t>1 période (30 jours) avant le début de la période concernée. </w:t>
            </w:r>
          </w:p>
        </w:tc>
        <w:tc>
          <w:tcPr>
            <w:tcW w:w="7580" w:type="dxa"/>
            <w:tcBorders>
              <w:bottom w:val="single" w:sz="8" w:space="0" w:color="auto"/>
              <w:right w:val="single" w:sz="8" w:space="0" w:color="auto"/>
            </w:tcBorders>
            <w:shd w:val="clear" w:color="auto" w:fill="808080"/>
            <w:vAlign w:val="center"/>
            <w:hideMark/>
          </w:tcPr>
          <w:p w14:paraId="4D32A611" w14:textId="77777777" w:rsidR="00304726" w:rsidRPr="00304726" w:rsidRDefault="00304726" w:rsidP="00304726">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cstheme="minorHAnsi"/>
                <w:lang w:val="fr-CA"/>
              </w:rPr>
            </w:pPr>
          </w:p>
        </w:tc>
      </w:tr>
      <w:tr w:rsidR="00304726" w:rsidRPr="00304726" w14:paraId="0FB04C26" w14:textId="77777777" w:rsidTr="00304726">
        <w:trPr>
          <w:trHeight w:val="834"/>
        </w:trPr>
        <w:tc>
          <w:tcPr>
            <w:tcW w:w="5179" w:type="dxa"/>
            <w:gridSpan w:val="2"/>
            <w:tcBorders>
              <w:left w:val="single" w:sz="8" w:space="0" w:color="auto"/>
              <w:bottom w:val="single" w:sz="8" w:space="0" w:color="auto"/>
              <w:right w:val="single" w:sz="8" w:space="0" w:color="auto"/>
            </w:tcBorders>
            <w:shd w:val="clear" w:color="auto" w:fill="FFFFFF"/>
            <w:vAlign w:val="center"/>
            <w:hideMark/>
          </w:tcPr>
          <w:p w14:paraId="15A2BD8A" w14:textId="77777777" w:rsidR="00304726" w:rsidRPr="00304726" w:rsidRDefault="00304726" w:rsidP="00304726">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cstheme="minorHAnsi"/>
                <w:lang w:val="fr-CA"/>
              </w:rPr>
            </w:pPr>
            <w:r w:rsidRPr="00304726">
              <w:rPr>
                <w:rFonts w:cstheme="minorHAnsi"/>
                <w:b/>
                <w:bCs/>
                <w:lang w:val="fr-CA"/>
              </w:rPr>
              <w:t>Maladie (dont les journées personnelles) </w:t>
            </w:r>
          </w:p>
        </w:tc>
        <w:tc>
          <w:tcPr>
            <w:tcW w:w="5367" w:type="dxa"/>
            <w:tcBorders>
              <w:bottom w:val="single" w:sz="8" w:space="0" w:color="auto"/>
              <w:right w:val="single" w:sz="8" w:space="0" w:color="auto"/>
            </w:tcBorders>
            <w:shd w:val="clear" w:color="auto" w:fill="FFFFFF"/>
            <w:vAlign w:val="center"/>
            <w:hideMark/>
          </w:tcPr>
          <w:p w14:paraId="1F4E1926" w14:textId="77777777" w:rsidR="00304726" w:rsidRPr="00304726" w:rsidRDefault="00304726" w:rsidP="00304726">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cstheme="minorHAnsi"/>
                <w:lang w:val="fr-CA"/>
              </w:rPr>
            </w:pPr>
            <w:r w:rsidRPr="00304726">
              <w:rPr>
                <w:rFonts w:cstheme="minorHAnsi"/>
                <w:b/>
                <w:bCs/>
                <w:lang w:val="fr-CA"/>
              </w:rPr>
              <w:t>Dans la période de paie en cours</w:t>
            </w:r>
            <w:r w:rsidRPr="00304726">
              <w:rPr>
                <w:rFonts w:cstheme="minorHAnsi"/>
                <w:b/>
                <w:bCs/>
                <w:lang w:val="fr-CA"/>
              </w:rPr>
              <w:br/>
              <w:t>(Idéalement le jour même de la journée maladie) </w:t>
            </w:r>
          </w:p>
        </w:tc>
        <w:tc>
          <w:tcPr>
            <w:tcW w:w="7580" w:type="dxa"/>
            <w:tcBorders>
              <w:bottom w:val="single" w:sz="8" w:space="0" w:color="auto"/>
              <w:right w:val="single" w:sz="8" w:space="0" w:color="auto"/>
            </w:tcBorders>
            <w:shd w:val="clear" w:color="auto" w:fill="808080"/>
            <w:vAlign w:val="center"/>
            <w:hideMark/>
          </w:tcPr>
          <w:p w14:paraId="12277B42" w14:textId="77777777" w:rsidR="00304726" w:rsidRPr="00304726" w:rsidRDefault="00304726" w:rsidP="00304726">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cstheme="minorHAnsi"/>
                <w:lang w:val="fr-CA"/>
              </w:rPr>
            </w:pPr>
            <w:r w:rsidRPr="00304726">
              <w:rPr>
                <w:rFonts w:cstheme="minorHAnsi"/>
                <w:b/>
                <w:bCs/>
                <w:lang w:val="fr-CA"/>
              </w:rPr>
              <w:t>  </w:t>
            </w:r>
          </w:p>
        </w:tc>
      </w:tr>
      <w:tr w:rsidR="00304726" w:rsidRPr="00304726" w14:paraId="3BD94F51" w14:textId="77777777" w:rsidTr="00304726">
        <w:trPr>
          <w:trHeight w:val="573"/>
        </w:trPr>
        <w:tc>
          <w:tcPr>
            <w:tcW w:w="5179" w:type="dxa"/>
            <w:gridSpan w:val="2"/>
            <w:tcBorders>
              <w:left w:val="single" w:sz="8" w:space="0" w:color="auto"/>
              <w:bottom w:val="single" w:sz="8" w:space="0" w:color="auto"/>
              <w:right w:val="single" w:sz="8" w:space="0" w:color="auto"/>
            </w:tcBorders>
            <w:shd w:val="clear" w:color="auto" w:fill="FFFFFF"/>
            <w:vAlign w:val="center"/>
            <w:hideMark/>
          </w:tcPr>
          <w:p w14:paraId="796617FB" w14:textId="77777777" w:rsidR="00304726" w:rsidRPr="00304726" w:rsidRDefault="00304726" w:rsidP="00304726">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cstheme="minorHAnsi"/>
                <w:lang w:val="fr-CA"/>
              </w:rPr>
            </w:pPr>
            <w:r w:rsidRPr="00304726">
              <w:rPr>
                <w:rFonts w:cstheme="minorHAnsi"/>
                <w:b/>
                <w:bCs/>
                <w:lang w:val="fr-CA"/>
              </w:rPr>
              <w:t>Vacances </w:t>
            </w:r>
          </w:p>
        </w:tc>
        <w:tc>
          <w:tcPr>
            <w:tcW w:w="5367" w:type="dxa"/>
            <w:tcBorders>
              <w:bottom w:val="single" w:sz="8" w:space="0" w:color="auto"/>
              <w:right w:val="single" w:sz="8" w:space="0" w:color="auto"/>
            </w:tcBorders>
            <w:shd w:val="clear" w:color="auto" w:fill="FFFFFF"/>
            <w:vAlign w:val="center"/>
            <w:hideMark/>
          </w:tcPr>
          <w:p w14:paraId="5CB2F1A4" w14:textId="77777777" w:rsidR="00304726" w:rsidRPr="00304726" w:rsidRDefault="00304726" w:rsidP="00304726">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cstheme="minorHAnsi"/>
                <w:lang w:val="fr-CA"/>
              </w:rPr>
            </w:pPr>
            <w:r w:rsidRPr="00304726">
              <w:rPr>
                <w:rFonts w:cstheme="minorHAnsi"/>
                <w:b/>
                <w:bCs/>
                <w:lang w:val="fr-CA"/>
              </w:rPr>
              <w:t>2 périodes (60 jours) avant le début de la période concernée </w:t>
            </w:r>
          </w:p>
        </w:tc>
        <w:tc>
          <w:tcPr>
            <w:tcW w:w="7580" w:type="dxa"/>
            <w:tcBorders>
              <w:bottom w:val="single" w:sz="8" w:space="0" w:color="auto"/>
              <w:right w:val="single" w:sz="8" w:space="0" w:color="auto"/>
            </w:tcBorders>
            <w:shd w:val="clear" w:color="auto" w:fill="808080"/>
            <w:vAlign w:val="center"/>
            <w:hideMark/>
          </w:tcPr>
          <w:p w14:paraId="57ED0B5A" w14:textId="77777777" w:rsidR="00304726" w:rsidRPr="00304726" w:rsidRDefault="00304726" w:rsidP="00304726">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cstheme="minorHAnsi"/>
                <w:lang w:val="fr-CA"/>
              </w:rPr>
            </w:pPr>
          </w:p>
        </w:tc>
      </w:tr>
      <w:tr w:rsidR="00304726" w:rsidRPr="00304726" w14:paraId="05018585" w14:textId="77777777" w:rsidTr="00304726">
        <w:trPr>
          <w:trHeight w:val="621"/>
        </w:trPr>
        <w:tc>
          <w:tcPr>
            <w:tcW w:w="18127" w:type="dxa"/>
            <w:gridSpan w:val="4"/>
            <w:tcBorders>
              <w:left w:val="single" w:sz="8" w:space="0" w:color="auto"/>
              <w:bottom w:val="single" w:sz="8" w:space="0" w:color="auto"/>
              <w:right w:val="single" w:sz="8" w:space="0" w:color="auto"/>
            </w:tcBorders>
            <w:shd w:val="clear" w:color="auto" w:fill="FFFFFF"/>
            <w:vAlign w:val="center"/>
            <w:hideMark/>
          </w:tcPr>
          <w:p w14:paraId="1AC4A52E" w14:textId="77777777" w:rsidR="00304726" w:rsidRPr="00304726" w:rsidRDefault="00304726" w:rsidP="00304726">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cstheme="minorHAnsi"/>
                <w:lang w:val="fr-CA"/>
              </w:rPr>
            </w:pPr>
          </w:p>
        </w:tc>
      </w:tr>
    </w:tbl>
    <w:p w14:paraId="266BEE73" w14:textId="77777777" w:rsidR="00304726" w:rsidRPr="00304726" w:rsidRDefault="00304726" w:rsidP="00304726">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cstheme="minorHAnsi"/>
          <w:lang w:val="fr-CA"/>
        </w:rPr>
      </w:pPr>
    </w:p>
    <w:p w14:paraId="15A76EEC" w14:textId="77777777" w:rsidR="00304726" w:rsidRPr="00304726" w:rsidRDefault="00304726" w:rsidP="00304726">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cstheme="minorHAnsi"/>
          <w:lang w:val="fr-CA"/>
        </w:rPr>
      </w:pPr>
    </w:p>
    <w:p w14:paraId="629F4765" w14:textId="77777777" w:rsidR="00304726" w:rsidRPr="00304726" w:rsidRDefault="00304726" w:rsidP="00EB278D">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heme="minorHAnsi" w:hAnsiTheme="minorHAnsi" w:cstheme="minorHAnsi"/>
          <w:sz w:val="24"/>
          <w:szCs w:val="24"/>
          <w:lang w:val="fr-CA"/>
        </w:rPr>
      </w:pPr>
    </w:p>
    <w:p w14:paraId="26C4268B" w14:textId="77777777" w:rsidR="00EB278D" w:rsidRPr="009F5AEA" w:rsidRDefault="00EB278D" w:rsidP="00EB278D">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theme="minorHAnsi"/>
          <w:sz w:val="24"/>
          <w:szCs w:val="24"/>
        </w:rPr>
      </w:pPr>
    </w:p>
    <w:p w14:paraId="4E076615" w14:textId="77777777" w:rsidR="00EB278D" w:rsidRPr="009F5AEA" w:rsidRDefault="00EB278D" w:rsidP="00EB278D">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theme="minorHAnsi"/>
          <w:sz w:val="24"/>
          <w:szCs w:val="24"/>
        </w:rPr>
      </w:pPr>
    </w:p>
    <w:p w14:paraId="0CE40754" w14:textId="77777777" w:rsidR="00EB278D" w:rsidRPr="009F5AEA" w:rsidRDefault="00EB278D" w:rsidP="00EB278D">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theme="minorHAnsi"/>
          <w:sz w:val="24"/>
          <w:szCs w:val="24"/>
        </w:rPr>
      </w:pPr>
    </w:p>
    <w:p w14:paraId="22F9D0DF" w14:textId="77777777" w:rsidR="00EB278D" w:rsidRPr="009F5AEA" w:rsidRDefault="00EB278D" w:rsidP="00EB278D">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theme="minorHAnsi"/>
          <w:sz w:val="24"/>
          <w:szCs w:val="24"/>
        </w:rPr>
      </w:pPr>
    </w:p>
    <w:p w14:paraId="64CECD0E" w14:textId="77777777" w:rsidR="00EB278D" w:rsidRPr="009F5AEA" w:rsidRDefault="00EB278D" w:rsidP="00EB278D">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Style w:val="Aucun"/>
          <w:rFonts w:asciiTheme="minorHAnsi" w:eastAsia="The Bold Font" w:hAnsiTheme="minorHAnsi" w:cstheme="minorHAnsi"/>
          <w:b/>
          <w:color w:val="6CC3BB"/>
          <w:spacing w:val="-2"/>
          <w:sz w:val="24"/>
          <w:szCs w:val="24"/>
        </w:rPr>
      </w:pPr>
      <w:r w:rsidRPr="009F5AEA">
        <w:rPr>
          <w:rFonts w:asciiTheme="minorHAnsi" w:hAnsiTheme="minorHAnsi" w:cstheme="minorHAnsi"/>
          <w:b/>
          <w:color w:val="6CC3BB"/>
          <w:sz w:val="24"/>
          <w:szCs w:val="24"/>
        </w:rPr>
        <w:t>Demandes d’exemptions de garde</w:t>
      </w:r>
    </w:p>
    <w:p w14:paraId="6C9D8E51" w14:textId="77777777" w:rsidR="00EB278D" w:rsidRPr="009F5AEA" w:rsidRDefault="00EB278D" w:rsidP="00EB278D">
      <w:pPr>
        <w:pStyle w:val="Pardfaut"/>
        <w:numPr>
          <w:ilvl w:val="0"/>
          <w:numId w:val="7"/>
        </w:numPr>
        <w:jc w:val="both"/>
        <w:rPr>
          <w:rFonts w:asciiTheme="minorHAnsi" w:hAnsiTheme="minorHAnsi" w:cstheme="minorHAnsi"/>
          <w:sz w:val="24"/>
          <w:szCs w:val="24"/>
        </w:rPr>
      </w:pPr>
      <w:r w:rsidRPr="009F5AEA">
        <w:rPr>
          <w:rFonts w:asciiTheme="minorHAnsi" w:hAnsiTheme="minorHAnsi" w:cstheme="minorHAnsi"/>
          <w:sz w:val="24"/>
          <w:szCs w:val="24"/>
        </w:rPr>
        <w:t xml:space="preserve">Une exemption n’est pas un congé. </w:t>
      </w:r>
      <w:r w:rsidRPr="009F5AEA">
        <w:rPr>
          <w:rStyle w:val="Aucun"/>
          <w:rFonts w:asciiTheme="minorHAnsi" w:hAnsiTheme="minorHAnsi" w:cstheme="minorHAnsi"/>
          <w:spacing w:val="-8"/>
          <w:sz w:val="24"/>
          <w:szCs w:val="24"/>
        </w:rPr>
        <w:t xml:space="preserve">Vous </w:t>
      </w:r>
      <w:r w:rsidRPr="009F5AEA">
        <w:rPr>
          <w:rFonts w:asciiTheme="minorHAnsi" w:hAnsiTheme="minorHAnsi" w:cstheme="minorHAnsi"/>
          <w:sz w:val="24"/>
          <w:szCs w:val="24"/>
        </w:rPr>
        <w:t xml:space="preserve">aurez autant de gardes à faire que les autres. Il s’agit de demander </w:t>
      </w:r>
      <w:proofErr w:type="spellStart"/>
      <w:r w:rsidRPr="009F5AEA">
        <w:rPr>
          <w:rFonts w:asciiTheme="minorHAnsi" w:hAnsiTheme="minorHAnsi" w:cstheme="minorHAnsi"/>
          <w:sz w:val="24"/>
          <w:szCs w:val="24"/>
        </w:rPr>
        <w:t>au•à</w:t>
      </w:r>
      <w:proofErr w:type="spellEnd"/>
      <w:r w:rsidRPr="009F5AEA">
        <w:rPr>
          <w:rFonts w:asciiTheme="minorHAnsi" w:hAnsiTheme="minorHAnsi" w:cstheme="minorHAnsi"/>
          <w:sz w:val="24"/>
          <w:szCs w:val="24"/>
        </w:rPr>
        <w:t xml:space="preserve"> la </w:t>
      </w:r>
      <w:proofErr w:type="spellStart"/>
      <w:r w:rsidRPr="009F5AEA">
        <w:rPr>
          <w:rFonts w:asciiTheme="minorHAnsi" w:hAnsiTheme="minorHAnsi" w:cstheme="minorHAnsi"/>
          <w:sz w:val="24"/>
          <w:szCs w:val="24"/>
        </w:rPr>
        <w:t>résident•e</w:t>
      </w:r>
      <w:proofErr w:type="spellEnd"/>
      <w:r w:rsidRPr="009F5AEA">
        <w:rPr>
          <w:rFonts w:asciiTheme="minorHAnsi" w:hAnsiTheme="minorHAnsi" w:cstheme="minorHAnsi"/>
          <w:sz w:val="24"/>
          <w:szCs w:val="24"/>
        </w:rPr>
        <w:t xml:space="preserve"> qui </w:t>
      </w:r>
      <w:proofErr w:type="gramStart"/>
      <w:r w:rsidRPr="009F5AEA">
        <w:rPr>
          <w:rFonts w:asciiTheme="minorHAnsi" w:hAnsiTheme="minorHAnsi" w:cstheme="minorHAnsi"/>
          <w:sz w:val="24"/>
          <w:szCs w:val="24"/>
        </w:rPr>
        <w:t>fait</w:t>
      </w:r>
      <w:proofErr w:type="gramEnd"/>
      <w:r w:rsidRPr="009F5AEA">
        <w:rPr>
          <w:rFonts w:asciiTheme="minorHAnsi" w:hAnsiTheme="minorHAnsi" w:cstheme="minorHAnsi"/>
          <w:sz w:val="24"/>
          <w:szCs w:val="24"/>
        </w:rPr>
        <w:t xml:space="preserve"> la liste de garde d’éviter de nous mettre de garde telle ou telle journée, parce qu’on veut prévoir quelque</w:t>
      </w:r>
      <w:r w:rsidRPr="009F5AEA">
        <w:rPr>
          <w:rStyle w:val="Aucun"/>
          <w:rFonts w:asciiTheme="minorHAnsi" w:hAnsiTheme="minorHAnsi" w:cstheme="minorHAnsi"/>
          <w:spacing w:val="-4"/>
          <w:sz w:val="24"/>
          <w:szCs w:val="24"/>
        </w:rPr>
        <w:t xml:space="preserve"> </w:t>
      </w:r>
      <w:r w:rsidRPr="009F5AEA">
        <w:rPr>
          <w:rFonts w:asciiTheme="minorHAnsi" w:hAnsiTheme="minorHAnsi" w:cstheme="minorHAnsi"/>
          <w:sz w:val="24"/>
          <w:szCs w:val="24"/>
        </w:rPr>
        <w:t>chose.</w:t>
      </w:r>
    </w:p>
    <w:p w14:paraId="73699968" w14:textId="77777777" w:rsidR="00EB278D" w:rsidRPr="009F5AEA" w:rsidRDefault="00EB278D" w:rsidP="00EB278D">
      <w:pPr>
        <w:pStyle w:val="Pardfaut"/>
        <w:numPr>
          <w:ilvl w:val="0"/>
          <w:numId w:val="7"/>
        </w:numPr>
        <w:jc w:val="both"/>
        <w:rPr>
          <w:rFonts w:asciiTheme="minorHAnsi" w:hAnsiTheme="minorHAnsi" w:cstheme="minorHAnsi"/>
          <w:sz w:val="24"/>
          <w:szCs w:val="24"/>
        </w:rPr>
      </w:pPr>
      <w:r w:rsidRPr="009F5AEA">
        <w:rPr>
          <w:rFonts w:asciiTheme="minorHAnsi" w:hAnsiTheme="minorHAnsi" w:cstheme="minorHAnsi"/>
          <w:sz w:val="24"/>
          <w:szCs w:val="24"/>
        </w:rPr>
        <w:lastRenderedPageBreak/>
        <w:t xml:space="preserve">À demander </w:t>
      </w:r>
      <w:r w:rsidRPr="009F5AEA">
        <w:rPr>
          <w:rStyle w:val="Aucun"/>
          <w:rFonts w:asciiTheme="minorHAnsi" w:hAnsiTheme="minorHAnsi" w:cstheme="minorHAnsi"/>
          <w:b/>
          <w:bCs/>
          <w:sz w:val="24"/>
          <w:szCs w:val="24"/>
        </w:rPr>
        <w:t>au minimum une période</w:t>
      </w:r>
      <w:r w:rsidRPr="009F5AEA">
        <w:rPr>
          <w:rFonts w:asciiTheme="minorHAnsi" w:hAnsiTheme="minorHAnsi" w:cstheme="minorHAnsi"/>
          <w:sz w:val="24"/>
          <w:szCs w:val="24"/>
        </w:rPr>
        <w:t xml:space="preserve"> </w:t>
      </w:r>
      <w:r w:rsidRPr="009F5AEA">
        <w:rPr>
          <w:rStyle w:val="Aucun"/>
          <w:rFonts w:asciiTheme="minorHAnsi" w:hAnsiTheme="minorHAnsi" w:cstheme="minorHAnsi"/>
          <w:b/>
          <w:bCs/>
          <w:sz w:val="24"/>
          <w:szCs w:val="24"/>
        </w:rPr>
        <w:t>avant</w:t>
      </w:r>
      <w:r w:rsidRPr="009F5AEA">
        <w:rPr>
          <w:rFonts w:asciiTheme="minorHAnsi" w:hAnsiTheme="minorHAnsi" w:cstheme="minorHAnsi"/>
          <w:sz w:val="24"/>
          <w:szCs w:val="24"/>
        </w:rPr>
        <w:t xml:space="preserve"> le début de la période concernée via le portail de demandes de congés (idéalement deux périodes). </w:t>
      </w:r>
    </w:p>
    <w:p w14:paraId="352F1ED9" w14:textId="77777777" w:rsidR="00EB278D" w:rsidRPr="009F5AEA" w:rsidRDefault="00EB278D" w:rsidP="00EB278D">
      <w:pPr>
        <w:pStyle w:val="Pardfaut"/>
        <w:numPr>
          <w:ilvl w:val="0"/>
          <w:numId w:val="7"/>
        </w:numPr>
        <w:jc w:val="both"/>
        <w:rPr>
          <w:rFonts w:asciiTheme="minorHAnsi" w:hAnsiTheme="minorHAnsi" w:cstheme="minorHAnsi"/>
          <w:sz w:val="24"/>
          <w:szCs w:val="24"/>
        </w:rPr>
      </w:pPr>
      <w:r w:rsidRPr="009F5AEA">
        <w:rPr>
          <w:rFonts w:asciiTheme="minorHAnsi" w:hAnsiTheme="minorHAnsi" w:cstheme="minorHAnsi"/>
          <w:sz w:val="24"/>
          <w:szCs w:val="24"/>
        </w:rPr>
        <w:t>Aucune demande n’est acceptée par courriel directement au résident coordonnateur ou à</w:t>
      </w:r>
      <w:r w:rsidRPr="009F5AEA">
        <w:rPr>
          <w:rStyle w:val="Aucun"/>
          <w:rFonts w:asciiTheme="minorHAnsi" w:hAnsiTheme="minorHAnsi" w:cstheme="minorHAnsi"/>
          <w:spacing w:val="-29"/>
          <w:sz w:val="24"/>
          <w:szCs w:val="24"/>
        </w:rPr>
        <w:t xml:space="preserve"> </w:t>
      </w:r>
      <w:r w:rsidRPr="009F5AEA">
        <w:rPr>
          <w:rStyle w:val="Aucun"/>
          <w:rFonts w:asciiTheme="minorHAnsi" w:hAnsiTheme="minorHAnsi" w:cstheme="minorHAnsi"/>
          <w:spacing w:val="-3"/>
          <w:sz w:val="24"/>
          <w:szCs w:val="24"/>
        </w:rPr>
        <w:t>l’UMF.</w:t>
      </w:r>
    </w:p>
    <w:p w14:paraId="6BBF2C3E" w14:textId="77777777" w:rsidR="00EB278D" w:rsidRPr="009F5AEA" w:rsidRDefault="00EB278D" w:rsidP="00EB278D">
      <w:pPr>
        <w:pStyle w:val="Pardfaut"/>
        <w:numPr>
          <w:ilvl w:val="0"/>
          <w:numId w:val="7"/>
        </w:numPr>
        <w:jc w:val="both"/>
        <w:rPr>
          <w:rStyle w:val="Aucun"/>
          <w:rFonts w:asciiTheme="minorHAnsi" w:hAnsiTheme="minorHAnsi" w:cstheme="minorHAnsi"/>
          <w:sz w:val="24"/>
          <w:szCs w:val="24"/>
        </w:rPr>
      </w:pPr>
      <w:r w:rsidRPr="009F5AEA">
        <w:rPr>
          <w:rStyle w:val="Aucun"/>
          <w:rFonts w:asciiTheme="minorHAnsi" w:hAnsiTheme="minorHAnsi" w:cstheme="minorHAnsi"/>
          <w:spacing w:val="-3"/>
          <w:sz w:val="24"/>
          <w:szCs w:val="24"/>
        </w:rPr>
        <w:t xml:space="preserve">Pour les stages </w:t>
      </w:r>
      <w:proofErr w:type="gramStart"/>
      <w:r w:rsidRPr="009F5AEA">
        <w:rPr>
          <w:rStyle w:val="Aucun"/>
          <w:rFonts w:asciiTheme="minorHAnsi" w:hAnsiTheme="minorHAnsi" w:cstheme="minorHAnsi"/>
          <w:spacing w:val="-3"/>
          <w:sz w:val="24"/>
          <w:szCs w:val="24"/>
        </w:rPr>
        <w:t>hors</w:t>
      </w:r>
      <w:proofErr w:type="gramEnd"/>
      <w:r w:rsidRPr="009F5AEA">
        <w:rPr>
          <w:rStyle w:val="Aucun"/>
          <w:rFonts w:asciiTheme="minorHAnsi" w:hAnsiTheme="minorHAnsi" w:cstheme="minorHAnsi"/>
          <w:spacing w:val="-3"/>
          <w:sz w:val="24"/>
          <w:szCs w:val="24"/>
        </w:rPr>
        <w:t xml:space="preserve"> UMF, ceci varie. Tentez le plus possible de les indiquer le plus rapidement possible sur la plateforme web. Dans certains stages, vous ne pouvez pas demander plus de 1 ou 2 fins de semaine en exemption.  Informez-vous afin de ne pas être </w:t>
      </w:r>
      <w:proofErr w:type="spellStart"/>
      <w:r w:rsidRPr="009F5AEA">
        <w:rPr>
          <w:rStyle w:val="Aucun"/>
          <w:rFonts w:asciiTheme="minorHAnsi" w:hAnsiTheme="minorHAnsi" w:cstheme="minorHAnsi"/>
          <w:spacing w:val="-3"/>
          <w:sz w:val="24"/>
          <w:szCs w:val="24"/>
        </w:rPr>
        <w:t>surpris•</w:t>
      </w:r>
      <w:proofErr w:type="gramStart"/>
      <w:r w:rsidRPr="009F5AEA">
        <w:rPr>
          <w:rStyle w:val="Aucun"/>
          <w:rFonts w:asciiTheme="minorHAnsi" w:hAnsiTheme="minorHAnsi" w:cstheme="minorHAnsi"/>
          <w:spacing w:val="-3"/>
          <w:sz w:val="24"/>
          <w:szCs w:val="24"/>
        </w:rPr>
        <w:t>e</w:t>
      </w:r>
      <w:proofErr w:type="spellEnd"/>
      <w:r w:rsidRPr="009F5AEA">
        <w:rPr>
          <w:rStyle w:val="Aucun"/>
          <w:rFonts w:asciiTheme="minorHAnsi" w:hAnsiTheme="minorHAnsi" w:cstheme="minorHAnsi"/>
          <w:spacing w:val="-3"/>
          <w:sz w:val="24"/>
          <w:szCs w:val="24"/>
        </w:rPr>
        <w:t>!</w:t>
      </w:r>
      <w:proofErr w:type="gramEnd"/>
      <w:r w:rsidRPr="009F5AEA">
        <w:rPr>
          <w:rStyle w:val="Aucun"/>
          <w:rFonts w:asciiTheme="minorHAnsi" w:hAnsiTheme="minorHAnsi" w:cstheme="minorHAnsi"/>
          <w:spacing w:val="-3"/>
          <w:sz w:val="24"/>
          <w:szCs w:val="24"/>
        </w:rPr>
        <w:t xml:space="preserve"> Vous pouvez toujours contacter </w:t>
      </w:r>
      <w:proofErr w:type="spellStart"/>
      <w:r w:rsidRPr="009F5AEA">
        <w:rPr>
          <w:rStyle w:val="Aucun"/>
          <w:rFonts w:asciiTheme="minorHAnsi" w:hAnsiTheme="minorHAnsi" w:cstheme="minorHAnsi"/>
          <w:spacing w:val="-3"/>
          <w:sz w:val="24"/>
          <w:szCs w:val="24"/>
        </w:rPr>
        <w:t>le•la</w:t>
      </w:r>
      <w:proofErr w:type="spellEnd"/>
      <w:r w:rsidRPr="009F5AEA">
        <w:rPr>
          <w:rStyle w:val="Aucun"/>
          <w:rFonts w:asciiTheme="minorHAnsi" w:hAnsiTheme="minorHAnsi" w:cstheme="minorHAnsi"/>
          <w:spacing w:val="-3"/>
          <w:sz w:val="24"/>
          <w:szCs w:val="24"/>
        </w:rPr>
        <w:t xml:space="preserve"> secrétaire de stage en cas de doute.</w:t>
      </w:r>
    </w:p>
    <w:p w14:paraId="3A8BA4BD" w14:textId="77777777" w:rsidR="00EB278D" w:rsidRPr="009F5AEA" w:rsidRDefault="00EB278D" w:rsidP="00EB278D">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theme="minorHAnsi"/>
          <w:color w:val="F05B40"/>
          <w:sz w:val="24"/>
          <w:szCs w:val="24"/>
        </w:rPr>
      </w:pPr>
    </w:p>
    <w:p w14:paraId="0909D653" w14:textId="77777777" w:rsidR="00EB278D" w:rsidRPr="009F5AEA" w:rsidRDefault="00EB278D" w:rsidP="00EB278D">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theme="minorHAnsi"/>
          <w:color w:val="F05B40"/>
          <w:sz w:val="24"/>
          <w:szCs w:val="24"/>
        </w:rPr>
      </w:pPr>
    </w:p>
    <w:p w14:paraId="596FDA82" w14:textId="77777777" w:rsidR="00EB278D" w:rsidRPr="009F5AEA" w:rsidRDefault="00EB278D" w:rsidP="00EB278D">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eastAsia="The Bold Font" w:hAnsiTheme="minorHAnsi" w:cstheme="minorHAnsi"/>
          <w:b/>
          <w:color w:val="F05B40"/>
          <w:sz w:val="24"/>
          <w:szCs w:val="24"/>
        </w:rPr>
      </w:pPr>
      <w:r w:rsidRPr="009F5AEA">
        <w:rPr>
          <w:rFonts w:asciiTheme="minorHAnsi" w:hAnsiTheme="minorHAnsi" w:cstheme="minorHAnsi"/>
          <w:b/>
          <w:color w:val="F05B40"/>
          <w:sz w:val="24"/>
          <w:szCs w:val="24"/>
        </w:rPr>
        <w:t>QUELQUES RÈGLES POUR DEMEURER EN BONNE</w:t>
      </w:r>
      <w:r w:rsidRPr="009F5AEA">
        <w:rPr>
          <w:rStyle w:val="Aucun"/>
          <w:rFonts w:asciiTheme="minorHAnsi" w:hAnsiTheme="minorHAnsi" w:cstheme="minorHAnsi"/>
          <w:b/>
          <w:color w:val="F05B40"/>
          <w:spacing w:val="-1"/>
          <w:sz w:val="24"/>
          <w:szCs w:val="24"/>
        </w:rPr>
        <w:t xml:space="preserve"> </w:t>
      </w:r>
      <w:r w:rsidRPr="009F5AEA">
        <w:rPr>
          <w:rFonts w:asciiTheme="minorHAnsi" w:hAnsiTheme="minorHAnsi" w:cstheme="minorHAnsi"/>
          <w:b/>
          <w:color w:val="F05B40"/>
          <w:sz w:val="24"/>
          <w:szCs w:val="24"/>
        </w:rPr>
        <w:t>SANTÉ</w:t>
      </w:r>
    </w:p>
    <w:p w14:paraId="331E9B72" w14:textId="77777777" w:rsidR="00EB278D" w:rsidRPr="009F5AEA" w:rsidRDefault="00EB278D" w:rsidP="00EB278D">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eastAsia="The Bold Font" w:hAnsiTheme="minorHAnsi" w:cstheme="minorHAnsi"/>
          <w:color w:val="F05B40"/>
          <w:sz w:val="24"/>
          <w:szCs w:val="24"/>
        </w:rPr>
      </w:pPr>
    </w:p>
    <w:p w14:paraId="383E45AC" w14:textId="77777777" w:rsidR="00EB278D" w:rsidRPr="009F5AEA" w:rsidRDefault="00EB278D" w:rsidP="00EB278D">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heme="minorHAnsi" w:eastAsia="Myriad Pro" w:hAnsiTheme="minorHAnsi" w:cstheme="minorHAnsi"/>
          <w:b/>
          <w:bCs/>
          <w:sz w:val="24"/>
          <w:szCs w:val="24"/>
        </w:rPr>
      </w:pPr>
      <w:r w:rsidRPr="009F5AEA">
        <w:rPr>
          <w:rFonts w:asciiTheme="minorHAnsi" w:hAnsiTheme="minorHAnsi" w:cstheme="minorHAnsi"/>
          <w:b/>
          <w:bCs/>
          <w:sz w:val="24"/>
          <w:szCs w:val="24"/>
        </w:rPr>
        <w:t>Conservez de saines habitudes de</w:t>
      </w:r>
      <w:r w:rsidRPr="009F5AEA">
        <w:rPr>
          <w:rStyle w:val="Aucun"/>
          <w:rFonts w:asciiTheme="minorHAnsi" w:hAnsiTheme="minorHAnsi" w:cstheme="minorHAnsi"/>
          <w:b/>
          <w:bCs/>
          <w:spacing w:val="-4"/>
          <w:sz w:val="24"/>
          <w:szCs w:val="24"/>
        </w:rPr>
        <w:t xml:space="preserve"> </w:t>
      </w:r>
      <w:r w:rsidRPr="009F5AEA">
        <w:rPr>
          <w:rFonts w:asciiTheme="minorHAnsi" w:hAnsiTheme="minorHAnsi" w:cstheme="minorHAnsi"/>
          <w:b/>
          <w:bCs/>
          <w:sz w:val="24"/>
          <w:szCs w:val="24"/>
        </w:rPr>
        <w:t>vie &amp; prenez du temps pour vous en dehors du travail</w:t>
      </w:r>
    </w:p>
    <w:p w14:paraId="4803A87B" w14:textId="3C459139" w:rsidR="00EB278D" w:rsidRPr="009F5AEA" w:rsidRDefault="00EB278D" w:rsidP="00EB278D">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Aucun"/>
          <w:rFonts w:asciiTheme="minorHAnsi" w:eastAsia="Myriad Pro" w:hAnsiTheme="minorHAnsi" w:cstheme="minorHAnsi"/>
          <w:spacing w:val="-3"/>
          <w:sz w:val="24"/>
          <w:szCs w:val="24"/>
        </w:rPr>
      </w:pPr>
      <w:r w:rsidRPr="009F5AEA">
        <w:rPr>
          <w:rFonts w:asciiTheme="minorHAnsi" w:hAnsiTheme="minorHAnsi" w:cstheme="minorHAnsi"/>
          <w:sz w:val="24"/>
          <w:szCs w:val="24"/>
        </w:rPr>
        <w:t xml:space="preserve">Continuez à </w:t>
      </w:r>
      <w:proofErr w:type="gramStart"/>
      <w:r w:rsidRPr="009F5AEA">
        <w:rPr>
          <w:rFonts w:asciiTheme="minorHAnsi" w:hAnsiTheme="minorHAnsi" w:cstheme="minorHAnsi"/>
          <w:sz w:val="24"/>
          <w:szCs w:val="24"/>
        </w:rPr>
        <w:t>faire</w:t>
      </w:r>
      <w:proofErr w:type="gramEnd"/>
      <w:r w:rsidRPr="009F5AEA">
        <w:rPr>
          <w:rFonts w:asciiTheme="minorHAnsi" w:hAnsiTheme="minorHAnsi" w:cstheme="minorHAnsi"/>
          <w:sz w:val="24"/>
          <w:szCs w:val="24"/>
        </w:rPr>
        <w:t xml:space="preserve"> du sport, à tricoter, à voir vos amis, à lire, à écouter </w:t>
      </w:r>
      <w:proofErr w:type="spellStart"/>
      <w:r w:rsidRPr="009F5AEA">
        <w:rPr>
          <w:rStyle w:val="Aucun"/>
          <w:rFonts w:asciiTheme="minorHAnsi" w:hAnsiTheme="minorHAnsi" w:cstheme="minorHAnsi"/>
          <w:sz w:val="24"/>
          <w:szCs w:val="24"/>
        </w:rPr>
        <w:t>netflix</w:t>
      </w:r>
      <w:proofErr w:type="spellEnd"/>
      <w:r w:rsidRPr="009F5AEA">
        <w:rPr>
          <w:rFonts w:asciiTheme="minorHAnsi" w:hAnsiTheme="minorHAnsi" w:cstheme="minorHAnsi"/>
          <w:sz w:val="24"/>
          <w:szCs w:val="24"/>
        </w:rPr>
        <w:t xml:space="preserve"> le samedi, à </w:t>
      </w:r>
      <w:r w:rsidR="002A3770" w:rsidRPr="009F5AEA">
        <w:rPr>
          <w:rFonts w:asciiTheme="minorHAnsi" w:hAnsiTheme="minorHAnsi" w:cstheme="minorHAnsi"/>
          <w:sz w:val="24"/>
          <w:szCs w:val="24"/>
        </w:rPr>
        <w:t>aller au resto</w:t>
      </w:r>
      <w:r w:rsidRPr="009F5AEA">
        <w:rPr>
          <w:rFonts w:asciiTheme="minorHAnsi" w:hAnsiTheme="minorHAnsi" w:cstheme="minorHAnsi"/>
          <w:sz w:val="24"/>
          <w:szCs w:val="24"/>
        </w:rPr>
        <w:t>. Respectez vos besoins de sommeil ! Vous êtes résident</w:t>
      </w:r>
      <w:r w:rsidRPr="009F5AEA">
        <w:rPr>
          <w:rStyle w:val="Aucun"/>
          <w:rFonts w:asciiTheme="minorHAnsi" w:hAnsiTheme="minorHAnsi" w:cstheme="minorHAnsi"/>
          <w:spacing w:val="-3"/>
          <w:sz w:val="24"/>
          <w:szCs w:val="24"/>
        </w:rPr>
        <w:t>, mais vous êtes aussi un partenaire, un ami, un frère</w:t>
      </w:r>
      <w:r w:rsidR="009F5AEA">
        <w:rPr>
          <w:rStyle w:val="Aucun"/>
          <w:rFonts w:asciiTheme="minorHAnsi" w:hAnsiTheme="minorHAnsi" w:cstheme="minorHAnsi"/>
          <w:spacing w:val="-3"/>
          <w:sz w:val="24"/>
          <w:szCs w:val="24"/>
        </w:rPr>
        <w:t xml:space="preserve">, </w:t>
      </w:r>
      <w:r w:rsidRPr="009F5AEA">
        <w:rPr>
          <w:rStyle w:val="Aucun"/>
          <w:rFonts w:asciiTheme="minorHAnsi" w:hAnsiTheme="minorHAnsi" w:cstheme="minorHAnsi"/>
          <w:spacing w:val="-3"/>
          <w:sz w:val="24"/>
          <w:szCs w:val="24"/>
        </w:rPr>
        <w:t xml:space="preserve">une </w:t>
      </w:r>
      <w:proofErr w:type="spellStart"/>
      <w:r w:rsidRPr="009F5AEA">
        <w:rPr>
          <w:rStyle w:val="Aucun"/>
          <w:rFonts w:asciiTheme="minorHAnsi" w:hAnsiTheme="minorHAnsi" w:cstheme="minorHAnsi"/>
          <w:spacing w:val="-3"/>
          <w:sz w:val="24"/>
          <w:szCs w:val="24"/>
        </w:rPr>
        <w:t>soeur</w:t>
      </w:r>
      <w:proofErr w:type="spellEnd"/>
      <w:r w:rsidRPr="009F5AEA">
        <w:rPr>
          <w:rStyle w:val="Aucun"/>
          <w:rFonts w:asciiTheme="minorHAnsi" w:hAnsiTheme="minorHAnsi" w:cstheme="minorHAnsi"/>
          <w:spacing w:val="-3"/>
          <w:sz w:val="24"/>
          <w:szCs w:val="24"/>
        </w:rPr>
        <w:t>, un parent. Cette partie de vous est importante à conserver.</w:t>
      </w:r>
    </w:p>
    <w:p w14:paraId="4F635E16" w14:textId="77777777" w:rsidR="00EB278D" w:rsidRPr="009F5AEA" w:rsidRDefault="00EB278D" w:rsidP="00EB278D">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Aucun"/>
          <w:rFonts w:asciiTheme="minorHAnsi" w:eastAsia="Myriad Pro" w:hAnsiTheme="minorHAnsi" w:cstheme="minorHAnsi"/>
          <w:spacing w:val="-3"/>
          <w:sz w:val="24"/>
          <w:szCs w:val="24"/>
        </w:rPr>
      </w:pPr>
    </w:p>
    <w:p w14:paraId="321D3EF2" w14:textId="77777777" w:rsidR="00EB278D" w:rsidRPr="009F5AEA" w:rsidRDefault="00EB278D" w:rsidP="00EB278D">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Aucun"/>
          <w:rFonts w:asciiTheme="minorHAnsi" w:eastAsia="Myriad Pro" w:hAnsiTheme="minorHAnsi" w:cstheme="minorHAnsi"/>
          <w:b/>
          <w:bCs/>
          <w:spacing w:val="-3"/>
          <w:sz w:val="24"/>
          <w:szCs w:val="24"/>
        </w:rPr>
      </w:pPr>
      <w:r w:rsidRPr="009F5AEA">
        <w:rPr>
          <w:rStyle w:val="Aucun"/>
          <w:rFonts w:asciiTheme="minorHAnsi" w:hAnsiTheme="minorHAnsi" w:cstheme="minorHAnsi"/>
          <w:b/>
          <w:bCs/>
          <w:spacing w:val="-3"/>
          <w:sz w:val="24"/>
          <w:szCs w:val="24"/>
        </w:rPr>
        <w:t>Prenez et planifier vos vacances (qui sont payées en plus !)</w:t>
      </w:r>
    </w:p>
    <w:p w14:paraId="2704924C" w14:textId="77777777" w:rsidR="00EB278D" w:rsidRPr="009F5AEA" w:rsidRDefault="00EB278D" w:rsidP="00EB278D">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Aucun"/>
          <w:rFonts w:asciiTheme="minorHAnsi" w:eastAsia="Myriad Pro" w:hAnsiTheme="minorHAnsi" w:cstheme="minorHAnsi"/>
          <w:spacing w:val="-3"/>
          <w:sz w:val="24"/>
          <w:szCs w:val="24"/>
        </w:rPr>
      </w:pPr>
      <w:r w:rsidRPr="009F5AEA">
        <w:rPr>
          <w:rStyle w:val="Aucun"/>
          <w:rFonts w:asciiTheme="minorHAnsi" w:hAnsiTheme="minorHAnsi" w:cstheme="minorHAnsi"/>
          <w:spacing w:val="-3"/>
          <w:sz w:val="24"/>
          <w:szCs w:val="24"/>
        </w:rPr>
        <w:t xml:space="preserve">Tout le monde le dit : prenez au moins une semaine dans vos trois premiers mois de résidence. Planifiez-les à l’avance au fil de l’année. Trop </w:t>
      </w:r>
      <w:proofErr w:type="gramStart"/>
      <w:r w:rsidRPr="009F5AEA">
        <w:rPr>
          <w:rStyle w:val="Aucun"/>
          <w:rFonts w:asciiTheme="minorHAnsi" w:hAnsiTheme="minorHAnsi" w:cstheme="minorHAnsi"/>
          <w:spacing w:val="-3"/>
          <w:sz w:val="24"/>
          <w:szCs w:val="24"/>
        </w:rPr>
        <w:t>font</w:t>
      </w:r>
      <w:proofErr w:type="gramEnd"/>
      <w:r w:rsidRPr="009F5AEA">
        <w:rPr>
          <w:rStyle w:val="Aucun"/>
          <w:rFonts w:asciiTheme="minorHAnsi" w:hAnsiTheme="minorHAnsi" w:cstheme="minorHAnsi"/>
          <w:spacing w:val="-3"/>
          <w:sz w:val="24"/>
          <w:szCs w:val="24"/>
        </w:rPr>
        <w:t xml:space="preserve"> l’erreur de ne pas en prendre suffisamment. Pourtant, vous y avez droit ! Planifiez des longs weekends ici et là (un vendredi de congé, ça se prend toujours bien).</w:t>
      </w:r>
    </w:p>
    <w:p w14:paraId="756D32EA" w14:textId="77777777" w:rsidR="00EB278D" w:rsidRPr="009F5AEA" w:rsidRDefault="00EB278D" w:rsidP="00EB278D">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Aucun"/>
          <w:rFonts w:asciiTheme="minorHAnsi" w:eastAsia="Myriad Pro" w:hAnsiTheme="minorHAnsi" w:cstheme="minorHAnsi"/>
          <w:spacing w:val="-3"/>
          <w:sz w:val="24"/>
          <w:szCs w:val="24"/>
        </w:rPr>
      </w:pPr>
    </w:p>
    <w:p w14:paraId="79473BE2" w14:textId="77777777" w:rsidR="00EB278D" w:rsidRPr="009F5AEA" w:rsidRDefault="00EB278D" w:rsidP="00EB278D">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Aucun"/>
          <w:rFonts w:asciiTheme="minorHAnsi" w:eastAsia="Myriad Pro" w:hAnsiTheme="minorHAnsi" w:cstheme="minorHAnsi"/>
          <w:b/>
          <w:bCs/>
          <w:spacing w:val="-3"/>
          <w:sz w:val="24"/>
          <w:szCs w:val="24"/>
        </w:rPr>
      </w:pPr>
      <w:r w:rsidRPr="009F5AEA">
        <w:rPr>
          <w:rStyle w:val="Aucun"/>
          <w:rFonts w:asciiTheme="minorHAnsi" w:hAnsiTheme="minorHAnsi" w:cstheme="minorHAnsi"/>
          <w:b/>
          <w:bCs/>
          <w:spacing w:val="-3"/>
          <w:sz w:val="24"/>
          <w:szCs w:val="24"/>
        </w:rPr>
        <w:t>Soyez confiants en vos capacités</w:t>
      </w:r>
    </w:p>
    <w:p w14:paraId="3CD13720" w14:textId="77777777" w:rsidR="00EB278D" w:rsidRPr="009F5AEA" w:rsidRDefault="00EB278D" w:rsidP="00EB278D">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Aucun"/>
          <w:rFonts w:asciiTheme="minorHAnsi" w:eastAsia="Myriad Pro" w:hAnsiTheme="minorHAnsi" w:cstheme="minorHAnsi"/>
          <w:spacing w:val="-3"/>
          <w:sz w:val="24"/>
          <w:szCs w:val="24"/>
        </w:rPr>
      </w:pPr>
      <w:r w:rsidRPr="009F5AEA">
        <w:rPr>
          <w:rStyle w:val="Aucun"/>
          <w:rFonts w:asciiTheme="minorHAnsi" w:hAnsiTheme="minorHAnsi" w:cstheme="minorHAnsi"/>
          <w:spacing w:val="-3"/>
          <w:sz w:val="24"/>
          <w:szCs w:val="24"/>
        </w:rPr>
        <w:t xml:space="preserve">Vous avez gradué de la faculté, vous êtes médecins. Vous allez connaître une courbe d’apprentissage exponentielle durant la résidence. C’est normal parfois de ne pas savoir, de se poser des questions, et d’avoir besoin d’aller regarder dans les ressources médicales. </w:t>
      </w:r>
    </w:p>
    <w:p w14:paraId="413CA15D" w14:textId="77777777" w:rsidR="00EB278D" w:rsidRPr="009F5AEA" w:rsidRDefault="00EB278D" w:rsidP="00EB278D">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Aucun"/>
          <w:rFonts w:asciiTheme="minorHAnsi" w:eastAsia="Myriad Pro" w:hAnsiTheme="minorHAnsi" w:cstheme="minorHAnsi"/>
          <w:spacing w:val="-3"/>
          <w:sz w:val="24"/>
          <w:szCs w:val="24"/>
        </w:rPr>
      </w:pPr>
    </w:p>
    <w:p w14:paraId="4E07455A" w14:textId="77777777" w:rsidR="00EB278D" w:rsidRPr="009F5AEA" w:rsidRDefault="00EB278D" w:rsidP="00EB278D">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Aucun"/>
          <w:rFonts w:asciiTheme="minorHAnsi" w:eastAsia="Myriad Pro" w:hAnsiTheme="minorHAnsi" w:cstheme="minorHAnsi"/>
          <w:b/>
          <w:bCs/>
          <w:spacing w:val="-3"/>
          <w:sz w:val="24"/>
          <w:szCs w:val="24"/>
        </w:rPr>
      </w:pPr>
      <w:r w:rsidRPr="009F5AEA">
        <w:rPr>
          <w:rStyle w:val="Aucun"/>
          <w:rFonts w:asciiTheme="minorHAnsi" w:hAnsiTheme="minorHAnsi" w:cstheme="minorHAnsi"/>
          <w:b/>
          <w:bCs/>
          <w:spacing w:val="-3"/>
          <w:sz w:val="24"/>
          <w:szCs w:val="24"/>
        </w:rPr>
        <w:t>Soyez proactifs dans votre apprentissage et demandez de la rétroaction</w:t>
      </w:r>
    </w:p>
    <w:p w14:paraId="07FC5C00" w14:textId="5E68D831" w:rsidR="00EB278D" w:rsidRPr="009F5AEA" w:rsidRDefault="00EB278D" w:rsidP="00EB278D">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Aucun"/>
          <w:rFonts w:asciiTheme="minorHAnsi" w:hAnsiTheme="minorHAnsi" w:cstheme="minorHAnsi"/>
          <w:spacing w:val="-3"/>
          <w:sz w:val="24"/>
          <w:szCs w:val="24"/>
        </w:rPr>
      </w:pPr>
      <w:r w:rsidRPr="009F5AEA">
        <w:rPr>
          <w:rStyle w:val="Aucun"/>
          <w:rFonts w:asciiTheme="minorHAnsi" w:hAnsiTheme="minorHAnsi" w:cstheme="minorHAnsi"/>
          <w:spacing w:val="-3"/>
          <w:sz w:val="24"/>
          <w:szCs w:val="24"/>
        </w:rPr>
        <w:t xml:space="preserve">Identifiez vos points à travailler et demandez conseil à vos superviseurs et vos collègues au besoin. Ils sauront vous guider, après tout, c’est leur responsabilité ! </w:t>
      </w:r>
    </w:p>
    <w:p w14:paraId="7762185B" w14:textId="77777777" w:rsidR="00EB278D" w:rsidRPr="009F5AEA" w:rsidRDefault="00EB278D" w:rsidP="00EB278D">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Aucun"/>
          <w:rFonts w:asciiTheme="minorHAnsi" w:eastAsia="Myriad Pro" w:hAnsiTheme="minorHAnsi" w:cstheme="minorHAnsi"/>
          <w:spacing w:val="-3"/>
          <w:sz w:val="24"/>
          <w:szCs w:val="24"/>
        </w:rPr>
      </w:pPr>
    </w:p>
    <w:p w14:paraId="094D4948" w14:textId="77777777" w:rsidR="00EB278D" w:rsidRPr="009F5AEA" w:rsidRDefault="00EB278D" w:rsidP="00EB278D">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Aucun"/>
          <w:rFonts w:asciiTheme="minorHAnsi" w:eastAsia="Myriad Pro" w:hAnsiTheme="minorHAnsi" w:cstheme="minorHAnsi"/>
          <w:b/>
          <w:bCs/>
          <w:spacing w:val="-3"/>
          <w:sz w:val="24"/>
          <w:szCs w:val="24"/>
        </w:rPr>
      </w:pPr>
      <w:r w:rsidRPr="009F5AEA">
        <w:rPr>
          <w:rStyle w:val="Aucun"/>
          <w:rFonts w:asciiTheme="minorHAnsi" w:hAnsiTheme="minorHAnsi" w:cstheme="minorHAnsi"/>
          <w:b/>
          <w:bCs/>
          <w:spacing w:val="-3"/>
          <w:sz w:val="24"/>
          <w:szCs w:val="24"/>
        </w:rPr>
        <w:t>Reconnaissez vos limites, et au besoin, allez chercher de l’aide</w:t>
      </w:r>
    </w:p>
    <w:p w14:paraId="75010A1F" w14:textId="7AA9AEA3" w:rsidR="00EB278D" w:rsidRPr="009F5AEA" w:rsidRDefault="00EB278D" w:rsidP="00EB278D">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Aucun"/>
          <w:rFonts w:asciiTheme="minorHAnsi" w:eastAsia="Myriad Pro" w:hAnsiTheme="minorHAnsi" w:cstheme="minorHAnsi"/>
          <w:spacing w:val="-3"/>
          <w:sz w:val="24"/>
          <w:szCs w:val="24"/>
        </w:rPr>
      </w:pPr>
      <w:r w:rsidRPr="009F5AEA">
        <w:rPr>
          <w:rStyle w:val="Aucun"/>
          <w:rFonts w:asciiTheme="minorHAnsi" w:hAnsiTheme="minorHAnsi" w:cstheme="minorHAnsi"/>
          <w:spacing w:val="-3"/>
          <w:sz w:val="24"/>
          <w:szCs w:val="24"/>
        </w:rPr>
        <w:t xml:space="preserve">C’est normal : la résidence n’est pas toujours facile, et il faut reconnaître ses limites. C’est sain de le faire. C’est également sain d’en parler à ses collègues. Bien souvent, vous allez vous rendre compte que plusieurs autres partagent votre vécu ! Parlez à des gens de confiance, que ça soit un ami, un collègue, un superviseur, etc. </w:t>
      </w:r>
    </w:p>
    <w:p w14:paraId="43EE4597" w14:textId="77777777" w:rsidR="00EB278D" w:rsidRPr="009F5AEA" w:rsidRDefault="00EB278D" w:rsidP="00EB278D">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Aucun"/>
          <w:rFonts w:asciiTheme="minorHAnsi" w:eastAsia="Myriad Pro" w:hAnsiTheme="minorHAnsi" w:cstheme="minorHAnsi"/>
          <w:spacing w:val="-3"/>
          <w:sz w:val="24"/>
          <w:szCs w:val="24"/>
        </w:rPr>
      </w:pPr>
    </w:p>
    <w:p w14:paraId="26F0954A" w14:textId="222CF5BF" w:rsidR="00EB278D" w:rsidRPr="009F5AEA" w:rsidRDefault="00EB278D" w:rsidP="00EB278D">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heme="minorHAnsi" w:hAnsiTheme="minorHAnsi" w:cstheme="minorHAnsi"/>
          <w:sz w:val="24"/>
          <w:szCs w:val="24"/>
        </w:rPr>
      </w:pPr>
      <w:r w:rsidRPr="009F5AEA">
        <w:rPr>
          <w:rFonts w:asciiTheme="minorHAnsi" w:hAnsiTheme="minorHAnsi" w:cstheme="minorHAnsi"/>
          <w:sz w:val="24"/>
          <w:szCs w:val="24"/>
        </w:rPr>
        <w:t>Il</w:t>
      </w:r>
      <w:r w:rsidRPr="009F5AEA">
        <w:rPr>
          <w:rStyle w:val="Aucun"/>
          <w:rFonts w:asciiTheme="minorHAnsi" w:hAnsiTheme="minorHAnsi" w:cstheme="minorHAnsi"/>
          <w:spacing w:val="13"/>
          <w:sz w:val="24"/>
          <w:szCs w:val="24"/>
        </w:rPr>
        <w:t xml:space="preserve"> </w:t>
      </w:r>
      <w:r w:rsidRPr="009F5AEA">
        <w:rPr>
          <w:rFonts w:asciiTheme="minorHAnsi" w:hAnsiTheme="minorHAnsi" w:cstheme="minorHAnsi"/>
          <w:sz w:val="24"/>
          <w:szCs w:val="24"/>
        </w:rPr>
        <w:t>existe</w:t>
      </w:r>
      <w:r w:rsidRPr="009F5AEA">
        <w:rPr>
          <w:rStyle w:val="Aucun"/>
          <w:rFonts w:asciiTheme="minorHAnsi" w:hAnsiTheme="minorHAnsi" w:cstheme="minorHAnsi"/>
          <w:spacing w:val="14"/>
          <w:sz w:val="24"/>
          <w:szCs w:val="24"/>
        </w:rPr>
        <w:t xml:space="preserve"> </w:t>
      </w:r>
      <w:r w:rsidRPr="009F5AEA">
        <w:rPr>
          <w:rFonts w:asciiTheme="minorHAnsi" w:hAnsiTheme="minorHAnsi" w:cstheme="minorHAnsi"/>
          <w:sz w:val="24"/>
          <w:szCs w:val="24"/>
        </w:rPr>
        <w:t>également</w:t>
      </w:r>
      <w:r w:rsidRPr="009F5AEA">
        <w:rPr>
          <w:rStyle w:val="Aucun"/>
          <w:rFonts w:asciiTheme="minorHAnsi" w:hAnsiTheme="minorHAnsi" w:cstheme="minorHAnsi"/>
          <w:spacing w:val="14"/>
          <w:sz w:val="24"/>
          <w:szCs w:val="24"/>
        </w:rPr>
        <w:t xml:space="preserve"> </w:t>
      </w:r>
      <w:r w:rsidRPr="009F5AEA">
        <w:rPr>
          <w:rFonts w:asciiTheme="minorHAnsi" w:hAnsiTheme="minorHAnsi" w:cstheme="minorHAnsi"/>
          <w:sz w:val="24"/>
          <w:szCs w:val="24"/>
        </w:rPr>
        <w:t>plusieurs</w:t>
      </w:r>
      <w:r w:rsidRPr="009F5AEA">
        <w:rPr>
          <w:rStyle w:val="Aucun"/>
          <w:rFonts w:asciiTheme="minorHAnsi" w:hAnsiTheme="minorHAnsi" w:cstheme="minorHAnsi"/>
          <w:spacing w:val="13"/>
          <w:sz w:val="24"/>
          <w:szCs w:val="24"/>
        </w:rPr>
        <w:t xml:space="preserve"> </w:t>
      </w:r>
      <w:r w:rsidRPr="009F5AEA">
        <w:rPr>
          <w:rFonts w:asciiTheme="minorHAnsi" w:hAnsiTheme="minorHAnsi" w:cstheme="minorHAnsi"/>
          <w:sz w:val="24"/>
          <w:szCs w:val="24"/>
        </w:rPr>
        <w:t>ressources</w:t>
      </w:r>
      <w:r w:rsidRPr="009F5AEA">
        <w:rPr>
          <w:rStyle w:val="Aucun"/>
          <w:rFonts w:asciiTheme="minorHAnsi" w:hAnsiTheme="minorHAnsi" w:cstheme="minorHAnsi"/>
          <w:spacing w:val="14"/>
          <w:sz w:val="24"/>
          <w:szCs w:val="24"/>
        </w:rPr>
        <w:t xml:space="preserve"> </w:t>
      </w:r>
      <w:r w:rsidRPr="009F5AEA">
        <w:rPr>
          <w:rFonts w:asciiTheme="minorHAnsi" w:hAnsiTheme="minorHAnsi" w:cstheme="minorHAnsi"/>
          <w:sz w:val="24"/>
          <w:szCs w:val="24"/>
        </w:rPr>
        <w:t>en</w:t>
      </w:r>
      <w:r w:rsidRPr="009F5AEA">
        <w:rPr>
          <w:rStyle w:val="Aucun"/>
          <w:rFonts w:asciiTheme="minorHAnsi" w:hAnsiTheme="minorHAnsi" w:cstheme="minorHAnsi"/>
          <w:spacing w:val="14"/>
          <w:sz w:val="24"/>
          <w:szCs w:val="24"/>
        </w:rPr>
        <w:t xml:space="preserve"> </w:t>
      </w:r>
      <w:r w:rsidRPr="009F5AEA">
        <w:rPr>
          <w:rFonts w:asciiTheme="minorHAnsi" w:hAnsiTheme="minorHAnsi" w:cstheme="minorHAnsi"/>
          <w:sz w:val="24"/>
          <w:szCs w:val="24"/>
        </w:rPr>
        <w:t>dehors</w:t>
      </w:r>
      <w:r w:rsidRPr="009F5AEA">
        <w:rPr>
          <w:rStyle w:val="Aucun"/>
          <w:rFonts w:asciiTheme="minorHAnsi" w:hAnsiTheme="minorHAnsi" w:cstheme="minorHAnsi"/>
          <w:spacing w:val="13"/>
          <w:sz w:val="24"/>
          <w:szCs w:val="24"/>
        </w:rPr>
        <w:t xml:space="preserve"> </w:t>
      </w:r>
      <w:r w:rsidRPr="009F5AEA">
        <w:rPr>
          <w:rFonts w:asciiTheme="minorHAnsi" w:hAnsiTheme="minorHAnsi" w:cstheme="minorHAnsi"/>
          <w:sz w:val="24"/>
          <w:szCs w:val="24"/>
        </w:rPr>
        <w:t>du</w:t>
      </w:r>
      <w:r w:rsidRPr="009F5AEA">
        <w:rPr>
          <w:rStyle w:val="Aucun"/>
          <w:rFonts w:asciiTheme="minorHAnsi" w:hAnsiTheme="minorHAnsi" w:cstheme="minorHAnsi"/>
          <w:spacing w:val="14"/>
          <w:sz w:val="24"/>
          <w:szCs w:val="24"/>
        </w:rPr>
        <w:t xml:space="preserve"> </w:t>
      </w:r>
      <w:r w:rsidR="002A3770" w:rsidRPr="009F5AEA">
        <w:rPr>
          <w:rFonts w:asciiTheme="minorHAnsi" w:hAnsiTheme="minorHAnsi" w:cstheme="minorHAnsi"/>
          <w:sz w:val="24"/>
          <w:szCs w:val="24"/>
        </w:rPr>
        <w:t>GMF-U</w:t>
      </w:r>
      <w:r w:rsidRPr="009F5AEA">
        <w:rPr>
          <w:rStyle w:val="Aucun"/>
          <w:rFonts w:asciiTheme="minorHAnsi" w:hAnsiTheme="minorHAnsi" w:cstheme="minorHAnsi"/>
          <w:spacing w:val="13"/>
          <w:sz w:val="24"/>
          <w:szCs w:val="24"/>
        </w:rPr>
        <w:t xml:space="preserve"> </w:t>
      </w:r>
      <w:r w:rsidRPr="009F5AEA">
        <w:rPr>
          <w:rFonts w:asciiTheme="minorHAnsi" w:hAnsiTheme="minorHAnsi" w:cstheme="minorHAnsi"/>
          <w:sz w:val="24"/>
          <w:szCs w:val="24"/>
        </w:rPr>
        <w:t>pour</w:t>
      </w:r>
      <w:r w:rsidRPr="009F5AEA">
        <w:rPr>
          <w:rStyle w:val="Aucun"/>
          <w:rFonts w:asciiTheme="minorHAnsi" w:hAnsiTheme="minorHAnsi" w:cstheme="minorHAnsi"/>
          <w:spacing w:val="14"/>
          <w:sz w:val="24"/>
          <w:szCs w:val="24"/>
        </w:rPr>
        <w:t xml:space="preserve"> </w:t>
      </w:r>
      <w:r w:rsidRPr="009F5AEA">
        <w:rPr>
          <w:rFonts w:asciiTheme="minorHAnsi" w:hAnsiTheme="minorHAnsi" w:cstheme="minorHAnsi"/>
          <w:sz w:val="24"/>
          <w:szCs w:val="24"/>
        </w:rPr>
        <w:t>vous</w:t>
      </w:r>
      <w:r w:rsidRPr="009F5AEA">
        <w:rPr>
          <w:rStyle w:val="Aucun"/>
          <w:rFonts w:asciiTheme="minorHAnsi" w:hAnsiTheme="minorHAnsi" w:cstheme="minorHAnsi"/>
          <w:spacing w:val="14"/>
          <w:sz w:val="24"/>
          <w:szCs w:val="24"/>
        </w:rPr>
        <w:t xml:space="preserve"> </w:t>
      </w:r>
      <w:r w:rsidRPr="009F5AEA">
        <w:rPr>
          <w:rFonts w:asciiTheme="minorHAnsi" w:hAnsiTheme="minorHAnsi" w:cstheme="minorHAnsi"/>
          <w:sz w:val="24"/>
          <w:szCs w:val="24"/>
        </w:rPr>
        <w:t>aider</w:t>
      </w:r>
      <w:r w:rsidRPr="009F5AEA">
        <w:rPr>
          <w:rStyle w:val="Aucun"/>
          <w:rFonts w:asciiTheme="minorHAnsi" w:hAnsiTheme="minorHAnsi" w:cstheme="minorHAnsi"/>
          <w:spacing w:val="13"/>
          <w:sz w:val="24"/>
          <w:szCs w:val="24"/>
        </w:rPr>
        <w:t xml:space="preserve"> </w:t>
      </w:r>
      <w:r w:rsidRPr="009F5AEA">
        <w:rPr>
          <w:rFonts w:asciiTheme="minorHAnsi" w:hAnsiTheme="minorHAnsi" w:cstheme="minorHAnsi"/>
          <w:sz w:val="24"/>
          <w:szCs w:val="24"/>
        </w:rPr>
        <w:t>selon</w:t>
      </w:r>
      <w:r w:rsidRPr="009F5AEA">
        <w:rPr>
          <w:rStyle w:val="Aucun"/>
          <w:rFonts w:asciiTheme="minorHAnsi" w:hAnsiTheme="minorHAnsi" w:cstheme="minorHAnsi"/>
          <w:spacing w:val="14"/>
          <w:sz w:val="24"/>
          <w:szCs w:val="24"/>
        </w:rPr>
        <w:t xml:space="preserve"> </w:t>
      </w:r>
      <w:r w:rsidRPr="009F5AEA">
        <w:rPr>
          <w:rFonts w:asciiTheme="minorHAnsi" w:hAnsiTheme="minorHAnsi" w:cstheme="minorHAnsi"/>
          <w:sz w:val="24"/>
          <w:szCs w:val="24"/>
        </w:rPr>
        <w:t>la difficulté rencontrée :</w:t>
      </w:r>
    </w:p>
    <w:p w14:paraId="769BECC7" w14:textId="77777777" w:rsidR="00EB278D" w:rsidRPr="009F5AEA" w:rsidRDefault="00EB278D" w:rsidP="00EB278D">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heme="minorHAnsi" w:eastAsia="Myriad Pro" w:hAnsiTheme="minorHAnsi" w:cstheme="minorHAnsi"/>
          <w:sz w:val="24"/>
          <w:szCs w:val="24"/>
        </w:rPr>
      </w:pPr>
    </w:p>
    <w:p w14:paraId="56D797A3" w14:textId="77777777" w:rsidR="00EB278D" w:rsidRPr="009F5AEA" w:rsidRDefault="00EB278D" w:rsidP="00EB278D">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55"/>
        <w:jc w:val="both"/>
        <w:rPr>
          <w:rFonts w:asciiTheme="minorHAnsi" w:eastAsia="Myriad Pro" w:hAnsiTheme="minorHAnsi" w:cstheme="minorHAnsi"/>
          <w:b/>
          <w:bCs/>
          <w:sz w:val="24"/>
          <w:szCs w:val="24"/>
        </w:rPr>
      </w:pPr>
      <w:r w:rsidRPr="009F5AEA">
        <w:rPr>
          <w:rFonts w:asciiTheme="minorHAnsi" w:hAnsiTheme="minorHAnsi" w:cstheme="minorHAnsi"/>
          <w:b/>
          <w:bCs/>
          <w:sz w:val="24"/>
          <w:szCs w:val="24"/>
        </w:rPr>
        <w:t>Programme d’aide aux médecins du Québec (PAMQ)</w:t>
      </w:r>
    </w:p>
    <w:p w14:paraId="27E1201C" w14:textId="77777777" w:rsidR="00EB278D" w:rsidRPr="009F5AEA" w:rsidRDefault="00EB278D" w:rsidP="00EB278D">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55"/>
        <w:jc w:val="both"/>
        <w:rPr>
          <w:rFonts w:asciiTheme="minorHAnsi" w:eastAsia="Myriad Pro" w:hAnsiTheme="minorHAnsi" w:cstheme="minorHAnsi"/>
          <w:sz w:val="24"/>
          <w:szCs w:val="24"/>
        </w:rPr>
      </w:pPr>
      <w:r w:rsidRPr="009F5AEA">
        <w:rPr>
          <w:rFonts w:asciiTheme="minorHAnsi" w:hAnsiTheme="minorHAnsi" w:cstheme="minorHAnsi"/>
          <w:sz w:val="24"/>
          <w:szCs w:val="24"/>
        </w:rPr>
        <w:t xml:space="preserve">Site internet : </w:t>
      </w:r>
      <w:hyperlink r:id="rId11" w:history="1">
        <w:r w:rsidRPr="009F5AEA">
          <w:rPr>
            <w:rStyle w:val="Hyperlien"/>
            <w:rFonts w:asciiTheme="minorHAnsi" w:hAnsiTheme="minorHAnsi" w:cstheme="minorHAnsi"/>
            <w:sz w:val="24"/>
            <w:szCs w:val="24"/>
          </w:rPr>
          <w:t>http://pamq.org/fr/</w:t>
        </w:r>
      </w:hyperlink>
      <w:r w:rsidRPr="009F5AEA">
        <w:rPr>
          <w:rFonts w:asciiTheme="minorHAnsi" w:hAnsiTheme="minorHAnsi" w:cstheme="minorHAnsi"/>
          <w:sz w:val="24"/>
          <w:szCs w:val="24"/>
        </w:rPr>
        <w:t xml:space="preserve"> </w:t>
      </w:r>
    </w:p>
    <w:p w14:paraId="02998820" w14:textId="77777777" w:rsidR="00EB278D" w:rsidRPr="009F5AEA" w:rsidRDefault="00EB278D" w:rsidP="00EB278D">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55"/>
        <w:jc w:val="both"/>
        <w:rPr>
          <w:rFonts w:asciiTheme="minorHAnsi" w:eastAsia="Myriad Pro" w:hAnsiTheme="minorHAnsi" w:cstheme="minorHAnsi"/>
          <w:sz w:val="24"/>
          <w:szCs w:val="24"/>
        </w:rPr>
      </w:pPr>
      <w:r w:rsidRPr="009F5AEA">
        <w:rPr>
          <w:rFonts w:asciiTheme="minorHAnsi" w:hAnsiTheme="minorHAnsi" w:cstheme="minorHAnsi"/>
          <w:sz w:val="24"/>
          <w:szCs w:val="24"/>
        </w:rPr>
        <w:t>Numéro de téléphone : 514 397-0888 ou 1 800 387-4166</w:t>
      </w:r>
    </w:p>
    <w:p w14:paraId="5707DEB5" w14:textId="77777777" w:rsidR="00EB278D" w:rsidRPr="009F5AEA" w:rsidRDefault="00EB278D" w:rsidP="00EB278D">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55"/>
        <w:jc w:val="both"/>
        <w:rPr>
          <w:rFonts w:asciiTheme="minorHAnsi" w:eastAsia="Myriad Pro" w:hAnsiTheme="minorHAnsi" w:cstheme="minorHAnsi"/>
          <w:sz w:val="24"/>
          <w:szCs w:val="24"/>
        </w:rPr>
      </w:pPr>
    </w:p>
    <w:p w14:paraId="63F7B09A" w14:textId="77777777" w:rsidR="00EB278D" w:rsidRPr="009F5AEA" w:rsidRDefault="00EB278D" w:rsidP="00EB278D">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55"/>
        <w:jc w:val="both"/>
        <w:rPr>
          <w:rFonts w:asciiTheme="minorHAnsi" w:eastAsia="Myriad Pro" w:hAnsiTheme="minorHAnsi" w:cstheme="minorHAnsi"/>
          <w:b/>
          <w:bCs/>
          <w:sz w:val="24"/>
          <w:szCs w:val="24"/>
        </w:rPr>
      </w:pPr>
      <w:r w:rsidRPr="009F5AEA">
        <w:rPr>
          <w:rFonts w:asciiTheme="minorHAnsi" w:hAnsiTheme="minorHAnsi" w:cstheme="minorHAnsi"/>
          <w:b/>
          <w:bCs/>
          <w:sz w:val="24"/>
          <w:szCs w:val="24"/>
        </w:rPr>
        <w:t xml:space="preserve">Bureau d’aide aux étudiants et résidents (BAER) </w:t>
      </w:r>
    </w:p>
    <w:p w14:paraId="303EF58A" w14:textId="77777777" w:rsidR="00EB278D" w:rsidRPr="009F5AEA" w:rsidRDefault="00EB278D" w:rsidP="00EB278D">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55"/>
        <w:jc w:val="both"/>
        <w:rPr>
          <w:rFonts w:asciiTheme="minorHAnsi" w:hAnsiTheme="minorHAnsi" w:cstheme="minorHAnsi"/>
          <w:sz w:val="24"/>
          <w:szCs w:val="24"/>
        </w:rPr>
      </w:pPr>
      <w:r w:rsidRPr="009F5AEA">
        <w:rPr>
          <w:rFonts w:asciiTheme="minorHAnsi" w:hAnsiTheme="minorHAnsi" w:cstheme="minorHAnsi"/>
          <w:sz w:val="24"/>
          <w:szCs w:val="24"/>
        </w:rPr>
        <w:t xml:space="preserve">Site internet : </w:t>
      </w:r>
    </w:p>
    <w:p w14:paraId="7A5E70B1" w14:textId="77777777" w:rsidR="00EB278D" w:rsidRPr="009F5AEA" w:rsidRDefault="00000000" w:rsidP="00EB278D">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55"/>
        <w:jc w:val="both"/>
        <w:rPr>
          <w:rFonts w:asciiTheme="minorHAnsi" w:eastAsia="Myriad Pro" w:hAnsiTheme="minorHAnsi" w:cstheme="minorHAnsi"/>
          <w:sz w:val="24"/>
          <w:szCs w:val="24"/>
        </w:rPr>
      </w:pPr>
      <w:hyperlink r:id="rId12" w:history="1">
        <w:r w:rsidR="00EB278D" w:rsidRPr="009F5AEA">
          <w:rPr>
            <w:rStyle w:val="Hyperlien"/>
            <w:rFonts w:asciiTheme="minorHAnsi" w:hAnsiTheme="minorHAnsi" w:cstheme="minorHAnsi"/>
            <w:sz w:val="24"/>
            <w:szCs w:val="24"/>
          </w:rPr>
          <w:t>https://medecine.umontreal.ca/communaute/les-etudiants/bureau-daide-aux-etudiants-et-residents-baer/</w:t>
        </w:r>
      </w:hyperlink>
      <w:r w:rsidR="00EB278D" w:rsidRPr="009F5AEA">
        <w:rPr>
          <w:rFonts w:asciiTheme="minorHAnsi" w:hAnsiTheme="minorHAnsi" w:cstheme="minorHAnsi"/>
          <w:sz w:val="24"/>
          <w:szCs w:val="24"/>
        </w:rPr>
        <w:t xml:space="preserve">  </w:t>
      </w:r>
    </w:p>
    <w:p w14:paraId="14163409" w14:textId="77777777" w:rsidR="00EB278D" w:rsidRPr="009F5AEA" w:rsidRDefault="00EB278D" w:rsidP="00EB278D">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55"/>
        <w:jc w:val="both"/>
        <w:rPr>
          <w:rFonts w:asciiTheme="minorHAnsi" w:eastAsia="Myriad Pro" w:hAnsiTheme="minorHAnsi" w:cstheme="minorHAnsi"/>
          <w:sz w:val="24"/>
          <w:szCs w:val="24"/>
        </w:rPr>
      </w:pPr>
      <w:r w:rsidRPr="009F5AEA">
        <w:rPr>
          <w:rFonts w:asciiTheme="minorHAnsi" w:hAnsiTheme="minorHAnsi" w:cstheme="minorHAnsi"/>
          <w:sz w:val="24"/>
          <w:szCs w:val="24"/>
        </w:rPr>
        <w:t>Numéro de téléphone : 514 343-6603 ou 1 866 862-5642</w:t>
      </w:r>
    </w:p>
    <w:p w14:paraId="32D6E8F4" w14:textId="77777777" w:rsidR="00EB278D" w:rsidRPr="009F5AEA" w:rsidRDefault="00EB278D" w:rsidP="00EB278D">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heme="minorHAnsi" w:eastAsia="Myriad Pro" w:hAnsiTheme="minorHAnsi" w:cstheme="minorHAnsi"/>
          <w:sz w:val="24"/>
          <w:szCs w:val="24"/>
        </w:rPr>
      </w:pPr>
    </w:p>
    <w:p w14:paraId="79B3AE81" w14:textId="77777777" w:rsidR="00EB278D" w:rsidRPr="009F5AEA" w:rsidRDefault="00EB278D" w:rsidP="00EB278D">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heme="minorHAnsi" w:eastAsia="Myriad Pro" w:hAnsiTheme="minorHAnsi" w:cstheme="minorHAnsi"/>
          <w:b/>
          <w:bCs/>
          <w:sz w:val="24"/>
          <w:szCs w:val="24"/>
        </w:rPr>
      </w:pPr>
      <w:r w:rsidRPr="009F5AEA">
        <w:rPr>
          <w:rFonts w:asciiTheme="minorHAnsi" w:hAnsiTheme="minorHAnsi" w:cstheme="minorHAnsi"/>
          <w:b/>
          <w:bCs/>
          <w:sz w:val="24"/>
          <w:szCs w:val="24"/>
        </w:rPr>
        <w:lastRenderedPageBreak/>
        <w:t>Intimidation et harcèlement : tolérance zéro</w:t>
      </w:r>
      <w:r w:rsidRPr="009F5AEA">
        <w:rPr>
          <w:rStyle w:val="Aucun"/>
          <w:rFonts w:asciiTheme="minorHAnsi" w:hAnsiTheme="minorHAnsi" w:cstheme="minorHAnsi"/>
          <w:b/>
          <w:bCs/>
          <w:spacing w:val="-3"/>
          <w:sz w:val="24"/>
          <w:szCs w:val="24"/>
        </w:rPr>
        <w:t xml:space="preserve"> </w:t>
      </w:r>
      <w:r w:rsidRPr="009F5AEA">
        <w:rPr>
          <w:rFonts w:asciiTheme="minorHAnsi" w:hAnsiTheme="minorHAnsi" w:cstheme="minorHAnsi"/>
          <w:b/>
          <w:bCs/>
          <w:sz w:val="24"/>
          <w:szCs w:val="24"/>
        </w:rPr>
        <w:t>!</w:t>
      </w:r>
    </w:p>
    <w:p w14:paraId="7D3A9135" w14:textId="77777777" w:rsidR="00EB278D" w:rsidRPr="009F5AEA" w:rsidRDefault="00EB278D" w:rsidP="00EB278D">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heme="minorHAnsi" w:eastAsia="Myriad Pro" w:hAnsiTheme="minorHAnsi" w:cstheme="minorHAnsi"/>
          <w:sz w:val="24"/>
          <w:szCs w:val="24"/>
        </w:rPr>
      </w:pPr>
      <w:r w:rsidRPr="009F5AEA">
        <w:rPr>
          <w:rFonts w:asciiTheme="minorHAnsi" w:hAnsiTheme="minorHAnsi" w:cstheme="minorHAnsi"/>
          <w:sz w:val="24"/>
          <w:szCs w:val="24"/>
        </w:rPr>
        <w:t>Si vous subissez (ou pensez subir) du harcèlement ou de l’intimidation, brisez le silence et parlez-en à quelqu’un en qui vous avez</w:t>
      </w:r>
      <w:r w:rsidRPr="009F5AEA">
        <w:rPr>
          <w:rStyle w:val="Aucun"/>
          <w:rFonts w:asciiTheme="minorHAnsi" w:hAnsiTheme="minorHAnsi" w:cstheme="minorHAnsi"/>
          <w:spacing w:val="-3"/>
          <w:sz w:val="24"/>
          <w:szCs w:val="24"/>
        </w:rPr>
        <w:t xml:space="preserve"> </w:t>
      </w:r>
      <w:r w:rsidRPr="009F5AEA">
        <w:rPr>
          <w:rFonts w:asciiTheme="minorHAnsi" w:hAnsiTheme="minorHAnsi" w:cstheme="minorHAnsi"/>
          <w:sz w:val="24"/>
          <w:szCs w:val="24"/>
        </w:rPr>
        <w:t xml:space="preserve">confiance. </w:t>
      </w:r>
    </w:p>
    <w:p w14:paraId="2CB67FEA" w14:textId="2BEEB1CB" w:rsidR="00EB278D" w:rsidRPr="009F5AEA" w:rsidRDefault="00EB278D" w:rsidP="002A3770">
      <w:pPr>
        <w:pStyle w:val="Pardfaut"/>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heme="minorHAnsi" w:eastAsia="Myriad Pro" w:hAnsiTheme="minorHAnsi" w:cstheme="minorHAnsi"/>
          <w:sz w:val="24"/>
          <w:szCs w:val="24"/>
        </w:rPr>
      </w:pPr>
      <w:r w:rsidRPr="009F5AEA">
        <w:rPr>
          <w:rStyle w:val="Aucun"/>
          <w:rFonts w:asciiTheme="minorHAnsi" w:hAnsiTheme="minorHAnsi" w:cstheme="minorHAnsi"/>
          <w:spacing w:val="-7"/>
          <w:sz w:val="24"/>
          <w:szCs w:val="24"/>
        </w:rPr>
        <w:t>SVP,</w:t>
      </w:r>
      <w:r w:rsidRPr="009F5AEA">
        <w:rPr>
          <w:rStyle w:val="Aucun"/>
          <w:rFonts w:asciiTheme="minorHAnsi" w:hAnsiTheme="minorHAnsi" w:cstheme="minorHAnsi"/>
          <w:spacing w:val="43"/>
          <w:sz w:val="24"/>
          <w:szCs w:val="24"/>
        </w:rPr>
        <w:t xml:space="preserve"> </w:t>
      </w:r>
      <w:r w:rsidRPr="009F5AEA">
        <w:rPr>
          <w:rFonts w:asciiTheme="minorHAnsi" w:hAnsiTheme="minorHAnsi" w:cstheme="minorHAnsi"/>
          <w:sz w:val="24"/>
          <w:szCs w:val="24"/>
        </w:rPr>
        <w:t>avisez</w:t>
      </w:r>
      <w:r w:rsidRPr="009F5AEA">
        <w:rPr>
          <w:rStyle w:val="Aucun"/>
          <w:rFonts w:asciiTheme="minorHAnsi" w:hAnsiTheme="minorHAnsi" w:cstheme="minorHAnsi"/>
          <w:spacing w:val="43"/>
          <w:sz w:val="24"/>
          <w:szCs w:val="24"/>
        </w:rPr>
        <w:t xml:space="preserve"> </w:t>
      </w:r>
      <w:r w:rsidRPr="009F5AEA">
        <w:rPr>
          <w:rFonts w:asciiTheme="minorHAnsi" w:hAnsiTheme="minorHAnsi" w:cstheme="minorHAnsi"/>
          <w:sz w:val="24"/>
          <w:szCs w:val="24"/>
        </w:rPr>
        <w:t>la</w:t>
      </w:r>
      <w:r w:rsidRPr="009F5AEA">
        <w:rPr>
          <w:rStyle w:val="Aucun"/>
          <w:rFonts w:asciiTheme="minorHAnsi" w:hAnsiTheme="minorHAnsi" w:cstheme="minorHAnsi"/>
          <w:spacing w:val="43"/>
          <w:sz w:val="24"/>
          <w:szCs w:val="24"/>
        </w:rPr>
        <w:t xml:space="preserve"> </w:t>
      </w:r>
      <w:r w:rsidRPr="009F5AEA">
        <w:rPr>
          <w:rFonts w:asciiTheme="minorHAnsi" w:hAnsiTheme="minorHAnsi" w:cstheme="minorHAnsi"/>
          <w:sz w:val="24"/>
          <w:szCs w:val="24"/>
        </w:rPr>
        <w:t>DLP</w:t>
      </w:r>
      <w:r w:rsidRPr="009F5AEA">
        <w:rPr>
          <w:rStyle w:val="Aucun"/>
          <w:rFonts w:asciiTheme="minorHAnsi" w:hAnsiTheme="minorHAnsi" w:cstheme="minorHAnsi"/>
          <w:spacing w:val="44"/>
          <w:sz w:val="24"/>
          <w:szCs w:val="24"/>
        </w:rPr>
        <w:t xml:space="preserve"> </w:t>
      </w:r>
      <w:r w:rsidRPr="009F5AEA">
        <w:rPr>
          <w:rFonts w:asciiTheme="minorHAnsi" w:hAnsiTheme="minorHAnsi" w:cstheme="minorHAnsi"/>
          <w:sz w:val="24"/>
          <w:szCs w:val="24"/>
        </w:rPr>
        <w:t>de l’UMF</w:t>
      </w:r>
      <w:r w:rsidRPr="009F5AEA">
        <w:rPr>
          <w:rStyle w:val="Aucun"/>
          <w:rFonts w:asciiTheme="minorHAnsi" w:hAnsiTheme="minorHAnsi" w:cstheme="minorHAnsi"/>
          <w:spacing w:val="43"/>
          <w:sz w:val="24"/>
          <w:szCs w:val="24"/>
        </w:rPr>
        <w:t xml:space="preserve"> </w:t>
      </w:r>
      <w:r w:rsidRPr="009F5AEA">
        <w:rPr>
          <w:rFonts w:asciiTheme="minorHAnsi" w:hAnsiTheme="minorHAnsi" w:cstheme="minorHAnsi"/>
          <w:sz w:val="24"/>
          <w:szCs w:val="24"/>
        </w:rPr>
        <w:t>et/ou</w:t>
      </w:r>
      <w:r w:rsidRPr="009F5AEA">
        <w:rPr>
          <w:rStyle w:val="Aucun"/>
          <w:rFonts w:asciiTheme="minorHAnsi" w:hAnsiTheme="minorHAnsi" w:cstheme="minorHAnsi"/>
          <w:spacing w:val="43"/>
          <w:sz w:val="24"/>
          <w:szCs w:val="24"/>
        </w:rPr>
        <w:t xml:space="preserve"> </w:t>
      </w:r>
      <w:r w:rsidRPr="009F5AEA">
        <w:rPr>
          <w:rFonts w:asciiTheme="minorHAnsi" w:hAnsiTheme="minorHAnsi" w:cstheme="minorHAnsi"/>
          <w:sz w:val="24"/>
          <w:szCs w:val="24"/>
        </w:rPr>
        <w:t>le</w:t>
      </w:r>
      <w:r w:rsidRPr="009F5AEA">
        <w:rPr>
          <w:rStyle w:val="Aucun"/>
          <w:rFonts w:asciiTheme="minorHAnsi" w:hAnsiTheme="minorHAnsi" w:cstheme="minorHAnsi"/>
          <w:spacing w:val="-3"/>
          <w:sz w:val="24"/>
          <w:szCs w:val="24"/>
        </w:rPr>
        <w:t xml:space="preserve"> résident coordo, </w:t>
      </w:r>
      <w:r w:rsidRPr="009F5AEA">
        <w:rPr>
          <w:rFonts w:asciiTheme="minorHAnsi" w:hAnsiTheme="minorHAnsi" w:cstheme="minorHAnsi"/>
          <w:sz w:val="24"/>
          <w:szCs w:val="24"/>
        </w:rPr>
        <w:t>qui</w:t>
      </w:r>
      <w:r w:rsidRPr="009F5AEA">
        <w:rPr>
          <w:rStyle w:val="Aucun"/>
          <w:rFonts w:asciiTheme="minorHAnsi" w:hAnsiTheme="minorHAnsi" w:cstheme="minorHAnsi"/>
          <w:spacing w:val="44"/>
          <w:sz w:val="24"/>
          <w:szCs w:val="24"/>
        </w:rPr>
        <w:t xml:space="preserve"> </w:t>
      </w:r>
      <w:r w:rsidRPr="009F5AEA">
        <w:rPr>
          <w:rFonts w:asciiTheme="minorHAnsi" w:hAnsiTheme="minorHAnsi" w:cstheme="minorHAnsi"/>
          <w:sz w:val="24"/>
          <w:szCs w:val="24"/>
        </w:rPr>
        <w:t>pourront</w:t>
      </w:r>
      <w:r w:rsidRPr="009F5AEA">
        <w:rPr>
          <w:rStyle w:val="Aucun"/>
          <w:rFonts w:asciiTheme="minorHAnsi" w:hAnsiTheme="minorHAnsi" w:cstheme="minorHAnsi"/>
          <w:spacing w:val="43"/>
          <w:sz w:val="24"/>
          <w:szCs w:val="24"/>
        </w:rPr>
        <w:t xml:space="preserve"> </w:t>
      </w:r>
      <w:r w:rsidRPr="009F5AEA">
        <w:rPr>
          <w:rFonts w:asciiTheme="minorHAnsi" w:hAnsiTheme="minorHAnsi" w:cstheme="minorHAnsi"/>
          <w:sz w:val="24"/>
          <w:szCs w:val="24"/>
        </w:rPr>
        <w:t>vous</w:t>
      </w:r>
      <w:r w:rsidRPr="009F5AEA">
        <w:rPr>
          <w:rStyle w:val="Aucun"/>
          <w:rFonts w:asciiTheme="minorHAnsi" w:hAnsiTheme="minorHAnsi" w:cstheme="minorHAnsi"/>
          <w:spacing w:val="43"/>
          <w:sz w:val="24"/>
          <w:szCs w:val="24"/>
        </w:rPr>
        <w:t xml:space="preserve"> </w:t>
      </w:r>
      <w:r w:rsidRPr="009F5AEA">
        <w:rPr>
          <w:rFonts w:asciiTheme="minorHAnsi" w:hAnsiTheme="minorHAnsi" w:cstheme="minorHAnsi"/>
          <w:sz w:val="24"/>
          <w:szCs w:val="24"/>
        </w:rPr>
        <w:t>assister</w:t>
      </w:r>
      <w:r w:rsidRPr="009F5AEA">
        <w:rPr>
          <w:rStyle w:val="Aucun"/>
          <w:rFonts w:asciiTheme="minorHAnsi" w:hAnsiTheme="minorHAnsi" w:cstheme="minorHAnsi"/>
          <w:spacing w:val="43"/>
          <w:sz w:val="24"/>
          <w:szCs w:val="24"/>
        </w:rPr>
        <w:t xml:space="preserve"> </w:t>
      </w:r>
      <w:r w:rsidRPr="009F5AEA">
        <w:rPr>
          <w:rFonts w:asciiTheme="minorHAnsi" w:hAnsiTheme="minorHAnsi" w:cstheme="minorHAnsi"/>
          <w:sz w:val="24"/>
          <w:szCs w:val="24"/>
        </w:rPr>
        <w:t>dans</w:t>
      </w:r>
      <w:r w:rsidRPr="009F5AEA">
        <w:rPr>
          <w:rStyle w:val="Aucun"/>
          <w:rFonts w:asciiTheme="minorHAnsi" w:hAnsiTheme="minorHAnsi" w:cstheme="minorHAnsi"/>
          <w:spacing w:val="44"/>
          <w:sz w:val="24"/>
          <w:szCs w:val="24"/>
        </w:rPr>
        <w:t xml:space="preserve"> </w:t>
      </w:r>
      <w:r w:rsidRPr="009F5AEA">
        <w:rPr>
          <w:rFonts w:asciiTheme="minorHAnsi" w:hAnsiTheme="minorHAnsi" w:cstheme="minorHAnsi"/>
          <w:sz w:val="24"/>
          <w:szCs w:val="24"/>
        </w:rPr>
        <w:t>vos</w:t>
      </w:r>
      <w:r w:rsidRPr="009F5AEA">
        <w:rPr>
          <w:rStyle w:val="Aucun"/>
          <w:rFonts w:asciiTheme="minorHAnsi" w:hAnsiTheme="minorHAnsi" w:cstheme="minorHAnsi"/>
          <w:spacing w:val="43"/>
          <w:sz w:val="24"/>
          <w:szCs w:val="24"/>
        </w:rPr>
        <w:t xml:space="preserve"> </w:t>
      </w:r>
      <w:r w:rsidRPr="009F5AEA">
        <w:rPr>
          <w:rFonts w:asciiTheme="minorHAnsi" w:hAnsiTheme="minorHAnsi" w:cstheme="minorHAnsi"/>
          <w:sz w:val="24"/>
          <w:szCs w:val="24"/>
        </w:rPr>
        <w:t>démarches</w:t>
      </w:r>
      <w:r w:rsidRPr="009F5AEA">
        <w:rPr>
          <w:rStyle w:val="Aucun"/>
          <w:rFonts w:asciiTheme="minorHAnsi" w:hAnsiTheme="minorHAnsi" w:cstheme="minorHAnsi"/>
          <w:spacing w:val="43"/>
          <w:sz w:val="24"/>
          <w:szCs w:val="24"/>
        </w:rPr>
        <w:t xml:space="preserve"> </w:t>
      </w:r>
      <w:r w:rsidRPr="009F5AEA">
        <w:rPr>
          <w:rFonts w:asciiTheme="minorHAnsi" w:hAnsiTheme="minorHAnsi" w:cstheme="minorHAnsi"/>
          <w:sz w:val="24"/>
          <w:szCs w:val="24"/>
        </w:rPr>
        <w:t>et</w:t>
      </w:r>
      <w:r w:rsidRPr="009F5AEA">
        <w:rPr>
          <w:rStyle w:val="Aucun"/>
          <w:rFonts w:asciiTheme="minorHAnsi" w:hAnsiTheme="minorHAnsi" w:cstheme="minorHAnsi"/>
          <w:spacing w:val="44"/>
          <w:sz w:val="24"/>
          <w:szCs w:val="24"/>
        </w:rPr>
        <w:t xml:space="preserve"> </w:t>
      </w:r>
      <w:r w:rsidRPr="009F5AEA">
        <w:rPr>
          <w:rFonts w:asciiTheme="minorHAnsi" w:hAnsiTheme="minorHAnsi" w:cstheme="minorHAnsi"/>
          <w:sz w:val="24"/>
          <w:szCs w:val="24"/>
        </w:rPr>
        <w:t>vous orienter vers les ressources appropriées.</w:t>
      </w:r>
    </w:p>
    <w:p w14:paraId="7055FD96" w14:textId="77777777" w:rsidR="00EB278D" w:rsidRPr="009F5AEA" w:rsidRDefault="00EB278D" w:rsidP="00EB278D">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55"/>
        <w:ind w:right="720"/>
        <w:rPr>
          <w:rFonts w:asciiTheme="minorHAnsi" w:eastAsia="Myriad Pro" w:hAnsiTheme="minorHAnsi" w:cstheme="minorHAnsi"/>
          <w:b/>
          <w:bCs/>
          <w:sz w:val="24"/>
          <w:szCs w:val="24"/>
        </w:rPr>
      </w:pPr>
    </w:p>
    <w:p w14:paraId="2DEE4B92" w14:textId="77777777" w:rsidR="00EB278D" w:rsidRPr="009F5AEA" w:rsidRDefault="00EB278D" w:rsidP="00EB278D">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720"/>
        <w:rPr>
          <w:rFonts w:asciiTheme="minorHAnsi" w:hAnsiTheme="minorHAnsi" w:cstheme="minorHAnsi"/>
          <w:color w:val="F7941E"/>
          <w:sz w:val="24"/>
          <w:szCs w:val="24"/>
        </w:rPr>
      </w:pPr>
    </w:p>
    <w:p w14:paraId="29D5DF0E" w14:textId="77777777" w:rsidR="00EB278D" w:rsidRPr="009F5AEA" w:rsidRDefault="00EB278D" w:rsidP="00EB278D">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720"/>
        <w:rPr>
          <w:rFonts w:asciiTheme="minorHAnsi" w:eastAsia="The Bold Font" w:hAnsiTheme="minorHAnsi" w:cstheme="minorHAnsi"/>
          <w:b/>
          <w:color w:val="F7941E"/>
          <w:sz w:val="24"/>
          <w:szCs w:val="24"/>
        </w:rPr>
      </w:pPr>
      <w:r w:rsidRPr="009F5AEA">
        <w:rPr>
          <w:rFonts w:asciiTheme="minorHAnsi" w:hAnsiTheme="minorHAnsi" w:cstheme="minorHAnsi"/>
          <w:b/>
          <w:color w:val="F7941E"/>
          <w:sz w:val="24"/>
          <w:szCs w:val="24"/>
        </w:rPr>
        <w:t xml:space="preserve">Voilà ! </w:t>
      </w:r>
    </w:p>
    <w:p w14:paraId="0CDAECB6" w14:textId="77777777" w:rsidR="00EB278D" w:rsidRPr="009F5AEA" w:rsidRDefault="00EB278D" w:rsidP="00EB278D">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720"/>
        <w:rPr>
          <w:rFonts w:asciiTheme="minorHAnsi" w:eastAsia="The Bold Font" w:hAnsiTheme="minorHAnsi" w:cstheme="minorHAnsi"/>
          <w:color w:val="F7941E"/>
          <w:sz w:val="24"/>
          <w:szCs w:val="24"/>
        </w:rPr>
      </w:pPr>
    </w:p>
    <w:p w14:paraId="45B7C6AD" w14:textId="7B31455B" w:rsidR="00EB278D" w:rsidRPr="009F5AEA" w:rsidRDefault="00EB278D" w:rsidP="00EB278D">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720"/>
        <w:rPr>
          <w:rFonts w:asciiTheme="minorHAnsi" w:eastAsia="The Bold Font" w:hAnsiTheme="minorHAnsi" w:cstheme="minorHAnsi"/>
          <w:b/>
          <w:color w:val="F7941E"/>
          <w:sz w:val="24"/>
          <w:szCs w:val="24"/>
        </w:rPr>
      </w:pPr>
      <w:r w:rsidRPr="009F5AEA">
        <w:rPr>
          <w:rFonts w:asciiTheme="minorHAnsi" w:hAnsiTheme="minorHAnsi" w:cstheme="minorHAnsi"/>
          <w:b/>
          <w:color w:val="F7941E"/>
          <w:sz w:val="24"/>
          <w:szCs w:val="24"/>
        </w:rPr>
        <w:t>Bienvenue au</w:t>
      </w:r>
      <w:r w:rsidR="002A3770" w:rsidRPr="009F5AEA">
        <w:rPr>
          <w:rFonts w:asciiTheme="minorHAnsi" w:hAnsiTheme="minorHAnsi" w:cstheme="minorHAnsi"/>
          <w:b/>
          <w:color w:val="F7941E"/>
          <w:sz w:val="24"/>
          <w:szCs w:val="24"/>
        </w:rPr>
        <w:t xml:space="preserve"> GMF-U Les </w:t>
      </w:r>
      <w:proofErr w:type="spellStart"/>
      <w:r w:rsidR="002A3770" w:rsidRPr="009F5AEA">
        <w:rPr>
          <w:rFonts w:asciiTheme="minorHAnsi" w:hAnsiTheme="minorHAnsi" w:cstheme="minorHAnsi"/>
          <w:b/>
          <w:color w:val="F7941E"/>
          <w:sz w:val="24"/>
          <w:szCs w:val="24"/>
        </w:rPr>
        <w:t>Montérégiennes</w:t>
      </w:r>
      <w:proofErr w:type="spellEnd"/>
    </w:p>
    <w:p w14:paraId="364DBC68" w14:textId="77777777" w:rsidR="00EB278D" w:rsidRPr="009F5AEA" w:rsidRDefault="00EB278D" w:rsidP="00EB278D">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720"/>
        <w:rPr>
          <w:rFonts w:asciiTheme="minorHAnsi" w:eastAsia="Myriad Pro" w:hAnsiTheme="minorHAnsi" w:cstheme="minorHAnsi"/>
          <w:sz w:val="24"/>
          <w:szCs w:val="24"/>
        </w:rPr>
      </w:pPr>
    </w:p>
    <w:p w14:paraId="5F41A84A" w14:textId="1C9E5ED6" w:rsidR="00EB278D" w:rsidRPr="009F5AEA" w:rsidRDefault="002A3770" w:rsidP="00EB278D">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right="-22"/>
        <w:jc w:val="both"/>
        <w:rPr>
          <w:rFonts w:asciiTheme="minorHAnsi" w:hAnsiTheme="minorHAnsi" w:cstheme="minorHAnsi"/>
          <w:sz w:val="24"/>
          <w:szCs w:val="24"/>
        </w:rPr>
      </w:pPr>
      <w:r w:rsidRPr="009F5AEA">
        <w:rPr>
          <w:rFonts w:asciiTheme="minorHAnsi" w:hAnsiTheme="minorHAnsi" w:cstheme="minorHAnsi"/>
          <w:sz w:val="24"/>
          <w:szCs w:val="24"/>
        </w:rPr>
        <w:t>Il s’agit d’un milieu dynamique spécialement créé pour l’enseignement.  Nous avons donc la chance d’avoir des superviseurs très motivés qui ont à cœur l’enseignement</w:t>
      </w:r>
      <w:r w:rsidR="00EB278D" w:rsidRPr="009F5AEA">
        <w:rPr>
          <w:rFonts w:asciiTheme="minorHAnsi" w:hAnsiTheme="minorHAnsi" w:cstheme="minorHAnsi"/>
          <w:sz w:val="24"/>
          <w:szCs w:val="24"/>
        </w:rPr>
        <w:t>.</w:t>
      </w:r>
    </w:p>
    <w:p w14:paraId="283FF365" w14:textId="77777777" w:rsidR="002A3770" w:rsidRPr="009F5AEA" w:rsidRDefault="002A3770" w:rsidP="00EB278D">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right="-22"/>
        <w:jc w:val="both"/>
        <w:rPr>
          <w:rFonts w:asciiTheme="minorHAnsi" w:hAnsiTheme="minorHAnsi" w:cstheme="minorHAnsi"/>
          <w:sz w:val="24"/>
          <w:szCs w:val="24"/>
        </w:rPr>
      </w:pPr>
    </w:p>
    <w:p w14:paraId="33E71F6B" w14:textId="220DD5E6" w:rsidR="002A3770" w:rsidRPr="009F5AEA" w:rsidRDefault="002A3770" w:rsidP="00EB278D">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right="-22"/>
        <w:jc w:val="both"/>
        <w:rPr>
          <w:rFonts w:asciiTheme="minorHAnsi" w:eastAsia="Myriad Pro" w:hAnsiTheme="minorHAnsi" w:cstheme="minorHAnsi"/>
          <w:sz w:val="24"/>
          <w:szCs w:val="24"/>
        </w:rPr>
      </w:pPr>
      <w:r w:rsidRPr="009F5AEA">
        <w:rPr>
          <w:rFonts w:asciiTheme="minorHAnsi" w:hAnsiTheme="minorHAnsi" w:cstheme="minorHAnsi"/>
          <w:sz w:val="24"/>
          <w:szCs w:val="24"/>
        </w:rPr>
        <w:t xml:space="preserve">La bienveillance est au cœur des valeurs du GMF-U Les </w:t>
      </w:r>
      <w:proofErr w:type="spellStart"/>
      <w:r w:rsidRPr="009F5AEA">
        <w:rPr>
          <w:rFonts w:asciiTheme="minorHAnsi" w:hAnsiTheme="minorHAnsi" w:cstheme="minorHAnsi"/>
          <w:sz w:val="24"/>
          <w:szCs w:val="24"/>
        </w:rPr>
        <w:t>Montérégiennes</w:t>
      </w:r>
      <w:proofErr w:type="spellEnd"/>
      <w:r w:rsidRPr="009F5AEA">
        <w:rPr>
          <w:rFonts w:asciiTheme="minorHAnsi" w:hAnsiTheme="minorHAnsi" w:cstheme="minorHAnsi"/>
          <w:sz w:val="24"/>
          <w:szCs w:val="24"/>
        </w:rPr>
        <w:t>.  Nous espérons que vous vous y sentirez bien.</w:t>
      </w:r>
    </w:p>
    <w:p w14:paraId="74E1F5CC" w14:textId="77777777" w:rsidR="00EB278D" w:rsidRPr="009F5AEA" w:rsidRDefault="00EB278D" w:rsidP="00EB278D">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right="-22"/>
        <w:jc w:val="both"/>
        <w:rPr>
          <w:rFonts w:asciiTheme="minorHAnsi" w:eastAsia="Myriad Pro" w:hAnsiTheme="minorHAnsi" w:cstheme="minorHAnsi"/>
          <w:sz w:val="24"/>
          <w:szCs w:val="24"/>
        </w:rPr>
      </w:pPr>
    </w:p>
    <w:p w14:paraId="1B9F87ED" w14:textId="77777777" w:rsidR="00EB278D" w:rsidRPr="009F5AEA" w:rsidRDefault="00EB278D" w:rsidP="00EB278D">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right="119"/>
        <w:jc w:val="both"/>
        <w:rPr>
          <w:rFonts w:asciiTheme="minorHAnsi" w:eastAsia="Myriad Pro" w:hAnsiTheme="minorHAnsi" w:cstheme="minorHAnsi"/>
          <w:sz w:val="24"/>
          <w:szCs w:val="24"/>
        </w:rPr>
      </w:pPr>
      <w:r w:rsidRPr="009F5AEA">
        <w:rPr>
          <w:rFonts w:asciiTheme="minorHAnsi" w:hAnsiTheme="minorHAnsi" w:cstheme="minorHAnsi"/>
          <w:sz w:val="24"/>
          <w:szCs w:val="24"/>
        </w:rPr>
        <w:t xml:space="preserve">Nous vous souhaitons de profiter pleinement de la résidence, de vos opportunités d’apprentissage et des ressources qui seront à votre disposition. </w:t>
      </w:r>
    </w:p>
    <w:p w14:paraId="522E4977" w14:textId="77777777" w:rsidR="00EB278D" w:rsidRPr="009F5AEA" w:rsidRDefault="00EB278D" w:rsidP="00EB278D">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right="-22"/>
        <w:jc w:val="both"/>
        <w:rPr>
          <w:rFonts w:asciiTheme="minorHAnsi" w:eastAsia="Myriad Pro" w:hAnsiTheme="minorHAnsi" w:cstheme="minorHAnsi"/>
          <w:sz w:val="24"/>
          <w:szCs w:val="24"/>
        </w:rPr>
      </w:pPr>
    </w:p>
    <w:p w14:paraId="54C5472D" w14:textId="27FD0BDC" w:rsidR="00EB278D" w:rsidRPr="009F5AEA" w:rsidRDefault="00EB278D" w:rsidP="00EB278D">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right="-22"/>
        <w:jc w:val="both"/>
        <w:rPr>
          <w:rFonts w:asciiTheme="minorHAnsi" w:eastAsia="Myriad Pro" w:hAnsiTheme="minorHAnsi" w:cstheme="minorHAnsi"/>
          <w:sz w:val="24"/>
          <w:szCs w:val="24"/>
        </w:rPr>
      </w:pPr>
      <w:r w:rsidRPr="009F5AEA">
        <w:rPr>
          <w:rFonts w:asciiTheme="minorHAnsi" w:hAnsiTheme="minorHAnsi" w:cstheme="minorHAnsi"/>
          <w:sz w:val="24"/>
          <w:szCs w:val="24"/>
        </w:rPr>
        <w:t xml:space="preserve">Étant dans un GMF-U, vous avez accès à une panoplie de services pour vos </w:t>
      </w:r>
      <w:proofErr w:type="spellStart"/>
      <w:r w:rsidRPr="009F5AEA">
        <w:rPr>
          <w:rFonts w:asciiTheme="minorHAnsi" w:hAnsiTheme="minorHAnsi" w:cstheme="minorHAnsi"/>
          <w:sz w:val="24"/>
          <w:szCs w:val="24"/>
        </w:rPr>
        <w:t>patient</w:t>
      </w:r>
      <w:r w:rsidRPr="009F5AEA">
        <w:rPr>
          <w:rStyle w:val="Aucun"/>
          <w:rFonts w:asciiTheme="minorHAnsi" w:hAnsiTheme="minorHAnsi" w:cstheme="minorHAnsi"/>
          <w:sz w:val="24"/>
          <w:szCs w:val="24"/>
        </w:rPr>
        <w:t>•e•s</w:t>
      </w:r>
      <w:proofErr w:type="spellEnd"/>
      <w:r w:rsidR="00C80D62">
        <w:rPr>
          <w:rStyle w:val="Aucun"/>
          <w:rFonts w:asciiTheme="minorHAnsi" w:hAnsiTheme="minorHAnsi" w:cstheme="minorHAnsi"/>
          <w:sz w:val="24"/>
          <w:szCs w:val="24"/>
        </w:rPr>
        <w:t>, soyez à l’affut et renseignez-vous !</w:t>
      </w:r>
    </w:p>
    <w:p w14:paraId="2F48673C" w14:textId="77777777" w:rsidR="00EB278D" w:rsidRPr="009F5AEA" w:rsidRDefault="00EB278D" w:rsidP="00EB278D">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right="-22"/>
        <w:jc w:val="both"/>
        <w:rPr>
          <w:rFonts w:asciiTheme="minorHAnsi" w:eastAsia="Myriad Pro" w:hAnsiTheme="minorHAnsi" w:cstheme="minorHAnsi"/>
          <w:sz w:val="24"/>
          <w:szCs w:val="24"/>
        </w:rPr>
      </w:pPr>
    </w:p>
    <w:p w14:paraId="07AD3321" w14:textId="51313678" w:rsidR="00EB278D" w:rsidRPr="009F5AEA" w:rsidRDefault="00EB278D" w:rsidP="00EB278D">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right="-22"/>
        <w:jc w:val="both"/>
        <w:rPr>
          <w:rFonts w:asciiTheme="minorHAnsi" w:eastAsia="Myriad Pro" w:hAnsiTheme="minorHAnsi" w:cstheme="minorHAnsi"/>
          <w:sz w:val="24"/>
          <w:szCs w:val="24"/>
        </w:rPr>
      </w:pPr>
      <w:r w:rsidRPr="009F5AEA">
        <w:rPr>
          <w:rFonts w:asciiTheme="minorHAnsi" w:hAnsiTheme="minorHAnsi" w:cstheme="minorHAnsi"/>
          <w:sz w:val="24"/>
          <w:szCs w:val="24"/>
        </w:rPr>
        <w:t>Située</w:t>
      </w:r>
      <w:r w:rsidR="002A3770" w:rsidRPr="009F5AEA">
        <w:rPr>
          <w:rFonts w:asciiTheme="minorHAnsi" w:hAnsiTheme="minorHAnsi" w:cstheme="minorHAnsi"/>
          <w:sz w:val="24"/>
          <w:szCs w:val="24"/>
        </w:rPr>
        <w:t xml:space="preserve"> en Montérégie, sur la rive-sud de Montréal</w:t>
      </w:r>
      <w:r w:rsidRPr="009F5AEA">
        <w:rPr>
          <w:rFonts w:asciiTheme="minorHAnsi" w:hAnsiTheme="minorHAnsi" w:cstheme="minorHAnsi"/>
          <w:sz w:val="24"/>
          <w:szCs w:val="24"/>
        </w:rPr>
        <w:t>, l’UMF vous permettra de découvrir la médecine familiale en milieu urbain, et de</w:t>
      </w:r>
      <w:r w:rsidR="002A3770" w:rsidRPr="009F5AEA">
        <w:rPr>
          <w:rFonts w:asciiTheme="minorHAnsi" w:hAnsiTheme="minorHAnsi" w:cstheme="minorHAnsi"/>
          <w:sz w:val="24"/>
          <w:szCs w:val="24"/>
        </w:rPr>
        <w:t xml:space="preserve"> vous familiariser avec la pratique hospitalière</w:t>
      </w:r>
      <w:r w:rsidRPr="009F5AEA">
        <w:rPr>
          <w:rFonts w:asciiTheme="minorHAnsi" w:hAnsiTheme="minorHAnsi" w:cstheme="minorHAnsi"/>
          <w:sz w:val="24"/>
          <w:szCs w:val="24"/>
        </w:rPr>
        <w:t>. Vous découvrirez aussi plusieurs autres milieux, ce qui complètera votre tour d’horizon</w:t>
      </w:r>
      <w:r w:rsidR="002A3770" w:rsidRPr="009F5AEA">
        <w:rPr>
          <w:rFonts w:asciiTheme="minorHAnsi" w:hAnsiTheme="minorHAnsi" w:cstheme="minorHAnsi"/>
          <w:sz w:val="24"/>
          <w:szCs w:val="24"/>
        </w:rPr>
        <w:t xml:space="preserve"> et vous permettra de découvrir de nouveaux intérêts.</w:t>
      </w:r>
    </w:p>
    <w:p w14:paraId="1A8F33A9" w14:textId="77777777" w:rsidR="00EB278D" w:rsidRPr="009F5AEA" w:rsidRDefault="00EB278D" w:rsidP="00EB278D">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right="-22"/>
        <w:jc w:val="both"/>
        <w:rPr>
          <w:rFonts w:asciiTheme="minorHAnsi" w:eastAsia="Myriad Pro" w:hAnsiTheme="minorHAnsi" w:cstheme="minorHAnsi"/>
          <w:sz w:val="24"/>
          <w:szCs w:val="24"/>
        </w:rPr>
      </w:pPr>
    </w:p>
    <w:p w14:paraId="4633D9C9" w14:textId="095F18EB" w:rsidR="00B77A68" w:rsidRDefault="00EB278D" w:rsidP="00B77A68">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right="-22"/>
        <w:jc w:val="both"/>
        <w:rPr>
          <w:rStyle w:val="Aucun"/>
          <w:rFonts w:asciiTheme="minorHAnsi" w:hAnsiTheme="minorHAnsi" w:cstheme="minorHAnsi"/>
          <w:sz w:val="24"/>
          <w:szCs w:val="24"/>
        </w:rPr>
      </w:pPr>
      <w:r w:rsidRPr="009F5AEA">
        <w:rPr>
          <w:rFonts w:asciiTheme="minorHAnsi" w:hAnsiTheme="minorHAnsi" w:cstheme="minorHAnsi"/>
          <w:sz w:val="24"/>
          <w:szCs w:val="24"/>
        </w:rPr>
        <w:t>N’h</w:t>
      </w:r>
      <w:r w:rsidR="00B77A68" w:rsidRPr="009F5AEA">
        <w:rPr>
          <w:rFonts w:asciiTheme="minorHAnsi" w:hAnsiTheme="minorHAnsi" w:cstheme="minorHAnsi"/>
          <w:sz w:val="24"/>
          <w:szCs w:val="24"/>
        </w:rPr>
        <w:t xml:space="preserve">ésitez pas à communiquer avec le résident ou la résidente </w:t>
      </w:r>
      <w:proofErr w:type="spellStart"/>
      <w:r w:rsidR="00B77A68" w:rsidRPr="009F5AEA">
        <w:rPr>
          <w:rFonts w:asciiTheme="minorHAnsi" w:hAnsiTheme="minorHAnsi" w:cstheme="minorHAnsi"/>
          <w:sz w:val="24"/>
          <w:szCs w:val="24"/>
        </w:rPr>
        <w:t>coordonateur-trice</w:t>
      </w:r>
      <w:proofErr w:type="spellEnd"/>
      <w:r w:rsidR="00B77A68" w:rsidRPr="009F5AEA">
        <w:rPr>
          <w:rFonts w:asciiTheme="minorHAnsi" w:hAnsiTheme="minorHAnsi" w:cstheme="minorHAnsi"/>
          <w:sz w:val="24"/>
          <w:szCs w:val="24"/>
        </w:rPr>
        <w:t xml:space="preserve"> pour n’importe quoi. Votre résident</w:t>
      </w:r>
      <w:r w:rsidR="00B77A68" w:rsidRPr="009F5AEA">
        <w:rPr>
          <w:rStyle w:val="Aucun"/>
          <w:rFonts w:asciiTheme="minorHAnsi" w:hAnsiTheme="minorHAnsi" w:cstheme="minorHAnsi"/>
          <w:sz w:val="24"/>
          <w:szCs w:val="24"/>
        </w:rPr>
        <w:t xml:space="preserve"> coordo est votre allié, et peut rapporter facilement certaines problématiques, enjeux, perspectives à l’ensemble du personnel de l ‘UMF, et ce, en toute confidentialité :)</w:t>
      </w:r>
    </w:p>
    <w:p w14:paraId="4E36D341" w14:textId="77777777" w:rsidR="00B77A68" w:rsidRPr="009F5AEA" w:rsidRDefault="00B77A68" w:rsidP="00B77A68">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right="-22"/>
        <w:jc w:val="both"/>
        <w:rPr>
          <w:rStyle w:val="Aucun"/>
          <w:rFonts w:asciiTheme="minorHAnsi" w:eastAsia="Myriad Pro" w:hAnsiTheme="minorHAnsi" w:cstheme="minorHAnsi"/>
          <w:sz w:val="24"/>
          <w:szCs w:val="24"/>
        </w:rPr>
      </w:pPr>
    </w:p>
    <w:p w14:paraId="28533949" w14:textId="77777777" w:rsidR="00B77A68" w:rsidRDefault="00B77A68" w:rsidP="00B77A68">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720"/>
        <w:rPr>
          <w:rStyle w:val="Aucun"/>
          <w:rFonts w:asciiTheme="minorHAnsi" w:hAnsiTheme="minorHAnsi" w:cstheme="minorHAnsi"/>
          <w:sz w:val="24"/>
          <w:szCs w:val="24"/>
        </w:rPr>
      </w:pPr>
      <w:r w:rsidRPr="009F5AEA">
        <w:rPr>
          <w:rStyle w:val="Aucun"/>
          <w:rFonts w:asciiTheme="minorHAnsi" w:hAnsiTheme="minorHAnsi" w:cstheme="minorHAnsi"/>
          <w:sz w:val="24"/>
          <w:szCs w:val="24"/>
        </w:rPr>
        <w:t xml:space="preserve"> </w:t>
      </w:r>
    </w:p>
    <w:p w14:paraId="60A18BF3" w14:textId="77777777" w:rsidR="00C80D62" w:rsidRDefault="00C80D62" w:rsidP="00B77A68">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720"/>
        <w:rPr>
          <w:rStyle w:val="Aucun"/>
          <w:rFonts w:asciiTheme="minorHAnsi" w:hAnsiTheme="minorHAnsi" w:cstheme="minorHAnsi"/>
          <w:sz w:val="24"/>
          <w:szCs w:val="24"/>
        </w:rPr>
      </w:pPr>
    </w:p>
    <w:p w14:paraId="250DF5DB" w14:textId="1B34F509" w:rsidR="00C80D62" w:rsidRPr="009F5AEA" w:rsidRDefault="00C80D62" w:rsidP="00B77A68">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720"/>
        <w:rPr>
          <w:rFonts w:asciiTheme="minorHAnsi" w:eastAsia="Myriad Pro" w:hAnsiTheme="minorHAnsi" w:cstheme="minorHAnsi"/>
          <w:sz w:val="24"/>
          <w:szCs w:val="24"/>
        </w:rPr>
      </w:pPr>
      <w:r>
        <w:rPr>
          <w:rStyle w:val="Aucun"/>
          <w:rFonts w:asciiTheme="minorHAnsi" w:hAnsiTheme="minorHAnsi" w:cstheme="minorHAnsi"/>
          <w:sz w:val="24"/>
          <w:szCs w:val="24"/>
        </w:rPr>
        <w:t>Marie-Christine Gélinas, DLP</w:t>
      </w:r>
    </w:p>
    <w:p w14:paraId="1BC962BD" w14:textId="075E662C" w:rsidR="00B77A68" w:rsidRPr="009F5AEA" w:rsidRDefault="00C80D62" w:rsidP="00B77A68">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720"/>
        <w:rPr>
          <w:rFonts w:asciiTheme="minorHAnsi" w:eastAsia="Myriad Pro" w:hAnsiTheme="minorHAnsi" w:cstheme="minorHAnsi"/>
          <w:sz w:val="24"/>
          <w:szCs w:val="24"/>
        </w:rPr>
      </w:pPr>
      <w:r>
        <w:rPr>
          <w:rFonts w:asciiTheme="minorHAnsi" w:eastAsia="Myriad Pro" w:hAnsiTheme="minorHAnsi" w:cstheme="minorHAnsi"/>
          <w:sz w:val="24"/>
          <w:szCs w:val="24"/>
        </w:rPr>
        <w:t xml:space="preserve">Ce document a été rédigé par la DLP en attendant qu’un résident </w:t>
      </w:r>
      <w:proofErr w:type="spellStart"/>
      <w:r>
        <w:rPr>
          <w:rFonts w:asciiTheme="minorHAnsi" w:eastAsia="Myriad Pro" w:hAnsiTheme="minorHAnsi" w:cstheme="minorHAnsi"/>
          <w:sz w:val="24"/>
          <w:szCs w:val="24"/>
        </w:rPr>
        <w:t>coordonateur</w:t>
      </w:r>
      <w:proofErr w:type="spellEnd"/>
      <w:r>
        <w:rPr>
          <w:rFonts w:asciiTheme="minorHAnsi" w:eastAsia="Myriad Pro" w:hAnsiTheme="minorHAnsi" w:cstheme="minorHAnsi"/>
          <w:sz w:val="24"/>
          <w:szCs w:val="24"/>
        </w:rPr>
        <w:t xml:space="preserve"> soit éventuellement nommé…</w:t>
      </w:r>
    </w:p>
    <w:p w14:paraId="63AE6F8D" w14:textId="3C8EEAC8" w:rsidR="00B77A68" w:rsidRDefault="00B77A68" w:rsidP="00B77A68">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720"/>
        <w:rPr>
          <w:rFonts w:asciiTheme="minorHAnsi" w:eastAsia="Myriad Pro" w:hAnsiTheme="minorHAnsi" w:cstheme="minorHAnsi"/>
          <w:sz w:val="24"/>
          <w:szCs w:val="24"/>
        </w:rPr>
      </w:pPr>
    </w:p>
    <w:p w14:paraId="6BFB1B20" w14:textId="3F7FF70C" w:rsidR="00EB278D" w:rsidRDefault="00EB278D" w:rsidP="00B77A68">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right="-22"/>
        <w:jc w:val="both"/>
        <w:rPr>
          <w:rFonts w:asciiTheme="minorHAnsi" w:eastAsia="Myriad Pro" w:hAnsiTheme="minorHAnsi" w:cstheme="minorHAnsi"/>
          <w:sz w:val="24"/>
          <w:szCs w:val="24"/>
        </w:rPr>
      </w:pPr>
    </w:p>
    <w:p w14:paraId="1149943F" w14:textId="196846F2" w:rsidR="00B77A68" w:rsidRDefault="00B77A68" w:rsidP="00EB278D">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720"/>
        <w:rPr>
          <w:rFonts w:asciiTheme="minorHAnsi" w:eastAsia="Myriad Pro" w:hAnsiTheme="minorHAnsi" w:cstheme="minorHAnsi"/>
          <w:sz w:val="24"/>
          <w:szCs w:val="24"/>
        </w:rPr>
      </w:pPr>
    </w:p>
    <w:p w14:paraId="3266269D" w14:textId="77777777" w:rsidR="004F7FB9" w:rsidRPr="009F5AEA" w:rsidRDefault="004F7FB9" w:rsidP="00EB278D">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720"/>
        <w:rPr>
          <w:rFonts w:asciiTheme="minorHAnsi" w:eastAsia="Myriad Pro" w:hAnsiTheme="minorHAnsi" w:cstheme="minorHAnsi"/>
          <w:sz w:val="24"/>
          <w:szCs w:val="24"/>
        </w:rPr>
      </w:pPr>
    </w:p>
    <w:p w14:paraId="2CBD2109" w14:textId="77777777" w:rsidR="00EB278D" w:rsidRPr="009F5AEA" w:rsidRDefault="00EB278D">
      <w:pPr>
        <w:rPr>
          <w:rFonts w:cstheme="minorHAnsi"/>
          <w:b/>
          <w:bCs/>
          <w:u w:val="single"/>
        </w:rPr>
      </w:pPr>
    </w:p>
    <w:sectPr w:rsidR="00EB278D" w:rsidRPr="009F5AEA" w:rsidSect="004F7FB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The Bold Font">
    <w:altName w:val="Cambria"/>
    <w:panose1 w:val="020B0604020202020204"/>
    <w:charset w:val="00"/>
    <w:family w:val="auto"/>
    <w:pitch w:val="variable"/>
    <w:sig w:usb0="00000001" w:usb1="0000000A" w:usb2="00000000" w:usb3="00000000" w:csb0="00000011" w:csb1="00000000"/>
  </w:font>
  <w:font w:name="Myriad Pro">
    <w:altName w:val="Segoe UI"/>
    <w:panose1 w:val="020B0604020202020204"/>
    <w:charset w:val="00"/>
    <w:family w:val="auto"/>
    <w:pitch w:val="variable"/>
    <w:sig w:usb0="00000001" w:usb1="5000204B"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4233"/>
    <w:multiLevelType w:val="multilevel"/>
    <w:tmpl w:val="9D0C3B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2107E2"/>
    <w:multiLevelType w:val="multilevel"/>
    <w:tmpl w:val="10A01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67440D"/>
    <w:multiLevelType w:val="multilevel"/>
    <w:tmpl w:val="B056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B76E2B"/>
    <w:multiLevelType w:val="hybridMultilevel"/>
    <w:tmpl w:val="FA6A77A4"/>
    <w:numStyleLink w:val="Grossepuce"/>
  </w:abstractNum>
  <w:abstractNum w:abstractNumId="4" w15:restartNumberingAfterBreak="0">
    <w:nsid w:val="2B0B7F5E"/>
    <w:multiLevelType w:val="hybridMultilevel"/>
    <w:tmpl w:val="39644236"/>
    <w:lvl w:ilvl="0" w:tplc="8F260918">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B58131F"/>
    <w:multiLevelType w:val="hybridMultilevel"/>
    <w:tmpl w:val="E0608762"/>
    <w:lvl w:ilvl="0" w:tplc="7FF8EE5C">
      <w:start w:val="1"/>
      <w:numFmt w:val="decimal"/>
      <w:lvlText w:val="%1-"/>
      <w:lvlJc w:val="left"/>
      <w:pPr>
        <w:ind w:left="1852" w:hanging="360"/>
      </w:pPr>
      <w:rPr>
        <w:rFonts w:hint="default"/>
      </w:rPr>
    </w:lvl>
    <w:lvl w:ilvl="1" w:tplc="0C0C0019" w:tentative="1">
      <w:start w:val="1"/>
      <w:numFmt w:val="lowerLetter"/>
      <w:lvlText w:val="%2."/>
      <w:lvlJc w:val="left"/>
      <w:pPr>
        <w:ind w:left="2572" w:hanging="360"/>
      </w:pPr>
    </w:lvl>
    <w:lvl w:ilvl="2" w:tplc="0C0C001B" w:tentative="1">
      <w:start w:val="1"/>
      <w:numFmt w:val="lowerRoman"/>
      <w:lvlText w:val="%3."/>
      <w:lvlJc w:val="right"/>
      <w:pPr>
        <w:ind w:left="3292" w:hanging="180"/>
      </w:pPr>
    </w:lvl>
    <w:lvl w:ilvl="3" w:tplc="0C0C000F" w:tentative="1">
      <w:start w:val="1"/>
      <w:numFmt w:val="decimal"/>
      <w:lvlText w:val="%4."/>
      <w:lvlJc w:val="left"/>
      <w:pPr>
        <w:ind w:left="4012" w:hanging="360"/>
      </w:pPr>
    </w:lvl>
    <w:lvl w:ilvl="4" w:tplc="0C0C0019" w:tentative="1">
      <w:start w:val="1"/>
      <w:numFmt w:val="lowerLetter"/>
      <w:lvlText w:val="%5."/>
      <w:lvlJc w:val="left"/>
      <w:pPr>
        <w:ind w:left="4732" w:hanging="360"/>
      </w:pPr>
    </w:lvl>
    <w:lvl w:ilvl="5" w:tplc="0C0C001B" w:tentative="1">
      <w:start w:val="1"/>
      <w:numFmt w:val="lowerRoman"/>
      <w:lvlText w:val="%6."/>
      <w:lvlJc w:val="right"/>
      <w:pPr>
        <w:ind w:left="5452" w:hanging="180"/>
      </w:pPr>
    </w:lvl>
    <w:lvl w:ilvl="6" w:tplc="0C0C000F" w:tentative="1">
      <w:start w:val="1"/>
      <w:numFmt w:val="decimal"/>
      <w:lvlText w:val="%7."/>
      <w:lvlJc w:val="left"/>
      <w:pPr>
        <w:ind w:left="6172" w:hanging="360"/>
      </w:pPr>
    </w:lvl>
    <w:lvl w:ilvl="7" w:tplc="0C0C0019" w:tentative="1">
      <w:start w:val="1"/>
      <w:numFmt w:val="lowerLetter"/>
      <w:lvlText w:val="%8."/>
      <w:lvlJc w:val="left"/>
      <w:pPr>
        <w:ind w:left="6892" w:hanging="360"/>
      </w:pPr>
    </w:lvl>
    <w:lvl w:ilvl="8" w:tplc="0C0C001B" w:tentative="1">
      <w:start w:val="1"/>
      <w:numFmt w:val="lowerRoman"/>
      <w:lvlText w:val="%9."/>
      <w:lvlJc w:val="right"/>
      <w:pPr>
        <w:ind w:left="7612" w:hanging="180"/>
      </w:pPr>
    </w:lvl>
  </w:abstractNum>
  <w:abstractNum w:abstractNumId="6" w15:restartNumberingAfterBreak="0">
    <w:nsid w:val="3A14636E"/>
    <w:multiLevelType w:val="multilevel"/>
    <w:tmpl w:val="5F70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D72C4C"/>
    <w:multiLevelType w:val="multilevel"/>
    <w:tmpl w:val="634E10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4B0F8B"/>
    <w:multiLevelType w:val="hybridMultilevel"/>
    <w:tmpl w:val="FA6A77A4"/>
    <w:styleLink w:val="Grossepuce"/>
    <w:lvl w:ilvl="0" w:tplc="3654BD6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tplc="7F6A92DC">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7ED2D2B4">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tplc="0168395E">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55C00234">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tplc="CA8010D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D05012CC">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tplc="8B5CF220">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4A342AB4">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abstractNum w:abstractNumId="9" w15:restartNumberingAfterBreak="0">
    <w:nsid w:val="60A84890"/>
    <w:multiLevelType w:val="multilevel"/>
    <w:tmpl w:val="EB4C7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C9723B"/>
    <w:multiLevelType w:val="hybridMultilevel"/>
    <w:tmpl w:val="1682D382"/>
    <w:lvl w:ilvl="0" w:tplc="ADAAF860">
      <w:start w:val="1"/>
      <w:numFmt w:val="bullet"/>
      <w:lvlText w:val="-"/>
      <w:lvlJc w:val="left"/>
      <w:pPr>
        <w:ind w:left="2484" w:hanging="360"/>
      </w:pPr>
      <w:rPr>
        <w:rFonts w:ascii="Calibri" w:eastAsia="Times New Roman" w:hAnsi="Calibri" w:cs="Calibri" w:hint="default"/>
        <w:color w:val="000000"/>
        <w:sz w:val="24"/>
      </w:rPr>
    </w:lvl>
    <w:lvl w:ilvl="1" w:tplc="0C0C0003" w:tentative="1">
      <w:start w:val="1"/>
      <w:numFmt w:val="bullet"/>
      <w:lvlText w:val="o"/>
      <w:lvlJc w:val="left"/>
      <w:pPr>
        <w:ind w:left="3204" w:hanging="360"/>
      </w:pPr>
      <w:rPr>
        <w:rFonts w:ascii="Courier New" w:hAnsi="Courier New" w:cs="Courier New" w:hint="default"/>
      </w:rPr>
    </w:lvl>
    <w:lvl w:ilvl="2" w:tplc="0C0C0005" w:tentative="1">
      <w:start w:val="1"/>
      <w:numFmt w:val="bullet"/>
      <w:lvlText w:val=""/>
      <w:lvlJc w:val="left"/>
      <w:pPr>
        <w:ind w:left="3924" w:hanging="360"/>
      </w:pPr>
      <w:rPr>
        <w:rFonts w:ascii="Wingdings" w:hAnsi="Wingdings" w:hint="default"/>
      </w:rPr>
    </w:lvl>
    <w:lvl w:ilvl="3" w:tplc="0C0C0001" w:tentative="1">
      <w:start w:val="1"/>
      <w:numFmt w:val="bullet"/>
      <w:lvlText w:val=""/>
      <w:lvlJc w:val="left"/>
      <w:pPr>
        <w:ind w:left="4644" w:hanging="360"/>
      </w:pPr>
      <w:rPr>
        <w:rFonts w:ascii="Symbol" w:hAnsi="Symbol" w:hint="default"/>
      </w:rPr>
    </w:lvl>
    <w:lvl w:ilvl="4" w:tplc="0C0C0003" w:tentative="1">
      <w:start w:val="1"/>
      <w:numFmt w:val="bullet"/>
      <w:lvlText w:val="o"/>
      <w:lvlJc w:val="left"/>
      <w:pPr>
        <w:ind w:left="5364" w:hanging="360"/>
      </w:pPr>
      <w:rPr>
        <w:rFonts w:ascii="Courier New" w:hAnsi="Courier New" w:cs="Courier New" w:hint="default"/>
      </w:rPr>
    </w:lvl>
    <w:lvl w:ilvl="5" w:tplc="0C0C0005" w:tentative="1">
      <w:start w:val="1"/>
      <w:numFmt w:val="bullet"/>
      <w:lvlText w:val=""/>
      <w:lvlJc w:val="left"/>
      <w:pPr>
        <w:ind w:left="6084" w:hanging="360"/>
      </w:pPr>
      <w:rPr>
        <w:rFonts w:ascii="Wingdings" w:hAnsi="Wingdings" w:hint="default"/>
      </w:rPr>
    </w:lvl>
    <w:lvl w:ilvl="6" w:tplc="0C0C0001" w:tentative="1">
      <w:start w:val="1"/>
      <w:numFmt w:val="bullet"/>
      <w:lvlText w:val=""/>
      <w:lvlJc w:val="left"/>
      <w:pPr>
        <w:ind w:left="6804" w:hanging="360"/>
      </w:pPr>
      <w:rPr>
        <w:rFonts w:ascii="Symbol" w:hAnsi="Symbol" w:hint="default"/>
      </w:rPr>
    </w:lvl>
    <w:lvl w:ilvl="7" w:tplc="0C0C0003" w:tentative="1">
      <w:start w:val="1"/>
      <w:numFmt w:val="bullet"/>
      <w:lvlText w:val="o"/>
      <w:lvlJc w:val="left"/>
      <w:pPr>
        <w:ind w:left="7524" w:hanging="360"/>
      </w:pPr>
      <w:rPr>
        <w:rFonts w:ascii="Courier New" w:hAnsi="Courier New" w:cs="Courier New" w:hint="default"/>
      </w:rPr>
    </w:lvl>
    <w:lvl w:ilvl="8" w:tplc="0C0C0005" w:tentative="1">
      <w:start w:val="1"/>
      <w:numFmt w:val="bullet"/>
      <w:lvlText w:val=""/>
      <w:lvlJc w:val="left"/>
      <w:pPr>
        <w:ind w:left="8244" w:hanging="360"/>
      </w:pPr>
      <w:rPr>
        <w:rFonts w:ascii="Wingdings" w:hAnsi="Wingdings" w:hint="default"/>
      </w:rPr>
    </w:lvl>
  </w:abstractNum>
  <w:abstractNum w:abstractNumId="11" w15:restartNumberingAfterBreak="0">
    <w:nsid w:val="65634FCA"/>
    <w:multiLevelType w:val="hybridMultilevel"/>
    <w:tmpl w:val="3F6A303E"/>
    <w:numStyleLink w:val="Lettres"/>
  </w:abstractNum>
  <w:abstractNum w:abstractNumId="12" w15:restartNumberingAfterBreak="0">
    <w:nsid w:val="69262D80"/>
    <w:multiLevelType w:val="hybridMultilevel"/>
    <w:tmpl w:val="00A4CA90"/>
    <w:lvl w:ilvl="0" w:tplc="E9FE576E">
      <w:start w:val="1"/>
      <w:numFmt w:val="bullet"/>
      <w:lvlText w:val=""/>
      <w:lvlJc w:val="left"/>
      <w:pPr>
        <w:ind w:left="360" w:hanging="360"/>
      </w:pPr>
      <w:rPr>
        <w:rFonts w:ascii="Symbol" w:hAnsi="Symbol" w:hint="default"/>
        <w:sz w:val="22"/>
      </w:rPr>
    </w:lvl>
    <w:lvl w:ilvl="1" w:tplc="0C0C0001">
      <w:start w:val="1"/>
      <w:numFmt w:val="bullet"/>
      <w:lvlText w:val=""/>
      <w:lvlJc w:val="left"/>
      <w:pPr>
        <w:ind w:left="1080" w:hanging="360"/>
      </w:pPr>
      <w:rPr>
        <w:rFonts w:ascii="Symbol" w:hAnsi="Symbol" w:hint="default"/>
      </w:rPr>
    </w:lvl>
    <w:lvl w:ilvl="2" w:tplc="0C0C0005">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3" w15:restartNumberingAfterBreak="0">
    <w:nsid w:val="6D541119"/>
    <w:multiLevelType w:val="hybridMultilevel"/>
    <w:tmpl w:val="3F6A303E"/>
    <w:styleLink w:val="Lettres"/>
    <w:lvl w:ilvl="0" w:tplc="128E3CF0">
      <w:start w:val="1"/>
      <w:numFmt w:val="upperLetter"/>
      <w:lvlText w:val="%1."/>
      <w:lvlJc w:val="left"/>
      <w:pPr>
        <w:ind w:left="39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1" w:tplc="194E05AE">
      <w:start w:val="1"/>
      <w:numFmt w:val="upperLetter"/>
      <w:lvlText w:val="%2."/>
      <w:lvlJc w:val="left"/>
      <w:pPr>
        <w:ind w:left="75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2" w:tplc="674E75F4">
      <w:start w:val="1"/>
      <w:numFmt w:val="upperLetter"/>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3" w:tplc="765AB564">
      <w:start w:val="1"/>
      <w:numFmt w:val="upperLetter"/>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4" w:tplc="5D0865CE">
      <w:start w:val="1"/>
      <w:numFmt w:val="upperLetter"/>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5" w:tplc="02D87FF4">
      <w:start w:val="1"/>
      <w:numFmt w:val="upperLetter"/>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6" w:tplc="37CCDD54">
      <w:start w:val="1"/>
      <w:numFmt w:val="upperLetter"/>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7" w:tplc="9DDA1DC2">
      <w:start w:val="1"/>
      <w:numFmt w:val="upperLetter"/>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8" w:tplc="0EE26B9C">
      <w:start w:val="1"/>
      <w:numFmt w:val="upperLetter"/>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5AE6C82"/>
    <w:multiLevelType w:val="multilevel"/>
    <w:tmpl w:val="2966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B22B85"/>
    <w:multiLevelType w:val="multilevel"/>
    <w:tmpl w:val="8FE60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7991088">
    <w:abstractNumId w:val="8"/>
  </w:num>
  <w:num w:numId="2" w16cid:durableId="786193314">
    <w:abstractNumId w:val="3"/>
  </w:num>
  <w:num w:numId="3" w16cid:durableId="849220136">
    <w:abstractNumId w:val="13"/>
  </w:num>
  <w:num w:numId="4" w16cid:durableId="1010177462">
    <w:abstractNumId w:val="11"/>
  </w:num>
  <w:num w:numId="5" w16cid:durableId="1709143237">
    <w:abstractNumId w:val="11"/>
    <w:lvlOverride w:ilvl="0">
      <w:startOverride w:val="1"/>
      <w:lvl w:ilvl="0" w:tplc="FEC473A2">
        <w:start w:val="1"/>
        <w:numFmt w:val="upperLetter"/>
        <w:lvlText w:val="%1."/>
        <w:lvlJc w:val="left"/>
        <w:pPr>
          <w:tabs>
            <w:tab w:val="num" w:pos="393"/>
          </w:tabs>
          <w:ind w:left="663" w:hanging="6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0BA143A">
        <w:start w:val="1"/>
        <w:numFmt w:val="upperLetter"/>
        <w:lvlText w:val="%2."/>
        <w:lvlJc w:val="left"/>
        <w:pPr>
          <w:tabs>
            <w:tab w:val="num" w:pos="753"/>
          </w:tabs>
          <w:ind w:left="1023" w:hanging="6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7F2C6E8">
        <w:start w:val="1"/>
        <w:numFmt w:val="upperLetter"/>
        <w:lvlText w:val="%3."/>
        <w:lvlJc w:val="left"/>
        <w:pPr>
          <w:tabs>
            <w:tab w:val="num" w:pos="1113"/>
          </w:tabs>
          <w:ind w:left="1383" w:hanging="6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CDCBF34">
        <w:start w:val="1"/>
        <w:numFmt w:val="upperLetter"/>
        <w:lvlText w:val="%4."/>
        <w:lvlJc w:val="left"/>
        <w:pPr>
          <w:tabs>
            <w:tab w:val="num" w:pos="1473"/>
          </w:tabs>
          <w:ind w:left="1743" w:hanging="6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054BF80">
        <w:start w:val="1"/>
        <w:numFmt w:val="upperLetter"/>
        <w:lvlText w:val="%5."/>
        <w:lvlJc w:val="left"/>
        <w:pPr>
          <w:tabs>
            <w:tab w:val="num" w:pos="1833"/>
          </w:tabs>
          <w:ind w:left="2103" w:hanging="6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285EF208">
        <w:start w:val="1"/>
        <w:numFmt w:val="upperLetter"/>
        <w:lvlText w:val="%6."/>
        <w:lvlJc w:val="left"/>
        <w:pPr>
          <w:tabs>
            <w:tab w:val="num" w:pos="2193"/>
          </w:tabs>
          <w:ind w:left="2463" w:hanging="6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A64E6B2">
        <w:start w:val="1"/>
        <w:numFmt w:val="upperLetter"/>
        <w:lvlText w:val="%7."/>
        <w:lvlJc w:val="left"/>
        <w:pPr>
          <w:tabs>
            <w:tab w:val="num" w:pos="2553"/>
          </w:tabs>
          <w:ind w:left="2823" w:hanging="6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018854A">
        <w:start w:val="1"/>
        <w:numFmt w:val="upperLetter"/>
        <w:lvlText w:val="%8."/>
        <w:lvlJc w:val="left"/>
        <w:pPr>
          <w:tabs>
            <w:tab w:val="num" w:pos="2913"/>
          </w:tabs>
          <w:ind w:left="3183" w:hanging="6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FCCF698">
        <w:start w:val="1"/>
        <w:numFmt w:val="upperLetter"/>
        <w:lvlText w:val="%9."/>
        <w:lvlJc w:val="left"/>
        <w:pPr>
          <w:tabs>
            <w:tab w:val="num" w:pos="3273"/>
          </w:tabs>
          <w:ind w:left="3543" w:hanging="66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 w16cid:durableId="1936284106">
    <w:abstractNumId w:val="3"/>
    <w:lvlOverride w:ilvl="0">
      <w:lvl w:ilvl="0" w:tplc="A85A281E">
        <w:start w:val="1"/>
        <w:numFmt w:val="bullet"/>
        <w:lvlText w:val="•"/>
        <w:lvlJc w:val="left"/>
        <w:pPr>
          <w:tabs>
            <w:tab w:val="num" w:pos="262"/>
          </w:tabs>
          <w:ind w:left="532" w:hanging="53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1">
      <w:lvl w:ilvl="1" w:tplc="531240A6">
        <w:start w:val="1"/>
        <w:numFmt w:val="bullet"/>
        <w:lvlText w:val="•"/>
        <w:lvlJc w:val="left"/>
        <w:pPr>
          <w:tabs>
            <w:tab w:val="num" w:pos="502"/>
          </w:tabs>
          <w:ind w:left="772" w:hanging="53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tplc="A8C4D444">
        <w:start w:val="1"/>
        <w:numFmt w:val="bullet"/>
        <w:lvlText w:val="•"/>
        <w:lvlJc w:val="left"/>
        <w:pPr>
          <w:tabs>
            <w:tab w:val="num" w:pos="742"/>
          </w:tabs>
          <w:ind w:left="1012" w:hanging="53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3">
      <w:lvl w:ilvl="3" w:tplc="C59EC66C">
        <w:start w:val="1"/>
        <w:numFmt w:val="bullet"/>
        <w:lvlText w:val="•"/>
        <w:lvlJc w:val="left"/>
        <w:pPr>
          <w:tabs>
            <w:tab w:val="num" w:pos="982"/>
          </w:tabs>
          <w:ind w:left="1252" w:hanging="53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tplc="90BC0476">
        <w:start w:val="1"/>
        <w:numFmt w:val="bullet"/>
        <w:lvlText w:val="•"/>
        <w:lvlJc w:val="left"/>
        <w:pPr>
          <w:tabs>
            <w:tab w:val="num" w:pos="1222"/>
          </w:tabs>
          <w:ind w:left="1492" w:hanging="53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5">
      <w:lvl w:ilvl="5" w:tplc="9F82EAF0">
        <w:start w:val="1"/>
        <w:numFmt w:val="bullet"/>
        <w:lvlText w:val="•"/>
        <w:lvlJc w:val="left"/>
        <w:pPr>
          <w:tabs>
            <w:tab w:val="num" w:pos="1462"/>
          </w:tabs>
          <w:ind w:left="1732" w:hanging="53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tplc="9D36B9FC">
        <w:start w:val="1"/>
        <w:numFmt w:val="bullet"/>
        <w:lvlText w:val="•"/>
        <w:lvlJc w:val="left"/>
        <w:pPr>
          <w:tabs>
            <w:tab w:val="num" w:pos="1702"/>
          </w:tabs>
          <w:ind w:left="1972" w:hanging="53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7">
      <w:lvl w:ilvl="7" w:tplc="A1C4876C">
        <w:start w:val="1"/>
        <w:numFmt w:val="bullet"/>
        <w:lvlText w:val="•"/>
        <w:lvlJc w:val="left"/>
        <w:pPr>
          <w:tabs>
            <w:tab w:val="num" w:pos="1942"/>
          </w:tabs>
          <w:ind w:left="2212" w:hanging="53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tplc="C1D22262">
        <w:start w:val="1"/>
        <w:numFmt w:val="bullet"/>
        <w:lvlText w:val="•"/>
        <w:lvlJc w:val="left"/>
        <w:pPr>
          <w:tabs>
            <w:tab w:val="num" w:pos="2182"/>
          </w:tabs>
          <w:ind w:left="2452" w:hanging="53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num>
  <w:num w:numId="7" w16cid:durableId="1258250559">
    <w:abstractNumId w:val="3"/>
    <w:lvlOverride w:ilvl="0">
      <w:lvl w:ilvl="0" w:tplc="A85A281E">
        <w:start w:val="1"/>
        <w:numFmt w:val="bullet"/>
        <w:lvlText w:val="•"/>
        <w:lvlJc w:val="left"/>
        <w:pPr>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1">
      <w:lvl w:ilvl="1" w:tplc="531240A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tplc="A8C4D444">
        <w:start w:val="1"/>
        <w:numFmt w:val="bullet"/>
        <w:lvlText w:val="•"/>
        <w:lvlJc w:val="left"/>
        <w:pPr>
          <w:tabs>
            <w:tab w:val="left" w:pos="46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3">
      <w:lvl w:ilvl="3" w:tplc="C59EC66C">
        <w:start w:val="1"/>
        <w:numFmt w:val="bullet"/>
        <w:lvlText w:val="•"/>
        <w:lvlJc w:val="left"/>
        <w:pPr>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tplc="90BC0476">
        <w:start w:val="1"/>
        <w:numFmt w:val="bullet"/>
        <w:lvlText w:val="•"/>
        <w:lvlJc w:val="left"/>
        <w:pPr>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5">
      <w:lvl w:ilvl="5" w:tplc="9F82EAF0">
        <w:start w:val="1"/>
        <w:numFmt w:val="bullet"/>
        <w:lvlText w:val="•"/>
        <w:lvlJc w:val="left"/>
        <w:pPr>
          <w:tabs>
            <w:tab w:val="left" w:pos="460"/>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tplc="9D36B9FC">
        <w:start w:val="1"/>
        <w:numFmt w:val="bullet"/>
        <w:lvlText w:val="•"/>
        <w:lvlJc w:val="left"/>
        <w:pPr>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7">
      <w:lvl w:ilvl="7" w:tplc="A1C4876C">
        <w:start w:val="1"/>
        <w:numFmt w:val="bullet"/>
        <w:lvlText w:val="•"/>
        <w:lvlJc w:val="left"/>
        <w:pPr>
          <w:tabs>
            <w:tab w:val="left" w:pos="4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tplc="C1D22262">
        <w:start w:val="1"/>
        <w:numFmt w:val="bullet"/>
        <w:lvlText w:val="•"/>
        <w:lvlJc w:val="left"/>
        <w:pPr>
          <w:tabs>
            <w:tab w:val="left" w:pos="460"/>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num>
  <w:num w:numId="8" w16cid:durableId="1899586528">
    <w:abstractNumId w:val="12"/>
  </w:num>
  <w:num w:numId="9" w16cid:durableId="66467216">
    <w:abstractNumId w:val="1"/>
  </w:num>
  <w:num w:numId="10" w16cid:durableId="358748459">
    <w:abstractNumId w:val="2"/>
  </w:num>
  <w:num w:numId="11" w16cid:durableId="1075278689">
    <w:abstractNumId w:val="7"/>
  </w:num>
  <w:num w:numId="12" w16cid:durableId="517504248">
    <w:abstractNumId w:val="6"/>
  </w:num>
  <w:num w:numId="13" w16cid:durableId="244808431">
    <w:abstractNumId w:val="0"/>
  </w:num>
  <w:num w:numId="14" w16cid:durableId="1672751473">
    <w:abstractNumId w:val="15"/>
  </w:num>
  <w:num w:numId="15" w16cid:durableId="2089157443">
    <w:abstractNumId w:val="9"/>
  </w:num>
  <w:num w:numId="16" w16cid:durableId="1696536874">
    <w:abstractNumId w:val="4"/>
  </w:num>
  <w:num w:numId="17" w16cid:durableId="1407216802">
    <w:abstractNumId w:val="10"/>
  </w:num>
  <w:num w:numId="18" w16cid:durableId="739987662">
    <w:abstractNumId w:val="5"/>
  </w:num>
  <w:num w:numId="19" w16cid:durableId="12768675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6A0"/>
    <w:rsid w:val="000151AD"/>
    <w:rsid w:val="00047BBB"/>
    <w:rsid w:val="0009181A"/>
    <w:rsid w:val="00104D94"/>
    <w:rsid w:val="00172674"/>
    <w:rsid w:val="002A3770"/>
    <w:rsid w:val="002D18D0"/>
    <w:rsid w:val="002F0D5D"/>
    <w:rsid w:val="00304726"/>
    <w:rsid w:val="00375C2C"/>
    <w:rsid w:val="00393B61"/>
    <w:rsid w:val="004160D2"/>
    <w:rsid w:val="00465A94"/>
    <w:rsid w:val="004F7E86"/>
    <w:rsid w:val="004F7FB9"/>
    <w:rsid w:val="00540732"/>
    <w:rsid w:val="00685096"/>
    <w:rsid w:val="00790ECF"/>
    <w:rsid w:val="00794E82"/>
    <w:rsid w:val="008933F2"/>
    <w:rsid w:val="008D0162"/>
    <w:rsid w:val="00931F54"/>
    <w:rsid w:val="00956DC3"/>
    <w:rsid w:val="0095701B"/>
    <w:rsid w:val="009A1B85"/>
    <w:rsid w:val="009B0DF8"/>
    <w:rsid w:val="009F5AEA"/>
    <w:rsid w:val="00A1365F"/>
    <w:rsid w:val="00AF188A"/>
    <w:rsid w:val="00B615C2"/>
    <w:rsid w:val="00B77A68"/>
    <w:rsid w:val="00B946A0"/>
    <w:rsid w:val="00C52150"/>
    <w:rsid w:val="00C80D62"/>
    <w:rsid w:val="00C8417C"/>
    <w:rsid w:val="00DF4DB2"/>
    <w:rsid w:val="00E1621F"/>
    <w:rsid w:val="00E438A2"/>
    <w:rsid w:val="00EB278D"/>
    <w:rsid w:val="00EC7C08"/>
    <w:rsid w:val="00EE391E"/>
    <w:rsid w:val="00F36D37"/>
    <w:rsid w:val="00F85C4E"/>
    <w:rsid w:val="00F92CF2"/>
    <w:rsid w:val="00FD151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0B053"/>
  <w15:chartTrackingRefBased/>
  <w15:docId w15:val="{270EFBA3-9E60-3444-8118-168E05CC9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Hyperlien">
    <w:name w:val="Hyperlink"/>
    <w:rsid w:val="00EB278D"/>
    <w:rPr>
      <w:u w:val="single"/>
    </w:rPr>
  </w:style>
  <w:style w:type="table" w:customStyle="1" w:styleId="TableNormal">
    <w:name w:val="Table Normal"/>
    <w:rsid w:val="00EB278D"/>
    <w:pPr>
      <w:pBdr>
        <w:top w:val="nil"/>
        <w:left w:val="nil"/>
        <w:bottom w:val="nil"/>
        <w:right w:val="nil"/>
        <w:between w:val="nil"/>
        <w:bar w:val="nil"/>
      </w:pBdr>
    </w:pPr>
    <w:rPr>
      <w:rFonts w:ascii="Times New Roman" w:eastAsia="Arial Unicode MS" w:hAnsi="Times New Roman" w:cs="Times New Roman"/>
      <w:kern w:val="0"/>
      <w:sz w:val="20"/>
      <w:szCs w:val="20"/>
      <w:bdr w:val="nil"/>
      <w:lang w:eastAsia="fr-CA"/>
      <w14:ligatures w14:val="none"/>
    </w:rPr>
    <w:tblPr>
      <w:tblInd w:w="0" w:type="dxa"/>
      <w:tblCellMar>
        <w:top w:w="0" w:type="dxa"/>
        <w:left w:w="0" w:type="dxa"/>
        <w:bottom w:w="0" w:type="dxa"/>
        <w:right w:w="0" w:type="dxa"/>
      </w:tblCellMar>
    </w:tblPr>
  </w:style>
  <w:style w:type="paragraph" w:customStyle="1" w:styleId="Corps">
    <w:name w:val="Corps"/>
    <w:rsid w:val="00EB278D"/>
    <w:pPr>
      <w:pBdr>
        <w:top w:val="nil"/>
        <w:left w:val="nil"/>
        <w:bottom w:val="nil"/>
        <w:right w:val="nil"/>
        <w:between w:val="nil"/>
        <w:bar w:val="nil"/>
      </w:pBdr>
    </w:pPr>
    <w:rPr>
      <w:rFonts w:ascii="Helvetica Neue" w:eastAsia="Arial Unicode MS" w:hAnsi="Helvetica Neue" w:cs="Arial Unicode MS"/>
      <w:color w:val="000000"/>
      <w:kern w:val="0"/>
      <w:sz w:val="22"/>
      <w:szCs w:val="22"/>
      <w:bdr w:val="nil"/>
      <w:lang w:eastAsia="fr-CA"/>
      <w14:textOutline w14:w="0" w14:cap="flat" w14:cmpd="sng" w14:algn="ctr">
        <w14:noFill/>
        <w14:prstDash w14:val="solid"/>
        <w14:bevel/>
      </w14:textOutline>
      <w14:ligatures w14:val="none"/>
    </w:rPr>
  </w:style>
  <w:style w:type="paragraph" w:customStyle="1" w:styleId="Pardfaut">
    <w:name w:val="Par défaut"/>
    <w:rsid w:val="00EB278D"/>
    <w:pPr>
      <w:pBdr>
        <w:top w:val="nil"/>
        <w:left w:val="nil"/>
        <w:bottom w:val="nil"/>
        <w:right w:val="nil"/>
        <w:between w:val="nil"/>
        <w:bar w:val="nil"/>
      </w:pBdr>
    </w:pPr>
    <w:rPr>
      <w:rFonts w:ascii="Helvetica Neue" w:eastAsia="Arial Unicode MS" w:hAnsi="Helvetica Neue" w:cs="Arial Unicode MS"/>
      <w:color w:val="000000"/>
      <w:kern w:val="0"/>
      <w:sz w:val="22"/>
      <w:szCs w:val="22"/>
      <w:bdr w:val="nil"/>
      <w:lang w:val="fr-FR" w:eastAsia="fr-CA"/>
      <w14:textOutline w14:w="0" w14:cap="flat" w14:cmpd="sng" w14:algn="ctr">
        <w14:noFill/>
        <w14:prstDash w14:val="solid"/>
        <w14:bevel/>
      </w14:textOutline>
      <w14:ligatures w14:val="none"/>
    </w:rPr>
  </w:style>
  <w:style w:type="character" w:customStyle="1" w:styleId="Aucun">
    <w:name w:val="Aucun"/>
    <w:rsid w:val="00EB278D"/>
    <w:rPr>
      <w:lang w:val="fr-FR"/>
    </w:rPr>
  </w:style>
  <w:style w:type="numbering" w:customStyle="1" w:styleId="Grossepuce">
    <w:name w:val="Grosse puce"/>
    <w:rsid w:val="00EB278D"/>
    <w:pPr>
      <w:numPr>
        <w:numId w:val="1"/>
      </w:numPr>
    </w:pPr>
  </w:style>
  <w:style w:type="character" w:customStyle="1" w:styleId="Hyperlink0">
    <w:name w:val="Hyperlink.0"/>
    <w:basedOn w:val="Hyperlien"/>
    <w:rsid w:val="00EB278D"/>
    <w:rPr>
      <w:u w:val="single"/>
    </w:rPr>
  </w:style>
  <w:style w:type="paragraph" w:customStyle="1" w:styleId="Styledetableau1">
    <w:name w:val="Style de tableau 1"/>
    <w:rsid w:val="00EB278D"/>
    <w:pPr>
      <w:pBdr>
        <w:top w:val="nil"/>
        <w:left w:val="nil"/>
        <w:bottom w:val="nil"/>
        <w:right w:val="nil"/>
        <w:between w:val="nil"/>
        <w:bar w:val="nil"/>
      </w:pBdr>
    </w:pPr>
    <w:rPr>
      <w:rFonts w:ascii="Helvetica Neue" w:eastAsia="Helvetica Neue" w:hAnsi="Helvetica Neue" w:cs="Helvetica Neue"/>
      <w:b/>
      <w:bCs/>
      <w:color w:val="000000"/>
      <w:kern w:val="0"/>
      <w:sz w:val="20"/>
      <w:szCs w:val="20"/>
      <w:bdr w:val="nil"/>
      <w:lang w:eastAsia="fr-CA"/>
      <w14:textOutline w14:w="0" w14:cap="flat" w14:cmpd="sng" w14:algn="ctr">
        <w14:noFill/>
        <w14:prstDash w14:val="solid"/>
        <w14:bevel/>
      </w14:textOutline>
      <w14:ligatures w14:val="none"/>
    </w:rPr>
  </w:style>
  <w:style w:type="paragraph" w:customStyle="1" w:styleId="Styledetableau2">
    <w:name w:val="Style de tableau 2"/>
    <w:rsid w:val="00EB278D"/>
    <w:pPr>
      <w:pBdr>
        <w:top w:val="nil"/>
        <w:left w:val="nil"/>
        <w:bottom w:val="nil"/>
        <w:right w:val="nil"/>
        <w:between w:val="nil"/>
        <w:bar w:val="nil"/>
      </w:pBdr>
    </w:pPr>
    <w:rPr>
      <w:rFonts w:ascii="Helvetica Neue" w:eastAsia="Helvetica Neue" w:hAnsi="Helvetica Neue" w:cs="Helvetica Neue"/>
      <w:color w:val="000000"/>
      <w:kern w:val="0"/>
      <w:sz w:val="20"/>
      <w:szCs w:val="20"/>
      <w:bdr w:val="nil"/>
      <w:lang w:eastAsia="fr-CA"/>
      <w14:textOutline w14:w="0" w14:cap="flat" w14:cmpd="sng" w14:algn="ctr">
        <w14:noFill/>
        <w14:prstDash w14:val="solid"/>
        <w14:bevel/>
      </w14:textOutline>
      <w14:ligatures w14:val="none"/>
    </w:rPr>
  </w:style>
  <w:style w:type="numbering" w:customStyle="1" w:styleId="Lettres">
    <w:name w:val="Lettres"/>
    <w:rsid w:val="00EB278D"/>
    <w:pPr>
      <w:numPr>
        <w:numId w:val="3"/>
      </w:numPr>
    </w:pPr>
  </w:style>
  <w:style w:type="character" w:customStyle="1" w:styleId="Hyperlink1">
    <w:name w:val="Hyperlink.1"/>
    <w:basedOn w:val="Aucun"/>
    <w:rsid w:val="00EB278D"/>
    <w:rPr>
      <w:u w:val="single" w:color="023CF5"/>
      <w:lang w:val="fr-FR"/>
    </w:rPr>
  </w:style>
  <w:style w:type="character" w:styleId="Mentionnonrsolue">
    <w:name w:val="Unresolved Mention"/>
    <w:basedOn w:val="Policepardfaut"/>
    <w:uiPriority w:val="99"/>
    <w:semiHidden/>
    <w:unhideWhenUsed/>
    <w:rsid w:val="00EB278D"/>
    <w:rPr>
      <w:color w:val="605E5C"/>
      <w:shd w:val="clear" w:color="auto" w:fill="E1DFDD"/>
    </w:rPr>
  </w:style>
  <w:style w:type="paragraph" w:styleId="NormalWeb">
    <w:name w:val="Normal (Web)"/>
    <w:basedOn w:val="Normal"/>
    <w:uiPriority w:val="99"/>
    <w:unhideWhenUsed/>
    <w:rsid w:val="004160D2"/>
    <w:pPr>
      <w:spacing w:before="100" w:beforeAutospacing="1" w:after="100" w:afterAutospacing="1"/>
    </w:pPr>
    <w:rPr>
      <w:rFonts w:ascii="Times New Roman" w:eastAsia="Times New Roman" w:hAnsi="Times New Roman" w:cs="Times New Roman"/>
      <w:kern w:val="0"/>
      <w:lang w:eastAsia="fr-CA"/>
      <w14:ligatures w14:val="none"/>
    </w:rPr>
  </w:style>
  <w:style w:type="paragraph" w:styleId="Paragraphedeliste">
    <w:name w:val="List Paragraph"/>
    <w:basedOn w:val="Normal"/>
    <w:uiPriority w:val="34"/>
    <w:qFormat/>
    <w:rsid w:val="00794E82"/>
    <w:pPr>
      <w:spacing w:after="160" w:line="259" w:lineRule="auto"/>
      <w:ind w:left="720"/>
      <w:contextualSpacing/>
    </w:pPr>
    <w:rPr>
      <w:kern w:val="0"/>
      <w:sz w:val="22"/>
      <w:szCs w:val="22"/>
      <w14:ligatures w14:val="none"/>
    </w:rPr>
  </w:style>
  <w:style w:type="table" w:styleId="TableauGrille6Couleur-Accentuation1">
    <w:name w:val="Grid Table 6 Colorful Accent 1"/>
    <w:basedOn w:val="TableauNormal"/>
    <w:uiPriority w:val="51"/>
    <w:rsid w:val="00794E82"/>
    <w:rPr>
      <w:color w:val="2F5496" w:themeColor="accent1" w:themeShade="BF"/>
      <w:kern w:val="0"/>
      <w:sz w:val="22"/>
      <w:szCs w:val="22"/>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xmsonormal">
    <w:name w:val="x_msonormal"/>
    <w:basedOn w:val="Normal"/>
    <w:rsid w:val="00FD1513"/>
    <w:pPr>
      <w:spacing w:before="100" w:beforeAutospacing="1" w:after="100" w:afterAutospacing="1"/>
    </w:pPr>
    <w:rPr>
      <w:rFonts w:ascii="Times New Roman" w:eastAsia="Times New Roman" w:hAnsi="Times New Roman" w:cs="Times New Roman"/>
      <w:kern w:val="0"/>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7911">
      <w:bodyDiv w:val="1"/>
      <w:marLeft w:val="0"/>
      <w:marRight w:val="0"/>
      <w:marTop w:val="0"/>
      <w:marBottom w:val="0"/>
      <w:divBdr>
        <w:top w:val="none" w:sz="0" w:space="0" w:color="auto"/>
        <w:left w:val="none" w:sz="0" w:space="0" w:color="auto"/>
        <w:bottom w:val="none" w:sz="0" w:space="0" w:color="auto"/>
        <w:right w:val="none" w:sz="0" w:space="0" w:color="auto"/>
      </w:divBdr>
      <w:divsChild>
        <w:div w:id="1919829157">
          <w:blockQuote w:val="1"/>
          <w:marLeft w:val="150"/>
          <w:marRight w:val="150"/>
          <w:marTop w:val="0"/>
          <w:marBottom w:val="0"/>
          <w:divBdr>
            <w:top w:val="none" w:sz="0" w:space="0" w:color="auto"/>
            <w:left w:val="none" w:sz="0" w:space="0" w:color="auto"/>
            <w:bottom w:val="none" w:sz="0" w:space="0" w:color="auto"/>
            <w:right w:val="none" w:sz="0" w:space="0" w:color="auto"/>
          </w:divBdr>
          <w:divsChild>
            <w:div w:id="107315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611">
      <w:bodyDiv w:val="1"/>
      <w:marLeft w:val="0"/>
      <w:marRight w:val="0"/>
      <w:marTop w:val="0"/>
      <w:marBottom w:val="0"/>
      <w:divBdr>
        <w:top w:val="none" w:sz="0" w:space="0" w:color="auto"/>
        <w:left w:val="none" w:sz="0" w:space="0" w:color="auto"/>
        <w:bottom w:val="none" w:sz="0" w:space="0" w:color="auto"/>
        <w:right w:val="none" w:sz="0" w:space="0" w:color="auto"/>
      </w:divBdr>
      <w:divsChild>
        <w:div w:id="1439838331">
          <w:marLeft w:val="0"/>
          <w:marRight w:val="0"/>
          <w:marTop w:val="0"/>
          <w:marBottom w:val="0"/>
          <w:divBdr>
            <w:top w:val="none" w:sz="0" w:space="0" w:color="auto"/>
            <w:left w:val="none" w:sz="0" w:space="0" w:color="auto"/>
            <w:bottom w:val="none" w:sz="0" w:space="0" w:color="auto"/>
            <w:right w:val="none" w:sz="0" w:space="0" w:color="auto"/>
          </w:divBdr>
        </w:div>
        <w:div w:id="22363508">
          <w:marLeft w:val="0"/>
          <w:marRight w:val="0"/>
          <w:marTop w:val="0"/>
          <w:marBottom w:val="0"/>
          <w:divBdr>
            <w:top w:val="none" w:sz="0" w:space="0" w:color="auto"/>
            <w:left w:val="none" w:sz="0" w:space="0" w:color="auto"/>
            <w:bottom w:val="none" w:sz="0" w:space="0" w:color="auto"/>
            <w:right w:val="none" w:sz="0" w:space="0" w:color="auto"/>
          </w:divBdr>
        </w:div>
        <w:div w:id="427392918">
          <w:marLeft w:val="0"/>
          <w:marRight w:val="0"/>
          <w:marTop w:val="0"/>
          <w:marBottom w:val="0"/>
          <w:divBdr>
            <w:top w:val="none" w:sz="0" w:space="0" w:color="auto"/>
            <w:left w:val="none" w:sz="0" w:space="0" w:color="auto"/>
            <w:bottom w:val="none" w:sz="0" w:space="0" w:color="auto"/>
            <w:right w:val="none" w:sz="0" w:space="0" w:color="auto"/>
          </w:divBdr>
        </w:div>
        <w:div w:id="1397629481">
          <w:marLeft w:val="0"/>
          <w:marRight w:val="0"/>
          <w:marTop w:val="0"/>
          <w:marBottom w:val="0"/>
          <w:divBdr>
            <w:top w:val="none" w:sz="0" w:space="0" w:color="auto"/>
            <w:left w:val="none" w:sz="0" w:space="0" w:color="auto"/>
            <w:bottom w:val="none" w:sz="0" w:space="0" w:color="auto"/>
            <w:right w:val="none" w:sz="0" w:space="0" w:color="auto"/>
          </w:divBdr>
        </w:div>
        <w:div w:id="463936365">
          <w:marLeft w:val="0"/>
          <w:marRight w:val="0"/>
          <w:marTop w:val="0"/>
          <w:marBottom w:val="0"/>
          <w:divBdr>
            <w:top w:val="none" w:sz="0" w:space="0" w:color="auto"/>
            <w:left w:val="none" w:sz="0" w:space="0" w:color="auto"/>
            <w:bottom w:val="none" w:sz="0" w:space="0" w:color="auto"/>
            <w:right w:val="none" w:sz="0" w:space="0" w:color="auto"/>
          </w:divBdr>
        </w:div>
        <w:div w:id="782387865">
          <w:marLeft w:val="0"/>
          <w:marRight w:val="0"/>
          <w:marTop w:val="0"/>
          <w:marBottom w:val="0"/>
          <w:divBdr>
            <w:top w:val="none" w:sz="0" w:space="0" w:color="auto"/>
            <w:left w:val="none" w:sz="0" w:space="0" w:color="auto"/>
            <w:bottom w:val="none" w:sz="0" w:space="0" w:color="auto"/>
            <w:right w:val="none" w:sz="0" w:space="0" w:color="auto"/>
          </w:divBdr>
        </w:div>
        <w:div w:id="1558975799">
          <w:marLeft w:val="0"/>
          <w:marRight w:val="0"/>
          <w:marTop w:val="0"/>
          <w:marBottom w:val="0"/>
          <w:divBdr>
            <w:top w:val="none" w:sz="0" w:space="0" w:color="auto"/>
            <w:left w:val="none" w:sz="0" w:space="0" w:color="auto"/>
            <w:bottom w:val="none" w:sz="0" w:space="0" w:color="auto"/>
            <w:right w:val="none" w:sz="0" w:space="0" w:color="auto"/>
          </w:divBdr>
        </w:div>
        <w:div w:id="1598446540">
          <w:marLeft w:val="0"/>
          <w:marRight w:val="0"/>
          <w:marTop w:val="0"/>
          <w:marBottom w:val="0"/>
          <w:divBdr>
            <w:top w:val="none" w:sz="0" w:space="0" w:color="auto"/>
            <w:left w:val="none" w:sz="0" w:space="0" w:color="auto"/>
            <w:bottom w:val="none" w:sz="0" w:space="0" w:color="auto"/>
            <w:right w:val="none" w:sz="0" w:space="0" w:color="auto"/>
          </w:divBdr>
        </w:div>
      </w:divsChild>
    </w:div>
    <w:div w:id="1434475349">
      <w:bodyDiv w:val="1"/>
      <w:marLeft w:val="0"/>
      <w:marRight w:val="0"/>
      <w:marTop w:val="0"/>
      <w:marBottom w:val="0"/>
      <w:divBdr>
        <w:top w:val="none" w:sz="0" w:space="0" w:color="auto"/>
        <w:left w:val="none" w:sz="0" w:space="0" w:color="auto"/>
        <w:bottom w:val="none" w:sz="0" w:space="0" w:color="auto"/>
        <w:right w:val="none" w:sz="0" w:space="0" w:color="auto"/>
      </w:divBdr>
      <w:divsChild>
        <w:div w:id="1378891666">
          <w:marLeft w:val="0"/>
          <w:marRight w:val="0"/>
          <w:marTop w:val="0"/>
          <w:marBottom w:val="0"/>
          <w:divBdr>
            <w:top w:val="none" w:sz="0" w:space="0" w:color="auto"/>
            <w:left w:val="none" w:sz="0" w:space="0" w:color="auto"/>
            <w:bottom w:val="none" w:sz="0" w:space="0" w:color="auto"/>
            <w:right w:val="none" w:sz="0" w:space="0" w:color="auto"/>
          </w:divBdr>
          <w:divsChild>
            <w:div w:id="1616134945">
              <w:marLeft w:val="0"/>
              <w:marRight w:val="0"/>
              <w:marTop w:val="0"/>
              <w:marBottom w:val="0"/>
              <w:divBdr>
                <w:top w:val="none" w:sz="0" w:space="0" w:color="auto"/>
                <w:left w:val="none" w:sz="0" w:space="0" w:color="auto"/>
                <w:bottom w:val="none" w:sz="0" w:space="0" w:color="auto"/>
                <w:right w:val="none" w:sz="0" w:space="0" w:color="auto"/>
              </w:divBdr>
              <w:divsChild>
                <w:div w:id="5407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4572">
          <w:marLeft w:val="0"/>
          <w:marRight w:val="0"/>
          <w:marTop w:val="0"/>
          <w:marBottom w:val="0"/>
          <w:divBdr>
            <w:top w:val="none" w:sz="0" w:space="0" w:color="auto"/>
            <w:left w:val="none" w:sz="0" w:space="0" w:color="auto"/>
            <w:bottom w:val="none" w:sz="0" w:space="0" w:color="auto"/>
            <w:right w:val="none" w:sz="0" w:space="0" w:color="auto"/>
          </w:divBdr>
          <w:divsChild>
            <w:div w:id="1683972303">
              <w:marLeft w:val="0"/>
              <w:marRight w:val="0"/>
              <w:marTop w:val="0"/>
              <w:marBottom w:val="0"/>
              <w:divBdr>
                <w:top w:val="none" w:sz="0" w:space="0" w:color="auto"/>
                <w:left w:val="none" w:sz="0" w:space="0" w:color="auto"/>
                <w:bottom w:val="none" w:sz="0" w:space="0" w:color="auto"/>
                <w:right w:val="none" w:sz="0" w:space="0" w:color="auto"/>
              </w:divBdr>
              <w:divsChild>
                <w:div w:id="194845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227169">
      <w:bodyDiv w:val="1"/>
      <w:marLeft w:val="0"/>
      <w:marRight w:val="0"/>
      <w:marTop w:val="0"/>
      <w:marBottom w:val="0"/>
      <w:divBdr>
        <w:top w:val="none" w:sz="0" w:space="0" w:color="auto"/>
        <w:left w:val="none" w:sz="0" w:space="0" w:color="auto"/>
        <w:bottom w:val="none" w:sz="0" w:space="0" w:color="auto"/>
        <w:right w:val="none" w:sz="0" w:space="0" w:color="auto"/>
      </w:divBdr>
      <w:divsChild>
        <w:div w:id="1211726650">
          <w:marLeft w:val="0"/>
          <w:marRight w:val="0"/>
          <w:marTop w:val="0"/>
          <w:marBottom w:val="0"/>
          <w:divBdr>
            <w:top w:val="none" w:sz="0" w:space="0" w:color="auto"/>
            <w:left w:val="none" w:sz="0" w:space="0" w:color="auto"/>
            <w:bottom w:val="none" w:sz="0" w:space="0" w:color="auto"/>
            <w:right w:val="none" w:sz="0" w:space="0" w:color="auto"/>
          </w:divBdr>
          <w:divsChild>
            <w:div w:id="512913421">
              <w:marLeft w:val="0"/>
              <w:marRight w:val="0"/>
              <w:marTop w:val="0"/>
              <w:marBottom w:val="0"/>
              <w:divBdr>
                <w:top w:val="none" w:sz="0" w:space="0" w:color="auto"/>
                <w:left w:val="none" w:sz="0" w:space="0" w:color="auto"/>
                <w:bottom w:val="none" w:sz="0" w:space="0" w:color="auto"/>
                <w:right w:val="none" w:sz="0" w:space="0" w:color="auto"/>
              </w:divBdr>
              <w:divsChild>
                <w:div w:id="118293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2679">
          <w:marLeft w:val="0"/>
          <w:marRight w:val="0"/>
          <w:marTop w:val="0"/>
          <w:marBottom w:val="0"/>
          <w:divBdr>
            <w:top w:val="none" w:sz="0" w:space="0" w:color="auto"/>
            <w:left w:val="none" w:sz="0" w:space="0" w:color="auto"/>
            <w:bottom w:val="none" w:sz="0" w:space="0" w:color="auto"/>
            <w:right w:val="none" w:sz="0" w:space="0" w:color="auto"/>
          </w:divBdr>
          <w:divsChild>
            <w:div w:id="697245419">
              <w:marLeft w:val="0"/>
              <w:marRight w:val="0"/>
              <w:marTop w:val="0"/>
              <w:marBottom w:val="0"/>
              <w:divBdr>
                <w:top w:val="none" w:sz="0" w:space="0" w:color="auto"/>
                <w:left w:val="none" w:sz="0" w:space="0" w:color="auto"/>
                <w:bottom w:val="none" w:sz="0" w:space="0" w:color="auto"/>
                <w:right w:val="none" w:sz="0" w:space="0" w:color="auto"/>
              </w:divBdr>
              <w:divsChild>
                <w:div w:id="5003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481478">
      <w:bodyDiv w:val="1"/>
      <w:marLeft w:val="0"/>
      <w:marRight w:val="0"/>
      <w:marTop w:val="0"/>
      <w:marBottom w:val="0"/>
      <w:divBdr>
        <w:top w:val="none" w:sz="0" w:space="0" w:color="auto"/>
        <w:left w:val="none" w:sz="0" w:space="0" w:color="auto"/>
        <w:bottom w:val="none" w:sz="0" w:space="0" w:color="auto"/>
        <w:right w:val="none" w:sz="0" w:space="0" w:color="auto"/>
      </w:divBdr>
      <w:divsChild>
        <w:div w:id="640694940">
          <w:marLeft w:val="0"/>
          <w:marRight w:val="0"/>
          <w:marTop w:val="0"/>
          <w:marBottom w:val="0"/>
          <w:divBdr>
            <w:top w:val="none" w:sz="0" w:space="0" w:color="auto"/>
            <w:left w:val="none" w:sz="0" w:space="0" w:color="auto"/>
            <w:bottom w:val="none" w:sz="0" w:space="0" w:color="auto"/>
            <w:right w:val="none" w:sz="0" w:space="0" w:color="auto"/>
          </w:divBdr>
          <w:divsChild>
            <w:div w:id="1123381417">
              <w:marLeft w:val="0"/>
              <w:marRight w:val="0"/>
              <w:marTop w:val="0"/>
              <w:marBottom w:val="0"/>
              <w:divBdr>
                <w:top w:val="none" w:sz="0" w:space="0" w:color="auto"/>
                <w:left w:val="none" w:sz="0" w:space="0" w:color="auto"/>
                <w:bottom w:val="none" w:sz="0" w:space="0" w:color="auto"/>
                <w:right w:val="none" w:sz="0" w:space="0" w:color="auto"/>
              </w:divBdr>
              <w:divsChild>
                <w:div w:id="7309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06449">
          <w:marLeft w:val="0"/>
          <w:marRight w:val="0"/>
          <w:marTop w:val="0"/>
          <w:marBottom w:val="0"/>
          <w:divBdr>
            <w:top w:val="none" w:sz="0" w:space="0" w:color="auto"/>
            <w:left w:val="none" w:sz="0" w:space="0" w:color="auto"/>
            <w:bottom w:val="none" w:sz="0" w:space="0" w:color="auto"/>
            <w:right w:val="none" w:sz="0" w:space="0" w:color="auto"/>
          </w:divBdr>
          <w:divsChild>
            <w:div w:id="816647915">
              <w:marLeft w:val="0"/>
              <w:marRight w:val="0"/>
              <w:marTop w:val="0"/>
              <w:marBottom w:val="0"/>
              <w:divBdr>
                <w:top w:val="none" w:sz="0" w:space="0" w:color="auto"/>
                <w:left w:val="none" w:sz="0" w:space="0" w:color="auto"/>
                <w:bottom w:val="none" w:sz="0" w:space="0" w:color="auto"/>
                <w:right w:val="none" w:sz="0" w:space="0" w:color="auto"/>
              </w:divBdr>
              <w:divsChild>
                <w:div w:id="17299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2542">
          <w:marLeft w:val="0"/>
          <w:marRight w:val="0"/>
          <w:marTop w:val="0"/>
          <w:marBottom w:val="0"/>
          <w:divBdr>
            <w:top w:val="none" w:sz="0" w:space="0" w:color="auto"/>
            <w:left w:val="none" w:sz="0" w:space="0" w:color="auto"/>
            <w:bottom w:val="none" w:sz="0" w:space="0" w:color="auto"/>
            <w:right w:val="none" w:sz="0" w:space="0" w:color="auto"/>
          </w:divBdr>
          <w:divsChild>
            <w:div w:id="254485884">
              <w:marLeft w:val="0"/>
              <w:marRight w:val="0"/>
              <w:marTop w:val="0"/>
              <w:marBottom w:val="0"/>
              <w:divBdr>
                <w:top w:val="none" w:sz="0" w:space="0" w:color="auto"/>
                <w:left w:val="none" w:sz="0" w:space="0" w:color="auto"/>
                <w:bottom w:val="none" w:sz="0" w:space="0" w:color="auto"/>
                <w:right w:val="none" w:sz="0" w:space="0" w:color="auto"/>
              </w:divBdr>
              <w:divsChild>
                <w:div w:id="102606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68398">
          <w:marLeft w:val="0"/>
          <w:marRight w:val="0"/>
          <w:marTop w:val="0"/>
          <w:marBottom w:val="0"/>
          <w:divBdr>
            <w:top w:val="none" w:sz="0" w:space="0" w:color="auto"/>
            <w:left w:val="none" w:sz="0" w:space="0" w:color="auto"/>
            <w:bottom w:val="none" w:sz="0" w:space="0" w:color="auto"/>
            <w:right w:val="none" w:sz="0" w:space="0" w:color="auto"/>
          </w:divBdr>
          <w:divsChild>
            <w:div w:id="897084982">
              <w:marLeft w:val="0"/>
              <w:marRight w:val="0"/>
              <w:marTop w:val="0"/>
              <w:marBottom w:val="0"/>
              <w:divBdr>
                <w:top w:val="none" w:sz="0" w:space="0" w:color="auto"/>
                <w:left w:val="none" w:sz="0" w:space="0" w:color="auto"/>
                <w:bottom w:val="none" w:sz="0" w:space="0" w:color="auto"/>
                <w:right w:val="none" w:sz="0" w:space="0" w:color="auto"/>
              </w:divBdr>
              <w:divsChild>
                <w:div w:id="296692854">
                  <w:marLeft w:val="0"/>
                  <w:marRight w:val="0"/>
                  <w:marTop w:val="0"/>
                  <w:marBottom w:val="0"/>
                  <w:divBdr>
                    <w:top w:val="none" w:sz="0" w:space="0" w:color="auto"/>
                    <w:left w:val="none" w:sz="0" w:space="0" w:color="auto"/>
                    <w:bottom w:val="none" w:sz="0" w:space="0" w:color="auto"/>
                    <w:right w:val="none" w:sz="0" w:space="0" w:color="auto"/>
                  </w:divBdr>
                </w:div>
              </w:divsChild>
            </w:div>
            <w:div w:id="258609303">
              <w:marLeft w:val="0"/>
              <w:marRight w:val="0"/>
              <w:marTop w:val="0"/>
              <w:marBottom w:val="0"/>
              <w:divBdr>
                <w:top w:val="none" w:sz="0" w:space="0" w:color="auto"/>
                <w:left w:val="none" w:sz="0" w:space="0" w:color="auto"/>
                <w:bottom w:val="none" w:sz="0" w:space="0" w:color="auto"/>
                <w:right w:val="none" w:sz="0" w:space="0" w:color="auto"/>
              </w:divBdr>
              <w:divsChild>
                <w:div w:id="1687831400">
                  <w:marLeft w:val="0"/>
                  <w:marRight w:val="0"/>
                  <w:marTop w:val="0"/>
                  <w:marBottom w:val="0"/>
                  <w:divBdr>
                    <w:top w:val="none" w:sz="0" w:space="0" w:color="auto"/>
                    <w:left w:val="none" w:sz="0" w:space="0" w:color="auto"/>
                    <w:bottom w:val="none" w:sz="0" w:space="0" w:color="auto"/>
                    <w:right w:val="none" w:sz="0" w:space="0" w:color="auto"/>
                  </w:divBdr>
                  <w:divsChild>
                    <w:div w:id="9368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333413">
          <w:marLeft w:val="0"/>
          <w:marRight w:val="0"/>
          <w:marTop w:val="0"/>
          <w:marBottom w:val="0"/>
          <w:divBdr>
            <w:top w:val="none" w:sz="0" w:space="0" w:color="auto"/>
            <w:left w:val="none" w:sz="0" w:space="0" w:color="auto"/>
            <w:bottom w:val="none" w:sz="0" w:space="0" w:color="auto"/>
            <w:right w:val="none" w:sz="0" w:space="0" w:color="auto"/>
          </w:divBdr>
          <w:divsChild>
            <w:div w:id="830217528">
              <w:marLeft w:val="0"/>
              <w:marRight w:val="0"/>
              <w:marTop w:val="0"/>
              <w:marBottom w:val="0"/>
              <w:divBdr>
                <w:top w:val="none" w:sz="0" w:space="0" w:color="auto"/>
                <w:left w:val="none" w:sz="0" w:space="0" w:color="auto"/>
                <w:bottom w:val="none" w:sz="0" w:space="0" w:color="auto"/>
                <w:right w:val="none" w:sz="0" w:space="0" w:color="auto"/>
              </w:divBdr>
              <w:divsChild>
                <w:div w:id="669455774">
                  <w:marLeft w:val="0"/>
                  <w:marRight w:val="0"/>
                  <w:marTop w:val="0"/>
                  <w:marBottom w:val="0"/>
                  <w:divBdr>
                    <w:top w:val="none" w:sz="0" w:space="0" w:color="auto"/>
                    <w:left w:val="none" w:sz="0" w:space="0" w:color="auto"/>
                    <w:bottom w:val="none" w:sz="0" w:space="0" w:color="auto"/>
                    <w:right w:val="none" w:sz="0" w:space="0" w:color="auto"/>
                  </w:divBdr>
                  <w:divsChild>
                    <w:div w:id="1520269555">
                      <w:marLeft w:val="0"/>
                      <w:marRight w:val="0"/>
                      <w:marTop w:val="0"/>
                      <w:marBottom w:val="0"/>
                      <w:divBdr>
                        <w:top w:val="none" w:sz="0" w:space="0" w:color="auto"/>
                        <w:left w:val="none" w:sz="0" w:space="0" w:color="auto"/>
                        <w:bottom w:val="none" w:sz="0" w:space="0" w:color="auto"/>
                        <w:right w:val="none" w:sz="0" w:space="0" w:color="auto"/>
                      </w:divBdr>
                    </w:div>
                  </w:divsChild>
                </w:div>
                <w:div w:id="950480190">
                  <w:marLeft w:val="0"/>
                  <w:marRight w:val="0"/>
                  <w:marTop w:val="0"/>
                  <w:marBottom w:val="0"/>
                  <w:divBdr>
                    <w:top w:val="none" w:sz="0" w:space="0" w:color="auto"/>
                    <w:left w:val="none" w:sz="0" w:space="0" w:color="auto"/>
                    <w:bottom w:val="none" w:sz="0" w:space="0" w:color="auto"/>
                    <w:right w:val="none" w:sz="0" w:space="0" w:color="auto"/>
                  </w:divBdr>
                  <w:divsChild>
                    <w:div w:id="1518227656">
                      <w:marLeft w:val="0"/>
                      <w:marRight w:val="0"/>
                      <w:marTop w:val="0"/>
                      <w:marBottom w:val="0"/>
                      <w:divBdr>
                        <w:top w:val="none" w:sz="0" w:space="0" w:color="auto"/>
                        <w:left w:val="none" w:sz="0" w:space="0" w:color="auto"/>
                        <w:bottom w:val="none" w:sz="0" w:space="0" w:color="auto"/>
                        <w:right w:val="none" w:sz="0" w:space="0" w:color="auto"/>
                      </w:divBdr>
                    </w:div>
                  </w:divsChild>
                </w:div>
                <w:div w:id="639532182">
                  <w:marLeft w:val="0"/>
                  <w:marRight w:val="0"/>
                  <w:marTop w:val="0"/>
                  <w:marBottom w:val="0"/>
                  <w:divBdr>
                    <w:top w:val="none" w:sz="0" w:space="0" w:color="auto"/>
                    <w:left w:val="none" w:sz="0" w:space="0" w:color="auto"/>
                    <w:bottom w:val="none" w:sz="0" w:space="0" w:color="auto"/>
                    <w:right w:val="none" w:sz="0" w:space="0" w:color="auto"/>
                  </w:divBdr>
                  <w:divsChild>
                    <w:div w:id="5478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91158">
              <w:marLeft w:val="0"/>
              <w:marRight w:val="0"/>
              <w:marTop w:val="0"/>
              <w:marBottom w:val="0"/>
              <w:divBdr>
                <w:top w:val="none" w:sz="0" w:space="0" w:color="auto"/>
                <w:left w:val="none" w:sz="0" w:space="0" w:color="auto"/>
                <w:bottom w:val="none" w:sz="0" w:space="0" w:color="auto"/>
                <w:right w:val="none" w:sz="0" w:space="0" w:color="auto"/>
              </w:divBdr>
              <w:divsChild>
                <w:div w:id="163971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33705">
          <w:marLeft w:val="0"/>
          <w:marRight w:val="0"/>
          <w:marTop w:val="0"/>
          <w:marBottom w:val="0"/>
          <w:divBdr>
            <w:top w:val="none" w:sz="0" w:space="0" w:color="auto"/>
            <w:left w:val="none" w:sz="0" w:space="0" w:color="auto"/>
            <w:bottom w:val="none" w:sz="0" w:space="0" w:color="auto"/>
            <w:right w:val="none" w:sz="0" w:space="0" w:color="auto"/>
          </w:divBdr>
          <w:divsChild>
            <w:div w:id="605507192">
              <w:marLeft w:val="0"/>
              <w:marRight w:val="0"/>
              <w:marTop w:val="0"/>
              <w:marBottom w:val="0"/>
              <w:divBdr>
                <w:top w:val="none" w:sz="0" w:space="0" w:color="auto"/>
                <w:left w:val="none" w:sz="0" w:space="0" w:color="auto"/>
                <w:bottom w:val="none" w:sz="0" w:space="0" w:color="auto"/>
                <w:right w:val="none" w:sz="0" w:space="0" w:color="auto"/>
              </w:divBdr>
              <w:divsChild>
                <w:div w:id="6270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9334">
          <w:marLeft w:val="0"/>
          <w:marRight w:val="0"/>
          <w:marTop w:val="0"/>
          <w:marBottom w:val="0"/>
          <w:divBdr>
            <w:top w:val="none" w:sz="0" w:space="0" w:color="auto"/>
            <w:left w:val="none" w:sz="0" w:space="0" w:color="auto"/>
            <w:bottom w:val="none" w:sz="0" w:space="0" w:color="auto"/>
            <w:right w:val="none" w:sz="0" w:space="0" w:color="auto"/>
          </w:divBdr>
          <w:divsChild>
            <w:div w:id="1987467285">
              <w:marLeft w:val="0"/>
              <w:marRight w:val="0"/>
              <w:marTop w:val="0"/>
              <w:marBottom w:val="0"/>
              <w:divBdr>
                <w:top w:val="none" w:sz="0" w:space="0" w:color="auto"/>
                <w:left w:val="none" w:sz="0" w:space="0" w:color="auto"/>
                <w:bottom w:val="none" w:sz="0" w:space="0" w:color="auto"/>
                <w:right w:val="none" w:sz="0" w:space="0" w:color="auto"/>
              </w:divBdr>
              <w:divsChild>
                <w:div w:id="73184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Feuille_de_calcul_Microsoft_Excel.xls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medecine.umontreal.ca/communaute/les-etudiants/bureau-daide-aux-etudiants-et-residents-ba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mrq.qc.ca/" TargetMode="External"/><Relationship Id="rId11" Type="http://schemas.openxmlformats.org/officeDocument/2006/relationships/hyperlink" Target="http://pamq.org/fr/" TargetMode="External"/><Relationship Id="rId5" Type="http://schemas.openxmlformats.org/officeDocument/2006/relationships/hyperlink" Target="mailto:marie-christine.gelinas.med1@ssss.gouv.qc.ca" TargetMode="External"/><Relationship Id="rId10" Type="http://schemas.openxmlformats.org/officeDocument/2006/relationships/hyperlink" Target="mailto:enseignement.hnd.ccsmtl@ssss.gouv.qc.ca" TargetMode="External"/><Relationship Id="rId4" Type="http://schemas.openxmlformats.org/officeDocument/2006/relationships/webSettings" Target="webSettings.xml"/><Relationship Id="rId9" Type="http://schemas.openxmlformats.org/officeDocument/2006/relationships/hyperlink" Target="https://www.portailmed.umontreal.ca/dcr/"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19</Pages>
  <Words>6661</Words>
  <Characters>36636</Characters>
  <Application>Microsoft Office Word</Application>
  <DocSecurity>0</DocSecurity>
  <Lines>305</Lines>
  <Paragraphs>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Marie-Christine Gelinas</dc:creator>
  <cp:keywords/>
  <dc:description/>
  <cp:lastModifiedBy>Marie-Christine Gelinas</cp:lastModifiedBy>
  <cp:revision>32</cp:revision>
  <dcterms:created xsi:type="dcterms:W3CDTF">2023-11-03T19:53:00Z</dcterms:created>
  <dcterms:modified xsi:type="dcterms:W3CDTF">2024-03-13T00:09:00Z</dcterms:modified>
</cp:coreProperties>
</file>