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9CC" w:rsidRPr="00E41824" w:rsidRDefault="00B769CC">
      <w:pPr>
        <w:pStyle w:val="Titel"/>
        <w:rPr>
          <w:rFonts w:ascii="Calibri" w:eastAsia="Calibri" w:hAnsi="Calibri" w:cs="Calibri"/>
          <w:sz w:val="32"/>
          <w:szCs w:val="32"/>
          <w:lang w:val="nl-NL"/>
        </w:rPr>
      </w:pPr>
    </w:p>
    <w:p w:rsidR="00B769CC" w:rsidRPr="00E41824" w:rsidRDefault="00B769CC">
      <w:pPr>
        <w:pStyle w:val="Titel"/>
        <w:rPr>
          <w:rFonts w:ascii="Calibri" w:eastAsia="Calibri" w:hAnsi="Calibri" w:cs="Calibri"/>
          <w:sz w:val="32"/>
          <w:szCs w:val="32"/>
          <w:lang w:val="nl-NL"/>
        </w:rPr>
      </w:pPr>
    </w:p>
    <w:p w:rsidR="00B769CC" w:rsidRPr="00E41824" w:rsidRDefault="00B769CC">
      <w:pPr>
        <w:pStyle w:val="Titel"/>
        <w:rPr>
          <w:rFonts w:ascii="Calibri" w:eastAsia="Calibri" w:hAnsi="Calibri" w:cs="Calibri"/>
          <w:sz w:val="32"/>
          <w:szCs w:val="32"/>
          <w:lang w:val="nl-NL"/>
        </w:rPr>
      </w:pPr>
    </w:p>
    <w:p w:rsidR="00B769CC" w:rsidRPr="00E41824" w:rsidRDefault="00B769CC">
      <w:pPr>
        <w:pStyle w:val="Titel"/>
        <w:rPr>
          <w:rFonts w:ascii="Calibri" w:eastAsia="Calibri" w:hAnsi="Calibri" w:cs="Calibri"/>
          <w:sz w:val="32"/>
          <w:szCs w:val="32"/>
          <w:lang w:val="nl-NL"/>
        </w:rPr>
      </w:pPr>
    </w:p>
    <w:p w:rsidR="00B769CC" w:rsidRPr="00E41824" w:rsidRDefault="00B769CC">
      <w:pPr>
        <w:pStyle w:val="Titel"/>
        <w:rPr>
          <w:rFonts w:ascii="Calibri" w:eastAsia="Calibri" w:hAnsi="Calibri" w:cs="Calibri"/>
          <w:sz w:val="32"/>
          <w:szCs w:val="32"/>
          <w:lang w:val="nl-NL"/>
        </w:rPr>
      </w:pPr>
    </w:p>
    <w:p w:rsidR="00B769CC" w:rsidRPr="00E41824" w:rsidRDefault="00B769CC">
      <w:pPr>
        <w:pStyle w:val="Titel"/>
        <w:rPr>
          <w:rFonts w:ascii="Calibri" w:eastAsia="Calibri" w:hAnsi="Calibri" w:cs="Calibri"/>
          <w:sz w:val="32"/>
          <w:szCs w:val="32"/>
          <w:lang w:val="nl-NL"/>
        </w:rPr>
      </w:pPr>
    </w:p>
    <w:p w:rsidR="00B769CC" w:rsidRPr="00E41824" w:rsidRDefault="00B769CC">
      <w:pPr>
        <w:pStyle w:val="Titel"/>
        <w:rPr>
          <w:rFonts w:ascii="Calibri" w:eastAsia="Calibri" w:hAnsi="Calibri" w:cs="Calibri"/>
          <w:sz w:val="32"/>
          <w:szCs w:val="32"/>
          <w:lang w:val="nl-NL"/>
        </w:rPr>
      </w:pPr>
    </w:p>
    <w:p w:rsidR="00B769CC" w:rsidRPr="00E41824" w:rsidRDefault="00B769CC">
      <w:pPr>
        <w:pStyle w:val="Titel"/>
        <w:rPr>
          <w:rFonts w:ascii="Calibri" w:eastAsia="Calibri" w:hAnsi="Calibri" w:cs="Calibri"/>
          <w:sz w:val="32"/>
          <w:szCs w:val="32"/>
          <w:lang w:val="nl-NL"/>
        </w:rPr>
      </w:pPr>
    </w:p>
    <w:p w:rsidR="00B769CC" w:rsidRPr="00E41824" w:rsidRDefault="00B769CC">
      <w:pPr>
        <w:pStyle w:val="Titel"/>
        <w:rPr>
          <w:rFonts w:ascii="Calibri" w:eastAsia="Calibri" w:hAnsi="Calibri" w:cs="Calibri"/>
          <w:sz w:val="32"/>
          <w:szCs w:val="32"/>
          <w:lang w:val="nl-NL"/>
        </w:rPr>
      </w:pPr>
    </w:p>
    <w:p w:rsidR="00B769CC" w:rsidRPr="00E41824" w:rsidRDefault="00B769CC">
      <w:pPr>
        <w:pStyle w:val="Titel"/>
        <w:rPr>
          <w:rFonts w:ascii="Calibri" w:eastAsia="Calibri" w:hAnsi="Calibri" w:cs="Calibri"/>
          <w:sz w:val="32"/>
          <w:szCs w:val="32"/>
          <w:lang w:val="nl-NL"/>
        </w:rPr>
      </w:pPr>
    </w:p>
    <w:p w:rsidR="00B769CC" w:rsidRPr="00E41824" w:rsidRDefault="00B769CC">
      <w:pPr>
        <w:pStyle w:val="Titel"/>
        <w:rPr>
          <w:rFonts w:ascii="Calibri" w:eastAsia="Calibri" w:hAnsi="Calibri" w:cs="Calibri"/>
          <w:sz w:val="32"/>
          <w:szCs w:val="32"/>
          <w:lang w:val="nl-NL"/>
        </w:rPr>
      </w:pPr>
    </w:p>
    <w:p w:rsidR="00B769CC" w:rsidRPr="009218AE" w:rsidRDefault="00331B4F">
      <w:pPr>
        <w:pStyle w:val="Titel"/>
        <w:jc w:val="center"/>
        <w:rPr>
          <w:rFonts w:ascii="Calibri" w:eastAsia="Calibri" w:hAnsi="Calibri" w:cs="Calibri"/>
          <w:sz w:val="32"/>
          <w:szCs w:val="32"/>
        </w:rPr>
      </w:pPr>
      <w:r w:rsidRPr="009218AE">
        <w:rPr>
          <w:rFonts w:ascii="Calibri" w:eastAsia="Calibri" w:hAnsi="Calibri" w:cs="Calibri"/>
          <w:sz w:val="32"/>
          <w:szCs w:val="32"/>
        </w:rPr>
        <w:t>DTT Multimedia iOS test</w:t>
      </w:r>
    </w:p>
    <w:p w:rsidR="00B769CC" w:rsidRPr="009218AE" w:rsidRDefault="00B3009C">
      <w:pPr>
        <w:pStyle w:val="Titel"/>
        <w:jc w:val="center"/>
        <w:rPr>
          <w:rFonts w:ascii="Calibri" w:eastAsia="Calibri" w:hAnsi="Calibri" w:cs="Calibri"/>
        </w:rPr>
      </w:pPr>
      <w:r w:rsidRPr="009218AE">
        <w:rPr>
          <w:rFonts w:ascii="Calibri" w:eastAsia="Calibri" w:hAnsi="Calibri" w:cs="Calibri"/>
        </w:rPr>
        <w:t xml:space="preserve">RSR </w:t>
      </w:r>
      <w:proofErr w:type="spellStart"/>
      <w:r w:rsidR="004E7CA6">
        <w:rPr>
          <w:rFonts w:ascii="Calibri" w:eastAsia="Calibri" w:hAnsi="Calibri" w:cs="Calibri"/>
        </w:rPr>
        <w:t>Pechhulp</w:t>
      </w:r>
      <w:proofErr w:type="spellEnd"/>
      <w:r w:rsidRPr="009218AE">
        <w:rPr>
          <w:rFonts w:ascii="Calibri" w:eastAsia="Calibri" w:hAnsi="Calibri" w:cs="Calibri"/>
        </w:rPr>
        <w:t xml:space="preserve"> app</w:t>
      </w:r>
    </w:p>
    <w:p w:rsidR="00B769CC" w:rsidRPr="00E41824" w:rsidRDefault="00B3009C">
      <w:pPr>
        <w:pStyle w:val="Body"/>
        <w:jc w:val="center"/>
      </w:pPr>
      <w:r w:rsidRPr="009218AE">
        <w:br w:type="page"/>
      </w:r>
    </w:p>
    <w:p w:rsidR="00B769CC" w:rsidRPr="009218AE" w:rsidRDefault="00B769CC">
      <w:pPr>
        <w:pStyle w:val="Body"/>
        <w:jc w:val="center"/>
      </w:pPr>
    </w:p>
    <w:p w:rsidR="00B769CC" w:rsidRPr="00E41824" w:rsidRDefault="00B3009C">
      <w:pPr>
        <w:pStyle w:val="Heading"/>
        <w:rPr>
          <w:rFonts w:ascii="Calibri" w:eastAsia="Calibri" w:hAnsi="Calibri" w:cs="Calibri"/>
        </w:rPr>
      </w:pPr>
      <w:proofErr w:type="spellStart"/>
      <w:r w:rsidRPr="00E41824">
        <w:rPr>
          <w:rFonts w:ascii="Calibri" w:eastAsia="Calibri" w:hAnsi="Calibri" w:cs="Calibri"/>
        </w:rPr>
        <w:t>Functionele</w:t>
      </w:r>
      <w:proofErr w:type="spellEnd"/>
      <w:r w:rsidRPr="00E41824">
        <w:rPr>
          <w:rFonts w:ascii="Calibri" w:eastAsia="Calibri" w:hAnsi="Calibri" w:cs="Calibri"/>
        </w:rPr>
        <w:t xml:space="preserve"> </w:t>
      </w:r>
      <w:proofErr w:type="spellStart"/>
      <w:r w:rsidRPr="00E41824">
        <w:rPr>
          <w:rFonts w:ascii="Calibri" w:eastAsia="Calibri" w:hAnsi="Calibri" w:cs="Calibri"/>
        </w:rPr>
        <w:t>specificaties</w:t>
      </w:r>
      <w:proofErr w:type="spellEnd"/>
      <w:r w:rsidRPr="00E41824">
        <w:rPr>
          <w:rFonts w:ascii="Calibri" w:eastAsia="Calibri" w:hAnsi="Calibri" w:cs="Calibri"/>
        </w:rPr>
        <w:br/>
      </w:r>
    </w:p>
    <w:p w:rsidR="009218AE" w:rsidRDefault="009218AE">
      <w:pPr>
        <w:pStyle w:val="Kop2"/>
        <w:numPr>
          <w:ilvl w:val="0"/>
          <w:numId w:val="3"/>
        </w:numPr>
        <w:tabs>
          <w:tab w:val="num" w:pos="360"/>
        </w:tabs>
        <w:ind w:left="360" w:hanging="360"/>
        <w:rPr>
          <w:rFonts w:ascii="Calibri" w:eastAsia="Trebuchet MS" w:hAnsi="Calibri" w:cs="Trebuchet MS"/>
        </w:rPr>
      </w:pPr>
      <w:r>
        <w:rPr>
          <w:rFonts w:ascii="Calibri" w:eastAsia="Trebuchet MS" w:hAnsi="Calibri" w:cs="Trebuchet MS"/>
        </w:rPr>
        <w:t>Download de app</w:t>
      </w:r>
    </w:p>
    <w:p w:rsidR="009218AE" w:rsidRPr="009218AE" w:rsidRDefault="009218AE" w:rsidP="000514A3">
      <w:pPr>
        <w:rPr>
          <w:lang w:val="nl-NL"/>
        </w:rPr>
      </w:pPr>
      <w:r w:rsidRPr="009218AE">
        <w:rPr>
          <w:rFonts w:ascii="Calibri" w:hAnsi="Calibri"/>
          <w:lang w:val="nl-NL"/>
        </w:rPr>
        <w:t xml:space="preserve">De </w:t>
      </w:r>
      <w:r w:rsidR="006055DE">
        <w:rPr>
          <w:rFonts w:ascii="Calibri" w:hAnsi="Calibri"/>
          <w:lang w:val="nl-NL"/>
        </w:rPr>
        <w:t xml:space="preserve">iOS versie van de </w:t>
      </w:r>
      <w:r w:rsidRPr="009218AE">
        <w:rPr>
          <w:rFonts w:ascii="Calibri" w:hAnsi="Calibri"/>
          <w:lang w:val="nl-NL"/>
        </w:rPr>
        <w:t>RSR Pechhulp app staat</w:t>
      </w:r>
      <w:r w:rsidR="000514A3">
        <w:rPr>
          <w:rFonts w:ascii="Calibri" w:hAnsi="Calibri"/>
          <w:lang w:val="nl-NL"/>
        </w:rPr>
        <w:t xml:space="preserve"> </w:t>
      </w:r>
      <w:r w:rsidRPr="009218AE">
        <w:rPr>
          <w:rFonts w:ascii="Calibri" w:hAnsi="Calibri"/>
          <w:lang w:val="nl-NL"/>
        </w:rPr>
        <w:t>live</w:t>
      </w:r>
      <w:r>
        <w:rPr>
          <w:rFonts w:ascii="Calibri" w:hAnsi="Calibri"/>
          <w:lang w:val="nl-NL"/>
        </w:rPr>
        <w:t xml:space="preserve"> in de appstore</w:t>
      </w:r>
      <w:r w:rsidRPr="009218AE">
        <w:rPr>
          <w:rFonts w:ascii="Calibri" w:hAnsi="Calibri"/>
          <w:lang w:val="nl-NL"/>
        </w:rPr>
        <w:t>.</w:t>
      </w:r>
      <w:r>
        <w:rPr>
          <w:rFonts w:ascii="Calibri" w:hAnsi="Calibri"/>
          <w:lang w:val="nl-NL"/>
        </w:rPr>
        <w:t xml:space="preserve"> Het doel van deze test is dat de live versie van de</w:t>
      </w:r>
      <w:r w:rsidR="000514A3">
        <w:rPr>
          <w:rFonts w:ascii="Calibri" w:hAnsi="Calibri"/>
          <w:lang w:val="nl-NL"/>
        </w:rPr>
        <w:t xml:space="preserve"> RSR Pechhulp</w:t>
      </w:r>
      <w:r>
        <w:rPr>
          <w:rFonts w:ascii="Calibri" w:hAnsi="Calibri"/>
          <w:lang w:val="nl-NL"/>
        </w:rPr>
        <w:t xml:space="preserve"> app moet worden nagemaakt. Je kunt de app </w:t>
      </w:r>
      <w:hyperlink r:id="rId8" w:history="1">
        <w:r w:rsidRPr="009218AE">
          <w:rPr>
            <w:rStyle w:val="Hyperlink"/>
            <w:rFonts w:ascii="Calibri" w:hAnsi="Calibri"/>
            <w:lang w:val="nl-NL"/>
          </w:rPr>
          <w:t>hier</w:t>
        </w:r>
      </w:hyperlink>
      <w:r>
        <w:rPr>
          <w:rFonts w:ascii="Calibri" w:hAnsi="Calibri"/>
          <w:lang w:val="nl-NL"/>
        </w:rPr>
        <w:t xml:space="preserve"> downloaden.</w:t>
      </w:r>
      <w:r w:rsidR="000514A3">
        <w:rPr>
          <w:rFonts w:ascii="Calibri" w:hAnsi="Calibri"/>
          <w:lang w:val="nl-NL"/>
        </w:rPr>
        <w:t xml:space="preserve"> Gebruik de live versie als belangrijkste handleiding</w:t>
      </w:r>
      <w:r w:rsidR="006055DE">
        <w:rPr>
          <w:rFonts w:ascii="Calibri" w:hAnsi="Calibri"/>
          <w:lang w:val="nl-NL"/>
        </w:rPr>
        <w:t xml:space="preserve"> voor jouw project</w:t>
      </w:r>
      <w:r w:rsidR="000514A3">
        <w:rPr>
          <w:rFonts w:ascii="Calibri" w:hAnsi="Calibri"/>
          <w:lang w:val="nl-NL"/>
        </w:rPr>
        <w:t>.</w:t>
      </w:r>
      <w:r w:rsidR="006055DE">
        <w:rPr>
          <w:rFonts w:ascii="Calibri" w:hAnsi="Calibri"/>
          <w:lang w:val="nl-NL"/>
        </w:rPr>
        <w:t xml:space="preserve"> Het resultaat van de test wordt hiermee vergeleken. </w:t>
      </w:r>
    </w:p>
    <w:p w:rsidR="00B769CC" w:rsidRPr="00E41824" w:rsidRDefault="00B3009C">
      <w:pPr>
        <w:pStyle w:val="Kop2"/>
        <w:numPr>
          <w:ilvl w:val="0"/>
          <w:numId w:val="3"/>
        </w:numPr>
        <w:tabs>
          <w:tab w:val="num" w:pos="360"/>
        </w:tabs>
        <w:ind w:left="360" w:hanging="360"/>
        <w:rPr>
          <w:rFonts w:ascii="Calibri" w:eastAsia="Trebuchet MS" w:hAnsi="Calibri" w:cs="Trebuchet MS"/>
        </w:rPr>
      </w:pPr>
      <w:r w:rsidRPr="00E41824">
        <w:rPr>
          <w:rFonts w:ascii="Calibri" w:eastAsia="Calibri" w:hAnsi="Calibri" w:cs="Calibri"/>
        </w:rPr>
        <w:t>Algemene functionele specificaties</w:t>
      </w:r>
    </w:p>
    <w:p w:rsidR="00B769CC" w:rsidRPr="00E41824" w:rsidRDefault="00B3009C">
      <w:pPr>
        <w:pStyle w:val="Lijstalinea"/>
        <w:numPr>
          <w:ilvl w:val="1"/>
          <w:numId w:val="5"/>
        </w:numPr>
        <w:tabs>
          <w:tab w:val="num" w:pos="792"/>
        </w:tabs>
        <w:ind w:left="792" w:hanging="432"/>
      </w:pPr>
      <w:r w:rsidRPr="00E41824">
        <w:t>De app bevat de volgende pagina’s:</w:t>
      </w:r>
    </w:p>
    <w:p w:rsidR="00B769CC" w:rsidRPr="00E41824" w:rsidRDefault="00B3009C">
      <w:pPr>
        <w:pStyle w:val="Lijstalinea"/>
        <w:numPr>
          <w:ilvl w:val="2"/>
          <w:numId w:val="7"/>
        </w:numPr>
        <w:tabs>
          <w:tab w:val="num" w:pos="1224"/>
        </w:tabs>
        <w:ind w:left="1224" w:hanging="504"/>
      </w:pPr>
      <w:r w:rsidRPr="00E41824">
        <w:t>Hoofdmenu</w:t>
      </w:r>
      <w:r w:rsidR="000514A3">
        <w:t xml:space="preserve"> ‘RSR Revalidatieservice’</w:t>
      </w:r>
    </w:p>
    <w:p w:rsidR="00B769CC" w:rsidRPr="00E41824" w:rsidRDefault="00B3009C">
      <w:pPr>
        <w:pStyle w:val="Lijstalinea"/>
        <w:numPr>
          <w:ilvl w:val="2"/>
          <w:numId w:val="7"/>
        </w:numPr>
        <w:tabs>
          <w:tab w:val="num" w:pos="1224"/>
        </w:tabs>
        <w:ind w:left="1224" w:hanging="504"/>
      </w:pPr>
      <w:r w:rsidRPr="00E41824">
        <w:t xml:space="preserve">RSR </w:t>
      </w:r>
      <w:r w:rsidR="000514A3">
        <w:t>Pechhulp</w:t>
      </w:r>
    </w:p>
    <w:p w:rsidR="00B769CC" w:rsidRPr="00E41824" w:rsidRDefault="000514A3">
      <w:pPr>
        <w:pStyle w:val="Lijstalinea"/>
        <w:numPr>
          <w:ilvl w:val="2"/>
          <w:numId w:val="7"/>
        </w:numPr>
        <w:tabs>
          <w:tab w:val="num" w:pos="1224"/>
        </w:tabs>
        <w:ind w:left="1224" w:hanging="504"/>
      </w:pPr>
      <w:r>
        <w:t>Over RSR</w:t>
      </w:r>
    </w:p>
    <w:p w:rsidR="00B769CC" w:rsidRPr="00E41824" w:rsidRDefault="00B3009C">
      <w:pPr>
        <w:pStyle w:val="Kop2"/>
        <w:numPr>
          <w:ilvl w:val="0"/>
          <w:numId w:val="3"/>
        </w:numPr>
        <w:tabs>
          <w:tab w:val="num" w:pos="360"/>
        </w:tabs>
        <w:ind w:left="360" w:hanging="360"/>
        <w:rPr>
          <w:rFonts w:ascii="Calibri" w:eastAsia="Trebuchet MS" w:hAnsi="Calibri" w:cs="Trebuchet MS"/>
        </w:rPr>
      </w:pPr>
      <w:r w:rsidRPr="00E41824">
        <w:rPr>
          <w:rFonts w:ascii="Calibri" w:eastAsia="Calibri" w:hAnsi="Calibri" w:cs="Calibri"/>
        </w:rPr>
        <w:t>Hoofdmenu</w:t>
      </w:r>
      <w:r w:rsidR="000514A3">
        <w:rPr>
          <w:rFonts w:ascii="Calibri" w:eastAsia="Calibri" w:hAnsi="Calibri" w:cs="Calibri"/>
        </w:rPr>
        <w:t xml:space="preserve"> ‘RSR Revalidatieservice’ </w:t>
      </w:r>
    </w:p>
    <w:p w:rsidR="00B769CC" w:rsidRPr="00E41824" w:rsidRDefault="00B3009C">
      <w:pPr>
        <w:pStyle w:val="Lijstalinea"/>
        <w:numPr>
          <w:ilvl w:val="1"/>
          <w:numId w:val="8"/>
        </w:numPr>
        <w:tabs>
          <w:tab w:val="num" w:pos="792"/>
        </w:tabs>
        <w:ind w:left="792" w:hanging="432"/>
      </w:pPr>
      <w:r w:rsidRPr="00E41824">
        <w:t>Het hoofdmenu bestaat uit twee knoppen. Deze knoppen worden als ‘tegels’ op het scherm weergegeven. De knoppen openen de volgende functionaliteiten:</w:t>
      </w:r>
    </w:p>
    <w:p w:rsidR="00B769CC" w:rsidRPr="00E41824" w:rsidRDefault="00B3009C">
      <w:pPr>
        <w:pStyle w:val="Lijstalinea"/>
        <w:numPr>
          <w:ilvl w:val="2"/>
          <w:numId w:val="9"/>
        </w:numPr>
        <w:tabs>
          <w:tab w:val="num" w:pos="1224"/>
        </w:tabs>
        <w:ind w:left="1224" w:hanging="504"/>
      </w:pPr>
      <w:r w:rsidRPr="00E41824">
        <w:t xml:space="preserve">RSR </w:t>
      </w:r>
      <w:r w:rsidR="000514A3">
        <w:t>Pechhulp</w:t>
      </w:r>
    </w:p>
    <w:p w:rsidR="00B769CC" w:rsidRPr="00E41824" w:rsidRDefault="009218AE">
      <w:pPr>
        <w:pStyle w:val="Lijstalinea"/>
        <w:numPr>
          <w:ilvl w:val="2"/>
          <w:numId w:val="9"/>
        </w:numPr>
        <w:tabs>
          <w:tab w:val="num" w:pos="1224"/>
        </w:tabs>
        <w:ind w:left="1224" w:hanging="504"/>
      </w:pPr>
      <w:r>
        <w:t>Over RSR</w:t>
      </w:r>
    </w:p>
    <w:p w:rsidR="00B769CC" w:rsidRPr="00E41824" w:rsidRDefault="00B3009C">
      <w:pPr>
        <w:pStyle w:val="Lijstalinea"/>
        <w:numPr>
          <w:ilvl w:val="1"/>
          <w:numId w:val="8"/>
        </w:numPr>
        <w:tabs>
          <w:tab w:val="num" w:pos="792"/>
        </w:tabs>
        <w:ind w:left="792" w:hanging="432"/>
      </w:pPr>
      <w:r w:rsidRPr="00E41824">
        <w:t xml:space="preserve">Het hoofdmenu wordt weergegeven wanneer de app wordt geopend. De gebruiker kan vanuit </w:t>
      </w:r>
      <w:r w:rsidR="000514A3">
        <w:t>het hoofdmenu de ‘RSR Pechhulp</w:t>
      </w:r>
      <w:r w:rsidRPr="00E41824">
        <w:t xml:space="preserve">’ of de ‘Over </w:t>
      </w:r>
      <w:r w:rsidR="000514A3">
        <w:t>RSR</w:t>
      </w:r>
      <w:r w:rsidRPr="00E41824">
        <w:t>’ pagina’s aanroepen.</w:t>
      </w:r>
    </w:p>
    <w:p w:rsidR="00B769CC" w:rsidRPr="00E41824" w:rsidRDefault="00B3009C">
      <w:pPr>
        <w:pStyle w:val="Kop2"/>
        <w:numPr>
          <w:ilvl w:val="0"/>
          <w:numId w:val="3"/>
        </w:numPr>
        <w:tabs>
          <w:tab w:val="num" w:pos="360"/>
        </w:tabs>
        <w:ind w:left="360" w:hanging="360"/>
        <w:rPr>
          <w:rFonts w:ascii="Calibri" w:eastAsia="Trebuchet MS" w:hAnsi="Calibri" w:cs="Trebuchet MS"/>
        </w:rPr>
      </w:pPr>
      <w:r w:rsidRPr="00E41824">
        <w:rPr>
          <w:rFonts w:ascii="Calibri" w:eastAsia="Calibri" w:hAnsi="Calibri" w:cs="Calibri"/>
        </w:rPr>
        <w:t xml:space="preserve">RSR </w:t>
      </w:r>
      <w:r w:rsidR="006055DE">
        <w:rPr>
          <w:rFonts w:ascii="Calibri" w:eastAsia="Calibri" w:hAnsi="Calibri" w:cs="Calibri"/>
        </w:rPr>
        <w:t>Pechhulp</w:t>
      </w:r>
    </w:p>
    <w:p w:rsidR="00B769CC" w:rsidRPr="00E41824" w:rsidRDefault="006055DE">
      <w:pPr>
        <w:pStyle w:val="Lijstalinea"/>
        <w:numPr>
          <w:ilvl w:val="1"/>
          <w:numId w:val="10"/>
        </w:numPr>
        <w:tabs>
          <w:tab w:val="num" w:pos="792"/>
        </w:tabs>
        <w:ind w:left="792" w:hanging="432"/>
      </w:pPr>
      <w:r>
        <w:t>Het menu ‘RSR Pechhulp</w:t>
      </w:r>
      <w:r w:rsidR="00B3009C" w:rsidRPr="00E41824">
        <w:t>’ toont de locatie van de gebruiker op een kaart van Nederland.</w:t>
      </w:r>
    </w:p>
    <w:p w:rsidR="00B769CC" w:rsidRPr="00E41824" w:rsidRDefault="00B3009C">
      <w:pPr>
        <w:pStyle w:val="Lijstalinea"/>
        <w:numPr>
          <w:ilvl w:val="1"/>
          <w:numId w:val="10"/>
        </w:numPr>
        <w:tabs>
          <w:tab w:val="num" w:pos="792"/>
        </w:tabs>
        <w:ind w:left="792" w:hanging="432"/>
      </w:pPr>
      <w:r w:rsidRPr="00E41824">
        <w:t xml:space="preserve">De locatie van de gebruiker wordt bepaald </w:t>
      </w:r>
      <w:proofErr w:type="gramStart"/>
      <w:r w:rsidRPr="00E41824">
        <w:t>middels</w:t>
      </w:r>
      <w:proofErr w:type="gramEnd"/>
      <w:r w:rsidRPr="00E41824">
        <w:t xml:space="preserve"> de GPS ontvanger van het mobiele device.</w:t>
      </w:r>
    </w:p>
    <w:p w:rsidR="00B769CC" w:rsidRPr="00E41824" w:rsidRDefault="00B3009C">
      <w:pPr>
        <w:pStyle w:val="Lijstalinea"/>
        <w:numPr>
          <w:ilvl w:val="1"/>
          <w:numId w:val="10"/>
        </w:numPr>
        <w:tabs>
          <w:tab w:val="num" w:pos="792"/>
        </w:tabs>
        <w:ind w:left="792" w:hanging="432"/>
      </w:pPr>
      <w:r w:rsidRPr="00E41824">
        <w:t>Wanneer de GPS van het mobiele device is uitgeschakeld, wordt de gebruiker gevraagd om de GPS van het mobiele device te activeren.</w:t>
      </w:r>
    </w:p>
    <w:p w:rsidR="00B769CC" w:rsidRPr="00E41824" w:rsidRDefault="00B3009C">
      <w:pPr>
        <w:pStyle w:val="Lijstalinea"/>
        <w:numPr>
          <w:ilvl w:val="1"/>
          <w:numId w:val="10"/>
        </w:numPr>
        <w:tabs>
          <w:tab w:val="num" w:pos="792"/>
        </w:tabs>
        <w:ind w:left="792" w:hanging="432"/>
      </w:pPr>
      <w:r w:rsidRPr="00E41824">
        <w:t>Een pop-up toont de locatie van de gebruiker in uitgeschreven vorm:</w:t>
      </w:r>
    </w:p>
    <w:p w:rsidR="00B769CC" w:rsidRPr="00E41824" w:rsidRDefault="00B3009C">
      <w:pPr>
        <w:pStyle w:val="Lijstalinea"/>
        <w:numPr>
          <w:ilvl w:val="2"/>
          <w:numId w:val="11"/>
        </w:numPr>
        <w:tabs>
          <w:tab w:val="num" w:pos="1224"/>
        </w:tabs>
        <w:ind w:left="1224" w:hanging="504"/>
      </w:pPr>
      <w:r w:rsidRPr="00E41824">
        <w:t>Straatnaam</w:t>
      </w:r>
    </w:p>
    <w:p w:rsidR="00B769CC" w:rsidRPr="00E41824" w:rsidRDefault="00B3009C">
      <w:pPr>
        <w:pStyle w:val="Lijstalinea"/>
        <w:numPr>
          <w:ilvl w:val="2"/>
          <w:numId w:val="11"/>
        </w:numPr>
        <w:tabs>
          <w:tab w:val="num" w:pos="1224"/>
        </w:tabs>
        <w:ind w:left="1224" w:hanging="504"/>
      </w:pPr>
      <w:r w:rsidRPr="00E41824">
        <w:t>Huisnummer</w:t>
      </w:r>
    </w:p>
    <w:p w:rsidR="00B769CC" w:rsidRPr="00E41824" w:rsidRDefault="00B3009C">
      <w:pPr>
        <w:pStyle w:val="Lijstalinea"/>
        <w:numPr>
          <w:ilvl w:val="2"/>
          <w:numId w:val="11"/>
        </w:numPr>
        <w:tabs>
          <w:tab w:val="num" w:pos="1224"/>
        </w:tabs>
        <w:ind w:left="1224" w:hanging="504"/>
      </w:pPr>
      <w:r w:rsidRPr="00E41824">
        <w:t>Postcode</w:t>
      </w:r>
    </w:p>
    <w:p w:rsidR="00B769CC" w:rsidRPr="00E41824" w:rsidRDefault="00B3009C">
      <w:pPr>
        <w:pStyle w:val="Lijstalinea"/>
        <w:numPr>
          <w:ilvl w:val="2"/>
          <w:numId w:val="11"/>
        </w:numPr>
        <w:tabs>
          <w:tab w:val="num" w:pos="1224"/>
        </w:tabs>
        <w:ind w:left="1224" w:hanging="504"/>
      </w:pPr>
      <w:r w:rsidRPr="00E41824">
        <w:t>Plaats</w:t>
      </w:r>
    </w:p>
    <w:p w:rsidR="00B769CC" w:rsidRPr="00E41824" w:rsidRDefault="00B3009C">
      <w:pPr>
        <w:pStyle w:val="Lijstalinea"/>
        <w:numPr>
          <w:ilvl w:val="1"/>
          <w:numId w:val="10"/>
        </w:numPr>
        <w:tabs>
          <w:tab w:val="num" w:pos="792"/>
        </w:tabs>
        <w:ind w:left="792" w:hanging="432"/>
      </w:pPr>
      <w:r w:rsidRPr="00E41824">
        <w:t xml:space="preserve">Contact opnemen </w:t>
      </w:r>
      <w:r w:rsidR="006055DE">
        <w:t>via</w:t>
      </w:r>
      <w:r w:rsidRPr="00E41824">
        <w:t xml:space="preserve"> de ‘Bel nu’ knop:</w:t>
      </w:r>
    </w:p>
    <w:p w:rsidR="00B769CC" w:rsidRPr="00E41824" w:rsidRDefault="00B3009C">
      <w:pPr>
        <w:pStyle w:val="Lijstalinea"/>
        <w:numPr>
          <w:ilvl w:val="2"/>
          <w:numId w:val="12"/>
        </w:numPr>
        <w:tabs>
          <w:tab w:val="num" w:pos="1224"/>
        </w:tabs>
        <w:ind w:left="1224" w:hanging="504"/>
        <w:rPr>
          <w:lang w:val="en-US"/>
        </w:rPr>
      </w:pPr>
      <w:r w:rsidRPr="00E41824">
        <w:rPr>
          <w:lang w:val="en-US"/>
        </w:rPr>
        <w:lastRenderedPageBreak/>
        <w:t>Op iPhone of Android phone;</w:t>
      </w:r>
    </w:p>
    <w:p w:rsidR="00B769CC" w:rsidRPr="00E41824" w:rsidRDefault="00B3009C">
      <w:pPr>
        <w:pStyle w:val="Lijstalinea"/>
        <w:numPr>
          <w:ilvl w:val="3"/>
          <w:numId w:val="14"/>
        </w:numPr>
        <w:tabs>
          <w:tab w:val="num" w:pos="1728"/>
        </w:tabs>
        <w:ind w:left="1728" w:hanging="648"/>
      </w:pPr>
      <w:r w:rsidRPr="00E41824">
        <w:t xml:space="preserve">Wanneer de ‘Bel nu’ knop wordt ingedrukt, verschijnt er een pop-up welke de gebruiker erop attendeert om de locatie te onthouden of te noteren. </w:t>
      </w:r>
    </w:p>
    <w:p w:rsidR="00B769CC" w:rsidRPr="00E41824" w:rsidRDefault="00B3009C">
      <w:pPr>
        <w:pStyle w:val="Lijstalinea"/>
        <w:numPr>
          <w:ilvl w:val="3"/>
          <w:numId w:val="14"/>
        </w:numPr>
        <w:tabs>
          <w:tab w:val="num" w:pos="1728"/>
        </w:tabs>
        <w:ind w:left="1728" w:hanging="648"/>
      </w:pPr>
      <w:r w:rsidRPr="00E41824">
        <w:t xml:space="preserve">Wanneer de gebruiker vervolgens op de ‘Bel nu’ knop drukt, wordt de klantenservice van RSR Nederland gebeld. </w:t>
      </w:r>
    </w:p>
    <w:p w:rsidR="00B769CC" w:rsidRPr="00E41824" w:rsidRDefault="00B3009C">
      <w:pPr>
        <w:pStyle w:val="Lijstalinea"/>
        <w:numPr>
          <w:ilvl w:val="2"/>
          <w:numId w:val="12"/>
        </w:numPr>
        <w:tabs>
          <w:tab w:val="num" w:pos="1224"/>
        </w:tabs>
        <w:ind w:left="1224" w:hanging="504"/>
        <w:rPr>
          <w:lang w:val="en-US"/>
        </w:rPr>
      </w:pPr>
      <w:r w:rsidRPr="00E41824">
        <w:rPr>
          <w:lang w:val="en-US"/>
        </w:rPr>
        <w:t>Op iPad of Android tablet;</w:t>
      </w:r>
    </w:p>
    <w:p w:rsidR="00B769CC" w:rsidRPr="00E41824" w:rsidRDefault="00B3009C">
      <w:pPr>
        <w:pStyle w:val="Lijstalinea"/>
        <w:numPr>
          <w:ilvl w:val="3"/>
          <w:numId w:val="15"/>
        </w:numPr>
        <w:tabs>
          <w:tab w:val="num" w:pos="1728"/>
        </w:tabs>
        <w:ind w:left="1728" w:hanging="648"/>
      </w:pPr>
      <w:r w:rsidRPr="00E41824">
        <w:t xml:space="preserve">Wanneer de ‘Contact RSR’ knop wordt ingedrukt toont de app de contactgegevens van de klantenservice van RSR Nederland. </w:t>
      </w:r>
    </w:p>
    <w:p w:rsidR="00B769CC" w:rsidRPr="00E41824" w:rsidRDefault="00B3009C">
      <w:pPr>
        <w:pStyle w:val="Lijstalinea"/>
        <w:numPr>
          <w:ilvl w:val="1"/>
          <w:numId w:val="10"/>
        </w:numPr>
        <w:tabs>
          <w:tab w:val="num" w:pos="792"/>
        </w:tabs>
        <w:ind w:left="792" w:hanging="432"/>
      </w:pPr>
      <w:r w:rsidRPr="00E41824">
        <w:t>Indien de smartphone of tablet van de gebruiker geen internet verbinding heeft zal de app een pop-up weergeven.</w:t>
      </w:r>
    </w:p>
    <w:p w:rsidR="00B769CC" w:rsidRPr="00E41824" w:rsidRDefault="00B3009C">
      <w:pPr>
        <w:pStyle w:val="Lijstalinea"/>
        <w:numPr>
          <w:ilvl w:val="1"/>
          <w:numId w:val="10"/>
        </w:numPr>
        <w:tabs>
          <w:tab w:val="num" w:pos="792"/>
        </w:tabs>
        <w:ind w:left="792" w:hanging="432"/>
      </w:pPr>
      <w:r w:rsidRPr="00E41824">
        <w:t>Indien de GPS van de smartphone of tablet is uitgeschakeld, of de app geen toegang heeft tot de GPS van het apparaat, zal de app een pop-up weergeven.</w:t>
      </w:r>
    </w:p>
    <w:p w:rsidR="00B769CC" w:rsidRPr="00E41824" w:rsidRDefault="006055DE">
      <w:pPr>
        <w:pStyle w:val="Kop2"/>
        <w:numPr>
          <w:ilvl w:val="0"/>
          <w:numId w:val="3"/>
        </w:numPr>
        <w:tabs>
          <w:tab w:val="num" w:pos="360"/>
        </w:tabs>
        <w:ind w:left="360" w:hanging="360"/>
        <w:rPr>
          <w:rFonts w:ascii="Calibri" w:eastAsia="Trebuchet MS" w:hAnsi="Calibri" w:cs="Trebuchet MS"/>
        </w:rPr>
      </w:pPr>
      <w:r>
        <w:rPr>
          <w:rFonts w:ascii="Calibri" w:eastAsia="Calibri" w:hAnsi="Calibri" w:cs="Calibri"/>
        </w:rPr>
        <w:t>Over RSR</w:t>
      </w:r>
    </w:p>
    <w:p w:rsidR="00B769CC" w:rsidRPr="00E41824" w:rsidRDefault="004A56DB">
      <w:pPr>
        <w:pStyle w:val="Lijstalinea"/>
        <w:numPr>
          <w:ilvl w:val="1"/>
          <w:numId w:val="16"/>
        </w:numPr>
        <w:tabs>
          <w:tab w:val="num" w:pos="792"/>
        </w:tabs>
        <w:ind w:left="792" w:hanging="432"/>
      </w:pPr>
      <w:r>
        <w:t>De ‘Over RSR</w:t>
      </w:r>
      <w:r w:rsidR="00B3009C" w:rsidRPr="00E41824">
        <w:t xml:space="preserve">’ pagina bevat informatie over de huidige versie van de RSR </w:t>
      </w:r>
      <w:r>
        <w:t>Pechhulp</w:t>
      </w:r>
      <w:r w:rsidR="00B3009C" w:rsidRPr="00E41824">
        <w:t xml:space="preserve"> app, informatie over de eigenaren en betrokken partijen bij de ontwikkeling van de app en eventuele contactinformatie. </w:t>
      </w:r>
    </w:p>
    <w:p w:rsidR="00B769CC" w:rsidRPr="00E41824" w:rsidRDefault="004A56DB">
      <w:pPr>
        <w:pStyle w:val="Lijstalinea"/>
        <w:numPr>
          <w:ilvl w:val="1"/>
          <w:numId w:val="16"/>
        </w:numPr>
        <w:tabs>
          <w:tab w:val="num" w:pos="792"/>
        </w:tabs>
        <w:ind w:left="792" w:hanging="432"/>
      </w:pPr>
      <w:r>
        <w:t>De tekst op de ‘Over RSR</w:t>
      </w:r>
      <w:r w:rsidR="00B3009C" w:rsidRPr="00E41824">
        <w:t xml:space="preserve">’ pagina bevat </w:t>
      </w:r>
      <w:r>
        <w:t>een</w:t>
      </w:r>
      <w:r w:rsidR="00B3009C" w:rsidRPr="00E41824">
        <w:t xml:space="preserve"> URL links. Wanneer deze </w:t>
      </w:r>
      <w:r>
        <w:t>wordt</w:t>
      </w:r>
      <w:r w:rsidR="00B3009C" w:rsidRPr="00E41824">
        <w:t xml:space="preserve"> geactiveerd, zal de URL in de browser van de smartphone of tablet worden geopend.</w:t>
      </w:r>
    </w:p>
    <w:p w:rsidR="00E41824" w:rsidRPr="00E41824" w:rsidRDefault="00E41824" w:rsidP="00E41824">
      <w:pPr>
        <w:pStyle w:val="Kop2"/>
        <w:numPr>
          <w:ilvl w:val="0"/>
          <w:numId w:val="3"/>
        </w:numPr>
        <w:tabs>
          <w:tab w:val="num" w:pos="360"/>
        </w:tabs>
        <w:ind w:left="360" w:hanging="360"/>
        <w:rPr>
          <w:rFonts w:ascii="Calibri" w:eastAsia="Trebuchet MS" w:hAnsi="Calibri" w:cs="Trebuchet MS"/>
        </w:rPr>
      </w:pPr>
      <w:proofErr w:type="spellStart"/>
      <w:r>
        <w:rPr>
          <w:rFonts w:ascii="Calibri" w:eastAsia="Calibri" w:hAnsi="Calibri" w:cs="Calibri"/>
        </w:rPr>
        <w:t>Note</w:t>
      </w:r>
      <w:proofErr w:type="spellEnd"/>
    </w:p>
    <w:p w:rsidR="00E41824" w:rsidRPr="00E41824" w:rsidRDefault="00E41824" w:rsidP="00E41824">
      <w:pPr>
        <w:pStyle w:val="Lijstalinea"/>
        <w:numPr>
          <w:ilvl w:val="1"/>
          <w:numId w:val="16"/>
        </w:numPr>
        <w:tabs>
          <w:tab w:val="num" w:pos="792"/>
        </w:tabs>
        <w:ind w:left="792" w:hanging="432"/>
      </w:pPr>
      <w:r w:rsidRPr="00E41824">
        <w:t>Om de gps werke</w:t>
      </w:r>
      <w:r w:rsidR="00174A4D">
        <w:t>nd te krijgen in iOS 8 moet je</w:t>
      </w:r>
      <w:r w:rsidR="009218AE">
        <w:t xml:space="preserve"> </w:t>
      </w:r>
      <w:r w:rsidR="00174A4D">
        <w:t>twee</w:t>
      </w:r>
      <w:r w:rsidRPr="00E41824">
        <w:t xml:space="preserve"> extra handelingen uitvoeren: een </w:t>
      </w:r>
      <w:proofErr w:type="spellStart"/>
      <w:r w:rsidRPr="00E41824">
        <w:t>requestAlwaysAuthorization</w:t>
      </w:r>
      <w:proofErr w:type="spellEnd"/>
      <w:r w:rsidRPr="00E41824">
        <w:t xml:space="preserve"> (voor gps functie in de achtergrond) of </w:t>
      </w:r>
      <w:proofErr w:type="spellStart"/>
      <w:r w:rsidRPr="00E41824">
        <w:t>requestWhenInUseAuthorization</w:t>
      </w:r>
      <w:proofErr w:type="spellEnd"/>
      <w:r w:rsidRPr="00E41824">
        <w:t xml:space="preserve"> (voor gps als de app gebruik</w:t>
      </w:r>
      <w:r w:rsidR="00174A4D">
        <w:t>t</w:t>
      </w:r>
      <w:r w:rsidRPr="00E41824">
        <w:t xml:space="preserve"> wordt) call voor </w:t>
      </w:r>
      <w:proofErr w:type="spellStart"/>
      <w:r w:rsidRPr="00E41824">
        <w:t>CLLocationManager</w:t>
      </w:r>
      <w:proofErr w:type="spellEnd"/>
      <w:r w:rsidRPr="00E41824">
        <w:t xml:space="preserve"> is nodig voor je de functie “</w:t>
      </w:r>
      <w:proofErr w:type="spellStart"/>
      <w:r w:rsidRPr="00E41824">
        <w:t>startUpdatingLocation</w:t>
      </w:r>
      <w:proofErr w:type="spellEnd"/>
      <w:r w:rsidRPr="00E41824">
        <w:t xml:space="preserve">” </w:t>
      </w:r>
      <w:proofErr w:type="gramStart"/>
      <w:r w:rsidRPr="00E41824">
        <w:t>aanroept.</w:t>
      </w:r>
      <w:r>
        <w:t xml:space="preserve">  </w:t>
      </w:r>
      <w:proofErr w:type="gramEnd"/>
    </w:p>
    <w:p w:rsidR="00E41824" w:rsidRPr="00174A4D" w:rsidRDefault="00E41824" w:rsidP="00E41824">
      <w:pPr>
        <w:rPr>
          <w:lang w:val="nl-NL"/>
        </w:rPr>
      </w:pPr>
    </w:p>
    <w:p w:rsidR="00E41824" w:rsidRPr="00174A4D" w:rsidRDefault="00E41824" w:rsidP="00174A4D">
      <w:pPr>
        <w:pStyle w:val="Lijstalinea"/>
        <w:numPr>
          <w:ilvl w:val="1"/>
          <w:numId w:val="16"/>
        </w:numPr>
        <w:ind w:left="792" w:hanging="432"/>
      </w:pPr>
      <w:r>
        <w:t xml:space="preserve">In de </w:t>
      </w:r>
      <w:proofErr w:type="spellStart"/>
      <w:proofErr w:type="gramStart"/>
      <w:r>
        <w:t>Info</w:t>
      </w:r>
      <w:proofErr w:type="gramEnd"/>
      <w:r>
        <w:t>.plist</w:t>
      </w:r>
      <w:proofErr w:type="spellEnd"/>
      <w:r>
        <w:t xml:space="preserve"> file moet je een </w:t>
      </w:r>
      <w:proofErr w:type="spellStart"/>
      <w:r>
        <w:t>NSLocationAlwaysUsageDescription</w:t>
      </w:r>
      <w:proofErr w:type="spellEnd"/>
      <w:r>
        <w:t xml:space="preserve"> or </w:t>
      </w:r>
      <w:proofErr w:type="spellStart"/>
      <w:r>
        <w:t>NSLocationWhenInUseUsageDescription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toevoegen:</w:t>
      </w:r>
    </w:p>
    <w:p w:rsidR="00E41824" w:rsidRPr="00E41824" w:rsidRDefault="00E41824" w:rsidP="00E41824">
      <w:pPr>
        <w:pStyle w:val="Lijstalinea"/>
        <w:numPr>
          <w:ilvl w:val="1"/>
          <w:numId w:val="16"/>
        </w:numPr>
        <w:ind w:left="792" w:hanging="432"/>
      </w:pPr>
      <w:proofErr w:type="spellStart"/>
      <w:r w:rsidRPr="00174A4D">
        <w:t>Key</w:t>
      </w:r>
      <w:proofErr w:type="spellEnd"/>
      <w:r w:rsidRPr="00174A4D">
        <w:t>:</w:t>
      </w:r>
    </w:p>
    <w:p w:rsidR="00E41824" w:rsidRPr="004E7CA6" w:rsidRDefault="00E41824" w:rsidP="00E41824">
      <w:pPr>
        <w:pStyle w:val="Lijstalinea"/>
        <w:numPr>
          <w:ilvl w:val="0"/>
          <w:numId w:val="17"/>
        </w:numPr>
      </w:pPr>
      <w:proofErr w:type="spellStart"/>
      <w:r w:rsidRPr="00174A4D">
        <w:t>NSLocationWhenInUseUsageDescription</w:t>
      </w:r>
      <w:proofErr w:type="spellEnd"/>
      <w:r w:rsidRPr="004E7CA6">
        <w:t xml:space="preserve"> </w:t>
      </w:r>
      <w:r w:rsidR="00174A4D" w:rsidRPr="004E7CA6">
        <w:tab/>
      </w:r>
      <w:r w:rsidRPr="004E7CA6">
        <w:t>•</w:t>
      </w:r>
      <w:proofErr w:type="gramStart"/>
      <w:r w:rsidRPr="004E7CA6">
        <w:t xml:space="preserve"> </w:t>
      </w:r>
      <w:r w:rsidR="00174A4D" w:rsidRPr="004E7CA6">
        <w:t xml:space="preserve">    </w:t>
      </w:r>
      <w:proofErr w:type="spellStart"/>
      <w:r w:rsidRPr="004E7CA6">
        <w:t>NSLocationAlwaysUsageDescription</w:t>
      </w:r>
      <w:proofErr w:type="spellEnd"/>
      <w:proofErr w:type="gramEnd"/>
    </w:p>
    <w:p w:rsidR="00E41824" w:rsidRPr="00E41824" w:rsidRDefault="00E41824" w:rsidP="00E41824">
      <w:pPr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</w:pPr>
      <w:bookmarkStart w:id="0" w:name="_GoBack"/>
      <w:bookmarkEnd w:id="0"/>
    </w:p>
    <w:p w:rsidR="00E41824" w:rsidRPr="00E41824" w:rsidRDefault="00E41824" w:rsidP="00174A4D">
      <w:pPr>
        <w:ind w:firstLine="708"/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</w:pPr>
      <w:r w:rsidRPr="00E41824"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  <w:t>Type:</w:t>
      </w:r>
    </w:p>
    <w:p w:rsidR="00E41824" w:rsidRPr="00E41824" w:rsidRDefault="00E41824" w:rsidP="00E41824">
      <w:pPr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</w:pPr>
      <w:r w:rsidRPr="00E41824"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  <w:t xml:space="preserve"> </w:t>
      </w:r>
      <w:r w:rsidR="00174A4D"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  <w:tab/>
      </w:r>
      <w:r w:rsidRPr="00E41824"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  <w:t>• String</w:t>
      </w:r>
    </w:p>
    <w:p w:rsidR="00E41824" w:rsidRPr="00E41824" w:rsidRDefault="00E41824" w:rsidP="00E41824">
      <w:pPr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</w:pPr>
    </w:p>
    <w:p w:rsidR="00E41824" w:rsidRPr="00E41824" w:rsidRDefault="00E41824" w:rsidP="004E7CA6">
      <w:pPr>
        <w:ind w:firstLine="708"/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</w:pPr>
      <w:r w:rsidRPr="00E41824"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  <w:t>Value</w:t>
      </w:r>
      <w:proofErr w:type="gramStart"/>
      <w:r w:rsidRPr="00E41824"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  <w:t>:</w:t>
      </w:r>
      <w:r w:rsidR="004E7CA6"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  <w:br/>
      </w:r>
      <w:proofErr w:type="gramEnd"/>
      <w:r w:rsidRPr="00E41824"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  <w:t xml:space="preserve"> </w:t>
      </w:r>
      <w:r w:rsidR="00174A4D"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  <w:tab/>
      </w:r>
      <w:r w:rsidRPr="00E41824"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  <w:t>• Hier heb je de mogelijkheid om een tekst te plaatsen die zal worden getoond in de gps pop</w:t>
      </w:r>
      <w:r w:rsidR="00174A4D"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  <w:t xml:space="preserve"> </w:t>
      </w:r>
      <w:r w:rsidRPr="00E41824"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  <w:t>up</w:t>
      </w:r>
    </w:p>
    <w:p w:rsidR="00E41824" w:rsidRPr="00E41824" w:rsidRDefault="00930A41" w:rsidP="00174A4D">
      <w:pPr>
        <w:ind w:firstLine="708"/>
        <w:rPr>
          <w:rFonts w:ascii="Calibri" w:hAnsi="Calibri"/>
          <w:lang w:val="nl-NL"/>
        </w:rPr>
      </w:pPr>
      <w:hyperlink r:id="rId9" w:history="1">
        <w:r w:rsidR="00E41824" w:rsidRPr="000E1A63">
          <w:rPr>
            <w:rStyle w:val="Hyperlink"/>
            <w:rFonts w:ascii="Calibri" w:eastAsia="Calibri" w:hAnsi="Calibri" w:cs="Calibri"/>
            <w:sz w:val="22"/>
            <w:szCs w:val="22"/>
            <w:u w:color="000000"/>
            <w:lang w:val="nl-NL"/>
          </w:rPr>
          <w:t>http://gyazo.com/3cefa59c31050273a1c41c0a8c65d5cd</w:t>
        </w:r>
      </w:hyperlink>
      <w:r w:rsidR="00E41824">
        <w:rPr>
          <w:rFonts w:ascii="Calibri" w:eastAsia="Calibri" w:hAnsi="Calibri" w:cs="Calibri"/>
          <w:color w:val="000000"/>
          <w:sz w:val="22"/>
          <w:szCs w:val="22"/>
          <w:u w:color="000000"/>
          <w:lang w:val="nl-NL"/>
        </w:rPr>
        <w:t xml:space="preserve"> </w:t>
      </w:r>
    </w:p>
    <w:p w:rsidR="00E41824" w:rsidRPr="00E41824" w:rsidRDefault="00E41824" w:rsidP="00E41824">
      <w:pPr>
        <w:rPr>
          <w:rStyle w:val="Zwaar"/>
          <w:rFonts w:ascii="Calibri" w:hAnsi="Calibri"/>
          <w:lang w:val="nl-NL"/>
        </w:rPr>
      </w:pPr>
    </w:p>
    <w:sectPr w:rsidR="00E41824" w:rsidRPr="00E41824">
      <w:headerReference w:type="default" r:id="rId10"/>
      <w:footerReference w:type="default" r:id="rId11"/>
      <w:pgSz w:w="11900" w:h="16840"/>
      <w:pgMar w:top="1417" w:right="1133" w:bottom="1417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A41" w:rsidRDefault="00930A41">
      <w:r>
        <w:separator/>
      </w:r>
    </w:p>
  </w:endnote>
  <w:endnote w:type="continuationSeparator" w:id="0">
    <w:p w:rsidR="00930A41" w:rsidRDefault="0093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9CC" w:rsidRDefault="00B3009C">
    <w:pPr>
      <w:pStyle w:val="Voettekst"/>
      <w:jc w:val="center"/>
    </w:pPr>
    <w:r>
      <w:rPr>
        <w:rFonts w:ascii="Trebuchet MS"/>
      </w:rPr>
      <w:t xml:space="preserve">Pagina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4E7CA6">
      <w:rPr>
        <w:b/>
        <w:bCs/>
        <w:noProof/>
      </w:rPr>
      <w:t>2</w:t>
    </w:r>
    <w:r>
      <w:rPr>
        <w:b/>
        <w:bCs/>
      </w:rPr>
      <w:fldChar w:fldCharType="end"/>
    </w:r>
    <w:r>
      <w:rPr>
        <w:rFonts w:ascii="Trebuchet MS"/>
      </w:rPr>
      <w:t xml:space="preserve"> van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4E7CA6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A41" w:rsidRDefault="00930A41">
      <w:r>
        <w:separator/>
      </w:r>
    </w:p>
  </w:footnote>
  <w:footnote w:type="continuationSeparator" w:id="0">
    <w:p w:rsidR="00930A41" w:rsidRDefault="00930A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9CC" w:rsidRDefault="00B769CC">
    <w:pPr>
      <w:pStyle w:val="Koptekst"/>
      <w:tabs>
        <w:tab w:val="clear" w:pos="9072"/>
        <w:tab w:val="right" w:pos="93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1EF2"/>
    <w:multiLevelType w:val="multilevel"/>
    <w:tmpl w:val="E4844814"/>
    <w:styleLink w:val="Lijst31"/>
    <w:lvl w:ilvl="0">
      <w:start w:val="1"/>
      <w:numFmt w:val="decimal"/>
      <w:lvlText w:val="%1."/>
      <w:lvlJc w:val="left"/>
      <w:rPr>
        <w:position w:val="0"/>
        <w:rtl w:val="0"/>
        <w:lang w:val="nl-NL"/>
      </w:rPr>
    </w:lvl>
    <w:lvl w:ilvl="1">
      <w:start w:val="1"/>
      <w:numFmt w:val="decimal"/>
      <w:lvlText w:val="%1.%2."/>
      <w:lvlJc w:val="left"/>
      <w:rPr>
        <w:position w:val="0"/>
        <w:rtl w:val="0"/>
        <w:lang w:val="nl-NL"/>
      </w:rPr>
    </w:lvl>
    <w:lvl w:ilvl="2">
      <w:start w:val="1"/>
      <w:numFmt w:val="decimal"/>
      <w:lvlText w:val="%1.%2.%3."/>
      <w:lvlJc w:val="left"/>
      <w:rPr>
        <w:position w:val="0"/>
        <w:rtl w:val="0"/>
        <w:lang w:val="nl-NL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nl-NL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nl-NL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nl-NL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nl-NL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nl-NL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nl-NL"/>
      </w:rPr>
    </w:lvl>
  </w:abstractNum>
  <w:abstractNum w:abstractNumId="1">
    <w:nsid w:val="14B62D03"/>
    <w:multiLevelType w:val="multilevel"/>
    <w:tmpl w:val="2EEA1B10"/>
    <w:lvl w:ilvl="0">
      <w:start w:val="1"/>
      <w:numFmt w:val="decimal"/>
      <w:lvlText w:val="%1."/>
      <w:lvlJc w:val="left"/>
      <w:rPr>
        <w:position w:val="0"/>
        <w:rtl w:val="0"/>
        <w:lang w:val="nl-NL"/>
      </w:rPr>
    </w:lvl>
    <w:lvl w:ilvl="1">
      <w:start w:val="1"/>
      <w:numFmt w:val="decimal"/>
      <w:lvlText w:val="%1.%2."/>
      <w:lvlJc w:val="left"/>
      <w:rPr>
        <w:position w:val="0"/>
        <w:rtl w:val="0"/>
        <w:lang w:val="nl-NL"/>
      </w:rPr>
    </w:lvl>
    <w:lvl w:ilvl="2">
      <w:start w:val="1"/>
      <w:numFmt w:val="decimal"/>
      <w:lvlText w:val="%1.%2.%3."/>
      <w:lvlJc w:val="left"/>
      <w:rPr>
        <w:position w:val="0"/>
        <w:rtl w:val="0"/>
        <w:lang w:val="nl-NL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nl-NL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nl-NL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nl-NL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nl-NL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nl-NL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nl-NL"/>
      </w:rPr>
    </w:lvl>
  </w:abstractNum>
  <w:abstractNum w:abstractNumId="2">
    <w:nsid w:val="16C83991"/>
    <w:multiLevelType w:val="multilevel"/>
    <w:tmpl w:val="5A2E1A56"/>
    <w:lvl w:ilvl="0">
      <w:start w:val="1"/>
      <w:numFmt w:val="decimal"/>
      <w:lvlText w:val="%1."/>
      <w:lvlJc w:val="left"/>
      <w:rPr>
        <w:position w:val="0"/>
        <w:rtl w:val="0"/>
        <w:lang w:val="nl-NL"/>
      </w:rPr>
    </w:lvl>
    <w:lvl w:ilvl="1">
      <w:start w:val="1"/>
      <w:numFmt w:val="decimal"/>
      <w:lvlText w:val="%1.%2."/>
      <w:lvlJc w:val="left"/>
      <w:rPr>
        <w:position w:val="0"/>
        <w:rtl w:val="0"/>
        <w:lang w:val="nl-NL"/>
      </w:rPr>
    </w:lvl>
    <w:lvl w:ilvl="2">
      <w:start w:val="1"/>
      <w:numFmt w:val="decimal"/>
      <w:lvlText w:val="%1.%2.%3."/>
      <w:lvlJc w:val="left"/>
      <w:rPr>
        <w:position w:val="0"/>
        <w:rtl w:val="0"/>
        <w:lang w:val="nl-NL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nl-NL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nl-NL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nl-NL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nl-NL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nl-NL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nl-NL"/>
      </w:rPr>
    </w:lvl>
  </w:abstractNum>
  <w:abstractNum w:abstractNumId="3">
    <w:nsid w:val="1C8957F4"/>
    <w:multiLevelType w:val="multilevel"/>
    <w:tmpl w:val="D34EF03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4">
    <w:nsid w:val="28CD78B7"/>
    <w:multiLevelType w:val="multilevel"/>
    <w:tmpl w:val="CAACD072"/>
    <w:lvl w:ilvl="0">
      <w:start w:val="1"/>
      <w:numFmt w:val="decimal"/>
      <w:lvlText w:val="%1."/>
      <w:lvlJc w:val="left"/>
      <w:rPr>
        <w:position w:val="0"/>
        <w:rtl w:val="0"/>
        <w:lang w:val="nl-NL"/>
      </w:rPr>
    </w:lvl>
    <w:lvl w:ilvl="1">
      <w:start w:val="1"/>
      <w:numFmt w:val="decimal"/>
      <w:lvlText w:val="%1.%2."/>
      <w:lvlJc w:val="left"/>
      <w:rPr>
        <w:position w:val="0"/>
        <w:rtl w:val="0"/>
        <w:lang w:val="nl-NL"/>
      </w:rPr>
    </w:lvl>
    <w:lvl w:ilvl="2">
      <w:start w:val="1"/>
      <w:numFmt w:val="decimal"/>
      <w:lvlText w:val="%1.%2.%3."/>
      <w:lvlJc w:val="left"/>
      <w:rPr>
        <w:position w:val="0"/>
        <w:rtl w:val="0"/>
        <w:lang w:val="nl-NL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nl-NL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nl-NL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nl-NL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nl-NL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nl-NL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nl-NL"/>
      </w:rPr>
    </w:lvl>
  </w:abstractNum>
  <w:abstractNum w:abstractNumId="5">
    <w:nsid w:val="2D926D2C"/>
    <w:multiLevelType w:val="multilevel"/>
    <w:tmpl w:val="FFF4FAB6"/>
    <w:lvl w:ilvl="0">
      <w:start w:val="1"/>
      <w:numFmt w:val="decimal"/>
      <w:lvlText w:val="%1."/>
      <w:lvlJc w:val="left"/>
      <w:rPr>
        <w:position w:val="0"/>
        <w:rtl w:val="0"/>
        <w:lang w:val="nl-NL"/>
      </w:rPr>
    </w:lvl>
    <w:lvl w:ilvl="1">
      <w:start w:val="1"/>
      <w:numFmt w:val="decimal"/>
      <w:lvlText w:val="%1.%2."/>
      <w:lvlJc w:val="left"/>
      <w:rPr>
        <w:position w:val="0"/>
        <w:rtl w:val="0"/>
        <w:lang w:val="nl-NL"/>
      </w:rPr>
    </w:lvl>
    <w:lvl w:ilvl="2">
      <w:start w:val="1"/>
      <w:numFmt w:val="decimal"/>
      <w:lvlText w:val="%1.%2.%3."/>
      <w:lvlJc w:val="left"/>
      <w:rPr>
        <w:position w:val="0"/>
        <w:rtl w:val="0"/>
        <w:lang w:val="nl-NL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nl-NL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nl-NL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nl-NL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nl-NL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nl-NL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nl-NL"/>
      </w:rPr>
    </w:lvl>
  </w:abstractNum>
  <w:abstractNum w:abstractNumId="6">
    <w:nsid w:val="2E6F0E69"/>
    <w:multiLevelType w:val="multilevel"/>
    <w:tmpl w:val="EA3A5408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nl-NL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nl-NL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nl-NL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nl-NL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nl-NL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nl-NL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nl-NL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nl-NL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nl-NL"/>
      </w:rPr>
    </w:lvl>
  </w:abstractNum>
  <w:abstractNum w:abstractNumId="7">
    <w:nsid w:val="39E3092A"/>
    <w:multiLevelType w:val="multilevel"/>
    <w:tmpl w:val="6FF0E80E"/>
    <w:styleLink w:val="List1"/>
    <w:lvl w:ilvl="0">
      <w:start w:val="1"/>
      <w:numFmt w:val="decimal"/>
      <w:lvlText w:val="%1."/>
      <w:lvlJc w:val="left"/>
      <w:rPr>
        <w:position w:val="0"/>
        <w:rtl w:val="0"/>
        <w:lang w:val="nl-NL"/>
      </w:rPr>
    </w:lvl>
    <w:lvl w:ilvl="1">
      <w:start w:val="1"/>
      <w:numFmt w:val="decimal"/>
      <w:lvlText w:val="%1.%2."/>
      <w:lvlJc w:val="left"/>
      <w:rPr>
        <w:position w:val="0"/>
        <w:rtl w:val="0"/>
        <w:lang w:val="nl-NL"/>
      </w:rPr>
    </w:lvl>
    <w:lvl w:ilvl="2">
      <w:start w:val="1"/>
      <w:numFmt w:val="decimal"/>
      <w:lvlText w:val="%1.%2.%3."/>
      <w:lvlJc w:val="left"/>
      <w:rPr>
        <w:position w:val="0"/>
        <w:rtl w:val="0"/>
        <w:lang w:val="nl-NL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nl-NL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nl-NL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nl-NL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nl-NL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nl-NL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nl-NL"/>
      </w:rPr>
    </w:lvl>
  </w:abstractNum>
  <w:abstractNum w:abstractNumId="8">
    <w:nsid w:val="3FDD520A"/>
    <w:multiLevelType w:val="hybridMultilevel"/>
    <w:tmpl w:val="5BB6BC0E"/>
    <w:lvl w:ilvl="0" w:tplc="45C02616">
      <w:numFmt w:val="bullet"/>
      <w:lvlText w:val="•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4721338"/>
    <w:multiLevelType w:val="multilevel"/>
    <w:tmpl w:val="ED242332"/>
    <w:styleLink w:val="List0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/>
        <w:bCs/>
        <w:position w:val="0"/>
        <w:lang w:val="nl-NL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nl-NL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nl-NL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nl-NL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nl-NL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nl-NL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nl-NL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nl-NL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nl-NL"/>
      </w:rPr>
    </w:lvl>
  </w:abstractNum>
  <w:abstractNum w:abstractNumId="10">
    <w:nsid w:val="44BD5331"/>
    <w:multiLevelType w:val="multilevel"/>
    <w:tmpl w:val="90BC0F68"/>
    <w:lvl w:ilvl="0">
      <w:start w:val="1"/>
      <w:numFmt w:val="decimal"/>
      <w:lvlText w:val="%1."/>
      <w:lvlJc w:val="left"/>
      <w:rPr>
        <w:position w:val="0"/>
        <w:rtl w:val="0"/>
        <w:lang w:val="nl-NL"/>
      </w:rPr>
    </w:lvl>
    <w:lvl w:ilvl="1">
      <w:start w:val="1"/>
      <w:numFmt w:val="decimal"/>
      <w:lvlText w:val="%1.%2."/>
      <w:lvlJc w:val="left"/>
      <w:rPr>
        <w:position w:val="0"/>
        <w:rtl w:val="0"/>
        <w:lang w:val="nl-NL"/>
      </w:rPr>
    </w:lvl>
    <w:lvl w:ilvl="2">
      <w:start w:val="1"/>
      <w:numFmt w:val="decimal"/>
      <w:lvlText w:val="%1.%2.%3."/>
      <w:lvlJc w:val="left"/>
      <w:rPr>
        <w:position w:val="0"/>
        <w:rtl w:val="0"/>
        <w:lang w:val="nl-NL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nl-NL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nl-NL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nl-NL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nl-NL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nl-NL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nl-NL"/>
      </w:rPr>
    </w:lvl>
  </w:abstractNum>
  <w:abstractNum w:abstractNumId="11">
    <w:nsid w:val="46282F45"/>
    <w:multiLevelType w:val="multilevel"/>
    <w:tmpl w:val="27F2BE7C"/>
    <w:lvl w:ilvl="0">
      <w:start w:val="1"/>
      <w:numFmt w:val="decimal"/>
      <w:lvlText w:val="%1."/>
      <w:lvlJc w:val="left"/>
      <w:rPr>
        <w:position w:val="0"/>
        <w:rtl w:val="0"/>
        <w:lang w:val="nl-NL"/>
      </w:rPr>
    </w:lvl>
    <w:lvl w:ilvl="1">
      <w:start w:val="1"/>
      <w:numFmt w:val="decimal"/>
      <w:lvlText w:val="%1.%2."/>
      <w:lvlJc w:val="left"/>
      <w:rPr>
        <w:position w:val="0"/>
        <w:rtl w:val="0"/>
        <w:lang w:val="nl-NL"/>
      </w:rPr>
    </w:lvl>
    <w:lvl w:ilvl="2">
      <w:start w:val="1"/>
      <w:numFmt w:val="decimal"/>
      <w:lvlText w:val="%1.%2.%3."/>
      <w:lvlJc w:val="left"/>
      <w:rPr>
        <w:position w:val="0"/>
        <w:rtl w:val="0"/>
        <w:lang w:val="nl-NL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nl-NL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nl-NL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nl-NL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nl-NL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nl-NL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nl-NL"/>
      </w:rPr>
    </w:lvl>
  </w:abstractNum>
  <w:abstractNum w:abstractNumId="12">
    <w:nsid w:val="47CA4AF6"/>
    <w:multiLevelType w:val="multilevel"/>
    <w:tmpl w:val="12B032B6"/>
    <w:styleLink w:val="Lijst21"/>
    <w:lvl w:ilvl="0">
      <w:start w:val="1"/>
      <w:numFmt w:val="decimal"/>
      <w:lvlText w:val="%1."/>
      <w:lvlJc w:val="left"/>
      <w:rPr>
        <w:position w:val="0"/>
        <w:rtl w:val="0"/>
        <w:lang w:val="en-US"/>
      </w:rPr>
    </w:lvl>
    <w:lvl w:ilvl="1">
      <w:start w:val="1"/>
      <w:numFmt w:val="decimal"/>
      <w:lvlText w:val="%1.%2."/>
      <w:lvlJc w:val="left"/>
      <w:rPr>
        <w:position w:val="0"/>
        <w:rtl w:val="0"/>
        <w:lang w:val="en-US"/>
      </w:rPr>
    </w:lvl>
    <w:lvl w:ilvl="2">
      <w:start w:val="1"/>
      <w:numFmt w:val="decimal"/>
      <w:lvlText w:val="%1.%2.%3."/>
      <w:lvlJc w:val="left"/>
      <w:rPr>
        <w:position w:val="0"/>
        <w:rtl w:val="0"/>
        <w:lang w:val="en-US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en-US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en-US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en-US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en-US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en-US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en-US"/>
      </w:rPr>
    </w:lvl>
  </w:abstractNum>
  <w:abstractNum w:abstractNumId="13">
    <w:nsid w:val="58AD1F1F"/>
    <w:multiLevelType w:val="multilevel"/>
    <w:tmpl w:val="311C70D8"/>
    <w:lvl w:ilvl="0">
      <w:start w:val="1"/>
      <w:numFmt w:val="decimal"/>
      <w:lvlText w:val="%1."/>
      <w:lvlJc w:val="left"/>
      <w:rPr>
        <w:position w:val="0"/>
        <w:rtl w:val="0"/>
        <w:lang w:val="nl-NL"/>
      </w:rPr>
    </w:lvl>
    <w:lvl w:ilvl="1">
      <w:start w:val="1"/>
      <w:numFmt w:val="decimal"/>
      <w:lvlText w:val="%1.%2."/>
      <w:lvlJc w:val="left"/>
      <w:rPr>
        <w:position w:val="0"/>
        <w:rtl w:val="0"/>
        <w:lang w:val="nl-NL"/>
      </w:rPr>
    </w:lvl>
    <w:lvl w:ilvl="2">
      <w:start w:val="1"/>
      <w:numFmt w:val="decimal"/>
      <w:lvlText w:val="%1.%2.%3."/>
      <w:lvlJc w:val="left"/>
      <w:rPr>
        <w:position w:val="0"/>
        <w:rtl w:val="0"/>
        <w:lang w:val="nl-NL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nl-NL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nl-NL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nl-NL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nl-NL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nl-NL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nl-NL"/>
      </w:rPr>
    </w:lvl>
  </w:abstractNum>
  <w:abstractNum w:abstractNumId="14">
    <w:nsid w:val="62720606"/>
    <w:multiLevelType w:val="multilevel"/>
    <w:tmpl w:val="99A82A6E"/>
    <w:lvl w:ilvl="0">
      <w:start w:val="1"/>
      <w:numFmt w:val="decimal"/>
      <w:lvlText w:val="%1."/>
      <w:lvlJc w:val="left"/>
      <w:rPr>
        <w:position w:val="0"/>
        <w:rtl w:val="0"/>
        <w:lang w:val="nl-NL"/>
      </w:rPr>
    </w:lvl>
    <w:lvl w:ilvl="1">
      <w:start w:val="1"/>
      <w:numFmt w:val="decimal"/>
      <w:lvlText w:val="%1.%2."/>
      <w:lvlJc w:val="left"/>
      <w:rPr>
        <w:position w:val="0"/>
        <w:rtl w:val="0"/>
        <w:lang w:val="nl-NL"/>
      </w:rPr>
    </w:lvl>
    <w:lvl w:ilvl="2">
      <w:start w:val="1"/>
      <w:numFmt w:val="decimal"/>
      <w:lvlText w:val="%1.%2.%3."/>
      <w:lvlJc w:val="left"/>
      <w:rPr>
        <w:position w:val="0"/>
        <w:rtl w:val="0"/>
        <w:lang w:val="nl-NL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nl-NL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nl-NL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nl-NL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nl-NL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nl-NL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nl-NL"/>
      </w:rPr>
    </w:lvl>
  </w:abstractNum>
  <w:abstractNum w:abstractNumId="15">
    <w:nsid w:val="68B12BEE"/>
    <w:multiLevelType w:val="multilevel"/>
    <w:tmpl w:val="EB1C38F4"/>
    <w:lvl w:ilvl="0">
      <w:start w:val="1"/>
      <w:numFmt w:val="decimal"/>
      <w:lvlText w:val="%1."/>
      <w:lvlJc w:val="left"/>
      <w:rPr>
        <w:position w:val="0"/>
        <w:rtl w:val="0"/>
        <w:lang w:val="nl-NL"/>
      </w:rPr>
    </w:lvl>
    <w:lvl w:ilvl="1">
      <w:start w:val="1"/>
      <w:numFmt w:val="decimal"/>
      <w:lvlText w:val="%1.%2."/>
      <w:lvlJc w:val="left"/>
      <w:rPr>
        <w:position w:val="0"/>
        <w:rtl w:val="0"/>
        <w:lang w:val="nl-NL"/>
      </w:rPr>
    </w:lvl>
    <w:lvl w:ilvl="2">
      <w:start w:val="1"/>
      <w:numFmt w:val="decimal"/>
      <w:lvlText w:val="%1.%2.%3."/>
      <w:lvlJc w:val="left"/>
      <w:rPr>
        <w:position w:val="0"/>
        <w:rtl w:val="0"/>
        <w:lang w:val="nl-NL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nl-NL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nl-NL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nl-NL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nl-NL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nl-NL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nl-NL"/>
      </w:rPr>
    </w:lvl>
  </w:abstractNum>
  <w:abstractNum w:abstractNumId="16">
    <w:nsid w:val="6D6C1528"/>
    <w:multiLevelType w:val="multilevel"/>
    <w:tmpl w:val="AA10C89C"/>
    <w:lvl w:ilvl="0">
      <w:start w:val="1"/>
      <w:numFmt w:val="decimal"/>
      <w:lvlText w:val="%1."/>
      <w:lvlJc w:val="left"/>
      <w:rPr>
        <w:position w:val="0"/>
        <w:rtl w:val="0"/>
        <w:lang w:val="nl-NL"/>
      </w:rPr>
    </w:lvl>
    <w:lvl w:ilvl="1">
      <w:start w:val="1"/>
      <w:numFmt w:val="decimal"/>
      <w:lvlText w:val="%1.%2."/>
      <w:lvlJc w:val="left"/>
      <w:rPr>
        <w:position w:val="0"/>
        <w:rtl w:val="0"/>
        <w:lang w:val="nl-NL"/>
      </w:rPr>
    </w:lvl>
    <w:lvl w:ilvl="2">
      <w:start w:val="1"/>
      <w:numFmt w:val="decimal"/>
      <w:lvlText w:val="%1.%2.%3."/>
      <w:lvlJc w:val="left"/>
      <w:rPr>
        <w:position w:val="0"/>
        <w:rtl w:val="0"/>
        <w:lang w:val="nl-NL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nl-NL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nl-NL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nl-NL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nl-NL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nl-NL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nl-NL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2"/>
  </w:num>
  <w:num w:numId="9">
    <w:abstractNumId w:val="15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4"/>
  </w:num>
  <w:num w:numId="15">
    <w:abstractNumId w:val="0"/>
  </w:num>
  <w:num w:numId="16">
    <w:abstractNumId w:val="7"/>
    <w:lvlOverride w:ilvl="1">
      <w:lvl w:ilvl="1">
        <w:start w:val="1"/>
        <w:numFmt w:val="decimal"/>
        <w:lvlText w:val="%1.%2."/>
        <w:lvlJc w:val="left"/>
        <w:rPr>
          <w:rFonts w:asciiTheme="majorHAnsi" w:hAnsiTheme="majorHAnsi" w:hint="default"/>
          <w:position w:val="0"/>
          <w:rtl w:val="0"/>
          <w:lang w:val="nl-NL"/>
        </w:rPr>
      </w:lvl>
    </w:lvlOverride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769CC"/>
    <w:rsid w:val="000514A3"/>
    <w:rsid w:val="00174A4D"/>
    <w:rsid w:val="00331B4F"/>
    <w:rsid w:val="004A56DB"/>
    <w:rsid w:val="004E7CA6"/>
    <w:rsid w:val="006055DE"/>
    <w:rsid w:val="009218AE"/>
    <w:rsid w:val="00930A41"/>
    <w:rsid w:val="00B3009C"/>
    <w:rsid w:val="00B769CC"/>
    <w:rsid w:val="00E4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Pr>
      <w:sz w:val="24"/>
      <w:szCs w:val="24"/>
    </w:rPr>
  </w:style>
  <w:style w:type="paragraph" w:styleId="Kop2">
    <w:name w:val="heading 2"/>
    <w:next w:val="Body"/>
    <w:pPr>
      <w:spacing w:before="200" w:line="276" w:lineRule="auto"/>
      <w:outlineLvl w:val="1"/>
    </w:pPr>
    <w:rPr>
      <w:rFonts w:ascii="Cambria" w:eastAsia="Cambria" w:hAnsi="Cambria" w:cs="Cambria"/>
      <w:b/>
      <w:bCs/>
      <w:color w:val="000000"/>
      <w:sz w:val="26"/>
      <w:szCs w:val="26"/>
      <w:u w:color="00000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Voettekst">
    <w:name w:val="foote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  <w:lang w:val="nl-NL"/>
    </w:rPr>
  </w:style>
  <w:style w:type="paragraph" w:styleId="Titel">
    <w:name w:val="Title"/>
    <w:next w:val="Body"/>
    <w:pPr>
      <w:spacing w:after="200"/>
    </w:pPr>
    <w:rPr>
      <w:rFonts w:ascii="Cambria" w:eastAsia="Cambria" w:hAnsi="Cambria" w:cs="Cambria"/>
      <w:color w:val="000000"/>
      <w:spacing w:val="5"/>
      <w:sz w:val="52"/>
      <w:szCs w:val="5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spacing w:before="480" w:line="276" w:lineRule="auto"/>
      <w:outlineLvl w:val="0"/>
    </w:pPr>
    <w:rPr>
      <w:rFonts w:ascii="Cambria" w:eastAsia="Cambria" w:hAnsi="Cambria" w:cs="Cambria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paragraph" w:styleId="Lijstaline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nl-NL"/>
    </w:rPr>
  </w:style>
  <w:style w:type="numbering" w:customStyle="1" w:styleId="List1">
    <w:name w:val="List 1"/>
    <w:basedOn w:val="ImportedStyle1"/>
    <w:pPr>
      <w:numPr>
        <w:numId w:val="18"/>
      </w:numPr>
    </w:pPr>
  </w:style>
  <w:style w:type="numbering" w:customStyle="1" w:styleId="Lijst21">
    <w:name w:val="Lijst 21"/>
    <w:basedOn w:val="ImportedStyle1"/>
    <w:pPr>
      <w:numPr>
        <w:numId w:val="12"/>
      </w:numPr>
    </w:pPr>
  </w:style>
  <w:style w:type="numbering" w:customStyle="1" w:styleId="Lijst31">
    <w:name w:val="Lijst 31"/>
    <w:basedOn w:val="ImportedStyle1"/>
    <w:pPr>
      <w:numPr>
        <w:numId w:val="15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31B4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31B4F"/>
    <w:rPr>
      <w:rFonts w:ascii="Tahoma" w:hAnsi="Tahoma" w:cs="Tahoma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E418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Pr>
      <w:sz w:val="24"/>
      <w:szCs w:val="24"/>
    </w:rPr>
  </w:style>
  <w:style w:type="paragraph" w:styleId="Kop2">
    <w:name w:val="heading 2"/>
    <w:next w:val="Body"/>
    <w:pPr>
      <w:spacing w:before="200" w:line="276" w:lineRule="auto"/>
      <w:outlineLvl w:val="1"/>
    </w:pPr>
    <w:rPr>
      <w:rFonts w:ascii="Cambria" w:eastAsia="Cambria" w:hAnsi="Cambria" w:cs="Cambria"/>
      <w:b/>
      <w:bCs/>
      <w:color w:val="000000"/>
      <w:sz w:val="26"/>
      <w:szCs w:val="26"/>
      <w:u w:color="00000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Voettekst">
    <w:name w:val="foote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  <w:lang w:val="nl-NL"/>
    </w:rPr>
  </w:style>
  <w:style w:type="paragraph" w:styleId="Titel">
    <w:name w:val="Title"/>
    <w:next w:val="Body"/>
    <w:pPr>
      <w:spacing w:after="200"/>
    </w:pPr>
    <w:rPr>
      <w:rFonts w:ascii="Cambria" w:eastAsia="Cambria" w:hAnsi="Cambria" w:cs="Cambria"/>
      <w:color w:val="000000"/>
      <w:spacing w:val="5"/>
      <w:sz w:val="52"/>
      <w:szCs w:val="5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spacing w:before="480" w:line="276" w:lineRule="auto"/>
      <w:outlineLvl w:val="0"/>
    </w:pPr>
    <w:rPr>
      <w:rFonts w:ascii="Cambria" w:eastAsia="Cambria" w:hAnsi="Cambria" w:cs="Cambria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paragraph" w:styleId="Lijstaline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nl-NL"/>
    </w:rPr>
  </w:style>
  <w:style w:type="numbering" w:customStyle="1" w:styleId="List1">
    <w:name w:val="List 1"/>
    <w:basedOn w:val="ImportedStyle1"/>
    <w:pPr>
      <w:numPr>
        <w:numId w:val="18"/>
      </w:numPr>
    </w:pPr>
  </w:style>
  <w:style w:type="numbering" w:customStyle="1" w:styleId="Lijst21">
    <w:name w:val="Lijst 21"/>
    <w:basedOn w:val="ImportedStyle1"/>
    <w:pPr>
      <w:numPr>
        <w:numId w:val="12"/>
      </w:numPr>
    </w:pPr>
  </w:style>
  <w:style w:type="numbering" w:customStyle="1" w:styleId="Lijst31">
    <w:name w:val="Lijst 31"/>
    <w:basedOn w:val="ImportedStyle1"/>
    <w:pPr>
      <w:numPr>
        <w:numId w:val="15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31B4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31B4F"/>
    <w:rPr>
      <w:rFonts w:ascii="Tahoma" w:hAnsi="Tahoma" w:cs="Tahoma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E41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nl/app/rsr-pechhulp/id917246632?mt=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yazo.com/3cefa59c31050273a1c41c0a8c65d5cd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Dirk Castelijns</cp:lastModifiedBy>
  <cp:revision>6</cp:revision>
  <dcterms:created xsi:type="dcterms:W3CDTF">2015-07-17T11:09:00Z</dcterms:created>
  <dcterms:modified xsi:type="dcterms:W3CDTF">2015-07-21T11:18:00Z</dcterms:modified>
</cp:coreProperties>
</file>