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7529" w:rsidRDefault="00A27529" w:rsidP="005E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393.75pt;height:699.75pt">
            <v:imagedata r:id="rId5" o:title="ChatGPT Image 23 Tem 2026 11_00_03"/>
          </v:shape>
        </w:pic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“Bu Ay Tasarruf Oranı” Modülü — Nihai Yapı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bölüm kullanıcının yalnızca </w:t>
      </w:r>
      <w:r w:rsidRPr="005E0E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“%26 tasarruf ettim”</w:t>
      </w: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bilgisini görmemeli. Şu sorulara cevap </w:t>
      </w:r>
      <w:bookmarkStart w:id="0" w:name="_GoBack"/>
      <w:bookmarkEnd w:id="0"/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vermeli:</w:t>
      </w:r>
    </w:p>
    <w:p w:rsidR="005E0E91" w:rsidRPr="005E0E91" w:rsidRDefault="005E0E91" w:rsidP="005E0E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Tasarruf oranım nasıl hesaplandı? </w:t>
      </w:r>
    </w:p>
    <w:p w:rsidR="005E0E91" w:rsidRPr="005E0E91" w:rsidRDefault="005E0E91" w:rsidP="005E0E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Gerçekten ne kadar biriktirdim? </w:t>
      </w:r>
    </w:p>
    <w:p w:rsidR="005E0E91" w:rsidRPr="005E0E91" w:rsidRDefault="005E0E91" w:rsidP="005E0E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Geçen aylara göre durumum nasıl? </w:t>
      </w:r>
    </w:p>
    <w:p w:rsidR="005E0E91" w:rsidRPr="005E0E91" w:rsidRDefault="005E0E91" w:rsidP="005E0E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Param nerede kaldı veya nereye aktarıldı? </w:t>
      </w:r>
    </w:p>
    <w:p w:rsidR="005E0E91" w:rsidRPr="005E0E91" w:rsidRDefault="005E0E91" w:rsidP="005E0E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Oranımı artırmak için ne yapabilirim? </w:t>
      </w:r>
    </w:p>
    <w:p w:rsidR="005E0E91" w:rsidRPr="005E0E91" w:rsidRDefault="00A27529" w:rsidP="005E0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Önce kavramı netleştirelim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Ana sayfada gösterilecek oran:</w: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Bu Ay Tasarruf Oranı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Aylık net tasarruf ÷ aylık net gelir × 100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Örnek:</w:t>
      </w:r>
    </w:p>
    <w:p w:rsidR="005E0E91" w:rsidRPr="005E0E91" w:rsidRDefault="005E0E91" w:rsidP="005E0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Net gelir: 28.450 TL </w:t>
      </w:r>
    </w:p>
    <w:p w:rsidR="005E0E91" w:rsidRPr="005E0E91" w:rsidRDefault="005E0E91" w:rsidP="005E0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Toplam gider: 21.380 TL </w:t>
      </w:r>
    </w:p>
    <w:p w:rsidR="005E0E91" w:rsidRPr="005E0E91" w:rsidRDefault="005E0E91" w:rsidP="005E0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Kalan: 7.070 TL </w:t>
      </w:r>
    </w:p>
    <w:p w:rsidR="005E0E91" w:rsidRPr="005E0E91" w:rsidRDefault="005E0E91" w:rsidP="005E0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Tasarruf oranı: %24,9 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Uygulamada kullanıcı dostu şekilde </w:t>
      </w:r>
      <w:r w:rsidRPr="005E0E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%25</w:t>
      </w: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gösterilebilir.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Ancak burada önemli bir ürün kararı var:</w: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“Kalan para” ile “gerçek birikim” aynı şey değildir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Kullanıcının hesabında kalan 7.070 TL’nin tamamı gerçekten birikime aktarılmış olmayabilir. Bu nedenle detay ekranında iki ayrı değer gösterilmesi daha doğru olur:</w: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Korunan Tutar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Gelirden giderler çıktıktan sonra kalan para.</w: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Birikime Aktarılan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Hedef, mevduat, altın, fon veya birikim hesabına gerçekten aktarılan tutar.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Örnek: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Korunan tutar:          7.070 TL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Birikime aktarılan:     4.500 TL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Henüz dağıtılmayan:     2.570 TL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Ana sayfadaki oran ilk sürümde </w:t>
      </w:r>
      <w:r w:rsidRPr="005E0E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korunan gelir oranı</w:t>
      </w: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üzerinden hesaplanabilir; fakat açıklamada bunun ne olduğu açıkça belirtilmeli.</w:t>
      </w:r>
    </w:p>
    <w:p w:rsidR="005E0E91" w:rsidRPr="005E0E91" w:rsidRDefault="00A27529" w:rsidP="005E0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2. Hesaplamaya hangi işlemler </w:t>
      </w:r>
      <w:proofErr w:type="gramStart"/>
      <w:r w:rsidRPr="005E0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dahil</w:t>
      </w:r>
      <w:proofErr w:type="gramEnd"/>
      <w:r w:rsidRPr="005E0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edilmeli?</w: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Gelir olarak sayılacaklar</w:t>
      </w:r>
    </w:p>
    <w:p w:rsidR="005E0E91" w:rsidRPr="005E0E91" w:rsidRDefault="005E0E91" w:rsidP="005E0E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Maaş </w:t>
      </w:r>
    </w:p>
    <w:p w:rsidR="005E0E91" w:rsidRPr="005E0E91" w:rsidRDefault="005E0E91" w:rsidP="005E0E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Serbest çalışma geliri </w:t>
      </w:r>
    </w:p>
    <w:p w:rsidR="005E0E91" w:rsidRPr="005E0E91" w:rsidRDefault="005E0E91" w:rsidP="005E0E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Kira geliri </w:t>
      </w:r>
    </w:p>
    <w:p w:rsidR="005E0E91" w:rsidRPr="005E0E91" w:rsidRDefault="005E0E91" w:rsidP="005E0E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Düzenli ek gelir </w:t>
      </w:r>
    </w:p>
    <w:p w:rsidR="005E0E91" w:rsidRPr="005E0E91" w:rsidRDefault="005E0E91" w:rsidP="005E0E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Faiz veya kâr payı geliri </w:t>
      </w:r>
    </w:p>
    <w:p w:rsidR="005E0E91" w:rsidRPr="005E0E91" w:rsidRDefault="005E0E91" w:rsidP="005E0E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Kullanıcının gelir olarak işaretlediği diğer gerçek kazançlar </w: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Gelir sayılmayacaklar</w:t>
      </w:r>
    </w:p>
    <w:p w:rsidR="005E0E91" w:rsidRPr="005E0E91" w:rsidRDefault="005E0E91" w:rsidP="005E0E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Kendi hesapları arasındaki transferler </w:t>
      </w:r>
    </w:p>
    <w:p w:rsidR="005E0E91" w:rsidRPr="005E0E91" w:rsidRDefault="005E0E91" w:rsidP="005E0E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Kredi veya KMH kullanımı </w:t>
      </w:r>
    </w:p>
    <w:p w:rsidR="005E0E91" w:rsidRPr="005E0E91" w:rsidRDefault="005E0E91" w:rsidP="005E0E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Kredi kartından nakit avans </w:t>
      </w:r>
    </w:p>
    <w:p w:rsidR="005E0E91" w:rsidRPr="005E0E91" w:rsidRDefault="005E0E91" w:rsidP="005E0E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Hesaba geri dönen kendi paran </w:t>
      </w:r>
    </w:p>
    <w:p w:rsidR="005E0E91" w:rsidRPr="005E0E91" w:rsidRDefault="005E0E91" w:rsidP="005E0E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Harcama iadesi </w:t>
      </w:r>
    </w:p>
    <w:p w:rsidR="005E0E91" w:rsidRPr="005E0E91" w:rsidRDefault="005E0E91" w:rsidP="005E0E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Bu, gelir değil ilgili giderin azaltılması olarak işlenmeli. </w: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Gider olarak sayılacaklar</w:t>
      </w:r>
    </w:p>
    <w:p w:rsidR="005E0E91" w:rsidRPr="005E0E91" w:rsidRDefault="005E0E91" w:rsidP="005E0E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Günlük harcamalar </w:t>
      </w:r>
    </w:p>
    <w:p w:rsidR="005E0E91" w:rsidRPr="005E0E91" w:rsidRDefault="005E0E91" w:rsidP="005E0E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Faturalar </w:t>
      </w:r>
    </w:p>
    <w:p w:rsidR="005E0E91" w:rsidRPr="005E0E91" w:rsidRDefault="005E0E91" w:rsidP="005E0E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Abonelikler </w:t>
      </w:r>
    </w:p>
    <w:p w:rsidR="005E0E91" w:rsidRPr="005E0E91" w:rsidRDefault="005E0E91" w:rsidP="005E0E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Kira </w:t>
      </w:r>
    </w:p>
    <w:p w:rsidR="005E0E91" w:rsidRPr="005E0E91" w:rsidRDefault="005E0E91" w:rsidP="005E0E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Vergi ve ücretler </w:t>
      </w:r>
    </w:p>
    <w:p w:rsidR="005E0E91" w:rsidRPr="005E0E91" w:rsidRDefault="005E0E91" w:rsidP="005E0E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Kredi faizleri </w:t>
      </w:r>
    </w:p>
    <w:p w:rsidR="005E0E91" w:rsidRPr="005E0E91" w:rsidRDefault="005E0E91" w:rsidP="005E0E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Banka masrafları </w: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Gider sayılmayacaklar</w:t>
      </w:r>
    </w:p>
    <w:p w:rsidR="005E0E91" w:rsidRPr="005E0E91" w:rsidRDefault="005E0E91" w:rsidP="005E0E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Kendi hesapları arasındaki transferler </w:t>
      </w:r>
    </w:p>
    <w:p w:rsidR="005E0E91" w:rsidRPr="005E0E91" w:rsidRDefault="005E0E91" w:rsidP="005E0E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Birikim hesabına para aktarma </w:t>
      </w:r>
    </w:p>
    <w:p w:rsidR="005E0E91" w:rsidRPr="005E0E91" w:rsidRDefault="005E0E91" w:rsidP="005E0E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Altın, fon veya mevduata aktarılan tutar </w:t>
      </w:r>
    </w:p>
    <w:p w:rsidR="005E0E91" w:rsidRPr="005E0E91" w:rsidRDefault="005E0E91" w:rsidP="005E0E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Hedefe para ekleme 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Bunlar gider değil, </w:t>
      </w:r>
      <w:r w:rsidRPr="005E0E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varlıklar arasında dağılım</w:t>
      </w: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işlenmeli.</w: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Borç ödemesi nasıl ele alınmalı?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Borç ödemesinin iki kısmı ayrılmalı:</w:t>
      </w:r>
    </w:p>
    <w:p w:rsidR="005E0E91" w:rsidRPr="005E0E91" w:rsidRDefault="005E0E91" w:rsidP="005E0E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Faiz ve masraf:</w:t>
      </w: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gider </w:t>
      </w:r>
    </w:p>
    <w:p w:rsidR="005E0E91" w:rsidRPr="005E0E91" w:rsidRDefault="005E0E91" w:rsidP="005E0E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Anapara ödemesi:</w:t>
      </w: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borç </w:t>
      </w:r>
      <w:proofErr w:type="spellStart"/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azaltımı</w:t>
      </w:r>
      <w:proofErr w:type="spellEnd"/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Anapara ödemesi tasarruf olarak gösterilmemeli; fakat ayrıca:</w:t>
      </w:r>
    </w:p>
    <w:p w:rsidR="005E0E91" w:rsidRPr="005E0E91" w:rsidRDefault="005E0E91" w:rsidP="005E0E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Bu ay net borcunu 2.500 TL azalttın.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şeklinde</w:t>
      </w:r>
      <w:proofErr w:type="gramEnd"/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finansal ilerleme olarak gösterilmeli.</w:t>
      </w:r>
    </w:p>
    <w:p w:rsidR="005E0E91" w:rsidRPr="005E0E91" w:rsidRDefault="00A27529" w:rsidP="005E0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Ana sayfadaki kart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Ana sayfadaki finansal durum kartında şu kadar bilgi yeterli: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Bu Ay Tasarruf Oranın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%25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7.070 TL korudun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Geçen aya göre +3 puan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Durum etiketi:</w:t>
      </w:r>
    </w:p>
    <w:p w:rsidR="005E0E91" w:rsidRPr="005E0E91" w:rsidRDefault="005E0E91" w:rsidP="005E0E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Negatif: Dikkat gerekiyor </w:t>
      </w:r>
    </w:p>
    <w:p w:rsidR="005E0E91" w:rsidRPr="005E0E91" w:rsidRDefault="005E0E91" w:rsidP="005E0E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%0–9: Düşük </w:t>
      </w:r>
    </w:p>
    <w:p w:rsidR="005E0E91" w:rsidRPr="005E0E91" w:rsidRDefault="005E0E91" w:rsidP="005E0E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%10–19: Gelişiyor </w:t>
      </w:r>
    </w:p>
    <w:p w:rsidR="005E0E91" w:rsidRPr="005E0E91" w:rsidRDefault="005E0E91" w:rsidP="005E0E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%20–29: İyi </w:t>
      </w:r>
    </w:p>
    <w:p w:rsidR="005E0E91" w:rsidRPr="005E0E91" w:rsidRDefault="005E0E91" w:rsidP="005E0E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%30 ve üzeri: Güçlü 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eşikler mutlak finansal doğrular gibi değil, </w:t>
      </w:r>
      <w:proofErr w:type="spellStart"/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Nakitio</w:t>
      </w:r>
      <w:proofErr w:type="spellEnd"/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 yönlendirme seviyeleri olarak tanımlanmalı.</w:t>
      </w:r>
    </w:p>
    <w:p w:rsidR="005E0E91" w:rsidRPr="005E0E91" w:rsidRDefault="00A27529" w:rsidP="005E0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Karta basınca açılacak ekran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Ekran başlığı:</w: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Tasarruf Raporu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Alt başlık:</w:t>
      </w:r>
    </w:p>
    <w:p w:rsidR="005E0E91" w:rsidRPr="005E0E91" w:rsidRDefault="005E0E91" w:rsidP="005E0E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Bu ay gelirinin ne kadarını koruduğunu ve birikime dönüştürdüğünü gör.</w:t>
      </w:r>
    </w:p>
    <w:p w:rsidR="005E0E91" w:rsidRPr="005E0E91" w:rsidRDefault="00A27529" w:rsidP="005E0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Ana oran kartı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Ekranın üst kısmında: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Tasarruf Oranın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%25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İyi seviyede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Geçen aya göre +3 puan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Altında: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Net </w:t>
      </w:r>
      <w:proofErr w:type="gramStart"/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gelir          28</w:t>
      </w:r>
      <w:proofErr w:type="gramEnd"/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.450 TL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Toplam </w:t>
      </w:r>
      <w:proofErr w:type="gramStart"/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gider       21</w:t>
      </w:r>
      <w:proofErr w:type="gramEnd"/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.380 TL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Korunan </w:t>
      </w:r>
      <w:proofErr w:type="gramStart"/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tutar       7</w:t>
      </w:r>
      <w:proofErr w:type="gramEnd"/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.070 TL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Küçük açıklama:</w:t>
      </w:r>
    </w:p>
    <w:p w:rsidR="005E0E91" w:rsidRPr="005E0E91" w:rsidRDefault="005E0E91" w:rsidP="005E0E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Tasarruf oranı, gelirinden harcamaların çıkarılmasıyla kalan tutarın gelirine oranıdır.</w:t>
      </w:r>
    </w:p>
    <w:p w:rsidR="005E0E91" w:rsidRPr="005E0E91" w:rsidRDefault="00A27529" w:rsidP="005E0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6. “Paran nerede?” bölümü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Bu bölüm kullanıcıya 7.070 TL’nin nasıl dağıldığını göstermeli.</w: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Örnek dağılım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Hedeflere </w:t>
      </w:r>
      <w:proofErr w:type="gramStart"/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aktarılan          2</w:t>
      </w:r>
      <w:proofErr w:type="gramEnd"/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.000 TL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Birikim hesabına </w:t>
      </w:r>
      <w:proofErr w:type="gramStart"/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aktarılan   1</w:t>
      </w:r>
      <w:proofErr w:type="gramEnd"/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.500 TL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Yatırıma </w:t>
      </w:r>
      <w:proofErr w:type="gramStart"/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aktarılan           1</w:t>
      </w:r>
      <w:proofErr w:type="gramEnd"/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.000 TL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Hesapta kalan                2.570 TL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Toplam: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7.070 TL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alan, eklenmesi planlanan “Varlıklarım / Birikim Defteri” </w:t>
      </w:r>
      <w:proofErr w:type="gramStart"/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modülüyle</w:t>
      </w:r>
      <w:proofErr w:type="gramEnd"/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ileride doğrudan bağlanabilir.</w:t>
      </w:r>
    </w:p>
    <w:p w:rsidR="005E0E91" w:rsidRPr="005E0E91" w:rsidRDefault="00A27529" w:rsidP="005E0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7. Geçmiş trendi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Kullanıcı tek ay yerine gelişimini görmeli.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Nisan       %12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Mayıs       %17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Haziran     %22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Temmuz      %25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Altında yorum:</w:t>
      </w:r>
    </w:p>
    <w:p w:rsidR="005E0E91" w:rsidRPr="005E0E91" w:rsidRDefault="005E0E91" w:rsidP="005E0E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Tasarruf oranın son üç ayda 8 puan yükseldi.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Sekmeler:</w:t>
      </w:r>
    </w:p>
    <w:p w:rsidR="005E0E91" w:rsidRPr="005E0E91" w:rsidRDefault="005E0E91" w:rsidP="005E0E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 ay </w:t>
      </w:r>
    </w:p>
    <w:p w:rsidR="005E0E91" w:rsidRPr="005E0E91" w:rsidRDefault="005E0E91" w:rsidP="005E0E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6 ay </w:t>
      </w:r>
    </w:p>
    <w:p w:rsidR="005E0E91" w:rsidRPr="005E0E91" w:rsidRDefault="005E0E91" w:rsidP="005E0E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12 ay 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Tek aylık dalgalanmalara göre ağır yorum yapılmamalı. Finansal sağlık skoruna aktarılırken tercihen son üç aylık ortalama kullanılmalı.</w:t>
      </w:r>
    </w:p>
    <w:p w:rsidR="005E0E91" w:rsidRPr="005E0E91" w:rsidRDefault="00A27529" w:rsidP="005E0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8. Hedef oran bölümü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kendine aylık tasarruf oranı hedefi koyabilmeli.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Bu ayki oran           %25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Hedef oranın           %30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Eksik </w:t>
      </w:r>
      <w:proofErr w:type="gramStart"/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tutar          1</w:t>
      </w:r>
      <w:proofErr w:type="gramEnd"/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.465 TL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Açıklama:</w:t>
      </w:r>
    </w:p>
    <w:p w:rsidR="005E0E91" w:rsidRPr="005E0E91" w:rsidRDefault="005E0E91" w:rsidP="005E0E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%30 hedefe ulaşmak için bu ay 1.465 TL daha koruman gerekiyor.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Buton: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Tasarruf Hedefi Oluştur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Bu hedef “Planlar” bölümündeki birikim hedeflerinden farklıdır:</w:t>
      </w:r>
    </w:p>
    <w:p w:rsidR="005E0E91" w:rsidRPr="005E0E91" w:rsidRDefault="005E0E91" w:rsidP="005E0E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Birikim hedefi: 100.000 TL biriktirmek </w:t>
      </w:r>
    </w:p>
    <w:p w:rsidR="005E0E91" w:rsidRPr="005E0E91" w:rsidRDefault="005E0E91" w:rsidP="005E0E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Tasarruf oranı hedefi: Her ay gelirin %25’ini korumak </w:t>
      </w:r>
    </w:p>
    <w:p w:rsidR="005E0E91" w:rsidRPr="005E0E91" w:rsidRDefault="00A27529" w:rsidP="005E0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9. Tasarruf fırsatları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Kural motoru en fazla üç gerçekçi öneri çıkarmalı.</w: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Örnek</w: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Restoran harcamalarını azalt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Geçen aya göre 1.250 TL arttı.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Tahmini etki: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Aylık </w:t>
      </w:r>
      <w:proofErr w:type="gramStart"/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kazanç       600</w:t>
      </w:r>
      <w:proofErr w:type="gramEnd"/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TL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Yeni oran          %27</w: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Kullanmadığın aboneliği kapat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Aylık </w:t>
      </w:r>
      <w:proofErr w:type="gramStart"/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kazanç       299</w:t>
      </w:r>
      <w:proofErr w:type="gramEnd"/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TL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Yeni oran          %26</w: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Haftalık market limiti oluştur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Tahmini </w:t>
      </w:r>
      <w:proofErr w:type="gramStart"/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kazanç     450</w:t>
      </w:r>
      <w:proofErr w:type="gramEnd"/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TL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Yeni oran          %27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Öneriler varsayıma değil, kullanıcının gerçek verisine dayanmalı.</w:t>
      </w:r>
    </w:p>
    <w:p w:rsidR="005E0E91" w:rsidRPr="005E0E91" w:rsidRDefault="00A27529" w:rsidP="005E0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4" style="width:0;height:1.5pt" o:hralign="center" o:hrstd="t" o:hr="t" fillcolor="#a0a0a0" stroked="f"/>
        </w:pic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10. Senaryo </w:t>
      </w:r>
      <w:proofErr w:type="gramStart"/>
      <w:r w:rsidRPr="005E0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simülasyonu</w:t>
      </w:r>
      <w:proofErr w:type="gramEnd"/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Kullanıcıya küçük değişikliklerin etkisini gösteren alan: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Mevcut durum                   %25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Giderini 500 TL azaltırsan     %27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Giderini 1.000 TL azaltırsan   %28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Gelirin 2.000 TL artarsa       %30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Bu bölümde “kesin sonuç” değil:</w:t>
      </w:r>
    </w:p>
    <w:p w:rsidR="005E0E91" w:rsidRPr="005E0E91" w:rsidRDefault="005E0E91" w:rsidP="005E0E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Tahmini oran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ifadesi</w:t>
      </w:r>
      <w:proofErr w:type="gramEnd"/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kullanılmalı.</w:t>
      </w:r>
    </w:p>
    <w:p w:rsidR="005E0E91" w:rsidRPr="005E0E91" w:rsidRDefault="00A27529" w:rsidP="005E0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5" style="width:0;height:1.5pt" o:hralign="center" o:hrstd="t" o:hr="t" fillcolor="#a0a0a0" stroked="f"/>
        </w:pic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11. AI Koç yorumu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AI’ya ham işlemler gönderilmemeli. Algoritmanın ürettiği özet verilmelidir.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 veri: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Tasarruf oranı: %24,9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Geçen ay: %21,7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Korunan tutar: 7.070 TL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Restoran artışı: 1.250 TL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Acil durum fonu: 0,5 aylık gider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AI çıktısı:</w:t>
      </w:r>
    </w:p>
    <w:p w:rsidR="005E0E91" w:rsidRPr="005E0E91" w:rsidRDefault="005E0E91" w:rsidP="005E0E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Bu ay gelirinin yaklaşık dörtte birini korudun ve geçen aya göre ilerleme sağladın. Ancak birikiminin önemli kısmı hâlâ ana hesabında bekliyor. Bunun 1.500 TL’sini acil durum fonuna aktarman finansal güvenceni artırabilir.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AI yorumu:</w:t>
      </w:r>
    </w:p>
    <w:p w:rsidR="005E0E91" w:rsidRPr="005E0E91" w:rsidRDefault="005E0E91" w:rsidP="005E0E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fazla üç kısa cümle, </w:t>
      </w:r>
    </w:p>
    <w:p w:rsidR="005E0E91" w:rsidRPr="005E0E91" w:rsidRDefault="005E0E91" w:rsidP="005E0E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sayısal</w:t>
      </w:r>
      <w:proofErr w:type="gramEnd"/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</w:p>
    <w:p w:rsidR="005E0E91" w:rsidRPr="005E0E91" w:rsidRDefault="005E0E91" w:rsidP="005E0E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kişisel</w:t>
      </w:r>
      <w:proofErr w:type="gramEnd"/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</w:p>
    <w:p w:rsidR="005E0E91" w:rsidRPr="005E0E91" w:rsidRDefault="005E0E91" w:rsidP="005E0E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uygulanabilir</w:t>
      </w:r>
      <w:proofErr w:type="gramEnd"/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olmalı. </w:t>
      </w:r>
    </w:p>
    <w:p w:rsidR="005E0E91" w:rsidRPr="005E0E91" w:rsidRDefault="00A27529" w:rsidP="005E0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6" style="width:0;height:1.5pt" o:hralign="center" o:hrstd="t" o:hr="t" fillcolor="#a0a0a0" stroked="f"/>
        </w:pic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12. Negatif tasarruf durumunda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Gelir 20.000 TL, gider 25.000 TL ise: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Tasarruf oranı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-%25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Bu ay giderlerin gelirini 5.000 TL aştı.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“Başarısız oldun” gibi suçlayıcı dil kullanılmamalı.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Önerilen dil:</w:t>
      </w:r>
    </w:p>
    <w:p w:rsidR="005E0E91" w:rsidRPr="005E0E91" w:rsidRDefault="005E0E91" w:rsidP="005E0E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Bu ay nakit akışın negatif gerçekleşti. En büyük fark restoran ve plansız alışveriş kategorilerinden oluşuyor.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CTA: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Açığı Kapatma Planı Oluştur</w:t>
      </w:r>
    </w:p>
    <w:p w:rsidR="005E0E91" w:rsidRPr="005E0E91" w:rsidRDefault="00A27529" w:rsidP="005E0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7" style="width:0;height:1.5pt" o:hralign="center" o:hrstd="t" o:hr="t" fillcolor="#a0a0a0" stroked="f"/>
        </w:pic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13. Gelir yoksa veya veri yetersizse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Gelir girilmediyse tasarruf oranı hesaplanmamalı.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Gösterim: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Tasarruf oranını hesaplayamıyoruz.</w:t>
      </w: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5E0E91" w:rsidRPr="005E0E91" w:rsidRDefault="005E0E91" w:rsidP="005E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E0E91">
        <w:rPr>
          <w:rFonts w:ascii="Courier New" w:eastAsia="Times New Roman" w:hAnsi="Courier New" w:cs="Courier New"/>
          <w:sz w:val="20"/>
          <w:szCs w:val="20"/>
          <w:lang w:eastAsia="tr-TR"/>
        </w:rPr>
        <w:t>Bu ay için gelir bilgisi ekle.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Buton: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Gelir Ekle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Veri yetersizse sahte oran veya tahmin üretilmemeli.</w:t>
      </w:r>
    </w:p>
    <w:p w:rsidR="005E0E91" w:rsidRPr="005E0E91" w:rsidRDefault="00A27529" w:rsidP="005E0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8" style="width:0;height:1.5pt" o:hralign="center" o:hrstd="t" o:hr="t" fillcolor="#a0a0a0" stroked="f"/>
        </w:pic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14. Finansal sağlık skoruyla ilişkisi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Tasarruf oranı finansal sağlık skoruna doğrudan tek başına aktarılmamalı.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Skorda şu iki ayrı alana hizmet etmeli:</w: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Nakit Akışı Dengesi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Bu ay gelir-gider sonucu pozitif mi?</w: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Tasarruf ve Güvence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düzenli birikim yapıyor mu ve acil durum fonu yeterli mi?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Böylece bir ay yüksek oran yakalayan fakat hiç güvence fonu olmayan kullanıcı gereğinden yüksek puan almaz.</w:t>
      </w:r>
    </w:p>
    <w:p w:rsidR="005E0E91" w:rsidRPr="005E0E91" w:rsidRDefault="00A27529" w:rsidP="005E0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9" style="width:0;height:1.5pt" o:hralign="center" o:hrstd="t" o:hr="t" fillcolor="#a0a0a0" stroked="f"/>
        </w:pic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15. Ekran seti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</w:t>
      </w:r>
      <w:proofErr w:type="gramStart"/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modül</w:t>
      </w:r>
      <w:proofErr w:type="gramEnd"/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dört ekran yeterli:</w: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Ekran 1 — Tasarruf Özeti</w:t>
      </w:r>
    </w:p>
    <w:p w:rsidR="005E0E91" w:rsidRPr="005E0E91" w:rsidRDefault="005E0E91" w:rsidP="005E0E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%25 oran </w:t>
      </w:r>
    </w:p>
    <w:p w:rsidR="005E0E91" w:rsidRPr="005E0E91" w:rsidRDefault="005E0E91" w:rsidP="005E0E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Gelir, gider ve korunan tutar </w:t>
      </w:r>
    </w:p>
    <w:p w:rsidR="005E0E91" w:rsidRPr="005E0E91" w:rsidRDefault="005E0E91" w:rsidP="005E0E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Geçen aya göre değişim </w:t>
      </w:r>
    </w:p>
    <w:p w:rsidR="005E0E91" w:rsidRPr="005E0E91" w:rsidRDefault="005E0E91" w:rsidP="005E0E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Kısa AI yorumu </w: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Ekran 2 — Tasarrufun Dağılımı</w:t>
      </w:r>
    </w:p>
    <w:p w:rsidR="005E0E91" w:rsidRPr="005E0E91" w:rsidRDefault="005E0E91" w:rsidP="005E0E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Hedef </w:t>
      </w:r>
    </w:p>
    <w:p w:rsidR="005E0E91" w:rsidRPr="005E0E91" w:rsidRDefault="005E0E91" w:rsidP="005E0E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Birikim hesabı </w:t>
      </w:r>
    </w:p>
    <w:p w:rsidR="005E0E91" w:rsidRPr="005E0E91" w:rsidRDefault="005E0E91" w:rsidP="005E0E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Yatırım </w:t>
      </w:r>
    </w:p>
    <w:p w:rsidR="005E0E91" w:rsidRPr="005E0E91" w:rsidRDefault="005E0E91" w:rsidP="005E0E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Ana hesapta kalan </w: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Ekran 3 — Tasarruf Fırsatları</w:t>
      </w:r>
    </w:p>
    <w:p w:rsidR="005E0E91" w:rsidRPr="005E0E91" w:rsidRDefault="005E0E91" w:rsidP="005E0E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Üç kişisel öneri </w:t>
      </w:r>
    </w:p>
    <w:p w:rsidR="005E0E91" w:rsidRPr="005E0E91" w:rsidRDefault="005E0E91" w:rsidP="005E0E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önerinin tahmini aylık etkisi </w:t>
      </w:r>
    </w:p>
    <w:p w:rsidR="005E0E91" w:rsidRPr="005E0E91" w:rsidRDefault="005E0E91" w:rsidP="005E0E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Göreve veya plana ekleme </w:t>
      </w:r>
    </w:p>
    <w:p w:rsidR="005E0E91" w:rsidRPr="005E0E91" w:rsidRDefault="005E0E91" w:rsidP="005E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Ekran 4 — Trend ve Simülasyon</w:t>
      </w:r>
    </w:p>
    <w:p w:rsidR="005E0E91" w:rsidRPr="005E0E91" w:rsidRDefault="005E0E91" w:rsidP="005E0E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3, 6 ve 12 aylık </w:t>
      </w:r>
      <w:proofErr w:type="gramStart"/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trend</w:t>
      </w:r>
      <w:proofErr w:type="gramEnd"/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5E0E91" w:rsidRPr="005E0E91" w:rsidRDefault="005E0E91" w:rsidP="005E0E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Hedef tasarruf oranı </w:t>
      </w:r>
    </w:p>
    <w:p w:rsidR="005E0E91" w:rsidRPr="005E0E91" w:rsidRDefault="005E0E91" w:rsidP="005E0E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Senaryo karşılaştırması </w:t>
      </w:r>
    </w:p>
    <w:p w:rsidR="005E0E91" w:rsidRPr="005E0E91" w:rsidRDefault="005E0E91" w:rsidP="005E0E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Hesaplama açıklaması </w:t>
      </w:r>
    </w:p>
    <w:p w:rsidR="005E0E91" w:rsidRPr="005E0E91" w:rsidRDefault="005E0E91" w:rsidP="005E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</w:t>
      </w:r>
      <w:proofErr w:type="gramStart"/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>modülün</w:t>
      </w:r>
      <w:proofErr w:type="gramEnd"/>
      <w:r w:rsidRPr="005E0E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ana mesajı şu olmalı:</w:t>
      </w:r>
    </w:p>
    <w:p w:rsidR="005E0E91" w:rsidRPr="005E0E91" w:rsidRDefault="005E0E91" w:rsidP="005E0E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E0E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 kadar kaldığını değil, ne kadarını gerçekten koruyup birikime dönüştürdüğünü göster.</w:t>
      </w:r>
    </w:p>
    <w:p w:rsidR="00D41AFE" w:rsidRDefault="00D41AFE"/>
    <w:sectPr w:rsidR="00D41A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71869"/>
    <w:multiLevelType w:val="multilevel"/>
    <w:tmpl w:val="4062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F75AA"/>
    <w:multiLevelType w:val="multilevel"/>
    <w:tmpl w:val="9E04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D7F59"/>
    <w:multiLevelType w:val="multilevel"/>
    <w:tmpl w:val="AD7A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73571"/>
    <w:multiLevelType w:val="multilevel"/>
    <w:tmpl w:val="F502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8643E"/>
    <w:multiLevelType w:val="multilevel"/>
    <w:tmpl w:val="DF6E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70020"/>
    <w:multiLevelType w:val="multilevel"/>
    <w:tmpl w:val="E952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34B49"/>
    <w:multiLevelType w:val="multilevel"/>
    <w:tmpl w:val="E472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F7F26"/>
    <w:multiLevelType w:val="multilevel"/>
    <w:tmpl w:val="3150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C2715"/>
    <w:multiLevelType w:val="multilevel"/>
    <w:tmpl w:val="F110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A7A47"/>
    <w:multiLevelType w:val="multilevel"/>
    <w:tmpl w:val="9EEE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C533B"/>
    <w:multiLevelType w:val="multilevel"/>
    <w:tmpl w:val="7AEA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C40AB"/>
    <w:multiLevelType w:val="multilevel"/>
    <w:tmpl w:val="3236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64B6F"/>
    <w:multiLevelType w:val="multilevel"/>
    <w:tmpl w:val="5F62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204E00"/>
    <w:multiLevelType w:val="multilevel"/>
    <w:tmpl w:val="1B58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D43090"/>
    <w:multiLevelType w:val="multilevel"/>
    <w:tmpl w:val="66AC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7"/>
  </w:num>
  <w:num w:numId="4">
    <w:abstractNumId w:val="4"/>
  </w:num>
  <w:num w:numId="5">
    <w:abstractNumId w:val="14"/>
  </w:num>
  <w:num w:numId="6">
    <w:abstractNumId w:val="9"/>
  </w:num>
  <w:num w:numId="7">
    <w:abstractNumId w:val="10"/>
  </w:num>
  <w:num w:numId="8">
    <w:abstractNumId w:val="13"/>
  </w:num>
  <w:num w:numId="9">
    <w:abstractNumId w:val="1"/>
  </w:num>
  <w:num w:numId="10">
    <w:abstractNumId w:val="0"/>
  </w:num>
  <w:num w:numId="11">
    <w:abstractNumId w:val="2"/>
  </w:num>
  <w:num w:numId="12">
    <w:abstractNumId w:val="11"/>
  </w:num>
  <w:num w:numId="13">
    <w:abstractNumId w:val="3"/>
  </w:num>
  <w:num w:numId="14">
    <w:abstractNumId w:val="6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587"/>
    <w:rsid w:val="000C3587"/>
    <w:rsid w:val="005E0E91"/>
    <w:rsid w:val="00A27529"/>
    <w:rsid w:val="00D4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25AA6"/>
  <w15:chartTrackingRefBased/>
  <w15:docId w15:val="{6006FB0A-EBB2-4D95-A552-CF379D446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5E0E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5E0E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5E0E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E0E91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5E0E91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5E0E9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5E0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5E0E91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5E0E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5E0E91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5E0E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87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66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97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0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16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50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74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2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60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839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23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557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540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899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679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1421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492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7399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99903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947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34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425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57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55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90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969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801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215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900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88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21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0168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22598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614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8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89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32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706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60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996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340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614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2011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047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052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5217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0804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37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453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32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47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86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901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039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109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419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372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6460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4623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63832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850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12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39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762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8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2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52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665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566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5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243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1757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136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094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78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83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52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0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69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96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95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684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8232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0470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5447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7209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37234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125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4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99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59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850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437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96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937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31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03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282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811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1701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83954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401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69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09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2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980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09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694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824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7543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129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104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8881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53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05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77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363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87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23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83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033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411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389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6187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6907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7825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813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102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3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19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2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503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328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544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350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066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155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12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3808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234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46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03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754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28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147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05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318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286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1773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92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0021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389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49549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850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0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77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79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16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190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662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307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5187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551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330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920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023722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959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674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68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172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63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19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300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285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534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013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1573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223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059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2080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96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62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71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26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551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2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564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922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407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808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9162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534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8266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22025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1065</Words>
  <Characters>6077</Characters>
  <Application>Microsoft Office Word</Application>
  <DocSecurity>0</DocSecurity>
  <Lines>50</Lines>
  <Paragraphs>14</Paragraphs>
  <ScaleCrop>false</ScaleCrop>
  <Company/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Rıdvan Danacı</dc:creator>
  <cp:keywords/>
  <dc:description/>
  <cp:lastModifiedBy>Rıdvan Danacı</cp:lastModifiedBy>
  <cp:revision>4</cp:revision>
  <dcterms:created xsi:type="dcterms:W3CDTF">2026-07-23T07:59:00Z</dcterms:created>
  <dcterms:modified xsi:type="dcterms:W3CDTF">2026-07-23T08:01:00Z</dcterms:modified>
</cp:coreProperties>
</file>