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DA9CE" w14:textId="5EA0630F" w:rsidR="008112C6" w:rsidRPr="008610DE" w:rsidRDefault="00434A0E">
      <w:pPr>
        <w:spacing w:after="0" w:line="263" w:lineRule="auto"/>
        <w:ind w:left="10" w:right="1" w:hanging="10"/>
        <w:jc w:val="center"/>
        <w:rPr>
          <w:lang w:val="ru-RU"/>
        </w:rPr>
      </w:pPr>
      <w:r w:rsidRPr="008610DE">
        <w:rPr>
          <w:rFonts w:ascii="Calibri" w:eastAsia="Calibri" w:hAnsi="Calibri" w:cs="Calibri"/>
          <w:b/>
          <w:sz w:val="26"/>
          <w:lang w:val="ru-RU"/>
        </w:rPr>
        <w:t xml:space="preserve">Основы разработки приложений с использованием </w:t>
      </w:r>
    </w:p>
    <w:p w14:paraId="05280541" w14:textId="5258AEB8" w:rsidR="008112C6" w:rsidRPr="008610DE" w:rsidRDefault="00434A0E">
      <w:pPr>
        <w:spacing w:after="517" w:line="263" w:lineRule="auto"/>
        <w:ind w:left="10" w:right="1" w:hanging="10"/>
        <w:jc w:val="center"/>
        <w:rPr>
          <w:lang w:val="ru-RU"/>
        </w:rPr>
      </w:pPr>
      <w:r>
        <w:rPr>
          <w:rFonts w:ascii="Calibri" w:eastAsia="Calibri" w:hAnsi="Calibri" w:cs="Calibri"/>
          <w:b/>
          <w:sz w:val="26"/>
        </w:rPr>
        <w:t>Windows</w:t>
      </w:r>
      <w:r w:rsidRPr="008610DE">
        <w:rPr>
          <w:rFonts w:ascii="Calibri" w:eastAsia="Calibri" w:hAnsi="Calibri" w:cs="Calibri"/>
          <w:b/>
          <w:sz w:val="26"/>
          <w:lang w:val="ru-RU"/>
        </w:rPr>
        <w:t xml:space="preserve"> </w:t>
      </w:r>
      <w:r>
        <w:rPr>
          <w:rFonts w:ascii="Calibri" w:eastAsia="Calibri" w:hAnsi="Calibri" w:cs="Calibri"/>
          <w:b/>
          <w:sz w:val="26"/>
        </w:rPr>
        <w:t>Forms</w:t>
      </w:r>
    </w:p>
    <w:p w14:paraId="0A9577E9" w14:textId="7EC417DC" w:rsidR="008112C6" w:rsidRPr="008610DE" w:rsidRDefault="00434A0E">
      <w:pPr>
        <w:ind w:left="283" w:right="4055" w:firstLine="0"/>
        <w:rPr>
          <w:lang w:val="ru-RU"/>
        </w:rPr>
      </w:pPr>
      <w:r w:rsidRPr="008610DE">
        <w:rPr>
          <w:lang w:val="ru-RU"/>
        </w:rPr>
        <w:t>Постановка задачи:</w:t>
      </w:r>
    </w:p>
    <w:p w14:paraId="2325CFD5" w14:textId="5016C14B" w:rsidR="008112C6" w:rsidRPr="008610DE" w:rsidRDefault="00434A0E">
      <w:pPr>
        <w:ind w:left="-15"/>
        <w:rPr>
          <w:lang w:val="ru-RU"/>
        </w:rPr>
      </w:pPr>
      <w:r w:rsidRPr="008610DE">
        <w:rPr>
          <w:lang w:val="ru-RU"/>
        </w:rPr>
        <w:t>Владелец автозаправки «</w:t>
      </w:r>
      <w:proofErr w:type="spellStart"/>
      <w:r>
        <w:t>BestOil</w:t>
      </w:r>
      <w:proofErr w:type="spellEnd"/>
      <w:r w:rsidRPr="008610DE">
        <w:rPr>
          <w:lang w:val="ru-RU"/>
        </w:rPr>
        <w:t>» заказал следующую программу. Когда автозаправка только начинает свою деятельность, владелец обычно хочет получать максимально бол</w:t>
      </w:r>
      <w:r w:rsidRPr="008610DE">
        <w:rPr>
          <w:lang w:val="ru-RU"/>
        </w:rPr>
        <w:t xml:space="preserve">ьшой доход, который планирует увеличить за счет дополнительных услуг. Поэтому на автозаправке будет действовать небольшое кафе. Но, в то же время он может нанять только одного работника на должность кассира, а потому </w:t>
      </w:r>
    </w:p>
    <w:p w14:paraId="7CA2DBF7" w14:textId="1402474F" w:rsidR="008112C6" w:rsidRPr="008610DE" w:rsidRDefault="008610DE">
      <w:pPr>
        <w:spacing w:after="0" w:line="259" w:lineRule="auto"/>
        <w:ind w:left="618" w:firstLine="0"/>
        <w:jc w:val="left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6E28C3" wp14:editId="48B7B8BD">
            <wp:simplePos x="0" y="0"/>
            <wp:positionH relativeFrom="margin">
              <wp:posOffset>229730</wp:posOffset>
            </wp:positionH>
            <wp:positionV relativeFrom="paragraph">
              <wp:posOffset>13970</wp:posOffset>
            </wp:positionV>
            <wp:extent cx="3771900" cy="2571750"/>
            <wp:effectExtent l="0" t="0" r="0" b="0"/>
            <wp:wrapNone/>
            <wp:docPr id="2861" name="Picture 2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" name="Picture 28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D46B9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36BF80C7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2E0139FF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1E16AAFF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3C88755F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06E5C9F6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5EB48D42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31BF4EE7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042A252C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49A563D1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5466B568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511E0B16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6B828DED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2E37A14E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0EDC5F5D" w14:textId="77777777" w:rsidR="008610DE" w:rsidRDefault="008610DE">
      <w:pPr>
        <w:spacing w:after="17" w:line="226" w:lineRule="auto"/>
        <w:ind w:left="1523" w:right="1207" w:firstLine="787"/>
        <w:jc w:val="left"/>
        <w:rPr>
          <w:i/>
          <w:sz w:val="22"/>
          <w:lang w:val="ru-RU"/>
        </w:rPr>
      </w:pPr>
    </w:p>
    <w:p w14:paraId="3FDE9718" w14:textId="77777777" w:rsidR="008610DE" w:rsidRDefault="00434A0E" w:rsidP="008610DE">
      <w:pPr>
        <w:spacing w:after="17" w:line="226" w:lineRule="auto"/>
        <w:ind w:left="1523" w:right="1207" w:firstLine="787"/>
        <w:jc w:val="left"/>
        <w:rPr>
          <w:lang w:val="ru-RU"/>
        </w:rPr>
      </w:pPr>
      <w:r w:rsidRPr="008610DE">
        <w:rPr>
          <w:i/>
          <w:sz w:val="22"/>
          <w:lang w:val="ru-RU"/>
        </w:rPr>
        <w:t>Ориентировочный вид: (переведите на русский самостоятельно)</w:t>
      </w:r>
    </w:p>
    <w:p w14:paraId="6720D823" w14:textId="35D42DAE" w:rsidR="008112C6" w:rsidRPr="008610DE" w:rsidRDefault="00434A0E" w:rsidP="008610DE">
      <w:pPr>
        <w:spacing w:after="17" w:line="226" w:lineRule="auto"/>
        <w:ind w:right="1207" w:firstLine="0"/>
        <w:jc w:val="left"/>
        <w:rPr>
          <w:lang w:val="ru-RU"/>
        </w:rPr>
      </w:pPr>
      <w:r w:rsidRPr="008610DE">
        <w:rPr>
          <w:lang w:val="ru-RU"/>
        </w:rPr>
        <w:lastRenderedPageBreak/>
        <w:t xml:space="preserve">назначение программы – учет продаж бензина и ассортимента товаров в </w:t>
      </w:r>
      <w:proofErr w:type="spellStart"/>
      <w:r w:rsidRPr="008610DE">
        <w:rPr>
          <w:lang w:val="ru-RU"/>
        </w:rPr>
        <w:t>миникафе</w:t>
      </w:r>
      <w:proofErr w:type="spellEnd"/>
      <w:r w:rsidRPr="008610DE">
        <w:rPr>
          <w:lang w:val="ru-RU"/>
        </w:rPr>
        <w:t>.</w:t>
      </w:r>
    </w:p>
    <w:p w14:paraId="7210981E" w14:textId="77777777" w:rsidR="008112C6" w:rsidRPr="008610DE" w:rsidRDefault="00434A0E">
      <w:pPr>
        <w:spacing w:after="0" w:line="259" w:lineRule="auto"/>
        <w:ind w:left="278" w:hanging="10"/>
        <w:jc w:val="left"/>
        <w:rPr>
          <w:lang w:val="ru-RU"/>
        </w:rPr>
      </w:pPr>
      <w:r w:rsidRPr="008610DE">
        <w:rPr>
          <w:b/>
          <w:lang w:val="ru-RU"/>
        </w:rPr>
        <w:t>Требования к поставленной задаче:</w:t>
      </w:r>
    </w:p>
    <w:p w14:paraId="01A8BC33" w14:textId="77777777" w:rsidR="008112C6" w:rsidRPr="008610DE" w:rsidRDefault="00434A0E">
      <w:pPr>
        <w:ind w:left="-15"/>
        <w:rPr>
          <w:lang w:val="ru-RU"/>
        </w:rPr>
      </w:pPr>
      <w:r w:rsidRPr="008610DE">
        <w:rPr>
          <w:lang w:val="ru-RU"/>
        </w:rPr>
        <w:t>Для удобства окно разделено на три части: первая для осуществления вычислений, касаю</w:t>
      </w:r>
      <w:r w:rsidRPr="008610DE">
        <w:rPr>
          <w:lang w:val="ru-RU"/>
        </w:rPr>
        <w:t>щихся непосредственно заправки автомобилей топливом; вторая – покупки в мини-кафе; третья часть для вычисления суммы оплаты.</w:t>
      </w:r>
    </w:p>
    <w:p w14:paraId="4148A966" w14:textId="77777777" w:rsidR="008112C6" w:rsidRPr="008610DE" w:rsidRDefault="00434A0E">
      <w:pPr>
        <w:spacing w:after="0" w:line="259" w:lineRule="auto"/>
        <w:ind w:left="278" w:hanging="10"/>
        <w:jc w:val="left"/>
        <w:rPr>
          <w:lang w:val="ru-RU"/>
        </w:rPr>
      </w:pPr>
      <w:r w:rsidRPr="008610DE">
        <w:rPr>
          <w:b/>
          <w:lang w:val="ru-RU"/>
        </w:rPr>
        <w:t>Итак, первая группа элементов Автозаправка.</w:t>
      </w:r>
    </w:p>
    <w:p w14:paraId="1B9782BA" w14:textId="77777777" w:rsidR="008112C6" w:rsidRPr="008610DE" w:rsidRDefault="00434A0E">
      <w:pPr>
        <w:spacing w:after="0" w:line="259" w:lineRule="auto"/>
        <w:ind w:left="10" w:right="-14" w:hanging="10"/>
        <w:jc w:val="right"/>
        <w:rPr>
          <w:lang w:val="ru-RU"/>
        </w:rPr>
      </w:pPr>
      <w:proofErr w:type="spellStart"/>
      <w:r>
        <w:rPr>
          <w:b/>
        </w:rPr>
        <w:t>ComboBox</w:t>
      </w:r>
      <w:proofErr w:type="spellEnd"/>
      <w:r w:rsidRPr="008610DE">
        <w:rPr>
          <w:lang w:val="ru-RU"/>
        </w:rPr>
        <w:t xml:space="preserve"> – выпадающий список с перечнем имеющегося горюче-</w:t>
      </w:r>
    </w:p>
    <w:p w14:paraId="1E7EE241" w14:textId="77777777" w:rsidR="008112C6" w:rsidRPr="008610DE" w:rsidRDefault="00434A0E">
      <w:pPr>
        <w:ind w:left="-15" w:firstLine="0"/>
        <w:rPr>
          <w:lang w:val="ru-RU"/>
        </w:rPr>
      </w:pPr>
      <w:proofErr w:type="spellStart"/>
      <w:r w:rsidRPr="008610DE">
        <w:rPr>
          <w:lang w:val="ru-RU"/>
        </w:rPr>
        <w:t>го</w:t>
      </w:r>
      <w:proofErr w:type="spellEnd"/>
      <w:r w:rsidRPr="008610DE">
        <w:rPr>
          <w:lang w:val="ru-RU"/>
        </w:rPr>
        <w:t xml:space="preserve">. По умолчанию, сразу при </w:t>
      </w:r>
      <w:r w:rsidRPr="008610DE">
        <w:rPr>
          <w:lang w:val="ru-RU"/>
        </w:rPr>
        <w:t xml:space="preserve">запуске программы должен быть выбран определенный вид горючего и в </w:t>
      </w:r>
      <w:proofErr w:type="spellStart"/>
      <w:r>
        <w:t>TextBox</w:t>
      </w:r>
      <w:proofErr w:type="spellEnd"/>
      <w:r w:rsidRPr="008610DE">
        <w:rPr>
          <w:lang w:val="ru-RU"/>
        </w:rPr>
        <w:t xml:space="preserve"> (</w:t>
      </w:r>
      <w:proofErr w:type="gramStart"/>
      <w:r w:rsidRPr="008610DE">
        <w:rPr>
          <w:lang w:val="ru-RU"/>
        </w:rPr>
        <w:t>или например</w:t>
      </w:r>
      <w:proofErr w:type="gramEnd"/>
      <w:r w:rsidRPr="008610DE">
        <w:rPr>
          <w:lang w:val="ru-RU"/>
        </w:rPr>
        <w:t xml:space="preserve"> </w:t>
      </w:r>
      <w:r>
        <w:t>Label</w:t>
      </w:r>
      <w:r w:rsidRPr="008610DE">
        <w:rPr>
          <w:lang w:val="ru-RU"/>
        </w:rPr>
        <w:t>) должна отображаться цена на данный вид продукта. При каждой смене выбора бензина, цена в данном поле будет соответственно меняться.</w:t>
      </w:r>
    </w:p>
    <w:p w14:paraId="04BA9270" w14:textId="77777777" w:rsidR="008112C6" w:rsidRPr="008610DE" w:rsidRDefault="00434A0E">
      <w:pPr>
        <w:ind w:left="-15"/>
        <w:rPr>
          <w:lang w:val="ru-RU"/>
        </w:rPr>
      </w:pPr>
      <w:r w:rsidRPr="008610DE">
        <w:rPr>
          <w:lang w:val="ru-RU"/>
        </w:rPr>
        <w:t>Далее, дается возможность вы</w:t>
      </w:r>
      <w:r w:rsidRPr="008610DE">
        <w:rPr>
          <w:lang w:val="ru-RU"/>
        </w:rPr>
        <w:t>бора: купить горючее, указав необходимое количество литров или указав, на какую сумму клиент будет заправляться. При этом, после выбора одного из двух вариантов предоставления услуги, ненужное поле становится заблокированным. В случае ввода суммы денег, гр</w:t>
      </w:r>
      <w:r w:rsidRPr="008610DE">
        <w:rPr>
          <w:lang w:val="ru-RU"/>
        </w:rPr>
        <w:t>уппа «К оплате» изменит название на «К выдаче»; вместо суммы следует выводить количество литров, соответственно изменяются единицы измерения с «грн..» на «л</w:t>
      </w:r>
      <w:proofErr w:type="gramStart"/>
      <w:r w:rsidRPr="008610DE">
        <w:rPr>
          <w:lang w:val="ru-RU"/>
        </w:rPr>
        <w:t>»..</w:t>
      </w:r>
      <w:proofErr w:type="gramEnd"/>
    </w:p>
    <w:p w14:paraId="0490765B" w14:textId="77777777" w:rsidR="008112C6" w:rsidRPr="008610DE" w:rsidRDefault="00434A0E">
      <w:pPr>
        <w:spacing w:after="0" w:line="259" w:lineRule="auto"/>
        <w:ind w:left="278" w:hanging="10"/>
        <w:jc w:val="left"/>
        <w:rPr>
          <w:lang w:val="ru-RU"/>
        </w:rPr>
      </w:pPr>
      <w:r w:rsidRPr="008610DE">
        <w:rPr>
          <w:b/>
          <w:lang w:val="ru-RU"/>
        </w:rPr>
        <w:t>Вторая группа Мини-кафе.</w:t>
      </w:r>
    </w:p>
    <w:p w14:paraId="35194638" w14:textId="77777777" w:rsidR="008112C6" w:rsidRPr="008610DE" w:rsidRDefault="00434A0E">
      <w:pPr>
        <w:spacing w:after="279"/>
        <w:ind w:left="-15"/>
        <w:rPr>
          <w:lang w:val="ru-RU"/>
        </w:rPr>
      </w:pPr>
      <w:r w:rsidRPr="008610DE">
        <w:rPr>
          <w:lang w:val="ru-RU"/>
        </w:rPr>
        <w:t>Для удобства, все возможные товары выведены сразу в данной части. Для к</w:t>
      </w:r>
      <w:r w:rsidRPr="008610DE">
        <w:rPr>
          <w:lang w:val="ru-RU"/>
        </w:rPr>
        <w:t xml:space="preserve">аждого продукта предусмотрены </w:t>
      </w:r>
      <w:proofErr w:type="spellStart"/>
      <w:r>
        <w:t>CheckBox</w:t>
      </w:r>
      <w:proofErr w:type="spellEnd"/>
      <w:r w:rsidRPr="008610DE">
        <w:rPr>
          <w:lang w:val="ru-RU"/>
        </w:rPr>
        <w:t xml:space="preserve"> с названием товара, рядом выводится цена (неактивный </w:t>
      </w:r>
      <w:proofErr w:type="spellStart"/>
      <w:r>
        <w:t>TextBox</w:t>
      </w:r>
      <w:proofErr w:type="spellEnd"/>
      <w:r w:rsidRPr="008610DE">
        <w:rPr>
          <w:lang w:val="ru-RU"/>
        </w:rPr>
        <w:t xml:space="preserve">). При получении заказа для возможности ввода количества </w:t>
      </w:r>
      <w:r w:rsidRPr="008610DE">
        <w:rPr>
          <w:lang w:val="ru-RU"/>
        </w:rPr>
        <w:lastRenderedPageBreak/>
        <w:t xml:space="preserve">заказанных единиц товара, следует поставить «галочку» в </w:t>
      </w:r>
      <w:proofErr w:type="spellStart"/>
      <w:r>
        <w:t>CheckBox</w:t>
      </w:r>
      <w:proofErr w:type="spellEnd"/>
      <w:r w:rsidRPr="008610DE">
        <w:rPr>
          <w:lang w:val="ru-RU"/>
        </w:rPr>
        <w:t xml:space="preserve"> напротив соответствующего товара.</w:t>
      </w:r>
    </w:p>
    <w:p w14:paraId="25A79EEC" w14:textId="77777777" w:rsidR="008112C6" w:rsidRPr="008610DE" w:rsidRDefault="00434A0E">
      <w:pPr>
        <w:spacing w:after="0" w:line="259" w:lineRule="auto"/>
        <w:ind w:left="278" w:hanging="10"/>
        <w:jc w:val="left"/>
        <w:rPr>
          <w:lang w:val="ru-RU"/>
        </w:rPr>
      </w:pPr>
      <w:r w:rsidRPr="008610DE">
        <w:rPr>
          <w:b/>
          <w:lang w:val="ru-RU"/>
        </w:rPr>
        <w:t>П</w:t>
      </w:r>
      <w:r w:rsidRPr="008610DE">
        <w:rPr>
          <w:b/>
          <w:lang w:val="ru-RU"/>
        </w:rPr>
        <w:t>оследняя – «К оплате».</w:t>
      </w:r>
    </w:p>
    <w:p w14:paraId="2A888FA3" w14:textId="77777777" w:rsidR="008112C6" w:rsidRPr="008610DE" w:rsidRDefault="00434A0E">
      <w:pPr>
        <w:ind w:left="-15"/>
        <w:rPr>
          <w:lang w:val="ru-RU"/>
        </w:rPr>
      </w:pPr>
      <w:r w:rsidRPr="008610DE">
        <w:rPr>
          <w:lang w:val="ru-RU"/>
        </w:rPr>
        <w:t>Содержит кнопку, которая отвечает за осуществление вычисления и вывода сумм в соответствующих полях.</w:t>
      </w:r>
    </w:p>
    <w:p w14:paraId="53FB3A21" w14:textId="77777777" w:rsidR="008112C6" w:rsidRPr="008610DE" w:rsidRDefault="00434A0E">
      <w:pPr>
        <w:ind w:left="-15"/>
        <w:rPr>
          <w:lang w:val="ru-RU"/>
        </w:rPr>
      </w:pPr>
      <w:r w:rsidRPr="008610DE">
        <w:rPr>
          <w:lang w:val="ru-RU"/>
        </w:rPr>
        <w:t>После того, как выведена сумма, через (например) 10 секунд должен появиться запрос на очистку формы, то есть при появлении следующег</w:t>
      </w:r>
      <w:r w:rsidRPr="008610DE">
        <w:rPr>
          <w:lang w:val="ru-RU"/>
        </w:rPr>
        <w:t>о клиент: да – все поля принимают значения по умолчанию, нет – неизменное состояние остается еще на 10 секунд. При выходе из программы (закончился рабочий день) должно появиться окно с сообщением, какова общая сумма выручки за данный день. Или эту сумму мо</w:t>
      </w:r>
      <w:r w:rsidRPr="008610DE">
        <w:rPr>
          <w:lang w:val="ru-RU"/>
        </w:rPr>
        <w:t>жно сразу выводить в самой форме и изменять после каждого осуществления расчета с клиентом.</w:t>
      </w:r>
    </w:p>
    <w:p w14:paraId="44A9E1C2" w14:textId="5435CE69" w:rsidR="008112C6" w:rsidRPr="008610DE" w:rsidRDefault="00434A0E" w:rsidP="008610DE">
      <w:pPr>
        <w:ind w:left="-15"/>
        <w:rPr>
          <w:lang w:val="ru-RU"/>
        </w:rPr>
        <w:sectPr w:rsidR="008112C6" w:rsidRPr="008610DE">
          <w:headerReference w:type="even" r:id="rId7"/>
          <w:headerReference w:type="default" r:id="rId8"/>
          <w:headerReference w:type="first" r:id="rId9"/>
          <w:pgSz w:w="8391" w:h="11906"/>
          <w:pgMar w:top="1809" w:right="849" w:bottom="1015" w:left="850" w:header="638" w:footer="720" w:gutter="0"/>
          <w:cols w:space="720"/>
        </w:sectPr>
      </w:pPr>
      <w:r w:rsidRPr="008610DE">
        <w:rPr>
          <w:lang w:val="ru-RU"/>
        </w:rPr>
        <w:t>Кроме этого, придайте форме эстетический вид (цвета, шрифты, рисунки ...). При обоснованной необходимости и интересном решении функциональности программы разрешаетс</w:t>
      </w:r>
      <w:r w:rsidRPr="008610DE">
        <w:rPr>
          <w:lang w:val="ru-RU"/>
        </w:rPr>
        <w:t>я вносить изменения во внешний вид формы или набо</w:t>
      </w:r>
      <w:r w:rsidRPr="008610DE">
        <w:rPr>
          <w:lang w:val="ru-RU"/>
        </w:rPr>
        <w:t>р</w:t>
      </w:r>
      <w:r w:rsidRPr="008610DE">
        <w:rPr>
          <w:lang w:val="ru-RU"/>
        </w:rPr>
        <w:t xml:space="preserve"> </w:t>
      </w:r>
      <w:r w:rsidRPr="008610DE">
        <w:rPr>
          <w:lang w:val="ru-RU"/>
        </w:rPr>
        <w:t>э</w:t>
      </w:r>
      <w:r w:rsidRPr="008610DE">
        <w:rPr>
          <w:lang w:val="ru-RU"/>
        </w:rPr>
        <w:t>л</w:t>
      </w:r>
      <w:r w:rsidRPr="008610DE">
        <w:rPr>
          <w:lang w:val="ru-RU"/>
        </w:rPr>
        <w:t>е</w:t>
      </w:r>
      <w:r w:rsidRPr="008610DE">
        <w:rPr>
          <w:lang w:val="ru-RU"/>
        </w:rPr>
        <w:t>м</w:t>
      </w:r>
      <w:r w:rsidRPr="008610DE">
        <w:rPr>
          <w:lang w:val="ru-RU"/>
        </w:rPr>
        <w:t>е</w:t>
      </w:r>
      <w:r w:rsidRPr="008610DE">
        <w:rPr>
          <w:lang w:val="ru-RU"/>
        </w:rPr>
        <w:t>н</w:t>
      </w:r>
      <w:r w:rsidRPr="008610DE">
        <w:rPr>
          <w:lang w:val="ru-RU"/>
        </w:rPr>
        <w:t>т</w:t>
      </w:r>
      <w:r w:rsidRPr="008610DE">
        <w:rPr>
          <w:lang w:val="ru-RU"/>
        </w:rPr>
        <w:t>о</w:t>
      </w:r>
      <w:r w:rsidRPr="008610DE">
        <w:rPr>
          <w:lang w:val="ru-RU"/>
        </w:rPr>
        <w:t>в</w:t>
      </w:r>
      <w:r w:rsidRPr="008610DE">
        <w:rPr>
          <w:lang w:val="ru-RU"/>
        </w:rPr>
        <w:t>.</w:t>
      </w:r>
    </w:p>
    <w:p w14:paraId="44205797" w14:textId="77777777" w:rsidR="008112C6" w:rsidRPr="008610DE" w:rsidRDefault="00434A0E" w:rsidP="008610DE">
      <w:pPr>
        <w:pStyle w:val="Heading2"/>
        <w:ind w:left="0" w:firstLine="0"/>
        <w:rPr>
          <w:lang w:val="ru-RU"/>
        </w:rPr>
      </w:pPr>
      <w:r w:rsidRPr="008610DE">
        <w:rPr>
          <w:lang w:val="ru-RU"/>
        </w:rPr>
        <w:lastRenderedPageBreak/>
        <w:t>З</w:t>
      </w:r>
      <w:r w:rsidRPr="008610DE">
        <w:rPr>
          <w:lang w:val="ru-RU"/>
        </w:rPr>
        <w:t>адание 2</w:t>
      </w:r>
    </w:p>
    <w:p w14:paraId="27CD13AC" w14:textId="77777777" w:rsidR="008112C6" w:rsidRPr="008610DE" w:rsidRDefault="00434A0E">
      <w:pPr>
        <w:ind w:left="-15"/>
        <w:rPr>
          <w:lang w:val="ru-RU"/>
        </w:rPr>
      </w:pPr>
      <w:r w:rsidRPr="008610DE">
        <w:rPr>
          <w:lang w:val="ru-RU"/>
        </w:rPr>
        <w:t>Подсчитайте количество дней между выбранными датами с помощью</w:t>
      </w:r>
      <w:r w:rsidRPr="008610DE">
        <w:rPr>
          <w:b/>
          <w:i/>
          <w:lang w:val="ru-RU"/>
        </w:rPr>
        <w:t xml:space="preserve"> </w:t>
      </w:r>
      <w:proofErr w:type="spellStart"/>
      <w:r>
        <w:rPr>
          <w:b/>
          <w:i/>
        </w:rPr>
        <w:t>DateTimePicker</w:t>
      </w:r>
      <w:proofErr w:type="spellEnd"/>
      <w:r w:rsidRPr="008610DE">
        <w:rPr>
          <w:lang w:val="ru-RU"/>
        </w:rPr>
        <w:t xml:space="preserve"> и выведите результат на форму с использование элемента </w:t>
      </w:r>
      <w:r>
        <w:rPr>
          <w:b/>
          <w:i/>
        </w:rPr>
        <w:t>Label</w:t>
      </w:r>
      <w:r w:rsidRPr="008610DE">
        <w:rPr>
          <w:b/>
          <w:i/>
          <w:lang w:val="ru-RU"/>
        </w:rPr>
        <w:t>.</w:t>
      </w:r>
      <w:r w:rsidRPr="008610DE">
        <w:rPr>
          <w:lang w:val="ru-RU"/>
        </w:rPr>
        <w:t xml:space="preserve"> </w:t>
      </w:r>
      <w:r w:rsidRPr="008610DE">
        <w:rPr>
          <w:lang w:val="ru-RU"/>
        </w:rPr>
        <w:t>Форму главного окна сделайте в виде круга.</w:t>
      </w:r>
    </w:p>
    <w:p w14:paraId="2D6B74D7" w14:textId="15F6A860" w:rsidR="008112C6" w:rsidRPr="008610DE" w:rsidRDefault="00434A0E" w:rsidP="008610DE">
      <w:pPr>
        <w:pStyle w:val="Heading1"/>
        <w:spacing w:after="515" w:line="263" w:lineRule="auto"/>
        <w:ind w:left="297"/>
        <w:jc w:val="center"/>
        <w:rPr>
          <w:lang w:val="ru-RU"/>
        </w:rPr>
      </w:pPr>
      <w:r w:rsidRPr="008610DE">
        <w:rPr>
          <w:rFonts w:ascii="Calibri" w:eastAsia="Calibri" w:hAnsi="Calibri" w:cs="Calibri"/>
          <w:b w:val="0"/>
          <w:color w:val="FFFFFF"/>
          <w:sz w:val="32"/>
          <w:lang w:val="ru-RU"/>
        </w:rPr>
        <w:t>Домашнее задани</w:t>
      </w:r>
      <w:bookmarkStart w:id="0" w:name="_GoBack"/>
      <w:bookmarkEnd w:id="0"/>
    </w:p>
    <w:sectPr w:rsidR="008112C6" w:rsidRPr="008610DE">
      <w:headerReference w:type="even" r:id="rId10"/>
      <w:headerReference w:type="default" r:id="rId11"/>
      <w:headerReference w:type="first" r:id="rId12"/>
      <w:pgSz w:w="8391" w:h="11906"/>
      <w:pgMar w:top="998" w:right="850" w:bottom="1292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48F7A" w14:textId="77777777" w:rsidR="00434A0E" w:rsidRDefault="00434A0E">
      <w:pPr>
        <w:spacing w:after="0" w:line="240" w:lineRule="auto"/>
      </w:pPr>
      <w:r>
        <w:separator/>
      </w:r>
    </w:p>
  </w:endnote>
  <w:endnote w:type="continuationSeparator" w:id="0">
    <w:p w14:paraId="679007BC" w14:textId="77777777" w:rsidR="00434A0E" w:rsidRDefault="0043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F742" w14:textId="77777777" w:rsidR="00434A0E" w:rsidRDefault="00434A0E">
      <w:pPr>
        <w:spacing w:after="0" w:line="240" w:lineRule="auto"/>
      </w:pPr>
      <w:r>
        <w:separator/>
      </w:r>
    </w:p>
  </w:footnote>
  <w:footnote w:type="continuationSeparator" w:id="0">
    <w:p w14:paraId="3D17DBBA" w14:textId="77777777" w:rsidR="00434A0E" w:rsidRDefault="0043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90E88" w14:textId="77777777" w:rsidR="008112C6" w:rsidRDefault="00434A0E">
    <w:pPr>
      <w:spacing w:after="0" w:line="259" w:lineRule="auto"/>
      <w:ind w:left="-850" w:right="754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E79F5A" wp14:editId="0FD91724">
              <wp:simplePos x="0" y="0"/>
              <wp:positionH relativeFrom="page">
                <wp:posOffset>0</wp:posOffset>
              </wp:positionH>
              <wp:positionV relativeFrom="page">
                <wp:posOffset>405006</wp:posOffset>
              </wp:positionV>
              <wp:extent cx="5328006" cy="860803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8006" cy="860803"/>
                        <a:chOff x="0" y="0"/>
                        <a:chExt cx="5328006" cy="860803"/>
                      </a:xfrm>
                    </wpg:grpSpPr>
                    <pic:pic xmlns:pic="http://schemas.openxmlformats.org/drawingml/2006/picture">
                      <pic:nvPicPr>
                        <pic:cNvPr id="2885" name="Picture 28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669"/>
                          <a:ext cx="5306569" cy="862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86" name="Rectangle 2886"/>
                      <wps:cNvSpPr/>
                      <wps:spPr>
                        <a:xfrm>
                          <a:off x="1678334" y="228900"/>
                          <a:ext cx="2865254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031F7E" w14:textId="77777777" w:rsidR="008112C6" w:rsidRDefault="00434A0E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2"/>
                              </w:rPr>
                              <w:t>Домашнее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2"/>
                              </w:rPr>
                              <w:t>задание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2"/>
                              </w:rPr>
                              <w:t>№1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4" style="width:419.528pt;height:67.7798pt;position:absolute;mso-position-horizontal-relative:page;mso-position-horizontal:absolute;margin-left:0pt;mso-position-vertical-relative:page;margin-top:31.8902pt;" coordsize="53280,8608">
              <v:shape id="Picture 2885" style="position:absolute;width:53065;height:8625;left:0;top:-26;" filled="f">
                <v:imagedata r:id="rId9"/>
              </v:shape>
              <v:rect id="Rectangle 2886" style="position:absolute;width:28652;height:2702;left:16783;top:22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32"/>
                        </w:rPr>
                        <w:t xml:space="preserve">Домашнее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32"/>
                        </w:rPr>
                        <w:t xml:space="preserve">задание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32"/>
                        </w:rPr>
                        <w:t xml:space="preserve">№1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6F2F63AD" w14:textId="77777777" w:rsidR="008112C6" w:rsidRDefault="00434A0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597295" wp14:editId="008D81F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87" name="Group 2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47B63" w14:textId="77777777" w:rsidR="008112C6" w:rsidRDefault="00434A0E">
    <w:pPr>
      <w:spacing w:after="0" w:line="259" w:lineRule="auto"/>
      <w:ind w:left="-850" w:right="754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BEBCC9" wp14:editId="635D5ABD">
              <wp:simplePos x="0" y="0"/>
              <wp:positionH relativeFrom="page">
                <wp:posOffset>0</wp:posOffset>
              </wp:positionH>
              <wp:positionV relativeFrom="page">
                <wp:posOffset>405006</wp:posOffset>
              </wp:positionV>
              <wp:extent cx="5328006" cy="860803"/>
              <wp:effectExtent l="0" t="0" r="0" b="0"/>
              <wp:wrapSquare wrapText="bothSides"/>
              <wp:docPr id="2876" name="Group 2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8006" cy="860803"/>
                        <a:chOff x="0" y="0"/>
                        <a:chExt cx="5328006" cy="860803"/>
                      </a:xfrm>
                    </wpg:grpSpPr>
                    <pic:pic xmlns:pic="http://schemas.openxmlformats.org/drawingml/2006/picture">
                      <pic:nvPicPr>
                        <pic:cNvPr id="2877" name="Picture 28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669"/>
                          <a:ext cx="5306569" cy="862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78" name="Rectangle 2878"/>
                      <wps:cNvSpPr/>
                      <wps:spPr>
                        <a:xfrm>
                          <a:off x="1678334" y="228900"/>
                          <a:ext cx="2865254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CCF81" w14:textId="77777777" w:rsidR="008112C6" w:rsidRDefault="00434A0E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2"/>
                              </w:rPr>
                              <w:t>Домашнее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2"/>
                              </w:rPr>
                              <w:t>задание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2"/>
                              </w:rPr>
                              <w:t>№1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6" style="width:419.528pt;height:67.7798pt;position:absolute;mso-position-horizontal-relative:page;mso-position-horizontal:absolute;margin-left:0pt;mso-position-vertical-relative:page;margin-top:31.8902pt;" coordsize="53280,8608">
              <v:shape id="Picture 2877" style="position:absolute;width:53065;height:8625;left:0;top:-26;" filled="f">
                <v:imagedata r:id="rId9"/>
              </v:shape>
              <v:rect id="Rectangle 2878" style="position:absolute;width:28652;height:2702;left:16783;top:22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32"/>
                        </w:rPr>
                        <w:t xml:space="preserve">Домашнее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32"/>
                        </w:rPr>
                        <w:t xml:space="preserve">задание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32"/>
                        </w:rPr>
                        <w:t xml:space="preserve">№1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7E1E6578" w14:textId="77777777" w:rsidR="008112C6" w:rsidRDefault="00434A0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F6EE34C" wp14:editId="2C129D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79" name="Group 2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E2F5" w14:textId="77777777" w:rsidR="008112C6" w:rsidRDefault="00434A0E">
    <w:pPr>
      <w:spacing w:after="0" w:line="259" w:lineRule="auto"/>
      <w:ind w:left="-850" w:right="754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403860" wp14:editId="77BFA113">
              <wp:simplePos x="0" y="0"/>
              <wp:positionH relativeFrom="page">
                <wp:posOffset>0</wp:posOffset>
              </wp:positionH>
              <wp:positionV relativeFrom="page">
                <wp:posOffset>405006</wp:posOffset>
              </wp:positionV>
              <wp:extent cx="5328006" cy="860803"/>
              <wp:effectExtent l="0" t="0" r="0" b="0"/>
              <wp:wrapSquare wrapText="bothSides"/>
              <wp:docPr id="2868" name="Group 2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8006" cy="860803"/>
                        <a:chOff x="0" y="0"/>
                        <a:chExt cx="5328006" cy="860803"/>
                      </a:xfrm>
                    </wpg:grpSpPr>
                    <pic:pic xmlns:pic="http://schemas.openxmlformats.org/drawingml/2006/picture">
                      <pic:nvPicPr>
                        <pic:cNvPr id="2869" name="Picture 28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669"/>
                          <a:ext cx="5306569" cy="862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70" name="Rectangle 2870"/>
                      <wps:cNvSpPr/>
                      <wps:spPr>
                        <a:xfrm>
                          <a:off x="1678334" y="228900"/>
                          <a:ext cx="2865254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9936AE" w14:textId="77777777" w:rsidR="008112C6" w:rsidRDefault="00434A0E">
                            <w:pPr>
                              <w:spacing w:after="160" w:line="259" w:lineRule="auto"/>
                              <w:ind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2"/>
                              </w:rPr>
                              <w:t>Домашнее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2"/>
                              </w:rPr>
                              <w:t>задание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2"/>
                              </w:rPr>
                              <w:t>№1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8" style="width:419.528pt;height:67.7798pt;position:absolute;mso-position-horizontal-relative:page;mso-position-horizontal:absolute;margin-left:0pt;mso-position-vertical-relative:page;margin-top:31.8902pt;" coordsize="53280,8608">
              <v:shape id="Picture 2869" style="position:absolute;width:53065;height:8625;left:0;top:-26;" filled="f">
                <v:imagedata r:id="rId9"/>
              </v:shape>
              <v:rect id="Rectangle 2870" style="position:absolute;width:28652;height:2702;left:16783;top:22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32"/>
                        </w:rPr>
                        <w:t xml:space="preserve">Домашнее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32"/>
                        </w:rPr>
                        <w:t xml:space="preserve">задание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32"/>
                        </w:rPr>
                        <w:t xml:space="preserve">№1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782AC79D" w14:textId="77777777" w:rsidR="008112C6" w:rsidRDefault="00434A0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D934CD1" wp14:editId="66F6AB9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71" name="Group 2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CFEA2" w14:textId="77777777" w:rsidR="008112C6" w:rsidRDefault="00434A0E">
    <w:pPr>
      <w:spacing w:after="0" w:line="259" w:lineRule="auto"/>
      <w:ind w:left="-850" w:right="7541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021AC81" wp14:editId="46E392E0">
          <wp:simplePos x="0" y="0"/>
          <wp:positionH relativeFrom="page">
            <wp:posOffset>0</wp:posOffset>
          </wp:positionH>
          <wp:positionV relativeFrom="page">
            <wp:posOffset>405006</wp:posOffset>
          </wp:positionV>
          <wp:extent cx="5306569" cy="862584"/>
          <wp:effectExtent l="0" t="0" r="0" b="0"/>
          <wp:wrapSquare wrapText="bothSides"/>
          <wp:docPr id="2092" name="Picture 20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" name="Picture 20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6569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015F6C" w14:textId="77777777" w:rsidR="008112C6" w:rsidRDefault="00434A0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3867631" wp14:editId="7870EEF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905" name="Group 2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FBB75" w14:textId="77777777" w:rsidR="008112C6" w:rsidRDefault="00434A0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F8C90A3" wp14:editId="6E959075">
              <wp:simplePos x="0" y="0"/>
              <wp:positionH relativeFrom="page">
                <wp:posOffset>0</wp:posOffset>
              </wp:positionH>
              <wp:positionV relativeFrom="page">
                <wp:posOffset>405006</wp:posOffset>
              </wp:positionV>
              <wp:extent cx="5328006" cy="860803"/>
              <wp:effectExtent l="0" t="0" r="0" b="0"/>
              <wp:wrapNone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8006" cy="860803"/>
                        <a:chOff x="0" y="0"/>
                        <a:chExt cx="5328006" cy="860803"/>
                      </a:xfrm>
                    </wpg:grpSpPr>
                    <pic:pic xmlns:pic="http://schemas.openxmlformats.org/drawingml/2006/picture">
                      <pic:nvPicPr>
                        <pic:cNvPr id="2898" name="Picture 28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669"/>
                          <a:ext cx="5306569" cy="8625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7" style="width:419.528pt;height:67.7798pt;position:absolute;z-index:-2147483648;mso-position-horizontal-relative:page;mso-position-horizontal:absolute;margin-left:0pt;mso-position-vertical-relative:page;margin-top:31.8902pt;" coordsize="53280,8608">
              <v:shape id="Picture 2898" style="position:absolute;width:53065;height:8625;left:0;top:-26;" filled="f">
                <v:imagedata r:id="rId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8C16A" w14:textId="77777777" w:rsidR="008112C6" w:rsidRDefault="00434A0E">
    <w:pPr>
      <w:spacing w:after="0" w:line="259" w:lineRule="auto"/>
      <w:ind w:left="-850" w:right="7541" w:firstLine="0"/>
      <w:jc w:val="lef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7AD3D123" wp14:editId="2B0B16A4">
          <wp:simplePos x="0" y="0"/>
          <wp:positionH relativeFrom="page">
            <wp:posOffset>0</wp:posOffset>
          </wp:positionH>
          <wp:positionV relativeFrom="page">
            <wp:posOffset>405006</wp:posOffset>
          </wp:positionV>
          <wp:extent cx="5306569" cy="86258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" name="Picture 20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6569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A0A8F2" w14:textId="77777777" w:rsidR="008112C6" w:rsidRDefault="00434A0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63704CD8" wp14:editId="6640EE4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95" name="Group 2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C6"/>
    <w:rsid w:val="00434A0E"/>
    <w:rsid w:val="008112C6"/>
    <w:rsid w:val="008610DE"/>
    <w:rsid w:val="00D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F017"/>
  <w15:docId w15:val="{1BB7C46E-A33C-40DC-9187-E8A09A20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8" w:lineRule="auto"/>
      <w:ind w:firstLine="273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9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Базак Юрий</dc:creator>
  <cp:keywords/>
  <cp:lastModifiedBy>Базак Юрий</cp:lastModifiedBy>
  <cp:revision>3</cp:revision>
  <dcterms:created xsi:type="dcterms:W3CDTF">2021-11-17T19:44:00Z</dcterms:created>
  <dcterms:modified xsi:type="dcterms:W3CDTF">2021-11-17T19:53:00Z</dcterms:modified>
</cp:coreProperties>
</file>