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6D78" w14:textId="0F7EB16D" w:rsidR="00AA5633" w:rsidRPr="00AA5633" w:rsidRDefault="00AA56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5633">
        <w:rPr>
          <w:rFonts w:ascii="Times New Roman" w:hAnsi="Times New Roman" w:cs="Times New Roman"/>
          <w:b/>
          <w:bCs/>
          <w:sz w:val="32"/>
          <w:szCs w:val="32"/>
        </w:rPr>
        <w:t>Пункт 7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21BEF02" w14:textId="65DCC9E6" w:rsidR="00A3042F" w:rsidRDefault="00AA5633">
      <w:r>
        <w:rPr>
          <w:noProof/>
        </w:rPr>
        <w:drawing>
          <wp:inline distT="0" distB="0" distL="0" distR="0" wp14:anchorId="60D2CFE9" wp14:editId="3CBE26A1">
            <wp:extent cx="5940425" cy="3299460"/>
            <wp:effectExtent l="0" t="0" r="3175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2FFA32" w14:textId="719E3DDB" w:rsidR="00AA5633" w:rsidRDefault="00AA5633"/>
    <w:p w14:paraId="5EB7F7C3" w14:textId="6CEF1133" w:rsidR="00AA5633" w:rsidRDefault="00AA5633">
      <w:r>
        <w:rPr>
          <w:noProof/>
        </w:rPr>
        <w:drawing>
          <wp:inline distT="0" distB="0" distL="0" distR="0" wp14:anchorId="2C5EF96B" wp14:editId="1F8AA706">
            <wp:extent cx="5940425" cy="3536950"/>
            <wp:effectExtent l="0" t="0" r="3175" b="6350"/>
            <wp:docPr id="2" name="Рисунок 2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C8E4" w14:textId="5226F2B9" w:rsidR="00AA5633" w:rsidRDefault="00AA5633"/>
    <w:p w14:paraId="3B3A7328" w14:textId="4C60981A" w:rsidR="00AA5633" w:rsidRDefault="00AA5633"/>
    <w:p w14:paraId="30B7FDBB" w14:textId="1D8DB212" w:rsidR="00AA5633" w:rsidRDefault="00AA5633"/>
    <w:p w14:paraId="5FF52CC9" w14:textId="5BC40976" w:rsidR="00AA5633" w:rsidRDefault="00AA5633"/>
    <w:p w14:paraId="5A395450" w14:textId="6464641E" w:rsidR="00AA5633" w:rsidRDefault="00AA5633"/>
    <w:p w14:paraId="7A61B1AE" w14:textId="6DA780CE" w:rsidR="00AA5633" w:rsidRPr="00AA5633" w:rsidRDefault="00AA56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56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Пункт </w:t>
      </w:r>
      <w:r w:rsidR="00C70988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AA563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8355367" w14:textId="2CC0B12C" w:rsidR="00AA5633" w:rsidRDefault="00AA5633">
      <w:r>
        <w:rPr>
          <w:noProof/>
        </w:rPr>
        <w:drawing>
          <wp:inline distT="0" distB="0" distL="0" distR="0" wp14:anchorId="65C205FF" wp14:editId="78FE62F3">
            <wp:extent cx="5759894" cy="3078480"/>
            <wp:effectExtent l="0" t="0" r="1270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59A0ED" w14:textId="045EEAE6" w:rsidR="00AA5633" w:rsidRDefault="00AA5633">
      <w:r>
        <w:rPr>
          <w:noProof/>
        </w:rPr>
        <w:drawing>
          <wp:inline distT="0" distB="0" distL="0" distR="0" wp14:anchorId="63AF06CF" wp14:editId="6EBA42DB">
            <wp:extent cx="5757669" cy="3802380"/>
            <wp:effectExtent l="0" t="0" r="14605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663C9E" w14:textId="153042AE" w:rsidR="00F6702B" w:rsidRDefault="00F6702B"/>
    <w:p w14:paraId="777AD969" w14:textId="3EF386EF" w:rsidR="00F6702B" w:rsidRDefault="00F6702B"/>
    <w:p w14:paraId="1F8C46FC" w14:textId="638BE1F3" w:rsidR="00F6702B" w:rsidRDefault="00F6702B"/>
    <w:p w14:paraId="08680E28" w14:textId="1AF3D712" w:rsidR="00F6702B" w:rsidRDefault="00F6702B"/>
    <w:p w14:paraId="178E8C68" w14:textId="52AD3477" w:rsidR="00F6702B" w:rsidRDefault="00F6702B"/>
    <w:p w14:paraId="23941F0E" w14:textId="04780F7E" w:rsidR="00F6702B" w:rsidRDefault="00F6702B"/>
    <w:p w14:paraId="38B39613" w14:textId="0A9FEEE2" w:rsidR="00F6702B" w:rsidRDefault="00F6702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5DBE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Пункт 10</w:t>
      </w:r>
      <w:r w:rsidRPr="00435DB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49C1AE9" w14:textId="750A035F" w:rsidR="00366203" w:rsidRDefault="003662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7C80FE" wp14:editId="226D7534">
            <wp:extent cx="5256848" cy="2804432"/>
            <wp:effectExtent l="0" t="0" r="1270" b="1524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304ED9" w14:textId="6C12C0FE" w:rsidR="00366203" w:rsidRDefault="003662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82B2BB" wp14:editId="2AEC4CFC">
            <wp:extent cx="6233160" cy="4434840"/>
            <wp:effectExtent l="0" t="0" r="15240" b="381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1FABF4D8" w14:textId="21F275C6" w:rsidR="00366203" w:rsidRPr="00435DBE" w:rsidRDefault="003662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D9CF947" wp14:editId="31D57DE5">
            <wp:extent cx="5940425" cy="2677795"/>
            <wp:effectExtent l="0" t="0" r="3175" b="825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23C3BD" w14:textId="4F1908BE" w:rsidR="001D0599" w:rsidRDefault="001D0599">
      <w:pPr>
        <w:rPr>
          <w:noProof/>
        </w:rPr>
      </w:pPr>
    </w:p>
    <w:p w14:paraId="0E714E1F" w14:textId="6B7E0AC8" w:rsidR="001D0599" w:rsidRPr="001D0599" w:rsidRDefault="001D0599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1D0599">
        <w:rPr>
          <w:rFonts w:ascii="Times New Roman" w:hAnsi="Times New Roman" w:cs="Times New Roman"/>
          <w:b/>
          <w:bCs/>
          <w:noProof/>
          <w:sz w:val="32"/>
          <w:szCs w:val="32"/>
        </w:rPr>
        <w:t>Пункт 12</w:t>
      </w:r>
      <w:r w:rsidRPr="001D059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:</w:t>
      </w:r>
    </w:p>
    <w:p w14:paraId="5F99CA7F" w14:textId="4AF08457" w:rsidR="001D0599" w:rsidRDefault="001D0599">
      <w:r>
        <w:rPr>
          <w:noProof/>
        </w:rPr>
        <w:drawing>
          <wp:inline distT="0" distB="0" distL="0" distR="0" wp14:anchorId="7982C6AA" wp14:editId="039FF7A6">
            <wp:extent cx="5940425" cy="3733165"/>
            <wp:effectExtent l="0" t="0" r="3175" b="63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11E0E4" w14:textId="1C458BF0" w:rsidR="001D0599" w:rsidRDefault="001D0599">
      <w:r>
        <w:rPr>
          <w:noProof/>
        </w:rPr>
        <w:lastRenderedPageBreak/>
        <w:drawing>
          <wp:inline distT="0" distB="0" distL="0" distR="0" wp14:anchorId="729A8984" wp14:editId="2D9A9194">
            <wp:extent cx="5845468" cy="3903009"/>
            <wp:effectExtent l="0" t="0" r="3175" b="254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1646D0" w14:textId="60824399" w:rsidR="001D0599" w:rsidRDefault="001D0599">
      <w:r>
        <w:rPr>
          <w:noProof/>
        </w:rPr>
        <w:drawing>
          <wp:inline distT="0" distB="0" distL="0" distR="0" wp14:anchorId="1BF3D31E" wp14:editId="73F6DCD1">
            <wp:extent cx="5865048" cy="3919160"/>
            <wp:effectExtent l="0" t="0" r="2540" b="5715"/>
            <wp:docPr id="13" name="Рисунок 2" descr="Изображение выглядит как текст, снимок экрана, График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048" cy="39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2039" w14:textId="18EA5285" w:rsidR="001D0599" w:rsidRDefault="001D0599">
      <w:r>
        <w:rPr>
          <w:noProof/>
        </w:rPr>
        <w:lastRenderedPageBreak/>
        <w:drawing>
          <wp:inline distT="0" distB="0" distL="0" distR="0" wp14:anchorId="706C75C1" wp14:editId="0BEE6B39">
            <wp:extent cx="5857524" cy="3919160"/>
            <wp:effectExtent l="0" t="0" r="0" b="5715"/>
            <wp:docPr id="7" name="Рисунок 6" descr="Изображение выглядит как текст, снимок экрана, График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524" cy="39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A09" w14:textId="3BBBCF10" w:rsidR="001D0599" w:rsidRDefault="001D0599"/>
    <w:sectPr w:rsidR="001D0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8B"/>
    <w:rsid w:val="00120DF7"/>
    <w:rsid w:val="001D0599"/>
    <w:rsid w:val="00366203"/>
    <w:rsid w:val="00402463"/>
    <w:rsid w:val="00435DBE"/>
    <w:rsid w:val="00586DA3"/>
    <w:rsid w:val="00652700"/>
    <w:rsid w:val="00914A6B"/>
    <w:rsid w:val="00A3042F"/>
    <w:rsid w:val="00A47EAB"/>
    <w:rsid w:val="00AA5633"/>
    <w:rsid w:val="00AC048B"/>
    <w:rsid w:val="00C70988"/>
    <w:rsid w:val="00D034E6"/>
    <w:rsid w:val="00E65A87"/>
    <w:rsid w:val="00F6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68CD"/>
  <w15:chartTrackingRefBased/>
  <w15:docId w15:val="{A3963359-478B-4EFA-A01A-ABF8AEC2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1051;&#1072;&#1073;&#1099;%203%20&#1089;&#1077;&#1084;\3.7.1\3.7.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1051;&#1072;&#1073;&#1099;%203%20&#1089;&#1077;&#1084;\3.7.1\3.7.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1051;&#1072;&#1073;&#1099;%203%20&#1089;&#1077;&#1084;\3.7.1\3.7.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1051;&#1072;&#1073;&#1099;%203%20&#1089;&#1077;&#1084;\3.7.1\3.7.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1051;&#1072;&#1073;&#1099;%203%20&#1089;&#1077;&#1084;\3.7.1\3.7.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1051;&#1072;&#1073;&#1099;%203%20&#1089;&#1077;&#1084;\3.7.1\3.7.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1051;&#1072;&#1073;&#1099;%203%20&#1089;&#1077;&#1084;\3.7.1\3.7.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1051;&#1072;&#1073;&#1099;%203%20&#1089;&#1077;&#1084;\3.7.1\3.7.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(0,01-0,05)*nu_h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127053134859112"/>
          <c:y val="0.1675138524351123"/>
          <c:w val="0.81112274175475374"/>
          <c:h val="0.62909266550014586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0.15119568865741381"/>
                  <c:y val="0.1151826334208224"/>
                </c:manualLayout>
              </c:layout>
              <c:numFmt formatCode="General" sourceLinked="0"/>
            </c:trendlineLbl>
          </c:trendline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Лист1!$C$10:$L$10</c:f>
              <c:numCache>
                <c:formatCode>General</c:formatCode>
                <c:ptCount val="10"/>
                <c:pt idx="0">
                  <c:v>506.25</c:v>
                </c:pt>
                <c:pt idx="1">
                  <c:v>1139.0625</c:v>
                </c:pt>
                <c:pt idx="2">
                  <c:v>2025</c:v>
                </c:pt>
                <c:pt idx="3">
                  <c:v>3164.0625</c:v>
                </c:pt>
                <c:pt idx="4">
                  <c:v>4556.25</c:v>
                </c:pt>
                <c:pt idx="5">
                  <c:v>6201.5625000000018</c:v>
                </c:pt>
                <c:pt idx="6">
                  <c:v>8100</c:v>
                </c:pt>
                <c:pt idx="7">
                  <c:v>10251.5625</c:v>
                </c:pt>
                <c:pt idx="8">
                  <c:v>11422.265625</c:v>
                </c:pt>
                <c:pt idx="9">
                  <c:v>12656.25</c:v>
                </c:pt>
              </c:numCache>
            </c:numRef>
          </c:xVal>
          <c:yVal>
            <c:numRef>
              <c:f>Лист1!$C$9:$L$9</c:f>
              <c:numCache>
                <c:formatCode>General</c:formatCode>
                <c:ptCount val="10"/>
                <c:pt idx="0">
                  <c:v>4727.8627028684823</c:v>
                </c:pt>
                <c:pt idx="1">
                  <c:v>5301.1488448428236</c:v>
                </c:pt>
                <c:pt idx="2">
                  <c:v>5238.1406250000009</c:v>
                </c:pt>
                <c:pt idx="3">
                  <c:v>5664.6824166831975</c:v>
                </c:pt>
                <c:pt idx="4">
                  <c:v>5984.0662701029432</c:v>
                </c:pt>
                <c:pt idx="5">
                  <c:v>6253.2958525713029</c:v>
                </c:pt>
                <c:pt idx="6">
                  <c:v>6580.7273754898752</c:v>
                </c:pt>
                <c:pt idx="7">
                  <c:v>6941.9600711723269</c:v>
                </c:pt>
                <c:pt idx="8">
                  <c:v>7271.0004064776276</c:v>
                </c:pt>
                <c:pt idx="9">
                  <c:v>7482.6134497916819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03-4405-B6CA-336252053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983616"/>
        <c:axId val="258985920"/>
      </c:scatterChart>
      <c:valAx>
        <c:axId val="258983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nu_h^2, </a:t>
                </a:r>
                <a:r>
                  <a:rPr lang="ru-RU"/>
                  <a:t>Гц^2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8985920"/>
        <c:crosses val="autoZero"/>
        <c:crossBetween val="midCat"/>
      </c:valAx>
      <c:valAx>
        <c:axId val="258985920"/>
        <c:scaling>
          <c:orientation val="minMax"/>
          <c:min val="40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1/ksi^2, (</a:t>
                </a:r>
                <a:r>
                  <a:rPr lang="ru-RU"/>
                  <a:t>Гц/Ом)^2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898361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112,5-1012,5 Гц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127053134859112"/>
          <c:y val="0.1675138524351123"/>
          <c:w val="0.81112274175475374"/>
          <c:h val="0.62909266550014586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0.15119568865741381"/>
                  <c:y val="0.1151826334208224"/>
                </c:manualLayout>
              </c:layout>
              <c:numFmt formatCode="General" sourceLinked="0"/>
            </c:trendlineLbl>
          </c:trendline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errBars>
            <c:errDir val="y"/>
            <c:errBarType val="both"/>
            <c:errValType val="percentage"/>
            <c:noEndCap val="0"/>
            <c:val val="30"/>
          </c:errBars>
          <c:xVal>
            <c:numRef>
              <c:f>Лист1!$C$44:$N$44</c:f>
              <c:numCache>
                <c:formatCode>General</c:formatCode>
                <c:ptCount val="12"/>
                <c:pt idx="0">
                  <c:v>112.5</c:v>
                </c:pt>
                <c:pt idx="1">
                  <c:v>131.25</c:v>
                </c:pt>
                <c:pt idx="2">
                  <c:v>150</c:v>
                </c:pt>
                <c:pt idx="3">
                  <c:v>168.75</c:v>
                </c:pt>
                <c:pt idx="4">
                  <c:v>187.5</c:v>
                </c:pt>
                <c:pt idx="5">
                  <c:v>206.25</c:v>
                </c:pt>
                <c:pt idx="6">
                  <c:v>225</c:v>
                </c:pt>
                <c:pt idx="7">
                  <c:v>337.5</c:v>
                </c:pt>
                <c:pt idx="8">
                  <c:v>450</c:v>
                </c:pt>
                <c:pt idx="9">
                  <c:v>562.5</c:v>
                </c:pt>
                <c:pt idx="10">
                  <c:v>675</c:v>
                </c:pt>
                <c:pt idx="11">
                  <c:v>787.5</c:v>
                </c:pt>
              </c:numCache>
            </c:numRef>
          </c:xVal>
          <c:yVal>
            <c:numRef>
              <c:f>Лист1!$C$43:$N$43</c:f>
              <c:numCache>
                <c:formatCode>General</c:formatCode>
                <c:ptCount val="12"/>
                <c:pt idx="0">
                  <c:v>1.3763819204713534</c:v>
                </c:pt>
                <c:pt idx="1">
                  <c:v>1.3763819204713534</c:v>
                </c:pt>
                <c:pt idx="2">
                  <c:v>1.5398649638148045</c:v>
                </c:pt>
                <c:pt idx="3">
                  <c:v>1.7320508075691539</c:v>
                </c:pt>
                <c:pt idx="4">
                  <c:v>1.9626105055055016</c:v>
                </c:pt>
                <c:pt idx="5">
                  <c:v>1.9626105055055016</c:v>
                </c:pt>
                <c:pt idx="6">
                  <c:v>2.1251081731576131</c:v>
                </c:pt>
                <c:pt idx="7">
                  <c:v>2.5257116894478875</c:v>
                </c:pt>
                <c:pt idx="8">
                  <c:v>4.2193317721265382</c:v>
                </c:pt>
                <c:pt idx="9">
                  <c:v>4.7046301094805267</c:v>
                </c:pt>
                <c:pt idx="10">
                  <c:v>5.5104541872143624</c:v>
                </c:pt>
                <c:pt idx="11">
                  <c:v>9.5143644542314263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2C-402B-A48C-53567E7FA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758272"/>
        <c:axId val="259758848"/>
      </c:scatterChart>
      <c:valAx>
        <c:axId val="259758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nu_h, </a:t>
                </a:r>
                <a:r>
                  <a:rPr lang="ru-RU"/>
                  <a:t>Гц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9758848"/>
        <c:crosses val="autoZero"/>
        <c:crossBetween val="midCat"/>
      </c:valAx>
      <c:valAx>
        <c:axId val="259758848"/>
        <c:scaling>
          <c:orientation val="minMax"/>
          <c:max val="1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tan(phi - pi/2)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975827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112,5-225 Гц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127053134859112"/>
          <c:y val="0.1675138524351123"/>
          <c:w val="0.81112274175475374"/>
          <c:h val="0.62909266550014586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0.15119568865741381"/>
                  <c:y val="0.1151826334208224"/>
                </c:manualLayout>
              </c:layout>
              <c:numFmt formatCode="General" sourceLinked="0"/>
            </c:trendlineLbl>
          </c:trendline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Лист1!$C$44:$I$44</c:f>
              <c:numCache>
                <c:formatCode>General</c:formatCode>
                <c:ptCount val="7"/>
                <c:pt idx="0">
                  <c:v>112.5</c:v>
                </c:pt>
                <c:pt idx="1">
                  <c:v>131.25</c:v>
                </c:pt>
                <c:pt idx="2">
                  <c:v>150</c:v>
                </c:pt>
                <c:pt idx="3">
                  <c:v>168.75</c:v>
                </c:pt>
                <c:pt idx="4">
                  <c:v>187.5</c:v>
                </c:pt>
                <c:pt idx="5">
                  <c:v>206.25</c:v>
                </c:pt>
                <c:pt idx="6">
                  <c:v>225</c:v>
                </c:pt>
              </c:numCache>
            </c:numRef>
          </c:xVal>
          <c:yVal>
            <c:numRef>
              <c:f>Лист1!$C$43:$I$43</c:f>
              <c:numCache>
                <c:formatCode>General</c:formatCode>
                <c:ptCount val="7"/>
                <c:pt idx="0">
                  <c:v>1.3763819204713534</c:v>
                </c:pt>
                <c:pt idx="1">
                  <c:v>1.3763819204713534</c:v>
                </c:pt>
                <c:pt idx="2">
                  <c:v>1.5398649638148045</c:v>
                </c:pt>
                <c:pt idx="3">
                  <c:v>1.7320508075691539</c:v>
                </c:pt>
                <c:pt idx="4">
                  <c:v>1.9626105055055016</c:v>
                </c:pt>
                <c:pt idx="5">
                  <c:v>1.9626105055055016</c:v>
                </c:pt>
                <c:pt idx="6">
                  <c:v>2.1251081731576131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7A-4DFD-98B2-101301CF0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52608"/>
        <c:axId val="148653184"/>
      </c:scatterChart>
      <c:valAx>
        <c:axId val="148652608"/>
        <c:scaling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nu_h, </a:t>
                </a:r>
                <a:r>
                  <a:rPr lang="ru-RU"/>
                  <a:t>Гц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653184"/>
        <c:crosses val="autoZero"/>
        <c:crossBetween val="midCat"/>
      </c:valAx>
      <c:valAx>
        <c:axId val="148653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tan(phi - pi/2)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65260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303733616873442E-2"/>
          <c:y val="7.4062164388571397E-2"/>
          <c:w val="0.86308973475809925"/>
          <c:h val="0.72254429472988657"/>
        </c:manualLayout>
      </c:layout>
      <c:scatterChart>
        <c:scatterStyle val="smoothMarker"/>
        <c:varyColors val="0"/>
        <c:ser>
          <c:idx val="0"/>
          <c:order val="0"/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xVal>
            <c:numRef>
              <c:f>Лист1!$C$95:$V$95</c:f>
              <c:numCache>
                <c:formatCode>General</c:formatCode>
                <c:ptCount val="20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250</c:v>
                </c:pt>
                <c:pt idx="5">
                  <c:v>300</c:v>
                </c:pt>
                <c:pt idx="6">
                  <c:v>500</c:v>
                </c:pt>
                <c:pt idx="7">
                  <c:v>800</c:v>
                </c:pt>
                <c:pt idx="8">
                  <c:v>1500</c:v>
                </c:pt>
                <c:pt idx="9">
                  <c:v>2000</c:v>
                </c:pt>
                <c:pt idx="10">
                  <c:v>2500</c:v>
                </c:pt>
                <c:pt idx="11">
                  <c:v>3000</c:v>
                </c:pt>
                <c:pt idx="12">
                  <c:v>5000</c:v>
                </c:pt>
                <c:pt idx="13">
                  <c:v>6000</c:v>
                </c:pt>
                <c:pt idx="14">
                  <c:v>7500</c:v>
                </c:pt>
                <c:pt idx="15">
                  <c:v>10000</c:v>
                </c:pt>
                <c:pt idx="16">
                  <c:v>15000</c:v>
                </c:pt>
                <c:pt idx="17">
                  <c:v>20000</c:v>
                </c:pt>
                <c:pt idx="18">
                  <c:v>25000</c:v>
                </c:pt>
                <c:pt idx="19">
                  <c:v>30000</c:v>
                </c:pt>
              </c:numCache>
            </c:numRef>
          </c:xVal>
          <c:yVal>
            <c:numRef>
              <c:f>Лист1!$C$96:$V$96</c:f>
              <c:numCache>
                <c:formatCode>General</c:formatCode>
                <c:ptCount val="20"/>
                <c:pt idx="0">
                  <c:v>9.85</c:v>
                </c:pt>
                <c:pt idx="1">
                  <c:v>9.3000000000000007</c:v>
                </c:pt>
                <c:pt idx="2">
                  <c:v>8.5500000000000007</c:v>
                </c:pt>
                <c:pt idx="3">
                  <c:v>7.2</c:v>
                </c:pt>
                <c:pt idx="4">
                  <c:v>5.3</c:v>
                </c:pt>
                <c:pt idx="5">
                  <c:v>4.8</c:v>
                </c:pt>
                <c:pt idx="6">
                  <c:v>3.67</c:v>
                </c:pt>
                <c:pt idx="7">
                  <c:v>3.2</c:v>
                </c:pt>
                <c:pt idx="8">
                  <c:v>2.96</c:v>
                </c:pt>
                <c:pt idx="9">
                  <c:v>2.92</c:v>
                </c:pt>
                <c:pt idx="10">
                  <c:v>2.9</c:v>
                </c:pt>
                <c:pt idx="11">
                  <c:v>2.8929999999999998</c:v>
                </c:pt>
                <c:pt idx="12">
                  <c:v>2.8917999999999999</c:v>
                </c:pt>
                <c:pt idx="13">
                  <c:v>2.9011999999999998</c:v>
                </c:pt>
                <c:pt idx="14">
                  <c:v>2.9211</c:v>
                </c:pt>
                <c:pt idx="15">
                  <c:v>2.9811000000000001</c:v>
                </c:pt>
                <c:pt idx="16">
                  <c:v>3.226</c:v>
                </c:pt>
                <c:pt idx="17">
                  <c:v>3.73</c:v>
                </c:pt>
                <c:pt idx="18">
                  <c:v>4.79</c:v>
                </c:pt>
                <c:pt idx="19">
                  <c:v>7.68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CA-432E-A3C2-07E536EB7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59520"/>
        <c:axId val="236093440"/>
      </c:scatterChart>
      <c:valAx>
        <c:axId val="148659520"/>
        <c:scaling>
          <c:orientation val="minMax"/>
          <c:max val="31008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nu_h, </a:t>
                </a:r>
                <a:r>
                  <a:rPr lang="ru-RU"/>
                  <a:t>Гц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093440"/>
        <c:crosses val="autoZero"/>
        <c:crossBetween val="midCat"/>
      </c:valAx>
      <c:valAx>
        <c:axId val="236093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L,</a:t>
                </a:r>
                <a:r>
                  <a:rPr lang="en-US" baseline="0"/>
                  <a:t> </a:t>
                </a:r>
                <a:r>
                  <a:rPr lang="ru-RU" baseline="0"/>
                  <a:t>мГн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65952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7380333570773"/>
          <c:y val="7.4062164388571397E-2"/>
          <c:w val="0.79338666101945077"/>
          <c:h val="0.72254429472988657"/>
        </c:manualLayout>
      </c:layout>
      <c:scatterChart>
        <c:scatterStyle val="smoothMarker"/>
        <c:varyColors val="0"/>
        <c:ser>
          <c:idx val="0"/>
          <c:order val="0"/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xVal>
            <c:numRef>
              <c:f>(Лист1!$C$103:$N$103,Лист1!$P$103:$V$103)</c:f>
              <c:numCache>
                <c:formatCode>General</c:formatCode>
                <c:ptCount val="19"/>
                <c:pt idx="0">
                  <c:v>2500</c:v>
                </c:pt>
                <c:pt idx="1">
                  <c:v>5625</c:v>
                </c:pt>
                <c:pt idx="2">
                  <c:v>10000</c:v>
                </c:pt>
                <c:pt idx="3">
                  <c:v>22500</c:v>
                </c:pt>
                <c:pt idx="4">
                  <c:v>62500</c:v>
                </c:pt>
                <c:pt idx="5">
                  <c:v>90000</c:v>
                </c:pt>
                <c:pt idx="6">
                  <c:v>250000</c:v>
                </c:pt>
                <c:pt idx="7">
                  <c:v>640000</c:v>
                </c:pt>
                <c:pt idx="8">
                  <c:v>2250000</c:v>
                </c:pt>
                <c:pt idx="9">
                  <c:v>4000000</c:v>
                </c:pt>
                <c:pt idx="10">
                  <c:v>6250000</c:v>
                </c:pt>
                <c:pt idx="11">
                  <c:v>9000000</c:v>
                </c:pt>
                <c:pt idx="12">
                  <c:v>36000000</c:v>
                </c:pt>
                <c:pt idx="13">
                  <c:v>56250000</c:v>
                </c:pt>
                <c:pt idx="14">
                  <c:v>100000000</c:v>
                </c:pt>
                <c:pt idx="15">
                  <c:v>225000000</c:v>
                </c:pt>
                <c:pt idx="16">
                  <c:v>400000000</c:v>
                </c:pt>
                <c:pt idx="17">
                  <c:v>625000000</c:v>
                </c:pt>
                <c:pt idx="18">
                  <c:v>900000000</c:v>
                </c:pt>
              </c:numCache>
            </c:numRef>
          </c:xVal>
          <c:yVal>
            <c:numRef>
              <c:f>(Лист1!$C$102:$N$102,Лист1!$P$102:$V$102)</c:f>
              <c:numCache>
                <c:formatCode>General</c:formatCode>
                <c:ptCount val="19"/>
                <c:pt idx="0">
                  <c:v>1</c:v>
                </c:pt>
                <c:pt idx="1">
                  <c:v>1.0858275334727379</c:v>
                </c:pt>
                <c:pt idx="2">
                  <c:v>1.2297550457742743</c:v>
                </c:pt>
                <c:pt idx="3">
                  <c:v>1.6151060767838075</c:v>
                </c:pt>
                <c:pt idx="4">
                  <c:v>2.8893779586413091</c:v>
                </c:pt>
                <c:pt idx="5">
                  <c:v>3.6464731160255739</c:v>
                </c:pt>
                <c:pt idx="6">
                  <c:v>8.9414032382420974</c:v>
                </c:pt>
                <c:pt idx="7">
                  <c:v>22.576898118105106</c:v>
                </c:pt>
                <c:pt idx="8">
                  <c:v>102.02639296187677</c:v>
                </c:pt>
                <c:pt idx="9">
                  <c:v>246.7446808510638</c:v>
                </c:pt>
                <c:pt idx="10">
                  <c:v>848.56097560975763</c:v>
                </c:pt>
                <c:pt idx="11">
                  <c:v>5798.5000000006385</c:v>
                </c:pt>
                <c:pt idx="12">
                  <c:v>740.23404255320304</c:v>
                </c:pt>
                <c:pt idx="13">
                  <c:v>237.48122866894113</c:v>
                </c:pt>
                <c:pt idx="14">
                  <c:v>77.919372900335802</c:v>
                </c:pt>
                <c:pt idx="15">
                  <c:v>20.820466786355471</c:v>
                </c:pt>
                <c:pt idx="16">
                  <c:v>8.301360057265569</c:v>
                </c:pt>
                <c:pt idx="17">
                  <c:v>3.6656832788957958</c:v>
                </c:pt>
                <c:pt idx="18">
                  <c:v>1.4531974437158013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B4-4F2F-85F6-CE4AEB9BBA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095168"/>
        <c:axId val="236095744"/>
      </c:scatterChart>
      <c:valAx>
        <c:axId val="236095168"/>
        <c:scaling>
          <c:orientation val="minMax"/>
          <c:max val="1000000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nu_h^2, </a:t>
                </a:r>
                <a:r>
                  <a:rPr lang="ru-RU"/>
                  <a:t>Гц^2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095744"/>
        <c:crosses val="autoZero"/>
        <c:crossBetween val="midCat"/>
      </c:valAx>
      <c:valAx>
        <c:axId val="236095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(L_max - L_min)/(L - L_min)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09516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96833870701347"/>
          <c:y val="8.7827279844702733E-2"/>
          <c:w val="0.83487423204669953"/>
          <c:h val="0.81968695750993825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9.7671570391649407E-2"/>
                  <c:y val="0.15111171005107568"/>
                </c:manualLayout>
              </c:layout>
              <c:numFmt formatCode="#,##0.00000000" sourceLinked="0"/>
            </c:trendlineLbl>
          </c:trendline>
          <c:errBars>
            <c:errDir val="y"/>
            <c:errBarType val="both"/>
            <c:errValType val="percentage"/>
            <c:noEndCap val="0"/>
            <c:val val="10"/>
          </c:errBars>
          <c:errBars>
            <c:errDir val="x"/>
            <c:errBarType val="both"/>
            <c:errValType val="percentage"/>
            <c:noEndCap val="0"/>
            <c:val val="5"/>
          </c:errBars>
          <c:xVal>
            <c:numRef>
              <c:f>Лист1!$C$103:$L$103</c:f>
              <c:numCache>
                <c:formatCode>General</c:formatCode>
                <c:ptCount val="10"/>
                <c:pt idx="0">
                  <c:v>2500</c:v>
                </c:pt>
                <c:pt idx="1">
                  <c:v>5625</c:v>
                </c:pt>
                <c:pt idx="2">
                  <c:v>10000</c:v>
                </c:pt>
                <c:pt idx="3">
                  <c:v>22500</c:v>
                </c:pt>
                <c:pt idx="4">
                  <c:v>62500</c:v>
                </c:pt>
                <c:pt idx="5">
                  <c:v>90000</c:v>
                </c:pt>
                <c:pt idx="6">
                  <c:v>250000</c:v>
                </c:pt>
                <c:pt idx="7">
                  <c:v>640000</c:v>
                </c:pt>
                <c:pt idx="8">
                  <c:v>2250000</c:v>
                </c:pt>
                <c:pt idx="9">
                  <c:v>4000000</c:v>
                </c:pt>
              </c:numCache>
            </c:numRef>
          </c:xVal>
          <c:yVal>
            <c:numRef>
              <c:f>Лист1!$C$102:$L$102</c:f>
              <c:numCache>
                <c:formatCode>General</c:formatCode>
                <c:ptCount val="10"/>
                <c:pt idx="0">
                  <c:v>1</c:v>
                </c:pt>
                <c:pt idx="1">
                  <c:v>1.0858275334727379</c:v>
                </c:pt>
                <c:pt idx="2">
                  <c:v>1.2297550457742743</c:v>
                </c:pt>
                <c:pt idx="3">
                  <c:v>1.6151060767838075</c:v>
                </c:pt>
                <c:pt idx="4">
                  <c:v>2.8893779586413091</c:v>
                </c:pt>
                <c:pt idx="5">
                  <c:v>3.6464731160255739</c:v>
                </c:pt>
                <c:pt idx="6">
                  <c:v>8.9414032382420974</c:v>
                </c:pt>
                <c:pt idx="7">
                  <c:v>22.576898118105106</c:v>
                </c:pt>
                <c:pt idx="8">
                  <c:v>102.02639296187677</c:v>
                </c:pt>
                <c:pt idx="9">
                  <c:v>246.7446808510638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39-41AC-B864-911E30BD4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097472"/>
        <c:axId val="236098048"/>
      </c:scatterChart>
      <c:valAx>
        <c:axId val="236097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nu_h^2, </a:t>
                </a:r>
                <a:r>
                  <a:rPr lang="ru-RU"/>
                  <a:t>Гц^2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098048"/>
        <c:crosses val="autoZero"/>
        <c:crossBetween val="midCat"/>
      </c:valAx>
      <c:valAx>
        <c:axId val="236098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(L_max - L_min)/(L - L_min)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09747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sigma_max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9616105671790708E-2"/>
          <c:y val="7.4062164388571397E-2"/>
          <c:w val="0.85277733388419441"/>
          <c:h val="0.75276660272317319"/>
        </c:manualLayout>
      </c:layout>
      <c:scatterChart>
        <c:scatterStyle val="smoothMarker"/>
        <c:varyColors val="0"/>
        <c:ser>
          <c:idx val="0"/>
          <c:order val="0"/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(Лист1!$D$150:$M$150,Лист1!$D$152:$Q$152)</c:f>
              <c:numCache>
                <c:formatCode>General</c:formatCode>
                <c:ptCount val="24"/>
                <c:pt idx="0">
                  <c:v>22.5</c:v>
                </c:pt>
                <c:pt idx="1">
                  <c:v>33.75</c:v>
                </c:pt>
                <c:pt idx="2">
                  <c:v>45</c:v>
                </c:pt>
                <c:pt idx="3">
                  <c:v>56.25</c:v>
                </c:pt>
                <c:pt idx="4">
                  <c:v>67.5</c:v>
                </c:pt>
                <c:pt idx="5">
                  <c:v>78.750000000000014</c:v>
                </c:pt>
                <c:pt idx="6">
                  <c:v>90</c:v>
                </c:pt>
                <c:pt idx="7">
                  <c:v>101.25</c:v>
                </c:pt>
                <c:pt idx="8">
                  <c:v>106.875</c:v>
                </c:pt>
                <c:pt idx="9">
                  <c:v>112.5</c:v>
                </c:pt>
                <c:pt idx="10">
                  <c:v>112.5</c:v>
                </c:pt>
                <c:pt idx="11">
                  <c:v>131.25</c:v>
                </c:pt>
                <c:pt idx="12">
                  <c:v>150</c:v>
                </c:pt>
                <c:pt idx="13">
                  <c:v>168.75</c:v>
                </c:pt>
                <c:pt idx="14">
                  <c:v>187.5</c:v>
                </c:pt>
                <c:pt idx="15">
                  <c:v>206.25</c:v>
                </c:pt>
                <c:pt idx="16">
                  <c:v>225</c:v>
                </c:pt>
                <c:pt idx="17">
                  <c:v>337.5</c:v>
                </c:pt>
                <c:pt idx="18">
                  <c:v>450</c:v>
                </c:pt>
                <c:pt idx="19">
                  <c:v>562.5</c:v>
                </c:pt>
                <c:pt idx="20">
                  <c:v>675</c:v>
                </c:pt>
                <c:pt idx="21">
                  <c:v>787.5</c:v>
                </c:pt>
                <c:pt idx="22">
                  <c:v>900</c:v>
                </c:pt>
                <c:pt idx="23">
                  <c:v>1012.5</c:v>
                </c:pt>
              </c:numCache>
            </c:numRef>
          </c:xVal>
          <c:yVal>
            <c:numRef>
              <c:f>(Лист1!$D$151:$M$151,Лист1!$D$153:$Q$153)</c:f>
              <c:numCache>
                <c:formatCode>General</c:formatCode>
                <c:ptCount val="24"/>
                <c:pt idx="0">
                  <c:v>0.98920385359919139</c:v>
                </c:pt>
                <c:pt idx="1">
                  <c:v>0.97618790619150064</c:v>
                </c:pt>
                <c:pt idx="2">
                  <c:v>0.95879953777277216</c:v>
                </c:pt>
                <c:pt idx="3">
                  <c:v>0.93775084393334329</c:v>
                </c:pt>
                <c:pt idx="4">
                  <c:v>0.91381432453696332</c:v>
                </c:pt>
                <c:pt idx="5">
                  <c:v>0.88775799569983749</c:v>
                </c:pt>
                <c:pt idx="6">
                  <c:v>0.86029565130914709</c:v>
                </c:pt>
                <c:pt idx="7">
                  <c:v>0.8320550092051</c:v>
                </c:pt>
                <c:pt idx="8">
                  <c:v>0.81781140739619551</c:v>
                </c:pt>
                <c:pt idx="9">
                  <c:v>0.8035624364267957</c:v>
                </c:pt>
                <c:pt idx="10">
                  <c:v>0.8035624364267957</c:v>
                </c:pt>
                <c:pt idx="11">
                  <c:v>0.75661889394920678</c:v>
                </c:pt>
                <c:pt idx="12">
                  <c:v>0.71149149492504138</c:v>
                </c:pt>
                <c:pt idx="13">
                  <c:v>0.6689715382319632</c:v>
                </c:pt>
                <c:pt idx="14">
                  <c:v>0.62942874098840673</c:v>
                </c:pt>
                <c:pt idx="15">
                  <c:v>0.59295638306751652</c:v>
                </c:pt>
                <c:pt idx="16">
                  <c:v>0.5594799334371805</c:v>
                </c:pt>
                <c:pt idx="17">
                  <c:v>0.4103709621716668</c:v>
                </c:pt>
                <c:pt idx="18">
                  <c:v>0.31978393118054399</c:v>
                </c:pt>
                <c:pt idx="19">
                  <c:v>0.26067032669934642</c:v>
                </c:pt>
                <c:pt idx="20">
                  <c:v>0.2195160430053395</c:v>
                </c:pt>
                <c:pt idx="21">
                  <c:v>0.18937099784821232</c:v>
                </c:pt>
                <c:pt idx="22">
                  <c:v>0.16640039720598393</c:v>
                </c:pt>
                <c:pt idx="23">
                  <c:v>0.14834312475259376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41-4C8D-A17D-5618D6340CD6}"/>
            </c:ext>
          </c:extLst>
        </c:ser>
        <c:ser>
          <c:idx val="1"/>
          <c:order val="1"/>
          <c:xVal>
            <c:numRef>
              <c:f>(Лист1!$D$143:$M$143,Лист1!$D$145:$Q$145)</c:f>
              <c:numCache>
                <c:formatCode>General</c:formatCode>
                <c:ptCount val="24"/>
                <c:pt idx="0">
                  <c:v>22.5</c:v>
                </c:pt>
                <c:pt idx="1">
                  <c:v>33.75</c:v>
                </c:pt>
                <c:pt idx="2">
                  <c:v>45</c:v>
                </c:pt>
                <c:pt idx="3">
                  <c:v>56.25</c:v>
                </c:pt>
                <c:pt idx="4">
                  <c:v>67.5</c:v>
                </c:pt>
                <c:pt idx="5">
                  <c:v>78.750000000000014</c:v>
                </c:pt>
                <c:pt idx="6">
                  <c:v>90</c:v>
                </c:pt>
                <c:pt idx="7">
                  <c:v>101.25</c:v>
                </c:pt>
                <c:pt idx="8">
                  <c:v>106.875</c:v>
                </c:pt>
                <c:pt idx="9">
                  <c:v>112.5</c:v>
                </c:pt>
                <c:pt idx="10">
                  <c:v>112.5</c:v>
                </c:pt>
                <c:pt idx="11">
                  <c:v>131.25</c:v>
                </c:pt>
                <c:pt idx="12">
                  <c:v>150</c:v>
                </c:pt>
                <c:pt idx="13">
                  <c:v>168.75</c:v>
                </c:pt>
                <c:pt idx="14">
                  <c:v>187.5</c:v>
                </c:pt>
                <c:pt idx="15">
                  <c:v>206.25</c:v>
                </c:pt>
                <c:pt idx="16">
                  <c:v>225</c:v>
                </c:pt>
                <c:pt idx="17">
                  <c:v>337.5</c:v>
                </c:pt>
                <c:pt idx="18">
                  <c:v>450</c:v>
                </c:pt>
                <c:pt idx="19">
                  <c:v>562.5</c:v>
                </c:pt>
                <c:pt idx="20">
                  <c:v>675</c:v>
                </c:pt>
                <c:pt idx="21">
                  <c:v>787.5</c:v>
                </c:pt>
                <c:pt idx="22">
                  <c:v>900</c:v>
                </c:pt>
                <c:pt idx="23">
                  <c:v>1012.5</c:v>
                </c:pt>
              </c:numCache>
            </c:numRef>
          </c:xVal>
          <c:yVal>
            <c:numRef>
              <c:f>(Лист1!$D$144:$M$144,Лист1!$D$146:$Q$146)</c:f>
              <c:numCache>
                <c:formatCode>General</c:formatCode>
                <c:ptCount val="24"/>
                <c:pt idx="0">
                  <c:v>1.0182495466178789</c:v>
                </c:pt>
                <c:pt idx="1">
                  <c:v>0.96161594118214344</c:v>
                </c:pt>
                <c:pt idx="2">
                  <c:v>0.96738216589785397</c:v>
                </c:pt>
                <c:pt idx="3">
                  <c:v>0.93024826802093286</c:v>
                </c:pt>
                <c:pt idx="4">
                  <c:v>0.90508310114599144</c:v>
                </c:pt>
                <c:pt idx="5">
                  <c:v>0.88538501088365473</c:v>
                </c:pt>
                <c:pt idx="6">
                  <c:v>0.86307731889471473</c:v>
                </c:pt>
                <c:pt idx="7">
                  <c:v>0.84032173697441048</c:v>
                </c:pt>
                <c:pt idx="8">
                  <c:v>0.82108774273895024</c:v>
                </c:pt>
                <c:pt idx="9">
                  <c:v>0.80939403293901679</c:v>
                </c:pt>
                <c:pt idx="10">
                  <c:v>0.80939403293901679</c:v>
                </c:pt>
                <c:pt idx="11">
                  <c:v>0.77166106257979872</c:v>
                </c:pt>
                <c:pt idx="12">
                  <c:v>0.73199773278347136</c:v>
                </c:pt>
                <c:pt idx="13">
                  <c:v>0.67278559386811487</c:v>
                </c:pt>
                <c:pt idx="14">
                  <c:v>0.64842440997291939</c:v>
                </c:pt>
                <c:pt idx="15">
                  <c:v>0.61494301035041432</c:v>
                </c:pt>
                <c:pt idx="16">
                  <c:v>0.58353690075270837</c:v>
                </c:pt>
                <c:pt idx="17">
                  <c:v>0.43538722061501828</c:v>
                </c:pt>
                <c:pt idx="18">
                  <c:v>0.34131476137704203</c:v>
                </c:pt>
                <c:pt idx="19">
                  <c:v>0.27898286001577111</c:v>
                </c:pt>
                <c:pt idx="20">
                  <c:v>0.23398635809062079</c:v>
                </c:pt>
                <c:pt idx="21">
                  <c:v>0.20233960139339555</c:v>
                </c:pt>
                <c:pt idx="22">
                  <c:v>0.17794350485313074</c:v>
                </c:pt>
                <c:pt idx="23">
                  <c:v>0.15866445369026008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41-4C8D-A17D-5618D6340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369280"/>
        <c:axId val="326369856"/>
      </c:scatterChart>
      <c:valAx>
        <c:axId val="326369280"/>
        <c:scaling>
          <c:logBase val="10"/>
          <c:orientation val="minMax"/>
          <c:max val="1100"/>
          <c:min val="1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nu_h,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47593587924708719"/>
              <c:y val="0.917668896095568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26369856"/>
        <c:crosses val="autoZero"/>
        <c:crossBetween val="midCat"/>
      </c:valAx>
      <c:valAx>
        <c:axId val="326369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|H1|/|H0|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971528015964579E-3"/>
              <c:y val="0.3966245238941984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2636928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sigma_max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9616105671790708E-2"/>
          <c:y val="7.4062164388571397E-2"/>
          <c:w val="0.85277733388419441"/>
          <c:h val="0.75276660272317319"/>
        </c:manualLayout>
      </c:layout>
      <c:scatterChart>
        <c:scatterStyle val="smoothMarker"/>
        <c:varyColors val="0"/>
        <c:ser>
          <c:idx val="0"/>
          <c:order val="0"/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Лист1!$D$154:$R$154</c:f>
              <c:numCache>
                <c:formatCode>General</c:formatCode>
                <c:ptCount val="15"/>
                <c:pt idx="0">
                  <c:v>1012.5</c:v>
                </c:pt>
                <c:pt idx="1">
                  <c:v>3300</c:v>
                </c:pt>
                <c:pt idx="2">
                  <c:v>5475</c:v>
                </c:pt>
                <c:pt idx="3">
                  <c:v>7650</c:v>
                </c:pt>
                <c:pt idx="4">
                  <c:v>9825</c:v>
                </c:pt>
                <c:pt idx="5">
                  <c:v>12000</c:v>
                </c:pt>
                <c:pt idx="6">
                  <c:v>14175</c:v>
                </c:pt>
                <c:pt idx="7">
                  <c:v>16350</c:v>
                </c:pt>
                <c:pt idx="8">
                  <c:v>18525</c:v>
                </c:pt>
                <c:pt idx="9">
                  <c:v>20700</c:v>
                </c:pt>
                <c:pt idx="10">
                  <c:v>22875</c:v>
                </c:pt>
                <c:pt idx="11">
                  <c:v>25050</c:v>
                </c:pt>
                <c:pt idx="12">
                  <c:v>27225</c:v>
                </c:pt>
                <c:pt idx="13">
                  <c:v>29400</c:v>
                </c:pt>
                <c:pt idx="14">
                  <c:v>31575</c:v>
                </c:pt>
              </c:numCache>
            </c:numRef>
          </c:xVal>
          <c:yVal>
            <c:numRef>
              <c:f>Лист1!$D$155:$R$155</c:f>
              <c:numCache>
                <c:formatCode>General</c:formatCode>
                <c:ptCount val="15"/>
                <c:pt idx="0">
                  <c:v>0.1468390950475417</c:v>
                </c:pt>
                <c:pt idx="1">
                  <c:v>4.6658440924186646E-2</c:v>
                </c:pt>
                <c:pt idx="2">
                  <c:v>2.5301396302703331E-2</c:v>
                </c:pt>
                <c:pt idx="3">
                  <c:v>1.5982009924939332E-2</c:v>
                </c:pt>
                <c:pt idx="4">
                  <c:v>1.0952364135239676E-2</c:v>
                </c:pt>
                <c:pt idx="5">
                  <c:v>7.9052012414213921E-3</c:v>
                </c:pt>
                <c:pt idx="6">
                  <c:v>5.917433438329003E-3</c:v>
                </c:pt>
                <c:pt idx="7">
                  <c:v>4.5517312827018852E-3</c:v>
                </c:pt>
                <c:pt idx="8">
                  <c:v>3.5764700415165888E-3</c:v>
                </c:pt>
                <c:pt idx="9">
                  <c:v>2.8587987513298044E-3</c:v>
                </c:pt>
                <c:pt idx="10">
                  <c:v>2.3178017141505716E-3</c:v>
                </c:pt>
                <c:pt idx="11">
                  <c:v>1.9018212319782029E-3</c:v>
                </c:pt>
                <c:pt idx="12">
                  <c:v>1.5766032778591586E-3</c:v>
                </c:pt>
                <c:pt idx="13">
                  <c:v>1.3187123360528068E-3</c:v>
                </c:pt>
                <c:pt idx="14">
                  <c:v>1.1116876832131472E-3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FE-4D9A-BC35-9AE555DB5D1A}"/>
            </c:ext>
          </c:extLst>
        </c:ser>
        <c:ser>
          <c:idx val="1"/>
          <c:order val="1"/>
          <c:xVal>
            <c:numRef>
              <c:f>Лист1!$D$147:$R$147</c:f>
              <c:numCache>
                <c:formatCode>General</c:formatCode>
                <c:ptCount val="15"/>
                <c:pt idx="0">
                  <c:v>1012.5</c:v>
                </c:pt>
                <c:pt idx="1">
                  <c:v>3300</c:v>
                </c:pt>
                <c:pt idx="2">
                  <c:v>5475</c:v>
                </c:pt>
                <c:pt idx="3">
                  <c:v>7650</c:v>
                </c:pt>
                <c:pt idx="4">
                  <c:v>9825</c:v>
                </c:pt>
                <c:pt idx="5">
                  <c:v>12000</c:v>
                </c:pt>
                <c:pt idx="6">
                  <c:v>14175</c:v>
                </c:pt>
                <c:pt idx="7">
                  <c:v>16350</c:v>
                </c:pt>
                <c:pt idx="8">
                  <c:v>18525</c:v>
                </c:pt>
                <c:pt idx="9">
                  <c:v>20700</c:v>
                </c:pt>
                <c:pt idx="10">
                  <c:v>22875</c:v>
                </c:pt>
                <c:pt idx="11">
                  <c:v>25050</c:v>
                </c:pt>
                <c:pt idx="12">
                  <c:v>27225</c:v>
                </c:pt>
                <c:pt idx="13">
                  <c:v>29400</c:v>
                </c:pt>
                <c:pt idx="14">
                  <c:v>31575</c:v>
                </c:pt>
              </c:numCache>
            </c:numRef>
          </c:xVal>
          <c:yVal>
            <c:numRef>
              <c:f>Лист1!$D$148:$R$148</c:f>
              <c:numCache>
                <c:formatCode>General</c:formatCode>
                <c:ptCount val="15"/>
                <c:pt idx="0">
                  <c:v>0.15884484177840727</c:v>
                </c:pt>
                <c:pt idx="1">
                  <c:v>4.7987366391949358E-2</c:v>
                </c:pt>
                <c:pt idx="2">
                  <c:v>2.7476578423439174E-2</c:v>
                </c:pt>
                <c:pt idx="3">
                  <c:v>1.8710863180198295E-2</c:v>
                </c:pt>
                <c:pt idx="4">
                  <c:v>1.3988516278694765E-2</c:v>
                </c:pt>
                <c:pt idx="5">
                  <c:v>1.0406641383729506E-2</c:v>
                </c:pt>
                <c:pt idx="6">
                  <c:v>8.4422376042203005E-3</c:v>
                </c:pt>
                <c:pt idx="7">
                  <c:v>7.1428400586651805E-3</c:v>
                </c:pt>
                <c:pt idx="8">
                  <c:v>6.4370128054828946E-3</c:v>
                </c:pt>
                <c:pt idx="9">
                  <c:v>5.631845773771944E-3</c:v>
                </c:pt>
                <c:pt idx="10">
                  <c:v>5.5668946963709012E-3</c:v>
                </c:pt>
                <c:pt idx="11">
                  <c:v>5.364197685673742E-3</c:v>
                </c:pt>
                <c:pt idx="12">
                  <c:v>6.5634916892366585E-3</c:v>
                </c:pt>
                <c:pt idx="13">
                  <c:v>7.624224327393723E-3</c:v>
                </c:pt>
                <c:pt idx="14">
                  <c:v>1.0622370257750728E-2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FE-4D9A-BC35-9AE555DB5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85504"/>
        <c:axId val="326372736"/>
      </c:scatterChart>
      <c:valAx>
        <c:axId val="174685504"/>
        <c:scaling>
          <c:logBase val="10"/>
          <c:orientation val="minMax"/>
          <c:max val="33000"/>
          <c:min val="1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nu_h,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47593587924708719"/>
              <c:y val="0.917668896095568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26372736"/>
        <c:crosses val="autoZero"/>
        <c:crossBetween val="midCat"/>
      </c:valAx>
      <c:valAx>
        <c:axId val="3263727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|H1|/|H0|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971528015964579E-3"/>
              <c:y val="0.3966245238941984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4685504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8</cp:revision>
  <dcterms:created xsi:type="dcterms:W3CDTF">2023-10-10T21:21:00Z</dcterms:created>
  <dcterms:modified xsi:type="dcterms:W3CDTF">2023-10-10T22:08:00Z</dcterms:modified>
</cp:coreProperties>
</file>