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Corrigé enseignant – Activité Smartphones (5e)</w:t>
      </w:r>
    </w:p>
    <w:p>
      <w:pPr>
        <w:jc w:val="center"/>
      </w:pPr>
      <w:r>
        <w:rPr>
          <w:b/>
        </w:rPr>
        <w:t>Réponses attendues – Téléphone A et Téléphone B</w:t>
      </w:r>
    </w:p>
    <w:p/>
    <w:p>
      <w:r>
        <w:t>⚠️ Les informations affichées sont fictives (simulation pédagogique).</w:t>
      </w:r>
    </w:p>
    <w:p/>
    <w:p>
      <w:pPr>
        <w:pStyle w:val="Heading2"/>
      </w:pPr>
      <w:r>
        <w:t>Partie 1 – Identification</w:t>
      </w:r>
    </w:p>
    <w:tbl>
      <w:tblPr>
        <w:tblStyle w:val="TableGrid"/>
        <w:tblW w:type="auto" w:w="0"/>
        <w:tblLook w:firstColumn="1" w:firstRow="1" w:lastColumn="0" w:lastRow="0" w:noHBand="0" w:noVBand="1" w:val="04A0"/>
      </w:tblPr>
      <w:tblGrid>
        <w:gridCol w:w="3400"/>
        <w:gridCol w:w="3400"/>
        <w:gridCol w:w="3400"/>
      </w:tblGrid>
      <w:tr>
        <w:tc>
          <w:tcPr>
            <w:tcW w:type="dxa" w:w="1814"/>
          </w:tcPr>
          <w:p>
            <w:r>
              <w:rPr>
                <w:b/>
              </w:rPr>
              <w:t>Information</w:t>
            </w:r>
          </w:p>
        </w:tc>
        <w:tc>
          <w:tcPr>
            <w:tcW w:type="dxa" w:w="3912"/>
          </w:tcPr>
          <w:p>
            <w:r>
              <w:rPr>
                <w:b/>
              </w:rPr>
              <w:t>Téléphone A (appli « À propos »)</w:t>
            </w:r>
          </w:p>
        </w:tc>
        <w:tc>
          <w:tcPr>
            <w:tcW w:type="dxa" w:w="3912"/>
          </w:tcPr>
          <w:p>
            <w:r>
              <w:rPr>
                <w:b/>
              </w:rPr>
              <w:t>Téléphone B (appli « À propos »)</w:t>
            </w:r>
          </w:p>
        </w:tc>
      </w:tr>
      <w:tr>
        <w:tc>
          <w:tcPr>
            <w:tcW w:type="dxa" w:w="1814"/>
          </w:tcPr>
          <w:p>
            <w:r>
              <w:t>Nom</w:t>
            </w:r>
          </w:p>
        </w:tc>
        <w:tc>
          <w:tcPr>
            <w:tcW w:type="dxa" w:w="3912"/>
          </w:tcPr>
          <w:p>
            <w:r>
              <w:t>Leroy</w:t>
            </w:r>
          </w:p>
        </w:tc>
        <w:tc>
          <w:tcPr>
            <w:tcW w:type="dxa" w:w="3912"/>
          </w:tcPr>
          <w:p>
            <w:r>
              <w:t>Morel</w:t>
            </w:r>
          </w:p>
        </w:tc>
      </w:tr>
      <w:tr>
        <w:tc>
          <w:tcPr>
            <w:tcW w:type="dxa" w:w="1814"/>
          </w:tcPr>
          <w:p>
            <w:r>
              <w:t>Prénom</w:t>
            </w:r>
          </w:p>
        </w:tc>
        <w:tc>
          <w:tcPr>
            <w:tcW w:type="dxa" w:w="3912"/>
          </w:tcPr>
          <w:p>
            <w:r>
              <w:t>Mathis</w:t>
            </w:r>
          </w:p>
        </w:tc>
        <w:tc>
          <w:tcPr>
            <w:tcW w:type="dxa" w:w="3912"/>
          </w:tcPr>
          <w:p>
            <w:r>
              <w:t>Inès</w:t>
            </w:r>
          </w:p>
        </w:tc>
      </w:tr>
      <w:tr>
        <w:tc>
          <w:tcPr>
            <w:tcW w:type="dxa" w:w="1814"/>
          </w:tcPr>
          <w:p>
            <w:r>
              <w:t>Email</w:t>
            </w:r>
          </w:p>
        </w:tc>
        <w:tc>
          <w:tcPr>
            <w:tcW w:type="dxa" w:w="3912"/>
          </w:tcPr>
          <w:p>
            <w:r>
              <w:t>mathis.leroy@exemple.fr</w:t>
            </w:r>
          </w:p>
        </w:tc>
        <w:tc>
          <w:tcPr>
            <w:tcW w:type="dxa" w:w="3912"/>
          </w:tcPr>
          <w:p>
            <w:r>
              <w:t>ines.morel@exemple.fr</w:t>
            </w:r>
          </w:p>
        </w:tc>
      </w:tr>
      <w:tr>
        <w:tc>
          <w:tcPr>
            <w:tcW w:type="dxa" w:w="1814"/>
          </w:tcPr>
          <w:p>
            <w:r>
              <w:t>Téléphone</w:t>
            </w:r>
          </w:p>
        </w:tc>
        <w:tc>
          <w:tcPr>
            <w:tcW w:type="dxa" w:w="3912"/>
          </w:tcPr>
          <w:p>
            <w:r>
              <w:t>06 43 82 19 77</w:t>
            </w:r>
          </w:p>
        </w:tc>
        <w:tc>
          <w:tcPr>
            <w:tcW w:type="dxa" w:w="3912"/>
          </w:tcPr>
          <w:p>
            <w:r>
              <w:t>06 51 09 33 04</w:t>
            </w:r>
          </w:p>
        </w:tc>
      </w:tr>
      <w:tr>
        <w:tc>
          <w:tcPr>
            <w:tcW w:type="dxa" w:w="1814"/>
          </w:tcPr>
          <w:p>
            <w:r>
              <w:t>Adresse</w:t>
            </w:r>
          </w:p>
        </w:tc>
        <w:tc>
          <w:tcPr>
            <w:tcW w:type="dxa" w:w="3912"/>
          </w:tcPr>
          <w:p>
            <w:r>
              <w:t>12 rue de la Fontaine, 78860 Saint-Nom-la-Bretèche</w:t>
            </w:r>
          </w:p>
        </w:tc>
        <w:tc>
          <w:tcPr>
            <w:tcW w:type="dxa" w:w="3912"/>
          </w:tcPr>
          <w:p>
            <w:r>
              <w:t>8 allée des Chênes, 78810 Feucherolles</w:t>
            </w:r>
          </w:p>
        </w:tc>
      </w:tr>
    </w:tbl>
    <w:p/>
    <w:p>
      <w:r>
        <w:t>Réflexion (attendu) : si quelqu’un accède au téléphone, il peut récupérer des infos pour te contacter, te suivre, te faire du chantage ou usurper ton identité.</w:t>
      </w:r>
    </w:p>
    <w:p>
      <w:pPr>
        <w:pStyle w:val="Heading2"/>
      </w:pPr>
      <w:r>
        <w:t>Partie 2 – Authentification</w:t>
      </w:r>
    </w:p>
    <w:tbl>
      <w:tblPr>
        <w:tblStyle w:val="TableGrid"/>
        <w:tblW w:type="auto" w:w="0"/>
        <w:tblLook w:firstColumn="1" w:firstRow="1" w:lastColumn="0" w:lastRow="0" w:noHBand="0" w:noVBand="1" w:val="04A0"/>
      </w:tblPr>
      <w:tblGrid>
        <w:gridCol w:w="3400"/>
        <w:gridCol w:w="3400"/>
        <w:gridCol w:w="3400"/>
      </w:tblGrid>
      <w:tr>
        <w:tc>
          <w:tcPr>
            <w:tcW w:type="dxa" w:w="2268"/>
          </w:tcPr>
          <w:p>
            <w:r>
              <w:rPr>
                <w:b/>
              </w:rPr>
              <w:t>Secret</w:t>
            </w:r>
          </w:p>
        </w:tc>
        <w:tc>
          <w:tcPr>
            <w:tcW w:type="dxa" w:w="3912"/>
          </w:tcPr>
          <w:p>
            <w:r>
              <w:rPr>
                <w:b/>
              </w:rPr>
              <w:t>Téléphone A (où ?)</w:t>
            </w:r>
          </w:p>
        </w:tc>
        <w:tc>
          <w:tcPr>
            <w:tcW w:type="dxa" w:w="3912"/>
          </w:tcPr>
          <w:p>
            <w:r>
              <w:rPr>
                <w:b/>
              </w:rPr>
              <w:t>Téléphone B (où ?)</w:t>
            </w:r>
          </w:p>
        </w:tc>
      </w:tr>
      <w:tr>
        <w:tc>
          <w:tcPr>
            <w:tcW w:type="dxa" w:w="2268"/>
          </w:tcPr>
          <w:p>
            <w:r>
              <w:t>Code PIN</w:t>
            </w:r>
          </w:p>
        </w:tc>
        <w:tc>
          <w:tcPr>
            <w:tcW w:type="dxa" w:w="3912"/>
          </w:tcPr>
          <w:p>
            <w:r>
              <w:t>2010 (écran verrouillé)</w:t>
            </w:r>
          </w:p>
        </w:tc>
        <w:tc>
          <w:tcPr>
            <w:tcW w:type="dxa" w:w="3912"/>
          </w:tcPr>
          <w:p>
            <w:r>
              <w:t>2013 (écran verrouillé)</w:t>
            </w:r>
          </w:p>
        </w:tc>
      </w:tr>
      <w:tr>
        <w:tc>
          <w:tcPr>
            <w:tcW w:type="dxa" w:w="2268"/>
          </w:tcPr>
          <w:p>
            <w:r>
              <w:t>Mot de passe du compte complet</w:t>
            </w:r>
          </w:p>
        </w:tc>
        <w:tc>
          <w:tcPr>
            <w:tcW w:type="dxa" w:w="3912"/>
          </w:tcPr>
          <w:p>
            <w:r>
              <w:t>Nala (notif « Maman » en mode invité / Messages)</w:t>
            </w:r>
          </w:p>
        </w:tc>
        <w:tc>
          <w:tcPr>
            <w:tcW w:type="dxa" w:w="3912"/>
          </w:tcPr>
          <w:p>
            <w:r>
              <w:t>Cookie (notif « Papa » en mode invité / Messages)</w:t>
            </w:r>
          </w:p>
        </w:tc>
      </w:tr>
      <w:tr>
        <w:tc>
          <w:tcPr>
            <w:tcW w:type="dxa" w:w="2268"/>
          </w:tcPr>
          <w:p>
            <w:r>
              <w:t>Code alarme maison</w:t>
            </w:r>
          </w:p>
        </w:tc>
        <w:tc>
          <w:tcPr>
            <w:tcW w:type="dxa" w:w="3912"/>
          </w:tcPr>
          <w:p>
            <w:r>
              <w:t>3819 (notif Papa + Notes « Alarme maison »)</w:t>
            </w:r>
          </w:p>
        </w:tc>
        <w:tc>
          <w:tcPr>
            <w:tcW w:type="dxa" w:w="3912"/>
          </w:tcPr>
          <w:p>
            <w:r>
              <w:t>7042 (notif Maman + Notes « Alarme maison »)</w:t>
            </w:r>
          </w:p>
        </w:tc>
      </w:tr>
    </w:tbl>
    <w:p/>
    <w:p>
      <w:r>
        <w:t>Bonnes pratiques (attendu) : mot de passe long, unique, secret ; ne pas l’écrire en clair ; activer verrouillage biométrique ; masquer le contenu des notifications sur écran verrouillé ; utiliser un gestionnaire de mots de passe.</w:t>
      </w:r>
    </w:p>
    <w:p>
      <w:pPr>
        <w:pStyle w:val="Heading2"/>
      </w:pPr>
      <w:r>
        <w:t>Partie 3 – Données personnelles et sensibles</w:t>
      </w:r>
    </w:p>
    <w:tbl>
      <w:tblPr>
        <w:tblStyle w:val="TableGrid"/>
        <w:tblW w:type="auto" w:w="0"/>
        <w:tblLook w:firstColumn="1" w:firstRow="1" w:lastColumn="0" w:lastRow="0" w:noHBand="0" w:noVBand="1" w:val="04A0"/>
      </w:tblPr>
      <w:tblGrid>
        <w:gridCol w:w="2550"/>
        <w:gridCol w:w="2550"/>
        <w:gridCol w:w="2550"/>
        <w:gridCol w:w="2550"/>
      </w:tblGrid>
      <w:tr>
        <w:tc>
          <w:tcPr>
            <w:tcW w:type="dxa" w:w="2608"/>
          </w:tcPr>
          <w:p>
            <w:r>
              <w:rPr>
                <w:b/>
              </w:rPr>
              <w:t>Exemples</w:t>
            </w:r>
          </w:p>
        </w:tc>
        <w:tc>
          <w:tcPr>
            <w:tcW w:type="dxa" w:w="2721"/>
          </w:tcPr>
          <w:p>
            <w:r>
              <w:rPr>
                <w:b/>
              </w:rPr>
              <w:t>Téléphone A (où ?)</w:t>
            </w:r>
          </w:p>
        </w:tc>
        <w:tc>
          <w:tcPr>
            <w:tcW w:type="dxa" w:w="2721"/>
          </w:tcPr>
          <w:p>
            <w:r>
              <w:rPr>
                <w:b/>
              </w:rPr>
              <w:t>Téléphone B (où ?)</w:t>
            </w:r>
          </w:p>
        </w:tc>
        <w:tc>
          <w:tcPr>
            <w:tcW w:type="dxa" w:w="1587"/>
          </w:tcPr>
          <w:p>
            <w:r>
              <w:rPr>
                <w:b/>
              </w:rPr>
              <w:t>Type</w:t>
            </w:r>
          </w:p>
        </w:tc>
      </w:tr>
      <w:tr>
        <w:tc>
          <w:tcPr>
            <w:tcW w:type="dxa" w:w="2608"/>
          </w:tcPr>
          <w:p>
            <w:r>
              <w:t>Adresse</w:t>
            </w:r>
          </w:p>
        </w:tc>
        <w:tc>
          <w:tcPr>
            <w:tcW w:type="dxa" w:w="2721"/>
          </w:tcPr>
          <w:p>
            <w:r>
              <w:t>À propos / Plans</w:t>
            </w:r>
          </w:p>
        </w:tc>
        <w:tc>
          <w:tcPr>
            <w:tcW w:type="dxa" w:w="2721"/>
          </w:tcPr>
          <w:p>
            <w:r>
              <w:t>À propos / Plans</w:t>
            </w:r>
          </w:p>
        </w:tc>
        <w:tc>
          <w:tcPr>
            <w:tcW w:type="dxa" w:w="1587"/>
          </w:tcPr>
          <w:p>
            <w:r>
              <w:t>Personnelle (très privée)</w:t>
            </w:r>
          </w:p>
        </w:tc>
      </w:tr>
      <w:tr>
        <w:tc>
          <w:tcPr>
            <w:tcW w:type="dxa" w:w="2608"/>
          </w:tcPr>
          <w:p>
            <w:r>
              <w:t>Email + téléphone</w:t>
            </w:r>
          </w:p>
        </w:tc>
        <w:tc>
          <w:tcPr>
            <w:tcW w:type="dxa" w:w="2721"/>
          </w:tcPr>
          <w:p>
            <w:r>
              <w:t>À propos</w:t>
            </w:r>
          </w:p>
        </w:tc>
        <w:tc>
          <w:tcPr>
            <w:tcW w:type="dxa" w:w="2721"/>
          </w:tcPr>
          <w:p>
            <w:r>
              <w:t>À propos</w:t>
            </w:r>
          </w:p>
        </w:tc>
        <w:tc>
          <w:tcPr>
            <w:tcW w:type="dxa" w:w="1587"/>
          </w:tcPr>
          <w:p>
            <w:r>
              <w:t>Personnelle</w:t>
            </w:r>
          </w:p>
        </w:tc>
      </w:tr>
      <w:tr>
        <w:tc>
          <w:tcPr>
            <w:tcW w:type="dxa" w:w="2608"/>
          </w:tcPr>
          <w:p>
            <w:r>
              <w:t>Santé (allergies, groupe sanguin, ICE…)</w:t>
            </w:r>
          </w:p>
        </w:tc>
        <w:tc>
          <w:tcPr>
            <w:tcW w:type="dxa" w:w="2721"/>
          </w:tcPr>
          <w:p>
            <w:r>
              <w:t>Santé (mode invité)</w:t>
            </w:r>
          </w:p>
        </w:tc>
        <w:tc>
          <w:tcPr>
            <w:tcW w:type="dxa" w:w="2721"/>
          </w:tcPr>
          <w:p>
            <w:r>
              <w:t>Santé (mode invité)</w:t>
            </w:r>
          </w:p>
        </w:tc>
        <w:tc>
          <w:tcPr>
            <w:tcW w:type="dxa" w:w="1587"/>
          </w:tcPr>
          <w:p>
            <w:r>
              <w:t>Sensible</w:t>
            </w:r>
          </w:p>
        </w:tc>
      </w:tr>
      <w:tr>
        <w:tc>
          <w:tcPr>
            <w:tcW w:type="dxa" w:w="2608"/>
          </w:tcPr>
          <w:p>
            <w:r>
              <w:t>Argent (solde / opérations)</w:t>
            </w:r>
          </w:p>
        </w:tc>
        <w:tc>
          <w:tcPr>
            <w:tcW w:type="dxa" w:w="2721"/>
          </w:tcPr>
          <w:p>
            <w:r>
              <w:t>Paiements</w:t>
            </w:r>
          </w:p>
        </w:tc>
        <w:tc>
          <w:tcPr>
            <w:tcW w:type="dxa" w:w="2721"/>
          </w:tcPr>
          <w:p>
            <w:r>
              <w:t>Paiements</w:t>
            </w:r>
          </w:p>
        </w:tc>
        <w:tc>
          <w:tcPr>
            <w:tcW w:type="dxa" w:w="1587"/>
          </w:tcPr>
          <w:p>
            <w:r>
              <w:t>Sensible / privée</w:t>
            </w:r>
          </w:p>
        </w:tc>
      </w:tr>
      <w:tr>
        <w:tc>
          <w:tcPr>
            <w:tcW w:type="dxa" w:w="2608"/>
          </w:tcPr>
          <w:p>
            <w:r>
              <w:t>Codes (alarme, ENT)</w:t>
            </w:r>
          </w:p>
        </w:tc>
        <w:tc>
          <w:tcPr>
            <w:tcW w:type="dxa" w:w="2721"/>
          </w:tcPr>
          <w:p>
            <w:r>
              <w:t>Notes + Notifications + Mail</w:t>
            </w:r>
          </w:p>
        </w:tc>
        <w:tc>
          <w:tcPr>
            <w:tcW w:type="dxa" w:w="2721"/>
          </w:tcPr>
          <w:p>
            <w:r>
              <w:t>Notes + Notifications + Mail</w:t>
            </w:r>
          </w:p>
        </w:tc>
        <w:tc>
          <w:tcPr>
            <w:tcW w:type="dxa" w:w="1587"/>
          </w:tcPr>
          <w:p>
            <w:r>
              <w:t>Très sensible</w:t>
            </w:r>
          </w:p>
        </w:tc>
      </w:tr>
    </w:tbl>
    <w:p/>
    <w:p>
      <w:pPr>
        <w:pStyle w:val="Heading2"/>
      </w:pPr>
      <w:r>
        <w:t>Partie 4 – Traces numériques</w:t>
      </w:r>
    </w:p>
    <w:tbl>
      <w:tblPr>
        <w:tblStyle w:val="TableGrid"/>
        <w:tblW w:type="auto" w:w="0"/>
        <w:tblLook w:firstColumn="1" w:firstRow="1" w:lastColumn="0" w:lastRow="0" w:noHBand="0" w:noVBand="1" w:val="04A0"/>
      </w:tblPr>
      <w:tblGrid>
        <w:gridCol w:w="3400"/>
        <w:gridCol w:w="3400"/>
        <w:gridCol w:w="3400"/>
      </w:tblGrid>
      <w:tr>
        <w:tc>
          <w:tcPr>
            <w:tcW w:type="dxa" w:w="2494"/>
          </w:tcPr>
          <w:p>
            <w:r>
              <w:rPr>
                <w:b/>
              </w:rPr>
              <w:t>Navigateur – exemples d’historique</w:t>
            </w:r>
          </w:p>
        </w:tc>
        <w:tc>
          <w:tcPr>
            <w:tcW w:type="dxa" w:w="3231"/>
          </w:tcPr>
          <w:p>
            <w:r>
              <w:rPr>
                <w:b/>
              </w:rPr>
              <w:t>Téléphone A</w:t>
            </w:r>
          </w:p>
        </w:tc>
        <w:tc>
          <w:tcPr>
            <w:tcW w:type="dxa" w:w="3231"/>
          </w:tcPr>
          <w:p>
            <w:r>
              <w:rPr>
                <w:b/>
              </w:rPr>
              <w:t>Téléphone B</w:t>
            </w:r>
          </w:p>
        </w:tc>
      </w:tr>
      <w:tr>
        <w:tc>
          <w:tcPr>
            <w:tcW w:type="dxa" w:w="2494"/>
          </w:tcPr>
          <w:p>
            <w:r>
              <w:t>Historique</w:t>
            </w:r>
          </w:p>
        </w:tc>
        <w:tc>
          <w:tcPr>
            <w:tcW w:type="dxa" w:w="3231"/>
          </w:tcPr>
          <w:p>
            <w:r>
              <w:t>ENT Collège Jean Monnet connexion ; Skatepark Saint‑Nom‑la‑Bretèche horaires ; exercices maths 3e fractions</w:t>
            </w:r>
          </w:p>
        </w:tc>
        <w:tc>
          <w:tcPr>
            <w:tcW w:type="dxa" w:w="3231"/>
          </w:tcPr>
          <w:p>
            <w:r>
              <w:t>ENT Collège Jean Monnet mot de passe oublié ; dessin kawaii chat facile ; exercices conjugaison 6e</w:t>
            </w:r>
          </w:p>
        </w:tc>
      </w:tr>
    </w:tbl>
    <w:p/>
    <w:tbl>
      <w:tblPr>
        <w:tblStyle w:val="TableGrid"/>
        <w:tblW w:type="auto" w:w="0"/>
        <w:tblLook w:firstColumn="1" w:firstRow="1" w:lastColumn="0" w:lastRow="0" w:noHBand="0" w:noVBand="1" w:val="04A0"/>
      </w:tblPr>
      <w:tblGrid>
        <w:gridCol w:w="3400"/>
        <w:gridCol w:w="3400"/>
        <w:gridCol w:w="3400"/>
      </w:tblGrid>
      <w:tr>
        <w:tc>
          <w:tcPr>
            <w:tcW w:type="dxa" w:w="2494"/>
          </w:tcPr>
          <w:p>
            <w:r>
              <w:rPr>
                <w:b/>
              </w:rPr>
              <w:t>Téléchargements (exemples)</w:t>
            </w:r>
          </w:p>
        </w:tc>
        <w:tc>
          <w:tcPr>
            <w:tcW w:type="dxa" w:w="3231"/>
          </w:tcPr>
          <w:p>
            <w:r>
              <w:rPr>
                <w:b/>
              </w:rPr>
              <w:t>Téléphone A</w:t>
            </w:r>
          </w:p>
        </w:tc>
        <w:tc>
          <w:tcPr>
            <w:tcW w:type="dxa" w:w="3231"/>
          </w:tcPr>
          <w:p>
            <w:r>
              <w:rPr>
                <w:b/>
              </w:rPr>
              <w:t>Téléphone B</w:t>
            </w:r>
          </w:p>
        </w:tc>
      </w:tr>
      <w:tr>
        <w:tc>
          <w:tcPr>
            <w:tcW w:type="dxa" w:w="2494"/>
          </w:tcPr>
          <w:p>
            <w:r>
              <w:t>Fichiers</w:t>
            </w:r>
          </w:p>
        </w:tc>
        <w:tc>
          <w:tcPr>
            <w:tcW w:type="dxa" w:w="3231"/>
          </w:tcPr>
          <w:p>
            <w:r>
              <w:t>photo_bus.jpg, planning_vacances.pdf, cours_techno.docx, montage_lucas.png, musique.mp3</w:t>
            </w:r>
          </w:p>
        </w:tc>
        <w:tc>
          <w:tcPr>
            <w:tcW w:type="dxa" w:w="3231"/>
          </w:tcPr>
          <w:p>
            <w:r>
              <w:t>dessin_chat.png, planning_vacances.pdf, devoirs_francais.docx, photo_classe.jpg, archive.zip</w:t>
            </w:r>
          </w:p>
        </w:tc>
      </w:tr>
    </w:tbl>
    <w:p/>
    <w:p>
      <w:r>
        <w:t>Attendu : l’historique et les fichiers révèlent intérêts, lieux, devoirs, photos. Risques : exposition, moqueries, piratage, diffusion non autorisée.</w:t>
      </w:r>
    </w:p>
    <w:p>
      <w:pPr>
        <w:pStyle w:val="Heading2"/>
      </w:pPr>
      <w:r>
        <w:t>Partie 5 – Géolocalisation</w:t>
      </w:r>
    </w:p>
    <w:tbl>
      <w:tblPr>
        <w:tblStyle w:val="TableGrid"/>
        <w:tblW w:type="auto" w:w="0"/>
        <w:tblLook w:firstColumn="1" w:firstRow="1" w:lastColumn="0" w:lastRow="0" w:noHBand="0" w:noVBand="1" w:val="04A0"/>
      </w:tblPr>
      <w:tblGrid>
        <w:gridCol w:w="3400"/>
        <w:gridCol w:w="3400"/>
        <w:gridCol w:w="3400"/>
      </w:tblGrid>
      <w:tr>
        <w:tc>
          <w:tcPr>
            <w:tcW w:type="dxa" w:w="2494"/>
          </w:tcPr>
          <w:p>
            <w:r>
              <w:rPr>
                <w:b/>
              </w:rPr>
              <w:t>Plans – lieux récents (3 exemples)</w:t>
            </w:r>
          </w:p>
        </w:tc>
        <w:tc>
          <w:tcPr>
            <w:tcW w:type="dxa" w:w="3231"/>
          </w:tcPr>
          <w:p>
            <w:r>
              <w:rPr>
                <w:b/>
              </w:rPr>
              <w:t>Téléphone A</w:t>
            </w:r>
          </w:p>
        </w:tc>
        <w:tc>
          <w:tcPr>
            <w:tcW w:type="dxa" w:w="3231"/>
          </w:tcPr>
          <w:p>
            <w:r>
              <w:rPr>
                <w:b/>
              </w:rPr>
              <w:t>Téléphone B</w:t>
            </w:r>
          </w:p>
        </w:tc>
      </w:tr>
      <w:tr>
        <w:tc>
          <w:tcPr>
            <w:tcW w:type="dxa" w:w="2494"/>
          </w:tcPr>
          <w:p>
            <w:r>
              <w:t>Lieux</w:t>
            </w:r>
          </w:p>
        </w:tc>
        <w:tc>
          <w:tcPr>
            <w:tcW w:type="dxa" w:w="3231"/>
          </w:tcPr>
          <w:p>
            <w:r>
              <w:t>Maison (Aujourd’hui 07:10) / Skatepark (Sam 17/01 13:50) / Pôle sportif Teddy Riner (Mer 14/01 16:20)</w:t>
            </w:r>
          </w:p>
        </w:tc>
        <w:tc>
          <w:tcPr>
            <w:tcW w:type="dxa" w:w="3231"/>
          </w:tcPr>
          <w:p>
            <w:r>
              <w:t>Maison (Aujourd’hui 07:10) / Mairie (Mar 16:20) / Parc des Sports (Mer 15/01 15:55)</w:t>
            </w:r>
          </w:p>
        </w:tc>
      </w:tr>
    </w:tbl>
    <w:p/>
    <w:p>
      <w:r>
        <w:t>Réglages attendus : « Notifications sur écran verrouillé » = activé ; « Masquer le contenu » = désactivé ; « Localisation activée » = activée ; « Partage de position sur Réseau+ » = activé.</w:t>
      </w:r>
    </w:p>
    <w:p>
      <w:pPr>
        <w:pStyle w:val="Heading2"/>
      </w:pPr>
      <w:r>
        <w:t>Partie 6 – Cyberviolence</w:t>
      </w:r>
    </w:p>
    <w:p>
      <w:r>
        <w:t>Téléphone A : post « Nouvelle photo de Lucas… » (montage/capture) + commentaires moqueurs → cyberviolence.</w:t>
      </w:r>
    </w:p>
    <w:p>
      <w:r>
        <w:t>Téléphone B : post « J’ai vu des gens se moquer… » (thème cyberviolence).</w:t>
      </w:r>
    </w:p>
    <w:p>
      <w:r>
        <w:t>Actions attendues : ne pas liker/partager, signaler, capturer des preuves, demander suppression, parler à un adulte / CPE / prof, soutenir la victime.</w:t>
      </w:r>
    </w:p>
    <w:p>
      <w:pPr>
        <w:pStyle w:val="Heading2"/>
      </w:pPr>
      <w:r>
        <w:t>Partie 7 – Atteinte à la vie privée</w:t>
      </w:r>
    </w:p>
    <w:p>
      <w:r>
        <w:t>Téléphone A : post « RDV skatepark samedi 17/01 à 14h » (date/heure/lieu) → expose habitudes.</w:t>
      </w:r>
    </w:p>
    <w:p>
      <w:r>
        <w:t>Téléphone B : post « parc des sports mercredi 15/01 à 16h » → expose lieu/heure.</w:t>
      </w:r>
    </w:p>
    <w:p>
      <w:r>
        <w:t>Attendu : ne pas publier lieu/heure, limiter audience, compte privé, désactiver géolocalisation, partager en message privé si nécessaire.</w:t>
      </w:r>
    </w:p>
    <w:p>
      <w:pPr>
        <w:pStyle w:val="Heading2"/>
      </w:pPr>
      <w:r>
        <w:t>Partie 8 – Usurpation / piratage</w:t>
      </w:r>
    </w:p>
    <w:p>
      <w:r>
        <w:t>Téléphone A : Mail « Service Streaming – Connexion détectée » → suspicion d’accès non autorisé.</w:t>
      </w:r>
    </w:p>
    <w:p>
      <w:r>
        <w:t>Téléphone B : pas d’alerte claire dans la boîte (selon données).</w:t>
      </w:r>
    </w:p>
    <w:p>
      <w:r>
        <w:t>Actions attendues : changer mot de passe, se déconnecter des appareils inconnus, activer double authentification si possible, prévenir un adulte, vérifier paramètres de compte.</w:t>
      </w:r>
    </w:p>
    <w:p>
      <w:pPr>
        <w:pStyle w:val="Heading2"/>
      </w:pPr>
      <w:r>
        <w:t>Partie 9 – Propriété intellectuelle / droit à l’image</w:t>
      </w:r>
    </w:p>
    <w:p>
      <w:r>
        <w:t>Téléphone A : « montage_lucas.png » (image détournée) + « musique.mp3 » (droit d’auteur).</w:t>
      </w:r>
    </w:p>
    <w:p>
      <w:r>
        <w:t>Téléphone B : « photo_classe.jpg » (photo de groupe : pas de publication sans autorisation).</w:t>
      </w:r>
    </w:p>
    <w:p>
      <w:r>
        <w:t>Attendu : demander l’accord, citer la source/licence, ne pas diffuser des images de camarades, respecter droits d’auteur.</w:t>
      </w:r>
    </w:p>
    <w:p>
      <w:pPr>
        <w:pStyle w:val="Heading2"/>
      </w:pPr>
      <w:r>
        <w:t>Synthèse – exemples de règles (attendu)</w:t>
      </w:r>
    </w:p>
    <w:p>
      <w:r>
        <w:t>1) Je choisis un mot de passe long, unique et secret. 2) Je ne le partage pas et je ne l’écris pas en clair. 3) Je masque le contenu des notifications sur écran verrouillé. 4) Je limite la localisation et je n’affiche pas mon domicile/rendez‑vous. 5) Je ne publie pas de photo/vidéo sans autorisation. 6) En cas de cyberviolence, je ne participe pas, je signale et j’en parle à un adulte.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