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ind w:left="-180" w:right="-180" w:hanging="27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ETHAN QIU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224"/>
        </w:tabs>
        <w:spacing w:after="0" w:before="0" w:lineRule="auto"/>
        <w:ind w:left="-180" w:right="-180" w:hanging="27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San Francisco, CA   |   (415) 769-7405  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| </w:t>
      </w:r>
    </w:p>
    <w:p w:rsidR="00000000" w:rsidDel="00000000" w:rsidP="00000000" w:rsidRDefault="00000000" w:rsidRPr="00000000" w14:paraId="00000003">
      <w:pPr>
        <w:tabs>
          <w:tab w:val="right" w:leader="none" w:pos="10224"/>
        </w:tabs>
        <w:spacing w:after="0" w:before="0" w:lineRule="auto"/>
        <w:ind w:left="-180" w:right="-180" w:hanging="27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before="200" w:lineRule="auto"/>
        <w:ind w:left="-180" w:right="-180" w:hanging="27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ind w:left="-450" w:right="-18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University of California, Berkeley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Berkeley, CA</w:t>
      </w:r>
    </w:p>
    <w:p w:rsidR="00000000" w:rsidDel="00000000" w:rsidP="00000000" w:rsidRDefault="00000000" w:rsidRPr="00000000" w14:paraId="00000006">
      <w:pPr>
        <w:spacing w:after="0" w:lineRule="auto"/>
        <w:ind w:left="-450" w:right="-18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Bachelor of Arts in Data Science</w:t>
        <w:tab/>
        <w:tab/>
        <w:tab/>
        <w:tab/>
        <w:tab/>
        <w:tab/>
        <w:tab/>
        <w:tab/>
        <w:t xml:space="preserve">          Expected Jun 2028</w:t>
      </w:r>
    </w:p>
    <w:p w:rsidR="00000000" w:rsidDel="00000000" w:rsidP="00000000" w:rsidRDefault="00000000" w:rsidRPr="00000000" w14:paraId="00000007">
      <w:pPr>
        <w:spacing w:after="0" w:lineRule="auto"/>
        <w:ind w:left="-450" w:right="-18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GPA: 3.925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-90" w:right="-1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CS61A (Structure of Computer Programs in Python), CS61B (Data Structures in Java), Linear Algebra, Intro to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tabs>
          <w:tab w:val="right" w:leader="none" w:pos="10800"/>
        </w:tabs>
        <w:spacing w:after="0" w:before="0" w:lineRule="auto"/>
        <w:ind w:left="-180" w:right="-180" w:hanging="27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Lowell High School, San Francisco</w:t>
        <w:tab/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right" w:leader="none" w:pos="10800"/>
        </w:tabs>
        <w:spacing w:after="0" w:before="0" w:lineRule="auto"/>
        <w:ind w:left="-180" w:right="-180" w:hanging="270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GPA: 4.49/4.00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before="0" w:lineRule="auto"/>
        <w:ind w:left="-180" w:right="-180" w:hanging="27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Activities: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Investment Club, Lowell Project Code, Lowell Dragon Boat, Chess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before="0" w:lineRule="auto"/>
        <w:ind w:left="-180" w:right="-180" w:hanging="27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 Calculus BC, AP Statistics, AP Computer Science A, AP Physics C</w:t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5400"/>
        </w:tabs>
        <w:spacing w:after="0" w:before="200" w:lineRule="auto"/>
        <w:ind w:left="-180" w:right="-180" w:hanging="270"/>
        <w:rPr>
          <w:sz w:val="30"/>
          <w:szCs w:val="30"/>
        </w:rPr>
      </w:pPr>
      <w:bookmarkStart w:colFirst="0" w:colLast="0" w:name="_heading=h.9j3e329q1h7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TECHNICAL SKILLS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leader="none" w:pos="5400"/>
        </w:tabs>
        <w:spacing w:after="0" w:afterAutospacing="0"/>
        <w:ind w:left="-180" w:hanging="27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 and skills: </w:t>
      </w:r>
      <w:r w:rsidDel="00000000" w:rsidR="00000000" w:rsidRPr="00000000">
        <w:rPr>
          <w:sz w:val="24"/>
          <w:szCs w:val="24"/>
          <w:rtl w:val="0"/>
        </w:rPr>
        <w:t xml:space="preserve">Python, Java , Javascript,  SQL, Vim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leader="none" w:pos="5400"/>
        </w:tabs>
        <w:spacing w:after="0" w:afterAutospacing="0"/>
        <w:ind w:left="-180" w:hanging="2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management: </w:t>
      </w:r>
      <w:r w:rsidDel="00000000" w:rsidR="00000000" w:rsidRPr="00000000">
        <w:rPr>
          <w:sz w:val="24"/>
          <w:szCs w:val="24"/>
          <w:rtl w:val="0"/>
        </w:rPr>
        <w:t xml:space="preserve">Pandas, Data Analysis, NumPy, Data visualization (Matplotlib)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leader="none" w:pos="5400"/>
        </w:tabs>
        <w:ind w:left="-180" w:hanging="2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Learning: </w:t>
      </w:r>
      <w:r w:rsidDel="00000000" w:rsidR="00000000" w:rsidRPr="00000000">
        <w:rPr>
          <w:sz w:val="24"/>
          <w:szCs w:val="24"/>
          <w:rtl w:val="0"/>
        </w:rPr>
        <w:t xml:space="preserve">Tensorflow, scikit-learn, Keras, Tesseract OCR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tabs>
          <w:tab w:val="left" w:leader="none" w:pos="5400"/>
        </w:tabs>
        <w:spacing w:after="0" w:before="200" w:lineRule="auto"/>
        <w:ind w:left="-180" w:right="-180" w:hanging="27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WORK &amp; LEADERSHIP EXPERIENCE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10800"/>
        </w:tabs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bookmarkStart w:colFirst="0" w:colLast="0" w:name="_heading=h.q1bravz2lads" w:id="1"/>
      <w:bookmarkEnd w:id="1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Dumpling Depot Restaurant</w:t>
        <w:tab/>
        <w:t xml:space="preserve">Sunnyvale, CA</w:t>
      </w:r>
    </w:p>
    <w:sdt>
      <w:sdtPr>
        <w:tag w:val="goog_rdk_0"/>
      </w:sdtPr>
      <w:sdtContent>
        <w:p w:rsidR="00000000" w:rsidDel="00000000" w:rsidP="00000000" w:rsidRDefault="00000000" w:rsidRPr="00000000" w14:paraId="00000013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-180" w:hanging="270"/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</w:rPr>
          </w:pPr>
          <w:bookmarkStart w:colFirst="0" w:colLast="0" w:name="_heading=h.exkd636t7m51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sz w:val="24"/>
              <w:szCs w:val="24"/>
              <w:rtl w:val="0"/>
            </w:rPr>
            <w:t xml:space="preserve">Office Assistant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sz w:val="24"/>
              <w:szCs w:val="24"/>
              <w:rtl w:val="0"/>
            </w:rPr>
            <w:t xml:space="preserve">Jun 2022–Aug 2022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Redesigned a new catering website via Java-script and on wix.com, and created a new menu option on the website.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Prepared invoices weekly to upload to OneDrive in chronological order and organized miscellaneous invoices.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Created a new invoice management system on OCR through Eclipse and Java.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Increased website monthly sales by 10% through catering extension.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right" w:leader="none" w:pos="10800"/>
        </w:tabs>
        <w:spacing w:after="0" w:before="0" w:lineRule="auto"/>
        <w:ind w:left="-180" w:right="-180" w:hanging="270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bookmarkStart w:colFirst="0" w:colLast="0" w:name="_heading=h.2j783pa2maxn" w:id="3"/>
      <w:bookmarkEnd w:id="3"/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BIG Summer Day Camp</w:t>
        <w:tab/>
        <w:t xml:space="preserve">San Francisco, CA</w:t>
      </w:r>
    </w:p>
    <w:sdt>
      <w:sdtPr>
        <w:tag w:val="goog_rdk_1"/>
      </w:sdtPr>
      <w:sdtContent>
        <w:p w:rsidR="00000000" w:rsidDel="00000000" w:rsidP="00000000" w:rsidRDefault="00000000" w:rsidRPr="00000000" w14:paraId="00000019">
          <w:pPr>
            <w:pStyle w:val="Heading2"/>
            <w:tabs>
              <w:tab w:val="right" w:leader="none" w:pos="10800"/>
            </w:tabs>
            <w:spacing w:after="0" w:before="0" w:lineRule="auto"/>
            <w:ind w:left="-180" w:right="-180" w:hanging="270"/>
            <w:rPr>
              <w:rFonts w:ascii="Times New Roman" w:cs="Times New Roman" w:eastAsia="Times New Roman" w:hAnsi="Times New Roman"/>
              <w:i w:val="1"/>
              <w:color w:val="000000"/>
              <w:sz w:val="24"/>
              <w:szCs w:val="24"/>
            </w:rPr>
          </w:pPr>
          <w:bookmarkStart w:colFirst="0" w:colLast="0" w:name="_heading=h.e4074668596x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sz w:val="24"/>
              <w:szCs w:val="24"/>
              <w:rtl w:val="0"/>
            </w:rPr>
            <w:t xml:space="preserve">Camp Counselor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mallCaps w:val="0"/>
              <w:color w:val="000000"/>
              <w:sz w:val="26"/>
              <w:szCs w:val="26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color w:val="000000"/>
              <w:sz w:val="24"/>
              <w:szCs w:val="24"/>
              <w:rtl w:val="0"/>
            </w:rPr>
            <w:t xml:space="preserve">Jun 2020 – Aug 2020, Jun 2021–Aug 2021, Jun - Aug 2023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Led activities that encouraged collaboration and confidence to ensure campers were engaged creatively and cooperatively.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-180" w:right="-180" w:hanging="27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Practices conciseness, projection and confident body language while speaking publicly and giving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after="0" w:before="200" w:lineRule="auto"/>
        <w:ind w:left="-180" w:right="-180" w:hanging="270"/>
        <w:rPr>
          <w:rFonts w:ascii="Times New Roman" w:cs="Times New Roman" w:eastAsia="Times New Roman" w:hAnsi="Times New Roman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HONORS &amp; INTERESTS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before="0" w:lineRule="auto"/>
        <w:ind w:left="-180" w:right="-180" w:hanging="27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Honors: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AP Scholar with Distinction (2022, 2023), CSF Tutoring Honor Society Sash and Ribbon (2022, 2023), CM Lvl 8, 9 and Advanced State Convention (2021-2023)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0" w:lineRule="auto"/>
        <w:ind w:left="-180" w:right="-180" w:hanging="27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Running, Sandbox games, Weight lifting, Film, backdoor coding for video games, piano.</w:t>
      </w:r>
      <w:r w:rsidDel="00000000" w:rsidR="00000000" w:rsidRPr="00000000">
        <w:rPr>
          <w:rtl w:val="0"/>
        </w:rPr>
      </w:r>
    </w:p>
    <w:sectPr>
      <w:footerReference r:id="rId8" w:type="first"/>
      <w:pgSz w:h="15840" w:w="12240" w:orient="portrait"/>
      <w:pgMar w:bottom="720" w:top="720" w:left="1260.0000000000002" w:right="81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1017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2">
    <w:lvl w:ilvl="0">
      <w:start w:val="1"/>
      <w:numFmt w:val="bullet"/>
      <w:lvlText w:val="●"/>
      <w:lvlJc w:val="left"/>
      <w:pPr>
        <w:ind w:left="359.99999999999994" w:hanging="360.0000000000001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59.99999999999994" w:hanging="360.00000000000017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ageBreakBefore w:val="0"/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qiu.sf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LEuYq0ALwQdGqEjAq13Aa4+vA==">CgMxLjAaDQoBMBIICgYIBTICCAEaDQoBMRIICgYIBTICCAEyDmguOWozZTMyOXExaDdyMg5oLnExYnJhdnoybGFkczIOaC5leGtkNjM2dDdtNTEyDmguMmo3ODNwYTJtYXhuMg5oLmU0MDc0NjY4NTk2eDgAciExLWhlZlZpcE1wckMtbF93eUZmVDY4dW5zdVpPNjBxX1E=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2020-09-12T05:03:00Z</dcterms:created>
  <dc:creator>Shannon Leo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