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Compound Interest 8/5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Write a compound interest function to model each situation. Then find the balance after the given number of years.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 $1500 invested at a rate of 3.5% compounded annually; 4 years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2) $4200 invested at a rate of 2.8% compounded quarterly; 6 years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3) $28,000 invested at a rate of 4% compounded annually; 5 years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4) $7000 invested at a rate of 3% compounded quarterly; 10 years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5) $3500 invested at a rate of 1.8% compounded monthly; 4 years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6) $12,000 invested at a rate of 2.6% compounded annually; 15 years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