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Solving for Variables Review 6/29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Solve for x.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1) 6x + 9 = x + 6</w:t>
        <w:tab/>
        <w:tab/>
        <w:tab/>
        <w:t xml:space="preserve">2) 6 - 4x = -4x +9</w:t>
        <w:tab/>
        <w:tab/>
        <w:t xml:space="preserve">          3) -2x + 2/3 = -x + 4x/3</w:t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x=-⅗                </w:t>
        <w:tab/>
        <w:tab/>
        <w:tab/>
        <w:t xml:space="preserve">6 = 9 </w:t>
        <w:tab/>
        <w:tab/>
        <w:tab/>
        <w:tab/>
        <w:tab/>
        <w:t xml:space="preserve">x = 2/3</w:t>
      </w:r>
    </w:p>
    <w:p w:rsidR="00000000" w:rsidDel="00000000" w:rsidP="00000000" w:rsidRDefault="00000000" w:rsidRPr="00000000" w14:paraId="00000005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NO SOLUTION                                                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4) -5/3 + 3x/5 = -1/5 - 2x</w:t>
        <w:tab/>
        <w:tab/>
        <w:t xml:space="preserve">5) -5x = 2 - 3(x - 2)</w:t>
        <w:tab/>
        <w:tab/>
        <w:t xml:space="preserve">        6) 4x - (x - 1) = 2(x + 3)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X = 22/39</w:t>
        <w:tab/>
        <w:tab/>
        <w:tab/>
        <w:tab/>
        <w:tab/>
        <w:t xml:space="preserve">x = -4</w:t>
        <w:tab/>
        <w:tab/>
        <w:tab/>
        <w:tab/>
        <w:t xml:space="preserve">x = 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7) Bob’s daily pill subscription costs $1.25 per pill. Joe’s daily pill subscription costs $1.50 per pill, but she received her first 2 pill free. Write an equation that can be used to find the number of days which Bob and Joe will have paid the same amount.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1.25x + 0 = 1.50 + 2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Directions: Solve for the indicated variable: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8) S = 180n - 360 for n</w:t>
        <w:tab/>
        <w:tab/>
        <w:t xml:space="preserve">9) x/5 - g = a for x</w:t>
        <w:tab/>
        <w:tab/>
        <w:tab/>
        <w:t xml:space="preserve">10) y = 3x + 3b for b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B = y-3x/3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 = s+ 360/180</w:t>
        <w:tab/>
        <w:tab/>
        <w:tab/>
        <w:t xml:space="preserve">x=5a+5g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11) y = mx + b for x</w:t>
        <w:tab/>
        <w:tab/>
        <w:tab/>
        <w:t xml:space="preserve">12) 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u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+ 2as for s</w:t>
        <w:tab/>
        <w:tab/>
        <w:tab/>
        <w:t xml:space="preserve">13) PV = nRT for 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X = y-b/m</w:t>
        <w:tab/>
        <w:tab/>
        <w:tab/>
        <w:tab/>
        <w:tab/>
        <w:t xml:space="preserve">s = v- u /a                                  T=PV - nR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14) The formula S = (HWFT)/35,000 gives the approximate size in kilobytes (Kb) of a compressed video. The variables H and W represent the height and width of the frame measured in pixels, F is the number of frames per second (fps) the video plays, and T is the time the video plays in seconds. Estimate the time a move trailer will play if it has a frame height of 320 pixels, has a frame width of 144 pixels, plays at 15 fps, and has a size of 2360 Kb.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-T * - = (320*320*144*15-2360/35,000)* -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 = </w:t>
      </w: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221183999.933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