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Tell me more about yourself:</w:t>
        <w:br w:type="textWrapping"/>
        <w:br w:type="textWrapping"/>
        <w:t xml:space="preserve">Ethan, SF, lowell highschool, I founded an investment club at our school and i’m secretary for CSF tutoring, Shield and scroll, Dragon Boat conditioning leader and cross country, Piano CM 10, also worked at a summer camp and restaurant for 3 years part time. hobbies: recreational running, dragonboat, chess 1300 rated, weight lifting, video games, backdoor coding for games.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Harvard, what do you want to study and WHY?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was a 7th grader, I was brought to an informal brown-bag meeting with my dad at the federal reserve who works as IT support for the Bank president Mary Daly. I saw economists talk about the world and domestic economy, investment options, and their potential retirement.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Some economists that worked at the Federal Reserve were alumni of Harvard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founded an Investment Club because I saw an opportunity to have these “brown bag” meeting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Later I saw Harvard as a way to expand my education and also follow the footsteps of the great, who i admired, my father’s co-workers.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Challenge or leadership- </w:t>
        <w:br w:type="textWrapping"/>
        <w:br w:type="textWrapping"/>
        <w:t xml:space="preserve">Talk about getting a sponsor for investment club.</w:t>
      </w:r>
    </w:p>
    <w:p w:rsidR="00000000" w:rsidDel="00000000" w:rsidP="00000000" w:rsidRDefault="00000000" w:rsidRPr="00000000" w14:paraId="0000000C">
      <w:pPr>
        <w:rPr/>
      </w:pPr>
      <w:r w:rsidDel="00000000" w:rsidR="00000000" w:rsidRPr="00000000">
        <w:rPr>
          <w:rtl w:val="0"/>
        </w:rPr>
        <w:t xml:space="preserve">We started talk about options trading “brown-bag” which I thought it was too much, so I lead an paper trading simulator so we could discuss other forms of investment before getting into options.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Research with economics: TA University of Washington for Finance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Served as a Teacher Assistant at the University of Washington for Data Science and Financial Modeling.</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Collaborated closely with Professor Peter Lou in facilitating discussions, grading assignments, and assisting students in data analysis.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Applied inferential and descriptive statistics, as well as regression analysis, to delve into financial data science and business databases.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Developed proficiency in building technical indicators and gathering data using Python libraries like yfinance and finta.</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Worked collaboratively with peers to create compelling and insightful datasets demonstrating applications of data science in finance.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Utilized data visualization tools such as mplfinance and seaborn to present findings effectively.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Any person dead/alive: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Favorite book this year: Hamlet, snooze, White teeth was a banger: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White teeth, Jones Archibald and Samad,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Generational trauma and rooted but flawed beliefs in tradition.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Rooted racism and themes of the past being inevitable in changing the future.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Admiration:</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really admire my senior friends who have already graduated from highschool and are pursuing degrees elsewhere. </w:t>
      </w:r>
    </w:p>
    <w:p w:rsidR="00000000" w:rsidDel="00000000" w:rsidP="00000000" w:rsidRDefault="00000000" w:rsidRPr="00000000" w14:paraId="00000021">
      <w:pPr>
        <w:rPr/>
      </w:pPr>
      <w:r w:rsidDel="00000000" w:rsidR="00000000" w:rsidRPr="00000000">
        <w:rPr>
          <w:rtl w:val="0"/>
        </w:rPr>
        <w:br w:type="textWrapping"/>
        <w:t xml:space="preserve">- Really admire someone on youtube recently, King henry. Facial routine everyday which I follow, I also admire my classmates in my hardest classes, Joey Qi who always seems to be lazy and he's on his phone, but does really well in my Physics Mechanics class last year and Calculus BC.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would the following describe you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Parents - Dedicated </w:t>
      </w:r>
    </w:p>
    <w:p w:rsidR="00000000" w:rsidDel="00000000" w:rsidP="00000000" w:rsidRDefault="00000000" w:rsidRPr="00000000" w14:paraId="00000026">
      <w:pPr>
        <w:rPr/>
      </w:pPr>
      <w:r w:rsidDel="00000000" w:rsidR="00000000" w:rsidRPr="00000000">
        <w:rPr>
          <w:rtl w:val="0"/>
        </w:rPr>
        <w:t xml:space="preserve">Best Friend - Kind and genuine (Flexible in a way)</w:t>
      </w:r>
    </w:p>
    <w:p w:rsidR="00000000" w:rsidDel="00000000" w:rsidP="00000000" w:rsidRDefault="00000000" w:rsidRPr="00000000" w14:paraId="00000027">
      <w:pPr>
        <w:rPr/>
      </w:pPr>
      <w:r w:rsidDel="00000000" w:rsidR="00000000" w:rsidRPr="00000000">
        <w:rPr>
          <w:rtl w:val="0"/>
        </w:rPr>
        <w:t xml:space="preserve">Rivals: in cross country - Ambitious and also creative in my workouts.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