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77" w:rsidRDefault="00B1024E">
      <w:pPr>
        <w:pStyle w:val="a9"/>
      </w:pPr>
      <w:r>
        <w:t>Расчет матричных весовых и переходных функций</w:t>
      </w:r>
    </w:p>
    <w:p w:rsidR="00846A77" w:rsidRDefault="00B1024E" w:rsidP="00811C97">
      <w:pPr>
        <w:pStyle w:val="1"/>
      </w:pPr>
      <w:r w:rsidRPr="00811C97">
        <w:t>Вв</w:t>
      </w:r>
      <w:bookmarkStart w:id="0" w:name="_GoBack"/>
      <w:bookmarkEnd w:id="0"/>
      <w:r w:rsidRPr="00811C97">
        <w:t>едение</w:t>
      </w:r>
    </w:p>
    <w:p w:rsidR="00846A77" w:rsidRDefault="00B1024E" w:rsidP="003963A0">
      <w:r w:rsidRPr="00427F78">
        <w:rPr>
          <w:rStyle w:val="ac"/>
        </w:rPr>
        <w:t>Цель занятия</w:t>
      </w:r>
      <w:r w:rsidR="003963A0">
        <w:rPr>
          <w:rStyle w:val="ac"/>
        </w:rPr>
        <w:t xml:space="preserve"> </w:t>
      </w:r>
      <w:r>
        <w:t xml:space="preserve">В данном занятии средствами пакета </w:t>
      </w:r>
      <w:proofErr w:type="spellStart"/>
      <w:r>
        <w:t>Matlab</w:t>
      </w:r>
      <w:proofErr w:type="spellEnd"/>
      <w:r>
        <w:t xml:space="preserve"> (c использованием его расширения – пакета моделирования динамических систем </w:t>
      </w:r>
      <w:proofErr w:type="spellStart"/>
      <w:r>
        <w:t>Simulink</w:t>
      </w:r>
      <w:proofErr w:type="spellEnd"/>
      <w:r>
        <w:t>) должно быть выполнено моделирование линейной системы, зафиксированы процессы, соответствующие элементам матричной весовой и переходной функций и проведено их сравнение с аналитически полученными зависимостями. Структурная схема системы представлена на рис</w:t>
      </w:r>
      <w:r w:rsidR="003963A0">
        <w:t>унке ниже</w:t>
      </w:r>
      <w:r>
        <w:t>, коэффициенты структурной схемы – в табл</w:t>
      </w:r>
      <w:r w:rsidR="003963A0">
        <w:t>ице</w:t>
      </w:r>
    </w:p>
    <w:p w:rsidR="00846A77" w:rsidRDefault="00B1024E" w:rsidP="003963A0">
      <w:r>
        <w:t>Вариант 7</w:t>
      </w:r>
    </w:p>
    <w:tbl>
      <w:tblPr>
        <w:tblW w:w="529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2"/>
        <w:gridCol w:w="1323"/>
        <w:gridCol w:w="1323"/>
        <w:gridCol w:w="1322"/>
      </w:tblGrid>
      <w:tr w:rsidR="00846A77" w:rsidTr="003963A0">
        <w:trPr>
          <w:trHeight w:val="270"/>
          <w:jc w:val="center"/>
        </w:trPr>
        <w:tc>
          <w:tcPr>
            <w:tcW w:w="1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jc w:val="center"/>
            </w:pPr>
            <w:proofErr w:type="gramStart"/>
            <w:r>
              <w:t>a</w:t>
            </w:r>
            <w:proofErr w:type="gramEnd"/>
            <w:r>
              <w:t>1</w:t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jc w:val="center"/>
            </w:pPr>
            <w:proofErr w:type="gramStart"/>
            <w:r>
              <w:t>a</w:t>
            </w:r>
            <w:proofErr w:type="gramEnd"/>
            <w:r>
              <w:t>2</w:t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jc w:val="center"/>
            </w:pPr>
            <w:proofErr w:type="gramStart"/>
            <w:r>
              <w:t>k</w:t>
            </w:r>
            <w:proofErr w:type="gramEnd"/>
            <w:r>
              <w:t>1</w:t>
            </w:r>
          </w:p>
        </w:tc>
        <w:tc>
          <w:tcPr>
            <w:tcW w:w="1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jc w:val="center"/>
            </w:pPr>
            <w:proofErr w:type="gramStart"/>
            <w:r>
              <w:t>k</w:t>
            </w:r>
            <w:proofErr w:type="gramEnd"/>
            <w:r>
              <w:t>2</w:t>
            </w:r>
          </w:p>
        </w:tc>
      </w:tr>
      <w:tr w:rsidR="00846A77" w:rsidTr="003963A0">
        <w:trPr>
          <w:trHeight w:val="255"/>
          <w:jc w:val="center"/>
        </w:trPr>
        <w:tc>
          <w:tcPr>
            <w:tcW w:w="1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pStyle w:val="a8"/>
              <w:jc w:val="center"/>
            </w:pPr>
            <w:r>
              <w:t>1</w:t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pStyle w:val="a8"/>
              <w:jc w:val="center"/>
            </w:pPr>
            <w:r>
              <w:t>3</w:t>
            </w:r>
          </w:p>
        </w:tc>
        <w:tc>
          <w:tcPr>
            <w:tcW w:w="1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pStyle w:val="a8"/>
              <w:jc w:val="center"/>
            </w:pPr>
            <w:r>
              <w:t>1,5</w:t>
            </w:r>
          </w:p>
        </w:tc>
        <w:tc>
          <w:tcPr>
            <w:tcW w:w="1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846A77" w:rsidRDefault="00B1024E" w:rsidP="003963A0">
            <w:pPr>
              <w:pStyle w:val="a8"/>
              <w:jc w:val="center"/>
            </w:pPr>
            <w:r>
              <w:t>2</w:t>
            </w:r>
          </w:p>
        </w:tc>
      </w:tr>
    </w:tbl>
    <w:p w:rsidR="003963A0" w:rsidRDefault="003963A0" w:rsidP="003963A0"/>
    <w:p w:rsidR="003963A0" w:rsidRDefault="00B1024E" w:rsidP="00811C97">
      <w:pPr>
        <w:pStyle w:val="1"/>
      </w:pPr>
      <w:r w:rsidRPr="00811C97"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120015</wp:posOffset>
            </wp:positionV>
            <wp:extent cx="3776980" cy="220154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A0" w:rsidRPr="00811C97">
        <w:t>Векторно</w:t>
      </w:r>
      <w:r w:rsidR="003963A0">
        <w:t>-матричное описание системы</w:t>
      </w:r>
    </w:p>
    <w:p w:rsidR="003963A0" w:rsidRDefault="00B1024E" w:rsidP="003963A0">
      <w:r>
        <w:t xml:space="preserve">Составим векторно-матричное описание системы. </w:t>
      </w:r>
    </w:p>
    <w:p w:rsidR="00846A77" w:rsidRPr="00731744" w:rsidRDefault="00B1024E" w:rsidP="003963A0">
      <w:pPr>
        <w:ind w:firstLine="0"/>
      </w:pPr>
      <w:r>
        <w:t>Приведем систему к матричному виду</w:t>
      </w:r>
      <w:r w:rsidR="00731744" w:rsidRPr="00731744">
        <w:t>:</w:t>
      </w:r>
    </w:p>
    <w:p w:rsidR="00846A77" w:rsidRDefault="00731744" w:rsidP="00731744">
      <w:pPr>
        <w:pStyle w:val="aa"/>
        <w:ind w:left="36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=Ax+Bu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y=Cx</m:t>
                </m:r>
              </m:e>
            </m:mr>
          </m:m>
        </m:oMath>
      </m:oMathPara>
    </w:p>
    <w:p w:rsidR="00846A77" w:rsidRDefault="00B1024E">
      <w:r>
        <w:t>Из структурной схемы получим систему уравнений:</w:t>
      </w:r>
    </w:p>
    <w:p w:rsidR="00846A77" w:rsidRDefault="0073174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846A77" w:rsidRDefault="00B1024E">
      <w:r>
        <w:t xml:space="preserve">Из системы получим матрицы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C</w:t>
      </w:r>
      <w:r>
        <w:t>:</w:t>
      </w:r>
    </w:p>
    <w:p w:rsidR="00846A77" w:rsidRDefault="00F960BB" w:rsidP="003963A0">
      <w:pPr>
        <w:jc w:val="center"/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3963A0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963A0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963A0" w:rsidRDefault="003963A0" w:rsidP="00811C97">
      <w:pPr>
        <w:pStyle w:val="1"/>
      </w:pPr>
      <w:r w:rsidRPr="00811C97">
        <w:lastRenderedPageBreak/>
        <w:t>Передаточная</w:t>
      </w:r>
      <w:r>
        <w:t xml:space="preserve"> функция (способ 1)</w:t>
      </w:r>
    </w:p>
    <w:p w:rsidR="00846A77" w:rsidRDefault="00B1024E" w:rsidP="003963A0">
      <w:r>
        <w:t xml:space="preserve">Вычислим передаточную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uy</m:t>
            </m:r>
          </m:sub>
        </m:sSub>
        <m:r>
          <w:rPr>
            <w:rFonts w:ascii="Cambria Math" w:hAnsi="Cambria Math"/>
          </w:rPr>
          <m:t>(p)</m:t>
        </m:r>
      </m:oMath>
      <w:r>
        <w:t xml:space="preserve">с использованием резольвенты матрицы динамики </w:t>
      </w:r>
      <w:r>
        <w:rPr>
          <w:i/>
          <w:iCs/>
        </w:rPr>
        <w:t>А</w:t>
      </w:r>
      <w:r>
        <w:t>:</w:t>
      </w:r>
    </w:p>
    <w:p w:rsidR="00846A77" w:rsidRDefault="00F960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=C⋅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⋅B</m:t>
          </m:r>
        </m:oMath>
      </m:oMathPara>
    </w:p>
    <w:p w:rsidR="00846A77" w:rsidRDefault="00B1024E">
      <w:proofErr w:type="gramStart"/>
      <w:r>
        <w:t>где</w:t>
      </w:r>
      <w:proofErr w:type="gramEnd"/>
      <w:r>
        <w:t xml:space="preserve"> </w:t>
      </w:r>
      <w:r>
        <w:rPr>
          <w:i/>
          <w:iCs/>
        </w:rPr>
        <w:t>В</w:t>
      </w:r>
      <w:r>
        <w:t xml:space="preserve"> – матрица входа; </w:t>
      </w:r>
      <w:r>
        <w:rPr>
          <w:i/>
          <w:iCs/>
        </w:rPr>
        <w:t xml:space="preserve">С </w:t>
      </w:r>
      <w:r>
        <w:t xml:space="preserve">– матрица выхода;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</m:sSub>
      </m:oMath>
      <w:r w:rsidR="00F960BB">
        <w:t xml:space="preserve"> – характеристический полином матрицы </w:t>
      </w:r>
      <w:r w:rsidR="00F960BB">
        <w:rPr>
          <w:i/>
          <w:iCs/>
        </w:rPr>
        <w:t xml:space="preserve">А </w:t>
      </w:r>
      <w:r w:rsidR="00F960BB" w:rsidRPr="00F960BB">
        <w:rPr>
          <w:i/>
          <w:iCs/>
        </w:rPr>
        <w:t xml:space="preserve">, </w:t>
      </w:r>
      <w:r>
        <w:rPr>
          <w:i/>
          <w:iCs/>
        </w:rPr>
        <w:t>I</w:t>
      </w:r>
      <w:r>
        <w:t>(p) – присоединенная матрица</w:t>
      </w:r>
      <w:r w:rsidR="00F960BB" w:rsidRPr="00F960BB">
        <w:t xml:space="preserve"> </w:t>
      </w:r>
      <w:r w:rsidR="00F960BB">
        <w:t xml:space="preserve">для </w:t>
      </w:r>
      <w:r w:rsidR="00F960BB" w:rsidRPr="00F960BB">
        <w:t xml:space="preserve">матрицы </w:t>
      </w:r>
      <m:oMath>
        <m:r>
          <w:rPr>
            <w:rFonts w:ascii="Cambria Math" w:hAnsi="Cambria Math"/>
          </w:rPr>
          <m:t>pE-</m:t>
        </m:r>
        <m:r>
          <w:rPr>
            <w:rFonts w:ascii="Cambria Math" w:hAnsi="Cambria Math"/>
          </w:rPr>
          <m:t>A</m:t>
        </m:r>
      </m:oMath>
      <w:r w:rsidR="00F960BB">
        <w:t>.</w:t>
      </w:r>
    </w:p>
    <w:p w:rsidR="00846A77" w:rsidRDefault="00B1024E">
      <w:r>
        <w:t>Найдем алгебраические дополнения матрицы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pE-</m:t>
        </m:r>
        <m:r>
          <w:rPr>
            <w:rFonts w:ascii="Cambria Math" w:hAnsi="Cambria Math"/>
          </w:rPr>
          <m:t>A</m:t>
        </m:r>
      </m:oMath>
      <w:r>
        <w:t>:</w:t>
      </w:r>
    </w:p>
    <w:p w:rsidR="00846A77" w:rsidRDefault="00B102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</m:oMath>
      </m:oMathPara>
    </w:p>
    <w:p w:rsidR="00846A77" w:rsidRDefault="00B1024E">
      <w:pPr>
        <w:rPr>
          <w:lang w:val="en-US"/>
        </w:rPr>
      </w:pPr>
      <w:r>
        <w:t>Тогда присоединенная матрица</w:t>
      </w:r>
      <w:r w:rsidR="00F960BB">
        <w:rPr>
          <w:lang w:val="en-US"/>
        </w:rPr>
        <w:t>:</w:t>
      </w:r>
    </w:p>
    <w:p w:rsidR="00846A77" w:rsidRPr="00F960BB" w:rsidRDefault="00F960B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</m:e>
                </m:mr>
              </m:m>
            </m:e>
          </m:d>
        </m:oMath>
      </m:oMathPara>
    </w:p>
    <w:p w:rsidR="00846A77" w:rsidRDefault="00B1024E">
      <w:r>
        <w:t>Характеристический полином:</w:t>
      </w:r>
    </w:p>
    <w:p w:rsidR="00846A77" w:rsidRDefault="00F960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A-pE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46A77" w:rsidRDefault="00B1024E">
      <w:r>
        <w:t>Подставив значения коэффициентов, получим:</w:t>
      </w:r>
    </w:p>
    <w:p w:rsidR="00846A77" w:rsidRPr="00B1024E" w:rsidRDefault="00B1024E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3+p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1+p</m:t>
                    </m:r>
                  </m:e>
                </m:mr>
              </m:m>
            </m:e>
          </m:d>
        </m:oMath>
      </m:oMathPara>
    </w:p>
    <w:p w:rsidR="00B1024E" w:rsidRDefault="00B102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+4p</m:t>
          </m:r>
        </m:oMath>
      </m:oMathPara>
    </w:p>
    <w:p w:rsidR="00846A77" w:rsidRPr="00B1024E" w:rsidRDefault="00B1024E">
      <w:r>
        <w:t>Найдем элементы матричной весовой функции</w:t>
      </w:r>
      <w:r w:rsidRPr="00B1024E">
        <w:t>:</w:t>
      </w:r>
    </w:p>
    <w:p w:rsidR="00B1024E" w:rsidRPr="00B1024E" w:rsidRDefault="00B102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3+p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p(p+4)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p+4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:rsidR="00846A77" w:rsidRDefault="00846A77"/>
    <w:p w:rsidR="00846A77" w:rsidRDefault="00B102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p+4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</m:e>
          </m:d>
        </m:oMath>
      </m:oMathPara>
    </w:p>
    <w:p w:rsidR="00846A77" w:rsidRDefault="00B102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p+4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</m:e>
          </m:d>
        </m:oMath>
      </m:oMathPara>
    </w:p>
    <w:p w:rsidR="00846A77" w:rsidRDefault="00B102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+4p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p(p+4)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p+4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:rsidR="00846A77" w:rsidRDefault="00B1024E">
      <w:r>
        <w:t>Итого получим:</w:t>
      </w:r>
    </w:p>
    <w:p w:rsidR="00846A77" w:rsidRDefault="007A5647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:rsidR="003963A0" w:rsidRDefault="003963A0" w:rsidP="00811C97">
      <w:pPr>
        <w:pStyle w:val="1"/>
      </w:pPr>
      <w:r>
        <w:t>Передаточная функция (способ 2)</w:t>
      </w:r>
    </w:p>
    <w:p w:rsidR="00846A77" w:rsidRDefault="00B1024E">
      <w:r>
        <w:t>Вычислим матричную весовую функцию другим способом</w:t>
      </w:r>
    </w:p>
    <w:p w:rsidR="00846A77" w:rsidRDefault="007A56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⋅B</m:t>
          </m:r>
        </m:oMath>
      </m:oMathPara>
    </w:p>
    <w:p w:rsidR="00846A77" w:rsidRDefault="00B1024E">
      <w:proofErr w:type="gramStart"/>
      <w:r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</w:t>
      </w:r>
      <w:proofErr w:type="gram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– соответственно k-й правый и k-й левый собственные векторы</w:t>
      </w:r>
      <w:r w:rsidR="003963A0">
        <w:t xml:space="preserve"> </w:t>
      </w:r>
      <w:r>
        <w:t xml:space="preserve">матрицы </w:t>
      </w:r>
      <w:r>
        <w:rPr>
          <w:i/>
          <w:iCs/>
        </w:rPr>
        <w:t>А</w:t>
      </w:r>
    </w:p>
    <w:p w:rsidR="00846A77" w:rsidRDefault="00B1024E">
      <w:pPr>
        <w:rPr>
          <w:i/>
          <w:iCs/>
        </w:rPr>
      </w:pPr>
      <w:r>
        <w:t>Найдем собственные числа матрицы</w:t>
      </w:r>
      <w:r>
        <w:rPr>
          <w:i/>
          <w:iCs/>
        </w:rPr>
        <w:t xml:space="preserve"> A:</w:t>
      </w:r>
    </w:p>
    <w:p w:rsidR="007A5647" w:rsidRPr="007A5647" w:rsidRDefault="007A564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+4λ=0</m:t>
          </m:r>
        </m:oMath>
      </m:oMathPara>
    </w:p>
    <w:p w:rsidR="00846A77" w:rsidRDefault="007A56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=-4   </m:t>
          </m:r>
        </m:oMath>
      </m:oMathPara>
    </w:p>
    <w:p w:rsidR="00846A77" w:rsidRDefault="00B1024E">
      <w:bookmarkStart w:id="1" w:name="__DdeLink__21_159724985"/>
      <w:bookmarkEnd w:id="1"/>
      <w:r>
        <w:t>Правые собственные векторы:</w:t>
      </w:r>
    </w:p>
    <w:p w:rsidR="00846A77" w:rsidRPr="00986DC5" w:rsidRDefault="007A5647">
      <w:bookmarkStart w:id="2" w:name="__DdeLink__21_1597249851"/>
      <w:bookmarkEnd w:id="2"/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86DC5" w:rsidRDefault="00986DC5"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846A77" w:rsidRDefault="00B1024E">
      <w:r>
        <w:t>Левые собственные векторы:</w:t>
      </w:r>
    </w:p>
    <w:p w:rsidR="00846A77" w:rsidRPr="00986DC5" w:rsidRDefault="00986DC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86DC5" w:rsidRPr="00986DC5" w:rsidRDefault="00986DC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986DC5" w:rsidRDefault="00986DC5"/>
    <w:p w:rsidR="00846A77" w:rsidRDefault="00B1024E">
      <w:r>
        <w:t>Нормируем собственные вектора так, чтобы:</w:t>
      </w:r>
    </w:p>
    <w:p w:rsidR="00846A77" w:rsidRDefault="00B1024E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46A77" w:rsidRDefault="00B1024E">
      <w:r>
        <w:t>Найдем, что:</w:t>
      </w:r>
    </w:p>
    <w:p w:rsidR="00846A77" w:rsidRDefault="00B1024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46A77" w:rsidRDefault="00B1024E">
      <w:r>
        <w:t>Таким образом нормировочный коэффициент равен 1/8</w:t>
      </w:r>
    </w:p>
    <w:p w:rsidR="00846A77" w:rsidRDefault="00B1024E">
      <w:r>
        <w:t>Используя формулу для матричной весовой функции, получаем:</w:t>
      </w:r>
    </w:p>
    <w:p w:rsidR="00846A77" w:rsidRDefault="00B1024E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:rsidR="00846A77" w:rsidRDefault="00B1024E">
      <w:r>
        <w:t>Результат сходится с предыдущим пунктом</w:t>
      </w:r>
    </w:p>
    <w:p w:rsidR="003963A0" w:rsidRPr="00811C97" w:rsidRDefault="003963A0" w:rsidP="00811C97">
      <w:pPr>
        <w:pStyle w:val="1"/>
      </w:pPr>
      <w:r w:rsidRPr="00811C97">
        <w:t>Переходная функция</w:t>
      </w:r>
    </w:p>
    <w:p w:rsidR="00846A77" w:rsidRDefault="00B1024E">
      <w:r>
        <w:t>Вычислим элементы матричной переходной функции по формуле</w:t>
      </w:r>
    </w:p>
    <w:p w:rsidR="00846A77" w:rsidRDefault="00B102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dτ</m:t>
          </m:r>
        </m:oMath>
      </m:oMathPara>
    </w:p>
    <w:p w:rsidR="00846A77" w:rsidRPr="0004346D" w:rsidRDefault="00B1024E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t-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3963A0" w:rsidRDefault="003963A0" w:rsidP="00811C97">
      <w:pPr>
        <w:pStyle w:val="1"/>
      </w:pPr>
      <w:r>
        <w:lastRenderedPageBreak/>
        <w:t>Моделирование весовой функции</w:t>
      </w:r>
    </w:p>
    <w:p w:rsidR="003F47F3" w:rsidRPr="003F47F3" w:rsidRDefault="003F47F3">
      <w:r>
        <w:t xml:space="preserve">Зададим начальные параметры моделирования в файле </w:t>
      </w:r>
      <w:r>
        <w:rPr>
          <w:lang w:val="en-US"/>
        </w:rPr>
        <w:t>w</w:t>
      </w:r>
      <w:r w:rsidRPr="003F47F3">
        <w:t>_</w:t>
      </w:r>
      <w:r>
        <w:rPr>
          <w:lang w:val="en-US"/>
        </w:rPr>
        <w:t>h</w:t>
      </w:r>
      <w:r w:rsidRPr="003F47F3">
        <w:t>_</w:t>
      </w:r>
      <w:proofErr w:type="spellStart"/>
      <w:r>
        <w:rPr>
          <w:lang w:val="en-US"/>
        </w:rPr>
        <w:t>init</w:t>
      </w:r>
      <w:proofErr w:type="spellEnd"/>
      <w:r w:rsidRPr="003F47F3">
        <w:t>.</w:t>
      </w:r>
      <w:r>
        <w:rPr>
          <w:lang w:val="en-US"/>
        </w:rPr>
        <w:t>m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%Файл определени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>я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переменных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%Параметры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моделированиЯ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bidi="ar-SA"/>
        </w:rPr>
        <w:t>mdl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-файла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_end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4;       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%максимальный шаг моделирования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0.01;     </w:t>
      </w: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%время завершения моделирования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%Параметры исследуемой системы 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1 = 1;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2 = 3;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1 = 1.5;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2 = 2;</w:t>
      </w:r>
    </w:p>
    <w:p w:rsid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</w:p>
    <w:p w:rsidR="0004346D" w:rsidRDefault="0004346D">
      <w:r>
        <w:t xml:space="preserve">Промоделируем </w:t>
      </w:r>
      <w:r w:rsidR="00BC229B">
        <w:t>весовую функцию системы по следующей схеме:</w:t>
      </w:r>
    </w:p>
    <w:p w:rsidR="00BC229B" w:rsidRDefault="003F47F3" w:rsidP="003F47F3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92781" cy="51149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99" cy="51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F3" w:rsidRDefault="003F47F3">
      <w:r>
        <w:t>Система в виде структурной схему выглядит следующим образом</w:t>
      </w:r>
      <w:r w:rsidR="003963A0">
        <w:t>:</w:t>
      </w:r>
    </w:p>
    <w:p w:rsidR="003F47F3" w:rsidRDefault="003F47F3" w:rsidP="003F47F3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81450" cy="30749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r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51" cy="30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F3" w:rsidRPr="003F47F3" w:rsidRDefault="003F47F3" w:rsidP="003F47F3">
      <w:r>
        <w:t xml:space="preserve">Система в векторно-матричной форме </w:t>
      </w:r>
      <w:r w:rsidR="003963A0">
        <w:t>показана на рисунке ниже</w:t>
      </w:r>
      <w:r w:rsidRPr="003F47F3">
        <w:t xml:space="preserve">. </w:t>
      </w:r>
      <w:r>
        <w:t xml:space="preserve">Здесь </w:t>
      </w:r>
      <w:r>
        <w:rPr>
          <w:lang w:val="en-US"/>
        </w:rPr>
        <w:t>D</w:t>
      </w:r>
      <w:r w:rsidRPr="003F47F3">
        <w:t xml:space="preserve"> </w:t>
      </w:r>
      <w:r>
        <w:t xml:space="preserve">нулевая матрица, а матрицы </w:t>
      </w:r>
      <w:proofErr w:type="gramStart"/>
      <w:r>
        <w:rPr>
          <w:lang w:val="en-US"/>
        </w:rPr>
        <w:t>A</w:t>
      </w:r>
      <w:r w:rsidRPr="003F47F3">
        <w:t>,</w:t>
      </w:r>
      <w:r>
        <w:rPr>
          <w:lang w:val="en-US"/>
        </w:rPr>
        <w:t>B</w:t>
      </w:r>
      <w:proofErr w:type="gramEnd"/>
      <w:r w:rsidRPr="003F47F3">
        <w:t>,</w:t>
      </w:r>
      <w:r>
        <w:rPr>
          <w:lang w:val="en-US"/>
        </w:rPr>
        <w:t>C</w:t>
      </w:r>
      <w:r w:rsidRPr="003F47F3">
        <w:t xml:space="preserve"> </w:t>
      </w:r>
      <w:r>
        <w:t>найдены раньше</w:t>
      </w:r>
      <w:r w:rsidRPr="003F47F3">
        <w:t>.</w:t>
      </w:r>
    </w:p>
    <w:p w:rsidR="003F47F3" w:rsidRPr="003F47F3" w:rsidRDefault="003F47F3" w:rsidP="003F47F3"/>
    <w:p w:rsidR="003F47F3" w:rsidRDefault="003F47F3" w:rsidP="003F47F3">
      <w:r>
        <w:rPr>
          <w:noProof/>
          <w:lang w:eastAsia="ru-RU" w:bidi="ar-SA"/>
        </w:rPr>
        <w:drawing>
          <wp:inline distT="0" distB="0" distL="0" distR="0">
            <wp:extent cx="5449060" cy="300079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F3" w:rsidRPr="003F47F3" w:rsidRDefault="003F47F3" w:rsidP="003F47F3">
      <w:r>
        <w:t xml:space="preserve">Система в аналитическом виде описывается функцией </w:t>
      </w:r>
      <w:proofErr w:type="spellStart"/>
      <w:r>
        <w:rPr>
          <w:lang w:val="en-US"/>
        </w:rPr>
        <w:t>Matlab</w:t>
      </w:r>
      <w:proofErr w:type="spellEnd"/>
    </w:p>
    <w:p w:rsidR="003F47F3" w:rsidRP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3F47F3">
        <w:rPr>
          <w:rFonts w:ascii="Courier New" w:hAnsi="Courier New" w:cs="Courier New"/>
          <w:color w:val="0000FF"/>
          <w:sz w:val="20"/>
          <w:szCs w:val="20"/>
          <w:lang w:val="en-US" w:bidi="ar-SA"/>
        </w:rPr>
        <w:t>function</w:t>
      </w:r>
      <w:proofErr w:type="gramEnd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w = </w:t>
      </w:r>
      <w:proofErr w:type="spellStart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fcn</w:t>
      </w:r>
      <w:proofErr w:type="spellEnd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(t)</w:t>
      </w:r>
    </w:p>
    <w:p w:rsidR="003F47F3" w:rsidRP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M1=1/8*[6 4; 3 2];</w:t>
      </w:r>
    </w:p>
    <w:p w:rsidR="003F47F3" w:rsidRP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M2=1/8*[2 -4; -3 6];</w:t>
      </w:r>
    </w:p>
    <w:p w:rsidR="003F47F3" w:rsidRP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l1=0;</w:t>
      </w:r>
    </w:p>
    <w:p w:rsidR="003F47F3" w:rsidRP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l2=-4;</w:t>
      </w:r>
    </w:p>
    <w:p w:rsidR="003F47F3" w:rsidRPr="003F47F3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w_=M1*</w:t>
      </w:r>
      <w:proofErr w:type="spellStart"/>
      <w:proofErr w:type="gramStart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exp</w:t>
      </w:r>
      <w:proofErr w:type="spellEnd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l1*t)+M2*</w:t>
      </w:r>
      <w:proofErr w:type="spellStart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exp</w:t>
      </w:r>
      <w:proofErr w:type="spellEnd"/>
      <w:r w:rsidRPr="003F47F3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(l2*t);</w:t>
      </w:r>
    </w:p>
    <w:p w:rsidR="003F47F3" w:rsidRPr="003963A0" w:rsidRDefault="003F47F3" w:rsidP="003F47F3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3963A0">
        <w:rPr>
          <w:rFonts w:ascii="Courier New" w:hAnsi="Courier New" w:cs="Courier New"/>
          <w:color w:val="000000"/>
          <w:sz w:val="20"/>
          <w:szCs w:val="20"/>
          <w:lang w:val="en-US" w:bidi="ar-SA"/>
        </w:rPr>
        <w:t>w=</w:t>
      </w:r>
      <w:proofErr w:type="gramStart"/>
      <w:r w:rsidRPr="003963A0">
        <w:rPr>
          <w:rFonts w:ascii="Courier New" w:hAnsi="Courier New" w:cs="Courier New"/>
          <w:color w:val="000000"/>
          <w:sz w:val="20"/>
          <w:szCs w:val="20"/>
          <w:lang w:val="en-US" w:bidi="ar-SA"/>
        </w:rPr>
        <w:t>reshape(</w:t>
      </w:r>
      <w:proofErr w:type="gramEnd"/>
      <w:r w:rsidRPr="003963A0">
        <w:rPr>
          <w:rFonts w:ascii="Courier New" w:hAnsi="Courier New" w:cs="Courier New"/>
          <w:color w:val="000000"/>
          <w:sz w:val="20"/>
          <w:szCs w:val="20"/>
          <w:lang w:val="en-US" w:bidi="ar-SA"/>
        </w:rPr>
        <w:t>w_,4,1);</w:t>
      </w:r>
    </w:p>
    <w:p w:rsidR="003F47F3" w:rsidRPr="003F47F3" w:rsidRDefault="003F47F3">
      <w:r>
        <w:t>Настройки</w:t>
      </w:r>
      <w:r w:rsidRPr="003963A0">
        <w:rPr>
          <w:lang w:val="en-US"/>
        </w:rPr>
        <w:t xml:space="preserve"> </w:t>
      </w:r>
      <w:r>
        <w:t>блока</w:t>
      </w:r>
      <w:r w:rsidRPr="003963A0">
        <w:rPr>
          <w:lang w:val="en-US"/>
        </w:rPr>
        <w:t xml:space="preserve"> </w:t>
      </w:r>
      <w:r>
        <w:rPr>
          <w:lang w:val="en-US"/>
        </w:rPr>
        <w:t>Pulse</w:t>
      </w:r>
      <w:r w:rsidRPr="003963A0">
        <w:rPr>
          <w:lang w:val="en-US"/>
        </w:rPr>
        <w:t xml:space="preserve"> </w:t>
      </w:r>
      <w:r>
        <w:rPr>
          <w:lang w:val="en-US"/>
        </w:rPr>
        <w:t>Generator</w:t>
      </w:r>
      <w:r w:rsidRPr="003963A0">
        <w:rPr>
          <w:lang w:val="en-US"/>
        </w:rPr>
        <w:t xml:space="preserve">. </w:t>
      </w:r>
      <w:r>
        <w:t>Амплитуда задается в таком виде, чтобы площадь импульса равнялась единице. Данный короткий импульс является приближением к дельта-функции.</w:t>
      </w:r>
    </w:p>
    <w:p w:rsidR="003F47F3" w:rsidRPr="003F47F3" w:rsidRDefault="003F47F3" w:rsidP="003F47F3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552825" cy="483919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ul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59" cy="48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F3" w:rsidRDefault="003F47F3" w:rsidP="003F47F3">
      <w:r>
        <w:t>Настройки решателя модели приведены на рисунке ниже</w:t>
      </w:r>
    </w:p>
    <w:p w:rsidR="003F47F3" w:rsidRDefault="003F47F3" w:rsidP="003963A0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991100" cy="31956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ol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04" cy="32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8" w:rsidRPr="00427F78" w:rsidRDefault="00427F78" w:rsidP="003F47F3">
      <w:r>
        <w:t xml:space="preserve">Проводим моделирование и строим графики с помощью скрипта </w:t>
      </w:r>
      <w:r>
        <w:rPr>
          <w:lang w:val="en-US"/>
        </w:rPr>
        <w:t>w</w:t>
      </w:r>
      <w:r w:rsidRPr="00427F78">
        <w:t>_</w:t>
      </w:r>
      <w:r>
        <w:rPr>
          <w:lang w:val="en-US"/>
        </w:rPr>
        <w:t>stop</w:t>
      </w:r>
      <w:r w:rsidRPr="00427F78">
        <w:t>.</w:t>
      </w:r>
      <w:r>
        <w:rPr>
          <w:lang w:val="en-US"/>
        </w:rPr>
        <w:t>m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>%Построение графиков элементов матричной весовой функции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lastRenderedPageBreak/>
        <w:t>close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all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t_,w11_s,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,t_,w11_vm,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,t_,w11_a,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'w11'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w11 матричной весовой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'w11-struct'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'w11-VM'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'w11-analit'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t_,w21_s,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,t_,w21_vm,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,t_,w21_a,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'w21'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w21 матричной весовой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'w21-struct'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'w21-VM'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'w21-analit'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t_,w12_s,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,t_,w12_vm,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,t_,w12_a,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'w12'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w12 матричной весовой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'w12-struct'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'w12-VM'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'w12-analit'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t_,w22_s,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,t_,w22_vm,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,t_,w22_a,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'w22'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w22 матричной весовой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'w22-struct'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'w22-VM'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'w22-analit'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</w:p>
    <w:p w:rsidR="003F47F3" w:rsidRDefault="009D0FBC" w:rsidP="003F47F3">
      <w:r>
        <w:lastRenderedPageBreak/>
        <w:t>Результаты моделирования представлены на рисунках. Хорошо видно, что различные способы моделирования системы с большой точностью совпадают.</w:t>
      </w:r>
    </w:p>
    <w:p w:rsidR="009D0FBC" w:rsidRDefault="009D0FBC" w:rsidP="009D0FB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333333" cy="400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BC" w:rsidRDefault="009D0FBC" w:rsidP="009D0FB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333333" cy="400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BC" w:rsidRDefault="009D0FBC" w:rsidP="009D0FBC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333333" cy="400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BC" w:rsidRDefault="009D0FBC" w:rsidP="009D0FBC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333333" cy="4000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A0" w:rsidRDefault="003963A0" w:rsidP="00811C97">
      <w:pPr>
        <w:pStyle w:val="1"/>
      </w:pPr>
      <w:r>
        <w:t>Моделирование пере</w:t>
      </w:r>
      <w:r>
        <w:t>ходной</w:t>
      </w:r>
      <w:r>
        <w:t xml:space="preserve"> функции</w:t>
      </w:r>
    </w:p>
    <w:p w:rsidR="009D0FBC" w:rsidRDefault="009D0FBC" w:rsidP="003F47F3">
      <w:r>
        <w:t>Аналогичным образом промоделируем переходную функцию. Схема моделирования приведена на рисунке</w:t>
      </w:r>
    </w:p>
    <w:p w:rsidR="009D0FBC" w:rsidRDefault="009D0FBC" w:rsidP="003F47F3">
      <w:r>
        <w:rPr>
          <w:noProof/>
          <w:lang w:eastAsia="ru-RU" w:bidi="ar-SA"/>
        </w:rPr>
        <w:lastRenderedPageBreak/>
        <w:drawing>
          <wp:inline distT="0" distB="0" distL="0" distR="0">
            <wp:extent cx="6191250" cy="53182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7" cy="53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BC" w:rsidRDefault="009D0FBC" w:rsidP="003F47F3">
      <w:pPr>
        <w:rPr>
          <w:lang w:val="en-US"/>
        </w:rPr>
      </w:pPr>
      <w:r>
        <w:t xml:space="preserve">Параметры блока </w:t>
      </w:r>
      <w:r>
        <w:rPr>
          <w:lang w:val="en-US"/>
        </w:rPr>
        <w:t>Step</w:t>
      </w:r>
    </w:p>
    <w:p w:rsidR="009D0FBC" w:rsidRDefault="009D0FBC" w:rsidP="009D0FBC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162300" cy="29180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98" cy="29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BC" w:rsidRPr="00427F78" w:rsidRDefault="00427F78" w:rsidP="009D0FBC">
      <w:r>
        <w:t xml:space="preserve">Аналитическое описание переходной функции задается функцией </w:t>
      </w:r>
      <w:proofErr w:type="spellStart"/>
      <w:r>
        <w:rPr>
          <w:lang w:val="en-US"/>
        </w:rPr>
        <w:t>Matlab</w:t>
      </w:r>
      <w:proofErr w:type="spellEnd"/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FF"/>
          <w:sz w:val="20"/>
          <w:szCs w:val="20"/>
          <w:lang w:val="en-US" w:bidi="ar-SA"/>
        </w:rPr>
        <w:t>function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w = </w:t>
      </w:r>
      <w:proofErr w:type="spell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fcn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(t)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lastRenderedPageBreak/>
        <w:t>M1=1/8*[6 4; 3 2];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M2=-1/32*[2 -4; -3 6];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l1=0;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l2=-4;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w_=M1*t+M2*(</w:t>
      </w: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exp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l2*t)-1);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reshape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(w_,4,1);</w:t>
      </w:r>
    </w:p>
    <w:p w:rsidR="00427F78" w:rsidRDefault="00427F78" w:rsidP="009D0FBC">
      <w:r>
        <w:t>Остальные блоки не отличаются от схемы моделирования для весовой функции.</w:t>
      </w:r>
    </w:p>
    <w:p w:rsidR="00427F78" w:rsidRPr="00427F78" w:rsidRDefault="00427F78" w:rsidP="00427F78">
      <w:r>
        <w:t xml:space="preserve">Проводим моделирование и строим графики с помощью скрипта </w:t>
      </w:r>
      <w:r>
        <w:rPr>
          <w:lang w:val="en-US"/>
        </w:rPr>
        <w:t>h</w:t>
      </w:r>
      <w:r w:rsidRPr="00427F78">
        <w:t>_</w:t>
      </w:r>
      <w:r>
        <w:rPr>
          <w:lang w:val="en-US"/>
        </w:rPr>
        <w:t>stop</w:t>
      </w:r>
      <w:r w:rsidRPr="00427F78">
        <w:t>.</w:t>
      </w:r>
      <w:r>
        <w:rPr>
          <w:lang w:val="en-US"/>
        </w:rPr>
        <w:t>m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%Построение графиков элементов матричной переходной функции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228B22"/>
          <w:sz w:val="20"/>
          <w:szCs w:val="20"/>
          <w:lang w:val="en-US" w:bidi="ar-SA"/>
        </w:rPr>
        <w:t xml:space="preserve">%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close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all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t_,h11_s,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,t_,h11_vm,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,t_,h11_a,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'h11'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h11 матричной переходной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'h11-struct'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'h11-VM'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'h11-analit'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t_,h21_s,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,t_,h21_vm,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,t_,h21_a,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'h21'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h21 матричной переходной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'h21-struct'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'h21-VM'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'h21-analit'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t_,h12_s,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,t_,h12_vm,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,t_,h12_a,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'h12'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h12 матричной переходной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lastRenderedPageBreak/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'h12-struct'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'h12-VM'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'h12-analit'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plot(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t_,h22_s,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'r-'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,t_,h22_vm,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'b--'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,t_,h22_a,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'm-.'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grid</w:t>
      </w:r>
      <w:proofErr w:type="gram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on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spellStart"/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xlabel</w:t>
      </w:r>
      <w:proofErr w:type="spellEnd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't, c'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bidi="ar-SA"/>
        </w:rPr>
        <w:t>'h22'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bidi="ar-S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bidi="ar-SA"/>
        </w:rPr>
        <w:t>'Графики элемента h22 матричной переходной функции'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</w:p>
    <w:p w:rsidR="00427F78" w:rsidRPr="00427F78" w:rsidRDefault="00427F78" w:rsidP="00427F78">
      <w:pPr>
        <w:overflowPunct/>
        <w:autoSpaceDE w:val="0"/>
        <w:autoSpaceDN w:val="0"/>
        <w:adjustRightInd w:val="0"/>
        <w:rPr>
          <w:rFonts w:ascii="Courier New" w:hAnsi="Courier New" w:cs="Courier New"/>
          <w:color w:val="auto"/>
          <w:lang w:val="en-US" w:bidi="ar-SA"/>
        </w:rPr>
      </w:pPr>
      <w:proofErr w:type="gramStart"/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legend(</w:t>
      </w:r>
      <w:proofErr w:type="gramEnd"/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'h22-struct'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'h22-VM'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>,</w:t>
      </w:r>
      <w:r w:rsidRPr="00427F78">
        <w:rPr>
          <w:rFonts w:ascii="Courier New" w:hAnsi="Courier New" w:cs="Courier New"/>
          <w:color w:val="A020F0"/>
          <w:sz w:val="20"/>
          <w:szCs w:val="20"/>
          <w:lang w:val="en-US" w:bidi="ar-SA"/>
        </w:rPr>
        <w:t>'h22-analit'</w:t>
      </w:r>
      <w:r w:rsidRPr="00427F78">
        <w:rPr>
          <w:rFonts w:ascii="Courier New" w:hAnsi="Courier New" w:cs="Courier New"/>
          <w:color w:val="000000"/>
          <w:sz w:val="20"/>
          <w:szCs w:val="20"/>
          <w:lang w:val="en-US" w:bidi="ar-SA"/>
        </w:rPr>
        <w:t xml:space="preserve">,0) </w:t>
      </w:r>
    </w:p>
    <w:p w:rsidR="00427F78" w:rsidRPr="00427F78" w:rsidRDefault="00427F78" w:rsidP="009D0FBC">
      <w:pPr>
        <w:rPr>
          <w:lang w:val="en-US"/>
        </w:rPr>
      </w:pPr>
    </w:p>
    <w:p w:rsidR="00427F78" w:rsidRDefault="00427F78" w:rsidP="009D0FBC">
      <w:r>
        <w:t>Результаты моделирования представлены на рисунках ниже. Видно, что графики для различных способов моделирования системы с хорошей точностью совпадают.</w:t>
      </w:r>
    </w:p>
    <w:p w:rsidR="00427F78" w:rsidRDefault="00427F78" w:rsidP="00427F78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333333" cy="4000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8" w:rsidRDefault="00427F78" w:rsidP="00427F78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333333" cy="400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8" w:rsidRDefault="00427F78" w:rsidP="00427F78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333333" cy="4000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78" w:rsidRPr="00427F78" w:rsidRDefault="00427F78" w:rsidP="00427F78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333333" cy="4000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F78" w:rsidRPr="00427F7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1645E"/>
    <w:multiLevelType w:val="multilevel"/>
    <w:tmpl w:val="471674D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737583"/>
    <w:multiLevelType w:val="hybridMultilevel"/>
    <w:tmpl w:val="F2740D5A"/>
    <w:lvl w:ilvl="0" w:tplc="A888F996">
      <w:start w:val="1"/>
      <w:numFmt w:val="decimal"/>
      <w:pStyle w:val="1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2F3B2D6C"/>
    <w:multiLevelType w:val="multilevel"/>
    <w:tmpl w:val="6308AE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DB59E9"/>
    <w:multiLevelType w:val="hybridMultilevel"/>
    <w:tmpl w:val="28FA55E4"/>
    <w:lvl w:ilvl="0" w:tplc="C3B44EEE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1C30A92"/>
    <w:multiLevelType w:val="multilevel"/>
    <w:tmpl w:val="7FD0C9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5F6B5F74"/>
    <w:multiLevelType w:val="hybridMultilevel"/>
    <w:tmpl w:val="47D65FE2"/>
    <w:lvl w:ilvl="0" w:tplc="6DE0C4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E36E0"/>
    <w:multiLevelType w:val="hybridMultilevel"/>
    <w:tmpl w:val="C0A87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456E0"/>
    <w:multiLevelType w:val="hybridMultilevel"/>
    <w:tmpl w:val="3F620278"/>
    <w:lvl w:ilvl="0" w:tplc="6DE0C4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26145"/>
    <w:multiLevelType w:val="multilevel"/>
    <w:tmpl w:val="A74CA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46A77"/>
    <w:rsid w:val="0004346D"/>
    <w:rsid w:val="00174988"/>
    <w:rsid w:val="003963A0"/>
    <w:rsid w:val="003F47F3"/>
    <w:rsid w:val="00427F78"/>
    <w:rsid w:val="004941AC"/>
    <w:rsid w:val="00731744"/>
    <w:rsid w:val="007A5647"/>
    <w:rsid w:val="00811C97"/>
    <w:rsid w:val="00846A77"/>
    <w:rsid w:val="008D6470"/>
    <w:rsid w:val="00986DC5"/>
    <w:rsid w:val="009D0FBC"/>
    <w:rsid w:val="00B1024E"/>
    <w:rsid w:val="00BC229B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4CCF7-765F-4839-B049-00AFDB45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63A0"/>
    <w:pPr>
      <w:overflowPunct w:val="0"/>
      <w:spacing w:before="200"/>
      <w:ind w:firstLine="567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autoRedefine/>
    <w:qFormat/>
    <w:rsid w:val="00811C97"/>
    <w:pPr>
      <w:numPr>
        <w:numId w:val="9"/>
      </w:numPr>
      <w:ind w:left="567" w:firstLine="0"/>
      <w:outlineLvl w:val="0"/>
    </w:pPr>
    <w:rPr>
      <w:b/>
      <w:bCs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a0"/>
    <w:next w:val="a4"/>
    <w:qFormat/>
    <w:rsid w:val="003963A0"/>
    <w:pPr>
      <w:keepNext/>
      <w:numPr>
        <w:numId w:val="8"/>
      </w:numPr>
      <w:spacing w:before="240" w:after="120"/>
    </w:pPr>
    <w:rPr>
      <w:sz w:val="28"/>
      <w:szCs w:val="28"/>
    </w:rPr>
  </w:style>
  <w:style w:type="paragraph" w:styleId="a4">
    <w:name w:val="Body Text"/>
    <w:basedOn w:val="a0"/>
    <w:pPr>
      <w:spacing w:before="0"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0"/>
    <w:qFormat/>
    <w:pPr>
      <w:suppressLineNumbers/>
    </w:pPr>
  </w:style>
  <w:style w:type="paragraph" w:customStyle="1" w:styleId="a8">
    <w:name w:val="Содержимое таблицы"/>
    <w:basedOn w:val="a0"/>
    <w:qFormat/>
    <w:pPr>
      <w:suppressLineNumbers/>
    </w:pPr>
  </w:style>
  <w:style w:type="paragraph" w:styleId="a9">
    <w:name w:val="Title"/>
    <w:basedOn w:val="a"/>
    <w:qFormat/>
    <w:rsid w:val="00427F78"/>
    <w:pPr>
      <w:jc w:val="center"/>
    </w:pPr>
    <w:rPr>
      <w:b/>
      <w:bCs/>
      <w:sz w:val="40"/>
      <w:szCs w:val="56"/>
    </w:rPr>
  </w:style>
  <w:style w:type="paragraph" w:styleId="aa">
    <w:name w:val="List Paragraph"/>
    <w:basedOn w:val="a0"/>
    <w:uiPriority w:val="34"/>
    <w:qFormat/>
    <w:rsid w:val="00731744"/>
    <w:pPr>
      <w:ind w:left="720"/>
      <w:contextualSpacing/>
    </w:pPr>
    <w:rPr>
      <w:rFonts w:cs="Mangal"/>
      <w:szCs w:val="21"/>
    </w:rPr>
  </w:style>
  <w:style w:type="character" w:styleId="ab">
    <w:name w:val="Placeholder Text"/>
    <w:basedOn w:val="a1"/>
    <w:uiPriority w:val="99"/>
    <w:semiHidden/>
    <w:rsid w:val="00731744"/>
    <w:rPr>
      <w:color w:val="808080"/>
    </w:rPr>
  </w:style>
  <w:style w:type="character" w:styleId="ac">
    <w:name w:val="Strong"/>
    <w:basedOn w:val="a1"/>
    <w:uiPriority w:val="22"/>
    <w:qFormat/>
    <w:rsid w:val="00427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15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EtsuAdmin</cp:lastModifiedBy>
  <cp:revision>26</cp:revision>
  <dcterms:created xsi:type="dcterms:W3CDTF">2017-01-10T11:04:00Z</dcterms:created>
  <dcterms:modified xsi:type="dcterms:W3CDTF">2017-01-11T21:02:00Z</dcterms:modified>
  <dc:language>ru-RU</dc:language>
</cp:coreProperties>
</file>