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B72F6" w:rsidRDefault="00CB72F6">
      <w:pPr>
        <w:jc w:val="center"/>
        <w:rPr>
          <w:rFonts w:ascii="Times New Roman CYR" w:eastAsia="Times New Roman CYR" w:hAnsi="Times New Roman CYR" w:cs="Times New Roman CYR"/>
          <w:sz w:val="32"/>
        </w:rPr>
      </w:pPr>
      <w:r>
        <w:rPr>
          <w:rFonts w:ascii="Times New Roman CYR" w:hAnsi="Times New Roman CYR" w:cs="Times New Roman CYR"/>
          <w:b/>
        </w:rPr>
        <w:t>МИНИСТЕРСТВО ОБРАЗОВАНИЯ И НАУКИ РОССИЙСКОЙ ФЕДЕРАЦИИ</w:t>
      </w:r>
    </w:p>
    <w:p w:rsidR="00CB72F6" w:rsidRDefault="00CB72F6">
      <w:pPr>
        <w:pStyle w:val="7"/>
        <w:keepNext w:val="0"/>
        <w:rPr>
          <w:sz w:val="32"/>
        </w:rPr>
      </w:pPr>
      <w:r>
        <w:rPr>
          <w:rFonts w:ascii="Times New Roman CYR" w:eastAsia="Times New Roman CYR" w:hAnsi="Times New Roman CYR" w:cs="Times New Roman CYR"/>
          <w:sz w:val="32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CB72F6" w:rsidRDefault="00CB72F6">
      <w:pPr>
        <w:jc w:val="center"/>
        <w:rPr>
          <w:sz w:val="32"/>
        </w:rPr>
      </w:pPr>
      <w:r>
        <w:rPr>
          <w:sz w:val="32"/>
        </w:rPr>
        <w:t>«Санкт-Петербургский государственный университет аэрокосмического приборостроения»</w:t>
      </w:r>
    </w:p>
    <w:p w:rsidR="00CB72F6" w:rsidRDefault="00CB72F6">
      <w:pPr>
        <w:jc w:val="center"/>
        <w:rPr>
          <w:sz w:val="32"/>
        </w:rPr>
      </w:pPr>
    </w:p>
    <w:p w:rsidR="00CB72F6" w:rsidRPr="00660212" w:rsidRDefault="00583202">
      <w:pPr>
        <w:jc w:val="center"/>
        <w:rPr>
          <w:sz w:val="28"/>
        </w:rPr>
      </w:pPr>
      <w:r>
        <w:rPr>
          <w:sz w:val="32"/>
        </w:rPr>
        <w:t xml:space="preserve">Кафедра </w:t>
      </w:r>
      <w:r w:rsidR="00BA4D57">
        <w:rPr>
          <w:sz w:val="32"/>
        </w:rPr>
        <w:t>4</w:t>
      </w:r>
      <w:r w:rsidR="00CF195D">
        <w:rPr>
          <w:sz w:val="32"/>
        </w:rPr>
        <w:t>1</w:t>
      </w: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BA4D57" w:rsidRDefault="00BA4D57">
      <w:pPr>
        <w:rPr>
          <w:sz w:val="28"/>
        </w:rPr>
      </w:pPr>
      <w:r>
        <w:rPr>
          <w:sz w:val="28"/>
        </w:rPr>
        <w:t>Преподаватель</w:t>
      </w:r>
    </w:p>
    <w:p w:rsidR="00CB72F6" w:rsidRDefault="00583202">
      <w:pPr>
        <w:rPr>
          <w:sz w:val="28"/>
        </w:rPr>
      </w:pPr>
      <w:r>
        <w:rPr>
          <w:sz w:val="28"/>
        </w:rPr>
        <w:t>Асп</w:t>
      </w:r>
      <w:r w:rsidR="008261E3">
        <w:rPr>
          <w:sz w:val="28"/>
        </w:rPr>
        <w:t>.</w:t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8261E3">
        <w:rPr>
          <w:sz w:val="28"/>
        </w:rPr>
        <w:tab/>
      </w:r>
      <w:r w:rsidR="008261E3">
        <w:rPr>
          <w:sz w:val="28"/>
        </w:rPr>
        <w:tab/>
      </w:r>
      <w:r w:rsidR="008261E3">
        <w:rPr>
          <w:sz w:val="28"/>
        </w:rPr>
        <w:tab/>
      </w:r>
      <w:r w:rsidR="00CA7552" w:rsidRPr="000417E4">
        <w:rPr>
          <w:sz w:val="28"/>
        </w:rPr>
        <w:tab/>
      </w:r>
      <w:r w:rsidRPr="008A0776">
        <w:rPr>
          <w:color w:val="FF0000"/>
          <w:sz w:val="28"/>
        </w:rPr>
        <w:t>Смирнов К. Н</w:t>
      </w:r>
      <w:r>
        <w:rPr>
          <w:sz w:val="28"/>
        </w:rPr>
        <w:t>.</w:t>
      </w: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CB72F6" w:rsidRDefault="00CB72F6">
      <w:pPr>
        <w:jc w:val="center"/>
        <w:rPr>
          <w:sz w:val="36"/>
        </w:rPr>
      </w:pPr>
      <w:r>
        <w:rPr>
          <w:sz w:val="36"/>
        </w:rPr>
        <w:t>Отчет</w:t>
      </w:r>
    </w:p>
    <w:p w:rsidR="00CB72F6" w:rsidRDefault="00CB72F6">
      <w:pPr>
        <w:jc w:val="center"/>
        <w:rPr>
          <w:sz w:val="28"/>
        </w:rPr>
      </w:pPr>
      <w:r>
        <w:rPr>
          <w:sz w:val="36"/>
        </w:rPr>
        <w:t>по лабораторной работе</w:t>
      </w:r>
    </w:p>
    <w:p w:rsidR="00CB72F6" w:rsidRDefault="00CB72F6">
      <w:pPr>
        <w:jc w:val="center"/>
        <w:rPr>
          <w:sz w:val="28"/>
        </w:rPr>
      </w:pPr>
      <w:r>
        <w:rPr>
          <w:sz w:val="28"/>
        </w:rPr>
        <w:t xml:space="preserve">по дисциплине </w:t>
      </w:r>
      <w:r w:rsidR="00583202">
        <w:rPr>
          <w:sz w:val="28"/>
        </w:rPr>
        <w:t>ТЕХНОЛОГИИ ПРОГРАММИРОВАНИЯ</w:t>
      </w:r>
    </w:p>
    <w:p w:rsidR="00CB72F6" w:rsidRPr="00C401CA" w:rsidRDefault="00CB72F6" w:rsidP="00C401CA">
      <w:pPr>
        <w:jc w:val="center"/>
        <w:rPr>
          <w:sz w:val="28"/>
          <w:szCs w:val="28"/>
        </w:rPr>
      </w:pPr>
      <w:r>
        <w:rPr>
          <w:sz w:val="28"/>
        </w:rPr>
        <w:t>на тему: «</w:t>
      </w:r>
      <w:r w:rsidR="00FB4F9E">
        <w:rPr>
          <w:sz w:val="28"/>
          <w:szCs w:val="28"/>
        </w:rPr>
        <w:t>Структуры данных</w:t>
      </w:r>
      <w:r w:rsidR="009F20BF">
        <w:rPr>
          <w:sz w:val="28"/>
        </w:rPr>
        <w:t>»</w:t>
      </w:r>
    </w:p>
    <w:p w:rsidR="00CB72F6" w:rsidRDefault="00CB72F6">
      <w:pPr>
        <w:jc w:val="center"/>
        <w:rPr>
          <w:sz w:val="32"/>
        </w:rPr>
      </w:pPr>
    </w:p>
    <w:p w:rsidR="00CB72F6" w:rsidRDefault="00CB72F6">
      <w:pPr>
        <w:jc w:val="center"/>
        <w:rPr>
          <w:sz w:val="32"/>
        </w:rPr>
      </w:pPr>
    </w:p>
    <w:p w:rsidR="00CB72F6" w:rsidRDefault="00CB72F6">
      <w:pPr>
        <w:jc w:val="center"/>
        <w:rPr>
          <w:sz w:val="28"/>
        </w:rPr>
      </w:pPr>
    </w:p>
    <w:p w:rsidR="00CB72F6" w:rsidRDefault="00CB72F6">
      <w:pPr>
        <w:jc w:val="center"/>
        <w:rPr>
          <w:sz w:val="28"/>
        </w:rPr>
      </w:pPr>
    </w:p>
    <w:p w:rsidR="00CB72F6" w:rsidRDefault="00CB72F6">
      <w:pPr>
        <w:jc w:val="center"/>
        <w:rPr>
          <w:sz w:val="28"/>
        </w:rPr>
      </w:pPr>
    </w:p>
    <w:p w:rsidR="00CB72F6" w:rsidRDefault="00CB72F6">
      <w:pPr>
        <w:jc w:val="center"/>
        <w:rPr>
          <w:sz w:val="28"/>
        </w:rPr>
      </w:pPr>
    </w:p>
    <w:p w:rsidR="00CB72F6" w:rsidRDefault="00CB72F6">
      <w:pPr>
        <w:jc w:val="center"/>
        <w:rPr>
          <w:sz w:val="28"/>
        </w:rPr>
      </w:pPr>
    </w:p>
    <w:p w:rsidR="00CB72F6" w:rsidRPr="009F20BF" w:rsidRDefault="00CB72F6">
      <w:pPr>
        <w:jc w:val="center"/>
        <w:rPr>
          <w:sz w:val="28"/>
        </w:rPr>
      </w:pPr>
    </w:p>
    <w:p w:rsidR="00CB72F6" w:rsidRPr="009F20BF" w:rsidRDefault="00CB72F6">
      <w:pPr>
        <w:jc w:val="center"/>
        <w:rPr>
          <w:sz w:val="28"/>
        </w:rPr>
      </w:pPr>
    </w:p>
    <w:p w:rsidR="00CB72F6" w:rsidRPr="009F20BF" w:rsidRDefault="00CB72F6">
      <w:pPr>
        <w:jc w:val="center"/>
        <w:rPr>
          <w:sz w:val="28"/>
        </w:rPr>
      </w:pPr>
    </w:p>
    <w:p w:rsidR="00CB72F6" w:rsidRPr="009F20BF" w:rsidRDefault="00CB72F6">
      <w:pPr>
        <w:jc w:val="center"/>
        <w:rPr>
          <w:sz w:val="28"/>
        </w:rPr>
      </w:pPr>
    </w:p>
    <w:p w:rsidR="00CB72F6" w:rsidRDefault="00CB72F6">
      <w:pPr>
        <w:rPr>
          <w:sz w:val="28"/>
        </w:rPr>
      </w:pPr>
    </w:p>
    <w:p w:rsidR="00CB72F6" w:rsidRDefault="00CB72F6">
      <w:pPr>
        <w:rPr>
          <w:sz w:val="28"/>
        </w:rPr>
      </w:pPr>
    </w:p>
    <w:p w:rsidR="009F20BF" w:rsidRDefault="009F20BF">
      <w:pPr>
        <w:rPr>
          <w:sz w:val="28"/>
        </w:rPr>
      </w:pPr>
    </w:p>
    <w:p w:rsidR="009F20BF" w:rsidRDefault="009F20BF">
      <w:pPr>
        <w:rPr>
          <w:sz w:val="28"/>
        </w:rPr>
      </w:pPr>
    </w:p>
    <w:p w:rsidR="00C5552A" w:rsidRDefault="00C5552A">
      <w:pPr>
        <w:rPr>
          <w:sz w:val="28"/>
        </w:rPr>
      </w:pPr>
    </w:p>
    <w:p w:rsidR="00CB72F6" w:rsidRPr="000417E4" w:rsidRDefault="00CB72F6">
      <w:pPr>
        <w:rPr>
          <w:sz w:val="28"/>
        </w:rPr>
      </w:pPr>
      <w:r>
        <w:rPr>
          <w:sz w:val="28"/>
        </w:rPr>
        <w:t>Работу выполнил</w:t>
      </w:r>
      <w:r w:rsidR="000417E4">
        <w:rPr>
          <w:sz w:val="28"/>
        </w:rPr>
        <w:t>а</w:t>
      </w:r>
    </w:p>
    <w:p w:rsidR="00CB72F6" w:rsidRPr="009F20BF" w:rsidRDefault="009F20BF">
      <w:pPr>
        <w:rPr>
          <w:sz w:val="28"/>
        </w:rPr>
      </w:pPr>
      <w:r w:rsidRPr="008A0776">
        <w:rPr>
          <w:color w:val="FF0000"/>
          <w:sz w:val="28"/>
        </w:rPr>
        <w:t>студент</w:t>
      </w:r>
      <w:r w:rsidR="000417E4" w:rsidRPr="008A0776">
        <w:rPr>
          <w:color w:val="FF0000"/>
          <w:sz w:val="28"/>
        </w:rPr>
        <w:t>ка</w:t>
      </w:r>
      <w:r w:rsidRPr="008A0776">
        <w:rPr>
          <w:color w:val="FF0000"/>
          <w:sz w:val="28"/>
        </w:rPr>
        <w:t xml:space="preserve"> гр. 43</w:t>
      </w:r>
      <w:r w:rsidR="00CB72F6" w:rsidRPr="008A0776">
        <w:rPr>
          <w:color w:val="FF0000"/>
          <w:sz w:val="28"/>
        </w:rPr>
        <w:t>17КС</w:t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CB72F6">
        <w:rPr>
          <w:sz w:val="28"/>
        </w:rPr>
        <w:tab/>
      </w:r>
      <w:r w:rsidR="000417E4" w:rsidRPr="008A0776">
        <w:rPr>
          <w:color w:val="FF0000"/>
          <w:sz w:val="28"/>
        </w:rPr>
        <w:t>Турчина Анна Станиславовна</w:t>
      </w:r>
    </w:p>
    <w:p w:rsidR="00CB72F6" w:rsidRPr="009F20BF" w:rsidRDefault="00CB72F6">
      <w:pPr>
        <w:rPr>
          <w:sz w:val="28"/>
        </w:rPr>
      </w:pPr>
    </w:p>
    <w:p w:rsidR="00CB72F6" w:rsidRPr="009F20BF" w:rsidRDefault="00CB72F6">
      <w:pPr>
        <w:rPr>
          <w:sz w:val="28"/>
        </w:rPr>
      </w:pPr>
    </w:p>
    <w:p w:rsidR="00CB72F6" w:rsidRDefault="00CB72F6">
      <w:pPr>
        <w:jc w:val="center"/>
        <w:rPr>
          <w:sz w:val="28"/>
        </w:rPr>
      </w:pPr>
    </w:p>
    <w:p w:rsidR="00CB72F6" w:rsidRDefault="00CB72F6">
      <w:pPr>
        <w:jc w:val="center"/>
        <w:rPr>
          <w:sz w:val="28"/>
        </w:rPr>
      </w:pPr>
      <w:r>
        <w:rPr>
          <w:sz w:val="28"/>
        </w:rPr>
        <w:t>СПб</w:t>
      </w:r>
    </w:p>
    <w:p w:rsidR="00D1235B" w:rsidRPr="008A0776" w:rsidRDefault="009F20BF" w:rsidP="00D1235B">
      <w:pPr>
        <w:jc w:val="center"/>
        <w:rPr>
          <w:color w:val="FF0000"/>
          <w:sz w:val="28"/>
        </w:rPr>
      </w:pPr>
      <w:r w:rsidRPr="008A0776">
        <w:rPr>
          <w:color w:val="FF0000"/>
          <w:sz w:val="28"/>
        </w:rPr>
        <w:t>2015</w:t>
      </w:r>
      <w:r w:rsidR="00CB72F6" w:rsidRPr="008A0776">
        <w:rPr>
          <w:color w:val="FF0000"/>
          <w:sz w:val="28"/>
        </w:rPr>
        <w:t xml:space="preserve"> г.</w:t>
      </w:r>
    </w:p>
    <w:p w:rsidR="00FB4F9E" w:rsidRPr="00FB4F9E" w:rsidRDefault="0001228E" w:rsidP="00FB4F9E">
      <w:pPr>
        <w:pStyle w:val="Default"/>
      </w:pPr>
      <w:r w:rsidRPr="00AB2205">
        <w:rPr>
          <w:i/>
          <w:sz w:val="28"/>
          <w:szCs w:val="28"/>
        </w:rPr>
        <w:lastRenderedPageBreak/>
        <w:t>Цель работы</w:t>
      </w:r>
      <w:r w:rsidRPr="00AB2205">
        <w:rPr>
          <w:sz w:val="28"/>
          <w:szCs w:val="28"/>
        </w:rPr>
        <w:t>:</w:t>
      </w:r>
      <w:r w:rsidR="00BA4D57">
        <w:rPr>
          <w:sz w:val="28"/>
          <w:szCs w:val="28"/>
        </w:rPr>
        <w:t xml:space="preserve"> </w:t>
      </w:r>
      <w:r w:rsidR="00FB4F9E">
        <w:rPr>
          <w:sz w:val="28"/>
          <w:szCs w:val="28"/>
        </w:rPr>
        <w:t xml:space="preserve">описать структуру данных, соответствующую заданному объекту. Реализовать функцию по работе с данными, организованными в указанном виде. </w:t>
      </w:r>
    </w:p>
    <w:p w:rsidR="006E53EE" w:rsidRPr="00AB2205" w:rsidRDefault="006E53EE" w:rsidP="00677071">
      <w:pPr>
        <w:rPr>
          <w:sz w:val="28"/>
          <w:szCs w:val="28"/>
        </w:rPr>
      </w:pPr>
    </w:p>
    <w:p w:rsidR="00927204" w:rsidRPr="00660212" w:rsidRDefault="00927204" w:rsidP="00677071">
      <w:pPr>
        <w:rPr>
          <w:i/>
          <w:sz w:val="28"/>
          <w:szCs w:val="28"/>
        </w:rPr>
      </w:pPr>
    </w:p>
    <w:p w:rsidR="00AB2205" w:rsidRPr="00AB2205" w:rsidRDefault="00AB2205" w:rsidP="00677071">
      <w:pPr>
        <w:rPr>
          <w:sz w:val="28"/>
          <w:szCs w:val="28"/>
        </w:rPr>
      </w:pPr>
      <w:r w:rsidRPr="00AB2205">
        <w:rPr>
          <w:i/>
          <w:sz w:val="28"/>
          <w:szCs w:val="28"/>
        </w:rPr>
        <w:t>Вариант задания</w:t>
      </w:r>
      <w:r w:rsidRPr="00AB2205">
        <w:rPr>
          <w:sz w:val="28"/>
          <w:szCs w:val="28"/>
        </w:rPr>
        <w:t>:</w:t>
      </w:r>
    </w:p>
    <w:p w:rsidR="00927204" w:rsidRDefault="00927204" w:rsidP="00AB2205">
      <w:pPr>
        <w:suppressAutoHyphens w:val="0"/>
        <w:autoSpaceDE w:val="0"/>
        <w:autoSpaceDN w:val="0"/>
        <w:adjustRightInd w:val="0"/>
        <w:rPr>
          <w:b/>
          <w:sz w:val="28"/>
          <w:szCs w:val="28"/>
          <w:lang w:val="en-US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3C2492" w:rsidTr="003C2492">
        <w:tc>
          <w:tcPr>
            <w:tcW w:w="2605" w:type="dxa"/>
          </w:tcPr>
          <w:p w:rsidR="003C2492" w:rsidRDefault="003C2492" w:rsidP="003C2492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 варианта</w:t>
            </w:r>
          </w:p>
        </w:tc>
        <w:tc>
          <w:tcPr>
            <w:tcW w:w="2605" w:type="dxa"/>
          </w:tcPr>
          <w:p w:rsidR="003C2492" w:rsidRDefault="003C2492" w:rsidP="003C2492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Объект</w:t>
            </w:r>
          </w:p>
        </w:tc>
        <w:tc>
          <w:tcPr>
            <w:tcW w:w="2605" w:type="dxa"/>
          </w:tcPr>
          <w:p w:rsidR="003C2492" w:rsidRDefault="003C2492" w:rsidP="003C2492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организации данных</w:t>
            </w:r>
          </w:p>
        </w:tc>
        <w:tc>
          <w:tcPr>
            <w:tcW w:w="2606" w:type="dxa"/>
          </w:tcPr>
          <w:p w:rsidR="003C2492" w:rsidRDefault="003C2492" w:rsidP="003C2492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Реализуемая функция</w:t>
            </w:r>
          </w:p>
        </w:tc>
      </w:tr>
      <w:tr w:rsidR="003C2492" w:rsidTr="003C2492">
        <w:tc>
          <w:tcPr>
            <w:tcW w:w="2605" w:type="dxa"/>
          </w:tcPr>
          <w:p w:rsidR="003C2492" w:rsidRPr="008A0776" w:rsidRDefault="008A0776" w:rsidP="003C2492">
            <w:pPr>
              <w:tabs>
                <w:tab w:val="left" w:pos="93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605" w:type="dxa"/>
          </w:tcPr>
          <w:p w:rsidR="003C2492" w:rsidRDefault="00923181" w:rsidP="003C2492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A0776">
              <w:rPr>
                <w:sz w:val="28"/>
                <w:szCs w:val="28"/>
              </w:rPr>
              <w:t>анные автомобиля</w:t>
            </w:r>
          </w:p>
        </w:tc>
        <w:tc>
          <w:tcPr>
            <w:tcW w:w="2605" w:type="dxa"/>
          </w:tcPr>
          <w:p w:rsidR="003C2492" w:rsidRDefault="00923181" w:rsidP="003C2492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8A0776">
              <w:rPr>
                <w:sz w:val="28"/>
                <w:szCs w:val="28"/>
              </w:rPr>
              <w:t>чередь</w:t>
            </w:r>
          </w:p>
        </w:tc>
        <w:tc>
          <w:tcPr>
            <w:tcW w:w="2606" w:type="dxa"/>
          </w:tcPr>
          <w:p w:rsidR="003C2492" w:rsidRDefault="00923181" w:rsidP="003C2492">
            <w:pPr>
              <w:tabs>
                <w:tab w:val="left" w:pos="93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  <w:r w:rsidR="008A0776">
              <w:rPr>
                <w:sz w:val="28"/>
                <w:szCs w:val="28"/>
              </w:rPr>
              <w:t xml:space="preserve"> элемента в хвост</w:t>
            </w:r>
          </w:p>
        </w:tc>
      </w:tr>
    </w:tbl>
    <w:p w:rsidR="00111D3D" w:rsidRDefault="00111D3D" w:rsidP="00BE3AD7">
      <w:pPr>
        <w:tabs>
          <w:tab w:val="left" w:pos="930"/>
        </w:tabs>
        <w:rPr>
          <w:sz w:val="28"/>
          <w:szCs w:val="28"/>
          <w:lang w:val="en-US"/>
        </w:rPr>
      </w:pPr>
    </w:p>
    <w:p w:rsidR="00422641" w:rsidRDefault="00422641" w:rsidP="00BE3AD7">
      <w:pPr>
        <w:tabs>
          <w:tab w:val="left" w:pos="93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</w:rPr>
        <w:t>Описание структуры данных</w:t>
      </w:r>
    </w:p>
    <w:p w:rsidR="00FA7A64" w:rsidRDefault="0015746A" w:rsidP="00FA7A64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  <w:r w:rsidRPr="0015746A">
        <w:rPr>
          <w:sz w:val="28"/>
          <w:szCs w:val="28"/>
        </w:rPr>
        <w:t>Сначала создае</w:t>
      </w:r>
      <w:r>
        <w:rPr>
          <w:sz w:val="28"/>
          <w:szCs w:val="28"/>
        </w:rPr>
        <w:t>м</w:t>
      </w:r>
      <w:r w:rsidRPr="0015746A">
        <w:rPr>
          <w:sz w:val="28"/>
          <w:szCs w:val="28"/>
        </w:rPr>
        <w:t xml:space="preserve"> класс </w:t>
      </w:r>
      <w:r>
        <w:rPr>
          <w:sz w:val="28"/>
          <w:szCs w:val="28"/>
          <w:lang w:val="en-US"/>
        </w:rPr>
        <w:t>Car</w:t>
      </w:r>
      <w:r w:rsidRPr="0015746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будет хранить параметры автомобиля</w:t>
      </w:r>
      <w:r w:rsidRPr="0015746A">
        <w:rPr>
          <w:sz w:val="28"/>
          <w:szCs w:val="28"/>
        </w:rPr>
        <w:t>: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classdef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Car &lt; handle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 xml:space="preserve">% Реализация класса Саг для Хранения параметров автомобилей    </w:t>
      </w:r>
    </w:p>
    <w:p w:rsidR="0015746A" w:rsidRPr="00B5631B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</w:t>
      </w:r>
      <w:r w:rsidRPr="00B5631B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properties</w:t>
      </w:r>
    </w:p>
    <w:p w:rsidR="0015746A" w:rsidRPr="00B5631B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5631B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id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make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model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year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transmission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engine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drive_type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color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methods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obj = Car(id)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%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Конструктор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obj.id = id;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addfield(obj,varargin)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%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Добавление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полей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nVarargin = nargin-1;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~nVarargin || rem(nVarargin,2)~=0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error(</w:t>
      </w:r>
      <w:r w:rsidRPr="0015746A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'Not enough input arguments.'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i=1;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while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i&lt;=nVarargin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obj.(varargin{i}) = varargin{i+1};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i = i+2;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delfield(obj,varargin)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%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Очистка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полей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nVarargin = nargin-1;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~nVarargin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error(</w:t>
      </w:r>
      <w:r w:rsidRPr="0015746A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'Not enough input arguments.'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i=1;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while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i&lt;=nVarargin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obj.(varargin{i}) = [];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i = i+1;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</w:pP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lastRenderedPageBreak/>
        <w:t>end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</w:pPr>
    </w:p>
    <w:p w:rsidR="0015746A" w:rsidRDefault="0015746A" w:rsidP="0015746A">
      <w:pPr>
        <w:tabs>
          <w:tab w:val="left" w:pos="930"/>
        </w:tabs>
      </w:pPr>
      <w:r w:rsidRPr="0015746A">
        <w:t>Далее соз</w:t>
      </w:r>
      <w:r>
        <w:t>даем класс очереди (</w:t>
      </w:r>
      <w:r>
        <w:rPr>
          <w:lang w:val="en-US"/>
        </w:rPr>
        <w:t>FIFO</w:t>
      </w:r>
      <w:r>
        <w:t>)</w:t>
      </w:r>
      <w:r w:rsidRPr="0015746A">
        <w:t xml:space="preserve">. </w:t>
      </w:r>
      <w:r>
        <w:t xml:space="preserve">Очередь будет хранить ссылки на объекты класса </w:t>
      </w:r>
      <w:r>
        <w:rPr>
          <w:lang w:val="en-US"/>
        </w:rPr>
        <w:t>Car</w:t>
      </w:r>
      <w:r w:rsidRPr="0015746A">
        <w:t>.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classdef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FIFOQueue &lt; handle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properties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(Access=private, Constant=true)</w:t>
      </w:r>
    </w:p>
    <w:p w:rsidR="0015746A" w:rsidRPr="00B5631B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REFLENGTH = 1000;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properties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(Access=private)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head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tail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count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element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methods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obj = FIFOQueue()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%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Конструктор</w:t>
      </w:r>
      <w:r w:rsidRPr="0015746A">
        <w:rPr>
          <w:rFonts w:ascii="DejaVu Sans Mono" w:hAnsi="DejaVu Sans Mono" w:cs="DejaVu Sans Mono"/>
          <w:color w:val="228B22"/>
          <w:sz w:val="18"/>
          <w:szCs w:val="18"/>
          <w:lang w:val="en-US" w:eastAsia="ru-RU"/>
        </w:rPr>
        <w:t xml:space="preserve">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очереди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obj.element = cell(1,obj.REFLENGTH);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obj.head = 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obj.tail = 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obj.count = 0;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enqueue(obj, elem)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Вставка элемента в хвост очереди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Увеличиваем контейнер при заполнении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obj.tail == length(obj.element)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obj.element=[obj.element,cell(1,obj.REFLENGTH)];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obj.element{obj.tail} = elem;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obj.tail = obj.tail+1;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obj.count = obj.count+1;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elem = dequeue(obj)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Получение элемента из головы очереди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Уменьшаем контейнер при head &gt; REFLENGTH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obj.head &gt; obj.REFLENGTH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obj.element=obj.element(11:end);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obj.head = 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obj.tail = obj.tail-100;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obj.count == 0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   error(</w:t>
      </w:r>
      <w:r w:rsidRPr="0015746A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'Queue is empty.'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elem = obj.element{obj.head};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obj.head = obj.head+1;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obj.count = obj.count-1;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</w:p>
    <w:p w:rsidR="0015746A" w:rsidRP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result=isempty(obj)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Проверка очереди на пустоту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 result = obj.count==0;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end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</w:t>
      </w:r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end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</w:t>
      </w:r>
    </w:p>
    <w:p w:rsidR="0015746A" w:rsidRDefault="0015746A" w:rsidP="0015746A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end</w:t>
      </w:r>
    </w:p>
    <w:p w:rsidR="0015746A" w:rsidRPr="0015746A" w:rsidRDefault="0015746A" w:rsidP="0015746A">
      <w:pPr>
        <w:tabs>
          <w:tab w:val="left" w:pos="930"/>
        </w:tabs>
      </w:pPr>
    </w:p>
    <w:p w:rsidR="0015746A" w:rsidRPr="0015746A" w:rsidRDefault="0015746A" w:rsidP="00FA7A64">
      <w:pPr>
        <w:suppressAutoHyphens w:val="0"/>
        <w:autoSpaceDE w:val="0"/>
        <w:autoSpaceDN w:val="0"/>
        <w:adjustRightInd w:val="0"/>
        <w:rPr>
          <w:sz w:val="28"/>
          <w:szCs w:val="28"/>
        </w:rPr>
      </w:pPr>
    </w:p>
    <w:p w:rsidR="00FA7A64" w:rsidRPr="0015746A" w:rsidRDefault="00FA7A64" w:rsidP="00FA7A64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lang w:eastAsia="ru-RU"/>
        </w:rPr>
      </w:pPr>
    </w:p>
    <w:p w:rsidR="00000263" w:rsidRPr="0015746A" w:rsidRDefault="00000263" w:rsidP="00BE3AD7">
      <w:pPr>
        <w:tabs>
          <w:tab w:val="left" w:pos="930"/>
        </w:tabs>
        <w:rPr>
          <w:sz w:val="28"/>
          <w:szCs w:val="28"/>
        </w:rPr>
      </w:pPr>
    </w:p>
    <w:p w:rsidR="00E96286" w:rsidRPr="0015746A" w:rsidRDefault="00E96286" w:rsidP="00BE3AD7">
      <w:pPr>
        <w:tabs>
          <w:tab w:val="left" w:pos="930"/>
        </w:tabs>
        <w:rPr>
          <w:sz w:val="28"/>
          <w:szCs w:val="28"/>
        </w:rPr>
      </w:pPr>
    </w:p>
    <w:p w:rsidR="0086270F" w:rsidRPr="0015746A" w:rsidRDefault="0086270F" w:rsidP="00BE3AD7">
      <w:pPr>
        <w:tabs>
          <w:tab w:val="left" w:pos="930"/>
        </w:tabs>
      </w:pPr>
    </w:p>
    <w:p w:rsidR="00F97D2C" w:rsidRDefault="0086270F" w:rsidP="00114258">
      <w:pPr>
        <w:tabs>
          <w:tab w:val="left" w:pos="930"/>
        </w:tabs>
      </w:pPr>
      <w:r w:rsidRPr="0086270F">
        <w:t>Создаем</w:t>
      </w:r>
      <w:r w:rsidRPr="00BA70E4">
        <w:t xml:space="preserve"> </w:t>
      </w:r>
      <w:r w:rsidR="00114258">
        <w:t>тестов</w:t>
      </w:r>
      <w:r w:rsidR="00BA70E4">
        <w:t>ую</w:t>
      </w:r>
      <w:r w:rsidR="00114258" w:rsidRPr="00BA70E4">
        <w:t xml:space="preserve"> </w:t>
      </w:r>
      <w:r w:rsidR="00BA70E4">
        <w:t>очередь</w:t>
      </w:r>
    </w:p>
    <w:p w:rsid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Создаем очередь</w:t>
      </w:r>
    </w:p>
    <w:p w:rsid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q=FIFOQueue;</w:t>
      </w:r>
    </w:p>
    <w:p w:rsidR="00BA70E4" w:rsidRPr="00BA70E4" w:rsidRDefault="00BA70E4" w:rsidP="00114258">
      <w:pPr>
        <w:tabs>
          <w:tab w:val="left" w:pos="930"/>
        </w:tabs>
        <w:rPr>
          <w:sz w:val="28"/>
          <w:szCs w:val="28"/>
        </w:rPr>
      </w:pPr>
    </w:p>
    <w:p w:rsid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Создаем автомобиль</w:t>
      </w:r>
    </w:p>
    <w:p w:rsid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car=Car(1);</w:t>
      </w:r>
    </w:p>
    <w:p w:rsid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Добавляем параметры автомобиля</w:t>
      </w:r>
    </w:p>
    <w:p w:rsidR="00BA70E4" w:rsidRPr="00B5631B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.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addfield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(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make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bmw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</w:t>
      </w:r>
      <w:r w:rsidRPr="00B5631B"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5631B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'model'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'm3'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'year'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,2016,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'transmission'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'8AT'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'engine'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'5.0'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'drive_type'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'RWD'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5631B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color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red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);</w:t>
      </w:r>
    </w:p>
    <w:p w:rsid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Добавляем автомобиль в очередь</w:t>
      </w:r>
    </w:p>
    <w:p w:rsid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q.enqueue(car);</w:t>
      </w:r>
    </w:p>
    <w:p w:rsid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</w:t>
      </w:r>
    </w:p>
    <w:p w:rsid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Аналогично создаем другие автомобили и добавляем их в очередь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car=Car(2);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car.addfield(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'make'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ВАЗ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'model'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'2107'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'year'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,1995,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'transmission'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'4MT'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5631B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'engine'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'1.4'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5631B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'drive_type'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'RWD'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'color'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'white'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BA70E4" w:rsidRPr="00B5631B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5631B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q.enqueue(car);</w:t>
      </w:r>
    </w:p>
    <w:p w:rsidR="00BA70E4" w:rsidRPr="00B5631B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5631B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car=Car(3);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car.addfield(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'make'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'Nissan'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5631B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'model'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5631B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'Juke'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5631B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'year'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,2011,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'transmission'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'CVT'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'engine'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'1.6T'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'drive_type'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'AWD'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'color'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'black'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q.enqueue(car);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car=Car(4);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car.addfield(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'make'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'Tesla'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'model'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'ModelS'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'year'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,2015,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'transmission'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,[],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'engine'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'Electro'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'drive_type'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'AWD'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'color'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'red'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q.enqueue(car);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car=Car(5);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car.addfield(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'make'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'Hyundai'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'model'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'Creta'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'year'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,2016,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'transmission'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'6AT'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'engine'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'1.6 CRDi VGT'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'drive_type'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'AWD'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'color'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'black'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q.enqueue(car);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car=Car(6);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car.addfield(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'make'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'Ford'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'model'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'Model T'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'year'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,1908,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lastRenderedPageBreak/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'transmission'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'2PG'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'engine'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'2.9'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'drive_type'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'RWD'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'color'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'black'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q.enqueue(car);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car=Car(7);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car.addfield(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'make'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ВАЗ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'model'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'Priora'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'year'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,2010,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'transmission'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'5MT'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'engine'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'2.9'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'drive_type'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'FWD'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...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  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'color'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</w:t>
      </w:r>
      <w:r w:rsidRPr="00BA70E4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'white'</w:t>
      </w: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</w:p>
    <w:p w:rsidR="00BA70E4" w:rsidRPr="00BA70E4" w:rsidRDefault="00BA70E4" w:rsidP="00BA70E4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70E4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q.enqueue(car);</w:t>
      </w:r>
    </w:p>
    <w:p w:rsidR="00B974AD" w:rsidRPr="00114258" w:rsidRDefault="00B974AD" w:rsidP="00B974AD">
      <w:pPr>
        <w:rPr>
          <w:sz w:val="28"/>
          <w:szCs w:val="28"/>
          <w:lang w:val="en-US"/>
        </w:rPr>
      </w:pPr>
    </w:p>
    <w:p w:rsidR="00114258" w:rsidRPr="00114258" w:rsidRDefault="00114258" w:rsidP="00B974AD">
      <w:pPr>
        <w:rPr>
          <w:sz w:val="28"/>
          <w:szCs w:val="28"/>
          <w:lang w:val="en-US"/>
        </w:rPr>
      </w:pPr>
    </w:p>
    <w:p w:rsidR="00114258" w:rsidRPr="00114258" w:rsidRDefault="00114258" w:rsidP="00B974AD">
      <w:pPr>
        <w:rPr>
          <w:sz w:val="28"/>
          <w:szCs w:val="28"/>
          <w:lang w:val="en-US"/>
        </w:rPr>
      </w:pPr>
    </w:p>
    <w:p w:rsidR="00F97D2C" w:rsidRDefault="00B974AD" w:rsidP="00B974AD">
      <w:pPr>
        <w:rPr>
          <w:sz w:val="28"/>
          <w:szCs w:val="28"/>
        </w:rPr>
      </w:pPr>
      <w:r w:rsidRPr="00BA70E4">
        <w:rPr>
          <w:sz w:val="28"/>
          <w:szCs w:val="28"/>
        </w:rPr>
        <w:t xml:space="preserve">2. </w:t>
      </w:r>
      <w:r>
        <w:rPr>
          <w:sz w:val="28"/>
          <w:szCs w:val="28"/>
        </w:rPr>
        <w:t>Функция</w:t>
      </w:r>
      <w:r w:rsidRPr="00BA70E4">
        <w:rPr>
          <w:sz w:val="28"/>
          <w:szCs w:val="28"/>
        </w:rPr>
        <w:t xml:space="preserve"> </w:t>
      </w:r>
      <w:r w:rsidR="005646A7" w:rsidRPr="00BA70E4">
        <w:rPr>
          <w:sz w:val="28"/>
          <w:szCs w:val="28"/>
        </w:rPr>
        <w:t xml:space="preserve"> </w:t>
      </w:r>
      <w:r w:rsidR="00BA70E4">
        <w:rPr>
          <w:sz w:val="28"/>
          <w:szCs w:val="28"/>
        </w:rPr>
        <w:t>добавления элемента в конец очереди</w:t>
      </w:r>
    </w:p>
    <w:p w:rsidR="00BA6C80" w:rsidRDefault="00BA6C80" w:rsidP="00B974AD">
      <w:pPr>
        <w:rPr>
          <w:sz w:val="28"/>
          <w:szCs w:val="28"/>
        </w:rPr>
      </w:pPr>
      <w:r>
        <w:rPr>
          <w:sz w:val="28"/>
          <w:szCs w:val="28"/>
        </w:rPr>
        <w:t xml:space="preserve">Добавление элемента в конец очереди реализовано в классе </w:t>
      </w:r>
      <w:r>
        <w:rPr>
          <w:sz w:val="28"/>
          <w:szCs w:val="28"/>
          <w:lang w:val="en-US"/>
        </w:rPr>
        <w:t>FIFOQueue</w:t>
      </w:r>
      <w:r w:rsidRPr="00BA6C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метода </w:t>
      </w:r>
      <w:r>
        <w:rPr>
          <w:sz w:val="28"/>
          <w:szCs w:val="28"/>
          <w:lang w:val="en-US"/>
        </w:rPr>
        <w:t>enqueue</w:t>
      </w:r>
      <w:r w:rsidRPr="00BA6C80">
        <w:rPr>
          <w:sz w:val="28"/>
          <w:szCs w:val="28"/>
        </w:rPr>
        <w:t xml:space="preserve">(). </w:t>
      </w:r>
      <w:r>
        <w:rPr>
          <w:sz w:val="28"/>
          <w:szCs w:val="28"/>
        </w:rPr>
        <w:t xml:space="preserve">Ниже приведен сам метод и его блок-схема. Также реализована функция </w:t>
      </w:r>
      <w:r>
        <w:rPr>
          <w:sz w:val="28"/>
          <w:szCs w:val="28"/>
          <w:lang w:val="en-US"/>
        </w:rPr>
        <w:t>addtail</w:t>
      </w:r>
      <w:r w:rsidRPr="00BA6C8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добавляет в конец очереди сразу несколько элементов. Ее листинг и блок-схема также приведены ниже.</w:t>
      </w:r>
    </w:p>
    <w:p w:rsidR="00BA6C80" w:rsidRDefault="00BA6C80" w:rsidP="00B974AD">
      <w:pPr>
        <w:rPr>
          <w:sz w:val="28"/>
          <w:szCs w:val="28"/>
        </w:rPr>
      </w:pPr>
    </w:p>
    <w:p w:rsidR="00BA6C80" w:rsidRP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enqueue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(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, 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elem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)</w:t>
      </w:r>
    </w:p>
    <w:p w:rsid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Вставка элемента в хвост очереди</w:t>
      </w:r>
    </w:p>
    <w:p w:rsid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</w:t>
      </w:r>
    </w:p>
    <w:p w:rsid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</w:t>
      </w: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Увеличиваем контейнер при заполнении</w:t>
      </w:r>
    </w:p>
    <w:p w:rsidR="00BA6C80" w:rsidRP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.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tail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== 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length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(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.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element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)</w:t>
      </w:r>
    </w:p>
    <w:p w:rsidR="00BA6C80" w:rsidRPr="0015746A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           </w:t>
      </w: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obj.element=[obj.element,cell(1,obj.REFLENGTH)];</w:t>
      </w:r>
    </w:p>
    <w:p w:rsidR="00BA6C80" w:rsidRPr="0015746A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BA6C80" w:rsidRPr="0015746A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obj.element{obj.tail} = elem;</w:t>
      </w:r>
    </w:p>
    <w:p w:rsidR="00BA6C80" w:rsidRPr="0015746A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obj.tail = obj.tail+1;</w:t>
      </w:r>
    </w:p>
    <w:p w:rsidR="00BA6C80" w:rsidRPr="0015746A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   obj.count = obj.count+1;</w:t>
      </w:r>
    </w:p>
    <w:p w:rsidR="00BA6C80" w:rsidRPr="0015746A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15746A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</w:t>
      </w:r>
      <w:r w:rsidRPr="0015746A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BA6C80" w:rsidRDefault="00BA6C80" w:rsidP="00B974AD">
      <w:pPr>
        <w:rPr>
          <w:sz w:val="28"/>
          <w:szCs w:val="28"/>
          <w:lang w:val="en-US"/>
        </w:rPr>
      </w:pPr>
    </w:p>
    <w:p w:rsidR="00B5631B" w:rsidRDefault="00B5631B" w:rsidP="00B5631B">
      <w:pPr>
        <w:keepNext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5961B24" wp14:editId="3A9BF232">
            <wp:extent cx="4467225" cy="4981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queue_b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1B" w:rsidRPr="00B5631B" w:rsidRDefault="00B5631B" w:rsidP="00B5631B">
      <w:pPr>
        <w:pStyle w:val="af1"/>
        <w:jc w:val="center"/>
        <w:rPr>
          <w:color w:val="auto"/>
          <w:sz w:val="24"/>
          <w:szCs w:val="24"/>
          <w:lang w:val="en-US"/>
        </w:rPr>
      </w:pPr>
      <w:r w:rsidRPr="00B5631B">
        <w:rPr>
          <w:color w:val="auto"/>
          <w:sz w:val="24"/>
          <w:szCs w:val="24"/>
        </w:rPr>
        <w:t xml:space="preserve">Рис. </w:t>
      </w:r>
      <w:r w:rsidRPr="00B5631B">
        <w:rPr>
          <w:color w:val="auto"/>
          <w:sz w:val="24"/>
          <w:szCs w:val="24"/>
        </w:rPr>
        <w:fldChar w:fldCharType="begin"/>
      </w:r>
      <w:r w:rsidRPr="00B5631B">
        <w:rPr>
          <w:color w:val="auto"/>
          <w:sz w:val="24"/>
          <w:szCs w:val="24"/>
        </w:rPr>
        <w:instrText xml:space="preserve"> SEQ Рис. \* ARABIC </w:instrText>
      </w:r>
      <w:r w:rsidRPr="00B5631B">
        <w:rPr>
          <w:color w:val="auto"/>
          <w:sz w:val="24"/>
          <w:szCs w:val="24"/>
        </w:rPr>
        <w:fldChar w:fldCharType="separate"/>
      </w:r>
      <w:r w:rsidR="005B4B31">
        <w:rPr>
          <w:noProof/>
          <w:color w:val="auto"/>
          <w:sz w:val="24"/>
          <w:szCs w:val="24"/>
        </w:rPr>
        <w:t>1</w:t>
      </w:r>
      <w:r w:rsidRPr="00B5631B">
        <w:rPr>
          <w:color w:val="auto"/>
          <w:sz w:val="24"/>
          <w:szCs w:val="24"/>
        </w:rPr>
        <w:fldChar w:fldCharType="end"/>
      </w:r>
      <w:r w:rsidRPr="00B5631B">
        <w:rPr>
          <w:color w:val="auto"/>
          <w:sz w:val="24"/>
          <w:szCs w:val="24"/>
          <w:lang w:val="en-US"/>
        </w:rPr>
        <w:t xml:space="preserve"> </w:t>
      </w:r>
      <w:r w:rsidRPr="00B5631B">
        <w:rPr>
          <w:color w:val="auto"/>
          <w:sz w:val="24"/>
          <w:szCs w:val="24"/>
        </w:rPr>
        <w:t xml:space="preserve">Блок схема метода </w:t>
      </w:r>
      <w:r w:rsidRPr="00B5631B">
        <w:rPr>
          <w:color w:val="auto"/>
          <w:sz w:val="24"/>
          <w:szCs w:val="24"/>
          <w:lang w:val="en-US"/>
        </w:rPr>
        <w:t>enqueue</w:t>
      </w:r>
    </w:p>
    <w:p w:rsidR="00B974AD" w:rsidRPr="00BA6C80" w:rsidRDefault="00B974AD" w:rsidP="00B974AD">
      <w:pPr>
        <w:rPr>
          <w:sz w:val="28"/>
          <w:szCs w:val="28"/>
          <w:lang w:val="en-US"/>
        </w:rPr>
      </w:pPr>
    </w:p>
    <w:p w:rsidR="00BA6C80" w:rsidRPr="00B5631B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BA6C80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function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addtail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(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queue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, 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varargin</w:t>
      </w:r>
      <w:r w:rsidRPr="00B5631B"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)</w:t>
      </w:r>
    </w:p>
    <w:p w:rsid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228B22"/>
          <w:sz w:val="18"/>
          <w:szCs w:val="18"/>
          <w:lang w:eastAsia="ru-RU"/>
        </w:rPr>
        <w:t>% Добавление нескольких элементов в конец очереди</w:t>
      </w:r>
    </w:p>
    <w:p w:rsidR="00BA6C80" w:rsidRP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nVarargin = nargin-1;</w:t>
      </w:r>
    </w:p>
    <w:p w:rsidR="00BA6C80" w:rsidRP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 w:rsidRPr="00BA6C80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if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~nVarargin</w:t>
      </w:r>
    </w:p>
    <w:p w:rsidR="00BA6C80" w:rsidRP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 error(</w:t>
      </w:r>
      <w:r w:rsidRPr="00BA6C80">
        <w:rPr>
          <w:rFonts w:ascii="DejaVu Sans Mono" w:hAnsi="DejaVu Sans Mono" w:cs="DejaVu Sans Mono"/>
          <w:color w:val="A020F0"/>
          <w:sz w:val="18"/>
          <w:szCs w:val="18"/>
          <w:lang w:val="en-US" w:eastAsia="ru-RU"/>
        </w:rPr>
        <w:t>'Not enough input arguments.'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</w:t>
      </w:r>
    </w:p>
    <w:p w:rsidR="00BA6C80" w:rsidRP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 w:rsidRPr="00BA6C80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end</w:t>
      </w:r>
    </w:p>
    <w:p w:rsidR="00BA6C80" w:rsidRP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 w:rsidRPr="00BA6C80"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for</w:t>
      </w: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i=1:nVarargin</w:t>
      </w:r>
    </w:p>
    <w:p w:rsidR="00BA6C80" w:rsidRP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val="en-US"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   queue.enqueue(varargin{i}) </w:t>
      </w:r>
    </w:p>
    <w:p w:rsid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 w:rsidRPr="00BA6C80"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DejaVu Sans Mono" w:hAnsi="DejaVu Sans Mono" w:cs="DejaVu Sans Mono"/>
          <w:color w:val="0000FF"/>
          <w:sz w:val="18"/>
          <w:szCs w:val="18"/>
          <w:lang w:eastAsia="ru-RU"/>
        </w:rPr>
        <w:t>end</w:t>
      </w:r>
    </w:p>
    <w:p w:rsidR="00BA6C80" w:rsidRDefault="00BA6C80" w:rsidP="00BA6C80">
      <w:pPr>
        <w:suppressAutoHyphens w:val="0"/>
        <w:autoSpaceDE w:val="0"/>
        <w:autoSpaceDN w:val="0"/>
        <w:adjustRightInd w:val="0"/>
        <w:rPr>
          <w:rFonts w:ascii="DejaVu Sans Mono" w:hAnsi="DejaVu Sans Mono" w:cs="DejaVu Sans Mono"/>
          <w:lang w:eastAsia="ru-RU"/>
        </w:rPr>
      </w:pP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 xml:space="preserve">    fprintf(</w:t>
      </w:r>
      <w:r>
        <w:rPr>
          <w:rFonts w:ascii="DejaVu Sans Mono" w:hAnsi="DejaVu Sans Mono" w:cs="DejaVu Sans Mono"/>
          <w:color w:val="A020F0"/>
          <w:sz w:val="18"/>
          <w:szCs w:val="18"/>
          <w:lang w:eastAsia="ru-RU"/>
        </w:rPr>
        <w:t>'Количество добавленных элементов = %d \n'</w:t>
      </w:r>
      <w:r>
        <w:rPr>
          <w:rFonts w:ascii="DejaVu Sans Mono" w:hAnsi="DejaVu Sans Mono" w:cs="DejaVu Sans Mono"/>
          <w:color w:val="000000"/>
          <w:sz w:val="18"/>
          <w:szCs w:val="18"/>
          <w:lang w:eastAsia="ru-RU"/>
        </w:rPr>
        <w:t>,nVarargin)</w:t>
      </w:r>
    </w:p>
    <w:p w:rsidR="00B974AD" w:rsidRPr="00CA7552" w:rsidRDefault="00B974AD" w:rsidP="00B974AD">
      <w:pPr>
        <w:rPr>
          <w:sz w:val="28"/>
          <w:szCs w:val="28"/>
        </w:rPr>
      </w:pPr>
    </w:p>
    <w:p w:rsidR="005B4B31" w:rsidRDefault="005B4B31" w:rsidP="005B4B31">
      <w:pPr>
        <w:keepNext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CA22489" wp14:editId="13605EFC">
            <wp:extent cx="5562600" cy="5527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tail_b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52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677" w:rsidRPr="005B4B31" w:rsidRDefault="005B4B31" w:rsidP="005B4B31">
      <w:pPr>
        <w:pStyle w:val="af1"/>
        <w:jc w:val="center"/>
        <w:rPr>
          <w:color w:val="auto"/>
          <w:sz w:val="24"/>
          <w:szCs w:val="24"/>
        </w:rPr>
      </w:pPr>
      <w:r w:rsidRPr="005B4B31">
        <w:rPr>
          <w:color w:val="auto"/>
          <w:sz w:val="24"/>
          <w:szCs w:val="24"/>
        </w:rPr>
        <w:t xml:space="preserve">Рис. </w:t>
      </w:r>
      <w:r w:rsidRPr="005B4B31">
        <w:rPr>
          <w:color w:val="auto"/>
          <w:sz w:val="24"/>
          <w:szCs w:val="24"/>
        </w:rPr>
        <w:fldChar w:fldCharType="begin"/>
      </w:r>
      <w:r w:rsidRPr="005B4B31">
        <w:rPr>
          <w:color w:val="auto"/>
          <w:sz w:val="24"/>
          <w:szCs w:val="24"/>
        </w:rPr>
        <w:instrText xml:space="preserve"> SEQ Рис. \* ARABIC </w:instrText>
      </w:r>
      <w:r w:rsidRPr="005B4B31">
        <w:rPr>
          <w:color w:val="auto"/>
          <w:sz w:val="24"/>
          <w:szCs w:val="24"/>
        </w:rPr>
        <w:fldChar w:fldCharType="separate"/>
      </w:r>
      <w:r w:rsidRPr="005B4B31">
        <w:rPr>
          <w:noProof/>
          <w:color w:val="auto"/>
          <w:sz w:val="24"/>
          <w:szCs w:val="24"/>
        </w:rPr>
        <w:t>2</w:t>
      </w:r>
      <w:r w:rsidRPr="005B4B31">
        <w:rPr>
          <w:color w:val="auto"/>
          <w:sz w:val="24"/>
          <w:szCs w:val="24"/>
        </w:rPr>
        <w:fldChar w:fldCharType="end"/>
      </w:r>
      <w:r w:rsidRPr="005B4B31">
        <w:rPr>
          <w:color w:val="auto"/>
          <w:sz w:val="24"/>
          <w:szCs w:val="24"/>
          <w:lang w:val="en-US"/>
        </w:rPr>
        <w:t xml:space="preserve"> </w:t>
      </w:r>
      <w:r w:rsidRPr="005B4B31">
        <w:rPr>
          <w:color w:val="auto"/>
          <w:sz w:val="24"/>
          <w:szCs w:val="24"/>
        </w:rPr>
        <w:t xml:space="preserve">Блок-схема функции </w:t>
      </w:r>
      <w:r w:rsidRPr="005B4B31">
        <w:rPr>
          <w:color w:val="auto"/>
          <w:sz w:val="24"/>
          <w:szCs w:val="24"/>
          <w:lang w:val="en-US"/>
        </w:rPr>
        <w:t>addtail</w:t>
      </w:r>
    </w:p>
    <w:p w:rsidR="00403677" w:rsidRPr="00CA7552" w:rsidRDefault="00403677" w:rsidP="00B974AD">
      <w:pPr>
        <w:rPr>
          <w:sz w:val="28"/>
          <w:szCs w:val="28"/>
        </w:rPr>
      </w:pPr>
      <w:bookmarkStart w:id="0" w:name="_GoBack"/>
      <w:bookmarkEnd w:id="0"/>
    </w:p>
    <w:sectPr w:rsidR="00403677" w:rsidRPr="00CA7552">
      <w:pgSz w:w="11906" w:h="16838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8F3" w:rsidRDefault="00B518F3" w:rsidP="001340CA">
      <w:r>
        <w:separator/>
      </w:r>
    </w:p>
  </w:endnote>
  <w:endnote w:type="continuationSeparator" w:id="0">
    <w:p w:rsidR="00B518F3" w:rsidRDefault="00B518F3" w:rsidP="00134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 Unicode MS"/>
    <w:charset w:val="80"/>
    <w:family w:val="swiss"/>
    <w:pitch w:val="variable"/>
  </w:font>
  <w:font w:name="DejaVu Sans">
    <w:altName w:val="Arial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8F3" w:rsidRDefault="00B518F3" w:rsidP="001340CA">
      <w:r>
        <w:separator/>
      </w:r>
    </w:p>
  </w:footnote>
  <w:footnote w:type="continuationSeparator" w:id="0">
    <w:p w:rsidR="00B518F3" w:rsidRDefault="00B518F3" w:rsidP="00134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456E"/>
    <w:multiLevelType w:val="hybridMultilevel"/>
    <w:tmpl w:val="583E9BA8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2E536314"/>
    <w:multiLevelType w:val="hybridMultilevel"/>
    <w:tmpl w:val="A83A6DD6"/>
    <w:lvl w:ilvl="0" w:tplc="0419000D">
      <w:start w:val="1"/>
      <w:numFmt w:val="bullet"/>
      <w:lvlText w:val=""/>
      <w:lvlJc w:val="left"/>
      <w:pPr>
        <w:ind w:left="17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5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7" w:hanging="360"/>
      </w:pPr>
      <w:rPr>
        <w:rFonts w:ascii="Wingdings" w:hAnsi="Wingdings" w:hint="default"/>
      </w:rPr>
    </w:lvl>
  </w:abstractNum>
  <w:abstractNum w:abstractNumId="2">
    <w:nsid w:val="2E6B0C1D"/>
    <w:multiLevelType w:val="hybridMultilevel"/>
    <w:tmpl w:val="E292B05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6D445F"/>
    <w:multiLevelType w:val="hybridMultilevel"/>
    <w:tmpl w:val="7832B4D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6ED0C9D"/>
    <w:multiLevelType w:val="hybridMultilevel"/>
    <w:tmpl w:val="F28C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702F6"/>
    <w:multiLevelType w:val="hybridMultilevel"/>
    <w:tmpl w:val="652CA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E29"/>
    <w:rsid w:val="00000263"/>
    <w:rsid w:val="0001228E"/>
    <w:rsid w:val="00024AEE"/>
    <w:rsid w:val="000323D6"/>
    <w:rsid w:val="000417E4"/>
    <w:rsid w:val="0004574E"/>
    <w:rsid w:val="00051E18"/>
    <w:rsid w:val="00077B31"/>
    <w:rsid w:val="0009486C"/>
    <w:rsid w:val="000C2C41"/>
    <w:rsid w:val="00111D3D"/>
    <w:rsid w:val="00114258"/>
    <w:rsid w:val="001340CA"/>
    <w:rsid w:val="0015746A"/>
    <w:rsid w:val="0016122B"/>
    <w:rsid w:val="00173D8B"/>
    <w:rsid w:val="001A6871"/>
    <w:rsid w:val="001F76D1"/>
    <w:rsid w:val="00221F04"/>
    <w:rsid w:val="00246E66"/>
    <w:rsid w:val="002510F9"/>
    <w:rsid w:val="00294783"/>
    <w:rsid w:val="002B1A87"/>
    <w:rsid w:val="002B26C7"/>
    <w:rsid w:val="002B2883"/>
    <w:rsid w:val="002D14C6"/>
    <w:rsid w:val="002F1877"/>
    <w:rsid w:val="002F1BC2"/>
    <w:rsid w:val="002F287A"/>
    <w:rsid w:val="00385513"/>
    <w:rsid w:val="003B0B2E"/>
    <w:rsid w:val="003B1F91"/>
    <w:rsid w:val="003C2492"/>
    <w:rsid w:val="003F0BC5"/>
    <w:rsid w:val="00403677"/>
    <w:rsid w:val="00415175"/>
    <w:rsid w:val="00420176"/>
    <w:rsid w:val="00422641"/>
    <w:rsid w:val="00423F12"/>
    <w:rsid w:val="00463CBC"/>
    <w:rsid w:val="004A6A49"/>
    <w:rsid w:val="004B409F"/>
    <w:rsid w:val="004C6AA3"/>
    <w:rsid w:val="004D7F1B"/>
    <w:rsid w:val="005047FA"/>
    <w:rsid w:val="005110E3"/>
    <w:rsid w:val="00522F66"/>
    <w:rsid w:val="005405CD"/>
    <w:rsid w:val="005646A7"/>
    <w:rsid w:val="00583202"/>
    <w:rsid w:val="005B4B31"/>
    <w:rsid w:val="005C5D57"/>
    <w:rsid w:val="006362E5"/>
    <w:rsid w:val="00660212"/>
    <w:rsid w:val="00676653"/>
    <w:rsid w:val="00677071"/>
    <w:rsid w:val="00677A8D"/>
    <w:rsid w:val="006B5749"/>
    <w:rsid w:val="006C7837"/>
    <w:rsid w:val="006D1576"/>
    <w:rsid w:val="006E31A0"/>
    <w:rsid w:val="006E53EE"/>
    <w:rsid w:val="006F5E26"/>
    <w:rsid w:val="0070441D"/>
    <w:rsid w:val="007044DB"/>
    <w:rsid w:val="00753463"/>
    <w:rsid w:val="007547DC"/>
    <w:rsid w:val="0075614B"/>
    <w:rsid w:val="00771504"/>
    <w:rsid w:val="007722F3"/>
    <w:rsid w:val="0079453F"/>
    <w:rsid w:val="007A2156"/>
    <w:rsid w:val="00800E3B"/>
    <w:rsid w:val="008261E3"/>
    <w:rsid w:val="00830851"/>
    <w:rsid w:val="00832E29"/>
    <w:rsid w:val="008358B4"/>
    <w:rsid w:val="0086270F"/>
    <w:rsid w:val="00874550"/>
    <w:rsid w:val="00885C2C"/>
    <w:rsid w:val="008A0776"/>
    <w:rsid w:val="008A449A"/>
    <w:rsid w:val="008D75A8"/>
    <w:rsid w:val="008F0B13"/>
    <w:rsid w:val="00923181"/>
    <w:rsid w:val="00927204"/>
    <w:rsid w:val="00947B92"/>
    <w:rsid w:val="00987FE2"/>
    <w:rsid w:val="00996998"/>
    <w:rsid w:val="009D45C8"/>
    <w:rsid w:val="009D63FE"/>
    <w:rsid w:val="009E3EB8"/>
    <w:rsid w:val="009F20BF"/>
    <w:rsid w:val="00A77086"/>
    <w:rsid w:val="00AA1DF8"/>
    <w:rsid w:val="00AB2205"/>
    <w:rsid w:val="00AC39D2"/>
    <w:rsid w:val="00B01BAB"/>
    <w:rsid w:val="00B13F6F"/>
    <w:rsid w:val="00B329C7"/>
    <w:rsid w:val="00B40E6B"/>
    <w:rsid w:val="00B518F3"/>
    <w:rsid w:val="00B5631B"/>
    <w:rsid w:val="00B6282D"/>
    <w:rsid w:val="00B639B1"/>
    <w:rsid w:val="00B974AD"/>
    <w:rsid w:val="00BA4D57"/>
    <w:rsid w:val="00BA6C80"/>
    <w:rsid w:val="00BA70E4"/>
    <w:rsid w:val="00BB3418"/>
    <w:rsid w:val="00BE3AD7"/>
    <w:rsid w:val="00BF63A7"/>
    <w:rsid w:val="00C11B19"/>
    <w:rsid w:val="00C401CA"/>
    <w:rsid w:val="00C40ACE"/>
    <w:rsid w:val="00C53ACF"/>
    <w:rsid w:val="00C5552A"/>
    <w:rsid w:val="00C651B2"/>
    <w:rsid w:val="00C81B64"/>
    <w:rsid w:val="00CA7552"/>
    <w:rsid w:val="00CB72F6"/>
    <w:rsid w:val="00CF195D"/>
    <w:rsid w:val="00D07379"/>
    <w:rsid w:val="00D1235B"/>
    <w:rsid w:val="00D13E70"/>
    <w:rsid w:val="00D44AB4"/>
    <w:rsid w:val="00D93109"/>
    <w:rsid w:val="00DA3C9B"/>
    <w:rsid w:val="00DC3FA2"/>
    <w:rsid w:val="00DF6AFB"/>
    <w:rsid w:val="00E12818"/>
    <w:rsid w:val="00E460D0"/>
    <w:rsid w:val="00E768D2"/>
    <w:rsid w:val="00E96286"/>
    <w:rsid w:val="00F11C20"/>
    <w:rsid w:val="00F13DCE"/>
    <w:rsid w:val="00F20FDC"/>
    <w:rsid w:val="00F26841"/>
    <w:rsid w:val="00F42853"/>
    <w:rsid w:val="00F56B10"/>
    <w:rsid w:val="00F84153"/>
    <w:rsid w:val="00F97D2C"/>
    <w:rsid w:val="00FA79C2"/>
    <w:rsid w:val="00FA7A64"/>
    <w:rsid w:val="00FB4F9E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docId w15:val="{478895C3-7963-4B50-A3EC-870E83F6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styleId="a6">
    <w:name w:val="Title"/>
    <w:basedOn w:val="a"/>
    <w:next w:val="a7"/>
    <w:qFormat/>
    <w:pPr>
      <w:jc w:val="center"/>
    </w:pPr>
    <w:rPr>
      <w:sz w:val="32"/>
      <w:szCs w:val="20"/>
    </w:rPr>
  </w:style>
  <w:style w:type="paragraph" w:styleId="a7">
    <w:name w:val="Subtitle"/>
    <w:basedOn w:val="a3"/>
    <w:next w:val="a4"/>
    <w:qFormat/>
    <w:pPr>
      <w:jc w:val="center"/>
    </w:pPr>
    <w:rPr>
      <w:i/>
      <w:iCs/>
    </w:rPr>
  </w:style>
  <w:style w:type="paragraph" w:customStyle="1" w:styleId="7">
    <w:name w:val="çàãîëîâîê 7"/>
    <w:basedOn w:val="a"/>
    <w:next w:val="a"/>
    <w:pPr>
      <w:keepNext/>
      <w:jc w:val="center"/>
    </w:pPr>
    <w:rPr>
      <w:b/>
      <w:bCs/>
    </w:r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aa">
    <w:name w:val="Содержимое врезки"/>
    <w:basedOn w:val="a4"/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character" w:styleId="ac">
    <w:name w:val="Emphasis"/>
    <w:uiPriority w:val="20"/>
    <w:qFormat/>
    <w:rsid w:val="00D13E70"/>
    <w:rPr>
      <w:i/>
      <w:iCs/>
    </w:rPr>
  </w:style>
  <w:style w:type="paragraph" w:styleId="ad">
    <w:name w:val="Normal (Web)"/>
    <w:basedOn w:val="a"/>
    <w:uiPriority w:val="99"/>
    <w:semiHidden/>
    <w:unhideWhenUsed/>
    <w:rsid w:val="00D13E70"/>
    <w:pPr>
      <w:suppressAutoHyphens w:val="0"/>
      <w:spacing w:before="100" w:beforeAutospacing="1" w:after="119"/>
    </w:pPr>
    <w:rPr>
      <w:lang w:eastAsia="ru-RU"/>
    </w:rPr>
  </w:style>
  <w:style w:type="character" w:customStyle="1" w:styleId="grame">
    <w:name w:val="grame"/>
    <w:rsid w:val="00830851"/>
  </w:style>
  <w:style w:type="character" w:customStyle="1" w:styleId="spelle">
    <w:name w:val="spelle"/>
    <w:rsid w:val="00173D8B"/>
  </w:style>
  <w:style w:type="character" w:styleId="ae">
    <w:name w:val="Placeholder Text"/>
    <w:basedOn w:val="a0"/>
    <w:uiPriority w:val="99"/>
    <w:semiHidden/>
    <w:rsid w:val="00E460D0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460D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460D0"/>
    <w:rPr>
      <w:rFonts w:ascii="Tahoma" w:hAnsi="Tahoma" w:cs="Tahoma"/>
      <w:sz w:val="16"/>
      <w:szCs w:val="16"/>
      <w:lang w:eastAsia="ar-SA"/>
    </w:rPr>
  </w:style>
  <w:style w:type="paragraph" w:styleId="af1">
    <w:name w:val="caption"/>
    <w:basedOn w:val="a"/>
    <w:next w:val="a"/>
    <w:uiPriority w:val="35"/>
    <w:unhideWhenUsed/>
    <w:qFormat/>
    <w:rsid w:val="00660212"/>
    <w:pPr>
      <w:spacing w:after="200"/>
    </w:pPr>
    <w:rPr>
      <w:b/>
      <w:bCs/>
      <w:color w:val="4F81BD" w:themeColor="accent1"/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340CA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1340CA"/>
    <w:rPr>
      <w:sz w:val="24"/>
      <w:szCs w:val="24"/>
      <w:lang w:eastAsia="ar-SA"/>
    </w:rPr>
  </w:style>
  <w:style w:type="paragraph" w:customStyle="1" w:styleId="Default">
    <w:name w:val="Default"/>
    <w:rsid w:val="00FB4F9E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af4">
    <w:name w:val="Table Grid"/>
    <w:basedOn w:val="a1"/>
    <w:uiPriority w:val="59"/>
    <w:rsid w:val="003C2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footnote text"/>
    <w:basedOn w:val="a"/>
    <w:link w:val="af6"/>
    <w:uiPriority w:val="99"/>
    <w:semiHidden/>
    <w:unhideWhenUsed/>
    <w:rsid w:val="00FF6E85"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FF6E85"/>
    <w:rPr>
      <w:lang w:eastAsia="ar-SA"/>
    </w:rPr>
  </w:style>
  <w:style w:type="character" w:styleId="af7">
    <w:name w:val="footnote reference"/>
    <w:basedOn w:val="a0"/>
    <w:uiPriority w:val="99"/>
    <w:semiHidden/>
    <w:unhideWhenUsed/>
    <w:rsid w:val="00FF6E85"/>
    <w:rPr>
      <w:vertAlign w:val="superscript"/>
    </w:rPr>
  </w:style>
  <w:style w:type="character" w:customStyle="1" w:styleId="apple-converted-space">
    <w:name w:val="apple-converted-space"/>
    <w:basedOn w:val="a0"/>
    <w:rsid w:val="0002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FEEEF-8393-475C-BB34-644DEE33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DNikolaev</dc:creator>
  <cp:lastModifiedBy>DNikolaev</cp:lastModifiedBy>
  <cp:revision>3</cp:revision>
  <cp:lastPrinted>1900-12-31T21:00:00Z</cp:lastPrinted>
  <dcterms:created xsi:type="dcterms:W3CDTF">2016-09-15T10:42:00Z</dcterms:created>
  <dcterms:modified xsi:type="dcterms:W3CDTF">2016-09-15T11:09:00Z</dcterms:modified>
</cp:coreProperties>
</file>