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9F4" w:rsidRPr="003336D6" w:rsidRDefault="005C59F4" w:rsidP="005C59F4">
      <w:pPr>
        <w:jc w:val="center"/>
        <w:rPr>
          <w:rFonts w:cs="Times New Roman"/>
          <w:szCs w:val="24"/>
        </w:rPr>
      </w:pPr>
      <w:r w:rsidRPr="003336D6">
        <w:rPr>
          <w:rFonts w:cs="Times New Roman"/>
        </w:rPr>
        <w:t>ТЕХНИЧЕСКОЕ ЗАДАНИЕ</w:t>
      </w:r>
      <w:r>
        <w:rPr>
          <w:rFonts w:cs="Times New Roman"/>
        </w:rPr>
        <w:t xml:space="preserve"> </w:t>
      </w:r>
      <w:r w:rsidRPr="003336D6">
        <w:rPr>
          <w:rFonts w:cs="Times New Roman"/>
        </w:rPr>
        <w:t>2</w:t>
      </w:r>
    </w:p>
    <w:p w:rsidR="005C59F4" w:rsidRDefault="005C59F4" w:rsidP="005C59F4">
      <w:r w:rsidRPr="003336D6">
        <w:t xml:space="preserve">Задача о движении математического маятника – грузика массы </w:t>
      </w:r>
      <w:r>
        <w:t xml:space="preserve">m, </w:t>
      </w:r>
      <w:r w:rsidRPr="003336D6">
        <w:t xml:space="preserve">подвешенного в поле тяжести на невесомом стержне длиной </w:t>
      </w:r>
      <w:r>
        <w:t xml:space="preserve">l </w:t>
      </w:r>
      <w:r w:rsidRPr="003336D6">
        <w:t xml:space="preserve">(рис. </w:t>
      </w:r>
      <w:r w:rsidR="006B62E4" w:rsidRPr="006B62E4">
        <w:t>1</w:t>
      </w:r>
      <w:r w:rsidRPr="003336D6">
        <w:t>). Будем считать также, что маятник движется в одной плоскости.</w:t>
      </w:r>
    </w:p>
    <w:p w:rsidR="005C59F4" w:rsidRDefault="005C59F4" w:rsidP="005C59F4">
      <w:pPr>
        <w:keepNext/>
        <w:jc w:val="center"/>
      </w:pPr>
      <w:r>
        <w:rPr>
          <w:rFonts w:eastAsiaTheme="minorEastAsia"/>
          <w:noProof/>
          <w:lang w:eastAsia="ru-RU"/>
        </w:rPr>
        <w:drawing>
          <wp:inline distT="0" distB="0" distL="0" distR="0" wp14:anchorId="71BE7170" wp14:editId="3212BC6A">
            <wp:extent cx="3717290" cy="3515360"/>
            <wp:effectExtent l="0" t="0" r="0" b="8890"/>
            <wp:docPr id="1" name="Рисунок 1" descr="D:\Projects\MATLAB work\Zadanie\Снимок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MATLAB work\Zadanie\Снимок2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Pr="003336D6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1</w:t>
        </w:r>
      </w:fldSimple>
    </w:p>
    <w:p w:rsidR="005C59F4" w:rsidRDefault="005C59F4" w:rsidP="005C59F4">
      <w:pPr>
        <w:rPr>
          <w:rFonts w:eastAsiaTheme="minorEastAsia"/>
        </w:rPr>
      </w:pPr>
      <w:r w:rsidRPr="003336D6">
        <w:t xml:space="preserve">Пусть на маятник действует сила трения, пропорциональная скорости </w:t>
      </w:r>
      <w:proofErr w:type="gramStart"/>
      <w:r w:rsidRPr="003336D6">
        <w:t>грузика,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  <m:r>
          <w:rPr>
            <w:rFonts w:ascii="Cambria Math" w:hAnsi="Cambria Math"/>
          </w:rPr>
          <m:t>=-A v</m:t>
        </m:r>
      </m:oMath>
      <w:r>
        <w:rPr>
          <w:rFonts w:eastAsiaTheme="minorEastAsia"/>
        </w:rPr>
        <w:t>,</w:t>
      </w:r>
      <w:proofErr w:type="gramEnd"/>
      <w:r>
        <w:rPr>
          <w:rFonts w:eastAsiaTheme="minorEastAsia"/>
        </w:rPr>
        <w:t xml:space="preserve"> </w:t>
      </w:r>
      <w:r w:rsidRPr="003336D6">
        <w:rPr>
          <w:rFonts w:eastAsiaTheme="minorEastAsia"/>
        </w:rPr>
        <w:t xml:space="preserve">и внешняя переменная сила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 cos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, </w:t>
      </w:r>
      <w:r w:rsidRPr="003336D6">
        <w:rPr>
          <w:rFonts w:eastAsiaTheme="minorEastAsia"/>
        </w:rPr>
        <w:t xml:space="preserve">направленная горизонтально. Обозначаем угол отклонения маятника от вертикального направления </w:t>
      </w:r>
      <w:r>
        <w:rPr>
          <w:rFonts w:eastAsiaTheme="minorEastAsia"/>
        </w:rPr>
        <w:t>x.</w:t>
      </w:r>
    </w:p>
    <w:p w:rsidR="005C59F4" w:rsidRPr="003336D6" w:rsidRDefault="005C59F4" w:rsidP="005C59F4">
      <w:pPr>
        <w:rPr>
          <w:rFonts w:eastAsiaTheme="minorEastAsia"/>
        </w:rPr>
      </w:pPr>
      <w:r w:rsidRPr="003336D6">
        <w:rPr>
          <w:rFonts w:eastAsiaTheme="minorEastAsia"/>
        </w:rPr>
        <w:t>Для угла отклонения нити от вертикали можно записать уравнение</w:t>
      </w:r>
    </w:p>
    <w:p w:rsidR="005C59F4" w:rsidRPr="003336D6" w:rsidRDefault="005C59F4" w:rsidP="005C59F4">
      <w:pPr>
        <w:jc w:val="center"/>
        <w:rPr>
          <w:rFonts w:eastAsiaTheme="minorEastAsia"/>
          <w:i/>
        </w:rPr>
      </w:pPr>
      <w:bookmarkStart w:id="0" w:name="OLE_LINK49"/>
      <w:bookmarkStart w:id="1" w:name="OLE_LINK50"/>
      <w:bookmarkStart w:id="2" w:name="OLE_LINK51"/>
      <m:oMath>
        <m:r>
          <w:rPr>
            <w:rFonts w:ascii="Cambria Math" w:hAnsi="Cambria Math"/>
          </w:rPr>
          <m:t>ml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=-mg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-Al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+F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w:rPr>
                    <w:rFonts w:ascii="Cambria Math" w:hAnsi="Cambria Math"/>
                  </w:rPr>
                  <m:t>t</m:t>
                </m:r>
              </m:e>
            </m:func>
          </m:e>
        </m:func>
      </m:oMath>
      <w:bookmarkEnd w:id="0"/>
      <w:bookmarkEnd w:id="1"/>
      <w:bookmarkEnd w:id="2"/>
      <w:r>
        <w:rPr>
          <w:rFonts w:eastAsiaTheme="minorEastAsia"/>
          <w:i/>
        </w:rPr>
        <w:tab/>
      </w:r>
      <w:r w:rsidRPr="002F4BE1">
        <w:rPr>
          <w:rFonts w:eastAsiaTheme="minorEastAsia"/>
        </w:rPr>
        <w:t>(5)</w:t>
      </w:r>
    </w:p>
    <w:p w:rsidR="005C59F4" w:rsidRPr="0080006E" w:rsidRDefault="005C59F4" w:rsidP="005C59F4">
      <w:pPr>
        <w:rPr>
          <w:rFonts w:eastAsiaTheme="minorEastAsia"/>
        </w:rPr>
      </w:pPr>
      <w:r w:rsidRPr="003336D6">
        <w:rPr>
          <w:rFonts w:eastAsiaTheme="minorEastAsia"/>
        </w:rPr>
        <w:t xml:space="preserve">Создать модели двух маятников, имеющих одинаковые </w:t>
      </w:r>
      <w:proofErr w:type="spellStart"/>
      <w:r w:rsidRPr="003336D6">
        <w:rPr>
          <w:rFonts w:eastAsiaTheme="minorEastAsia"/>
        </w:rPr>
        <w:t>дляны</w:t>
      </w:r>
      <w:proofErr w:type="spellEnd"/>
      <w:r w:rsidRPr="003336D6">
        <w:rPr>
          <w:rFonts w:eastAsiaTheme="minorEastAsia"/>
        </w:rPr>
        <w:t xml:space="preserve"> стержня </w:t>
      </w:r>
      <w:r>
        <w:rPr>
          <w:rFonts w:eastAsiaTheme="minorEastAsia"/>
        </w:rPr>
        <w:t xml:space="preserve">l=1 </w:t>
      </w:r>
      <w:r w:rsidRPr="003336D6">
        <w:rPr>
          <w:rFonts w:eastAsiaTheme="minorEastAsia"/>
        </w:rPr>
        <w:t xml:space="preserve">м, массы грузиков </w:t>
      </w:r>
      <w:r>
        <w:rPr>
          <w:rFonts w:eastAsiaTheme="minorEastAsia"/>
        </w:rPr>
        <w:t xml:space="preserve">m=2,5 </w:t>
      </w:r>
      <w:r w:rsidRPr="003336D6">
        <w:rPr>
          <w:rFonts w:eastAsiaTheme="minorEastAsia"/>
        </w:rPr>
        <w:t xml:space="preserve">кг, углы начального отклонения </w:t>
      </w:r>
      <w:r>
        <w:rPr>
          <w:rFonts w:eastAsiaTheme="minorEastAsia"/>
        </w:rPr>
        <w:t xml:space="preserve">x0=0,03 </w:t>
      </w:r>
      <w:r w:rsidRPr="003336D6">
        <w:rPr>
          <w:rFonts w:eastAsiaTheme="minorEastAsia"/>
        </w:rPr>
        <w:t xml:space="preserve">рад. Отличаются маятники тем, что в первом из них коэффициент трения </w:t>
      </w:r>
      <w:r>
        <w:rPr>
          <w:rFonts w:eastAsiaTheme="minorEastAsia"/>
        </w:rPr>
        <w:t xml:space="preserve">A=0,07 </w:t>
      </w:r>
      <w:proofErr w:type="spellStart"/>
      <w:r w:rsidRPr="0080006E">
        <w:rPr>
          <w:rFonts w:eastAsiaTheme="minorEastAsia"/>
        </w:rPr>
        <w:t>Нс</w:t>
      </w:r>
      <w:proofErr w:type="spellEnd"/>
      <w:r w:rsidRPr="0080006E">
        <w:rPr>
          <w:rFonts w:eastAsiaTheme="minorEastAsia"/>
        </w:rPr>
        <w:t>/м</w:t>
      </w:r>
      <w:r>
        <w:rPr>
          <w:rFonts w:eastAsiaTheme="minorEastAsia"/>
        </w:rPr>
        <w:t>,</w:t>
      </w:r>
      <w:r w:rsidRPr="0080006E">
        <w:rPr>
          <w:rFonts w:eastAsiaTheme="minorEastAsia"/>
        </w:rPr>
        <w:t xml:space="preserve"> частота внешней силы </w:t>
      </w:r>
      <w:bookmarkStart w:id="3" w:name="OLE_LINK35"/>
      <w:bookmarkStart w:id="4" w:name="OLE_LINK36"/>
      <w:r>
        <w:rPr>
          <w:rFonts w:eastAsiaTheme="minorEastAsia" w:cs="Times New Roman"/>
        </w:rPr>
        <w:t>Ω</w:t>
      </w:r>
      <w:r w:rsidRPr="0080006E">
        <w:rPr>
          <w:rFonts w:eastAsiaTheme="minorEastAsia"/>
        </w:rPr>
        <w:t>=1 рад/с</w:t>
      </w:r>
      <w:bookmarkEnd w:id="3"/>
      <w:bookmarkEnd w:id="4"/>
      <w:r w:rsidRPr="0080006E">
        <w:rPr>
          <w:rFonts w:eastAsiaTheme="minorEastAsia"/>
        </w:rPr>
        <w:t xml:space="preserve">, амплитуда этой силы </w:t>
      </w:r>
      <w:r>
        <w:rPr>
          <w:rFonts w:eastAsiaTheme="minorEastAsia"/>
        </w:rPr>
        <w:t xml:space="preserve">F=0,2 </w:t>
      </w:r>
      <w:r w:rsidRPr="00D03AC4">
        <w:rPr>
          <w:rFonts w:eastAsiaTheme="minorEastAsia"/>
        </w:rPr>
        <w:t>Н</w:t>
      </w:r>
      <w:r w:rsidRPr="0080006E">
        <w:rPr>
          <w:rFonts w:eastAsiaTheme="minorEastAsia"/>
        </w:rPr>
        <w:t xml:space="preserve"> и в начальный момент внешняя сила направлена в сторону движения грузика, а во втором: А=0,05 </w:t>
      </w:r>
      <w:proofErr w:type="spellStart"/>
      <w:r w:rsidRPr="0080006E">
        <w:rPr>
          <w:rFonts w:eastAsiaTheme="minorEastAsia"/>
        </w:rPr>
        <w:t>Нс</w:t>
      </w:r>
      <w:proofErr w:type="spellEnd"/>
      <w:r w:rsidRPr="0080006E">
        <w:rPr>
          <w:rFonts w:eastAsiaTheme="minorEastAsia"/>
        </w:rPr>
        <w:t xml:space="preserve">/м, </w:t>
      </w:r>
      <w:r>
        <w:rPr>
          <w:rFonts w:eastAsiaTheme="minorEastAsia" w:cs="Times New Roman"/>
        </w:rPr>
        <w:t>Ω</w:t>
      </w:r>
      <w:r w:rsidRPr="0080006E">
        <w:rPr>
          <w:rFonts w:eastAsiaTheme="minorEastAsia"/>
        </w:rPr>
        <w:t>=1 рад/с, в на</w:t>
      </w:r>
      <w:r w:rsidRPr="00D03AC4">
        <w:rPr>
          <w:rFonts w:eastAsiaTheme="minorEastAsia"/>
        </w:rPr>
        <w:t>ч</w:t>
      </w:r>
      <w:r w:rsidRPr="0080006E">
        <w:rPr>
          <w:rFonts w:eastAsiaTheme="minorEastAsia"/>
        </w:rPr>
        <w:t xml:space="preserve">альный момент внешняя сила направлена в сторону, </w:t>
      </w:r>
      <w:proofErr w:type="spellStart"/>
      <w:r w:rsidRPr="0080006E">
        <w:rPr>
          <w:rFonts w:eastAsiaTheme="minorEastAsia"/>
        </w:rPr>
        <w:t>противополжную</w:t>
      </w:r>
      <w:proofErr w:type="spellEnd"/>
      <w:r w:rsidRPr="0080006E">
        <w:rPr>
          <w:rFonts w:eastAsiaTheme="minorEastAsia"/>
        </w:rPr>
        <w:t xml:space="preserve"> вектору скорости движения грузика, и амплитуда силы периодически меняется – сначала в течение 10 с линейно увеличивается с 0 до 0,5 Н, затем в течение 10 с линейно уменьшается до 0, а потом все циклически бесконечно повторяется.</w:t>
      </w:r>
    </w:p>
    <w:p w:rsidR="005C59F4" w:rsidRDefault="005C59F4" w:rsidP="005C59F4">
      <w:pPr>
        <w:rPr>
          <w:rFonts w:eastAsiaTheme="minorEastAsia"/>
        </w:rPr>
      </w:pPr>
      <w:r w:rsidRPr="0080006E">
        <w:rPr>
          <w:rFonts w:eastAsiaTheme="minorEastAsia"/>
        </w:rPr>
        <w:t>Маятники разрушаются если угол отклонения превысит 1,2 рад.</w:t>
      </w:r>
    </w:p>
    <w:p w:rsidR="005C59F4" w:rsidRPr="0080006E" w:rsidRDefault="005C59F4" w:rsidP="005C59F4">
      <w:pPr>
        <w:jc w:val="center"/>
        <w:rPr>
          <w:rFonts w:eastAsiaTheme="minorEastAsia"/>
        </w:rPr>
      </w:pPr>
      <w:r w:rsidRPr="0080006E">
        <w:rPr>
          <w:rFonts w:eastAsiaTheme="minorEastAsia"/>
        </w:rPr>
        <w:t>СОЗДАНИЕ МОДЕЛИ</w:t>
      </w:r>
    </w:p>
    <w:p w:rsidR="005C59F4" w:rsidRPr="00C914D2" w:rsidRDefault="005C59F4" w:rsidP="005C59F4">
      <w:pPr>
        <w:rPr>
          <w:rFonts w:eastAsiaTheme="minorEastAsia" w:cs="Times New Roman"/>
          <w:szCs w:val="24"/>
        </w:rPr>
      </w:pPr>
      <w:r w:rsidRPr="00C914D2">
        <w:rPr>
          <w:rFonts w:eastAsiaTheme="minorEastAsia" w:cs="Times New Roman"/>
          <w:szCs w:val="24"/>
        </w:rPr>
        <w:t xml:space="preserve">Для того чтобы работать с пакетом </w:t>
      </w:r>
      <w:proofErr w:type="spellStart"/>
      <w:r w:rsidRPr="00C914D2">
        <w:rPr>
          <w:rFonts w:eastAsiaTheme="minorEastAsia" w:cs="Times New Roman"/>
          <w:szCs w:val="24"/>
        </w:rPr>
        <w:t>Simulink</w:t>
      </w:r>
      <w:proofErr w:type="spellEnd"/>
      <w:r w:rsidRPr="00C914D2">
        <w:rPr>
          <w:rFonts w:eastAsiaTheme="minorEastAsia" w:cs="Times New Roman"/>
          <w:szCs w:val="24"/>
        </w:rPr>
        <w:t xml:space="preserve"> необходимо запустить систему MATLAB: </w:t>
      </w:r>
      <w:proofErr w:type="spellStart"/>
      <w:r w:rsidRPr="00C914D2">
        <w:rPr>
          <w:rFonts w:eastAsiaTheme="minorEastAsia" w:cs="Times New Roman"/>
          <w:szCs w:val="24"/>
        </w:rPr>
        <w:t>Пуск</w:t>
      </w:r>
      <w:r w:rsidRPr="00C914D2">
        <w:rPr>
          <w:rFonts w:ascii="Cambria Math" w:eastAsiaTheme="minorEastAsia" w:hAnsi="Cambria Math" w:cs="Cambria Math"/>
          <w:szCs w:val="24"/>
        </w:rPr>
        <w:t>⟶</w:t>
      </w:r>
      <w:r w:rsidRPr="00C914D2">
        <w:rPr>
          <w:rFonts w:eastAsiaTheme="minorEastAsia" w:cs="Times New Roman"/>
          <w:szCs w:val="24"/>
        </w:rPr>
        <w:t>Программы</w:t>
      </w:r>
      <w:r w:rsidRPr="00C914D2">
        <w:rPr>
          <w:rFonts w:ascii="Cambria Math" w:eastAsiaTheme="minorEastAsia" w:hAnsi="Cambria Math" w:cs="Cambria Math"/>
          <w:szCs w:val="24"/>
        </w:rPr>
        <w:t>⟶</w:t>
      </w:r>
      <w:r w:rsidRPr="00C914D2">
        <w:rPr>
          <w:rFonts w:eastAsiaTheme="minorEastAsia" w:cs="Times New Roman"/>
          <w:szCs w:val="24"/>
        </w:rPr>
        <w:t>MATLAB</w:t>
      </w:r>
      <w:proofErr w:type="spellEnd"/>
      <w:r w:rsidRPr="00C914D2">
        <w:rPr>
          <w:rFonts w:eastAsiaTheme="minorEastAsia" w:cs="Times New Roman"/>
          <w:szCs w:val="24"/>
        </w:rPr>
        <w:t xml:space="preserve">, в результате запуститься программа MATLAB (рис. </w:t>
      </w:r>
      <w:r w:rsidR="006B62E4" w:rsidRPr="006B62E4">
        <w:rPr>
          <w:rFonts w:eastAsiaTheme="minorEastAsia" w:cs="Times New Roman"/>
          <w:szCs w:val="24"/>
        </w:rPr>
        <w:t>2</w:t>
      </w:r>
      <w:r w:rsidRPr="00C914D2">
        <w:rPr>
          <w:rFonts w:eastAsiaTheme="minorEastAsia" w:cs="Times New Roman"/>
          <w:szCs w:val="24"/>
        </w:rPr>
        <w:t>).</w:t>
      </w:r>
    </w:p>
    <w:p w:rsidR="005C59F4" w:rsidRDefault="005C59F4" w:rsidP="005C59F4">
      <w:pPr>
        <w:keepNext/>
        <w:jc w:val="center"/>
      </w:pPr>
      <w:r>
        <w:rPr>
          <w:rFonts w:eastAsiaTheme="minorEastAsia" w:cs="Times New Roman"/>
          <w:noProof/>
          <w:szCs w:val="24"/>
          <w:lang w:eastAsia="ru-RU"/>
        </w:rPr>
        <w:lastRenderedPageBreak/>
        <w:drawing>
          <wp:inline distT="0" distB="0" distL="0" distR="0" wp14:anchorId="13D3098C" wp14:editId="22220DF0">
            <wp:extent cx="5118264" cy="3705555"/>
            <wp:effectExtent l="0" t="0" r="6350" b="9525"/>
            <wp:docPr id="3" name="Рисунок 3" descr="D:\Projects\MATLAB work\Zadanie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MATLAB work\Zadanie\Снимок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435" cy="372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2</w:t>
        </w:r>
      </w:fldSimple>
    </w:p>
    <w:p w:rsidR="005C59F4" w:rsidRDefault="005C59F4" w:rsidP="005C59F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запуска </w:t>
      </w:r>
      <w:r>
        <w:rPr>
          <w:rFonts w:cs="Times New Roman"/>
          <w:szCs w:val="24"/>
          <w:lang w:val="en-US"/>
        </w:rPr>
        <w:t>Simulink</w:t>
      </w:r>
      <w:r w:rsidRPr="00C914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нужно в </w:t>
      </w:r>
      <w:proofErr w:type="spellStart"/>
      <w:r>
        <w:rPr>
          <w:rFonts w:cs="Times New Roman"/>
          <w:szCs w:val="24"/>
          <w:lang w:val="en-US"/>
        </w:rPr>
        <w:t>Comand</w:t>
      </w:r>
      <w:proofErr w:type="spellEnd"/>
      <w:r w:rsidRPr="00C914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Window</w:t>
      </w:r>
      <w:r w:rsidRPr="00C914D2"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 xml:space="preserve">написать </w:t>
      </w:r>
      <w:r w:rsidRPr="00C914D2">
        <w:rPr>
          <w:rFonts w:cs="Times New Roman"/>
          <w:szCs w:val="24"/>
        </w:rPr>
        <w:t>&gt;&gt;</w:t>
      </w:r>
      <w:r>
        <w:rPr>
          <w:rFonts w:cs="Times New Roman"/>
          <w:szCs w:val="24"/>
          <w:lang w:val="en-US"/>
        </w:rPr>
        <w:t>Simulink</w:t>
      </w:r>
      <w:proofErr w:type="gramEnd"/>
      <w:r w:rsidRPr="00C914D2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Откроется библиотека элементов </w:t>
      </w:r>
      <w:r>
        <w:rPr>
          <w:rFonts w:cs="Times New Roman"/>
          <w:szCs w:val="24"/>
          <w:lang w:val="en-US"/>
        </w:rPr>
        <w:t>Simulink</w:t>
      </w:r>
      <w:r w:rsidRPr="00C914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Library</w:t>
      </w:r>
      <w:r w:rsidRPr="00C914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Browser</w:t>
      </w:r>
      <w:r w:rsidRPr="00C914D2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Для построения модели необходимо создать окно модели нажав на иконку </w:t>
      </w:r>
      <w:r>
        <w:rPr>
          <w:rFonts w:cs="Times New Roman"/>
          <w:szCs w:val="24"/>
          <w:lang w:val="en-US"/>
        </w:rPr>
        <w:t>New</w:t>
      </w:r>
      <w:r w:rsidRPr="00D0230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Model</w:t>
      </w:r>
      <w:r w:rsidRPr="00D0230B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 xml:space="preserve">Рис. </w:t>
      </w:r>
      <w:r w:rsidR="006B62E4" w:rsidRPr="006B62E4">
        <w:rPr>
          <w:rFonts w:cs="Times New Roman"/>
          <w:szCs w:val="24"/>
        </w:rPr>
        <w:t>3</w:t>
      </w:r>
      <w:r w:rsidRPr="00D0230B">
        <w:rPr>
          <w:rFonts w:cs="Times New Roman"/>
          <w:szCs w:val="24"/>
        </w:rPr>
        <w:t>)</w:t>
      </w:r>
    </w:p>
    <w:p w:rsidR="005C59F4" w:rsidRDefault="005C59F4" w:rsidP="005C59F4">
      <w:pPr>
        <w:keepNext/>
        <w:jc w:val="center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0F7D6E02" wp14:editId="59F1F095">
            <wp:extent cx="5295900" cy="1246909"/>
            <wp:effectExtent l="0" t="0" r="0" b="0"/>
            <wp:docPr id="8" name="Рисунок 8" descr="D:\Projects\MATLAB work\Zadanie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MATLAB work\Zadanie\Снимок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00"/>
                    <a:stretch/>
                  </pic:blipFill>
                  <pic:spPr bwMode="auto">
                    <a:xfrm>
                      <a:off x="0" y="0"/>
                      <a:ext cx="5314962" cy="125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3</w:t>
        </w:r>
      </w:fldSimple>
    </w:p>
    <w:p w:rsidR="005C59F4" w:rsidRDefault="005C59F4" w:rsidP="005C59F4">
      <w:pPr>
        <w:rPr>
          <w:rFonts w:cs="Times New Roman"/>
          <w:szCs w:val="24"/>
        </w:rPr>
      </w:pPr>
      <w:r>
        <w:rPr>
          <w:rFonts w:cs="Times New Roman"/>
          <w:szCs w:val="24"/>
        </w:rPr>
        <w:t>В открывшемся окне модели</w:t>
      </w:r>
      <w:r w:rsidRPr="00D0230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нажимаем на иконку </w:t>
      </w:r>
      <w:r>
        <w:rPr>
          <w:rFonts w:cs="Times New Roman"/>
          <w:szCs w:val="24"/>
          <w:lang w:val="en-US"/>
        </w:rPr>
        <w:t>Save</w:t>
      </w:r>
      <w:r w:rsidRPr="00D0230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сохраняем модель с именем </w:t>
      </w:r>
      <w:bookmarkStart w:id="5" w:name="OLE_LINK40"/>
      <w:bookmarkStart w:id="6" w:name="OLE_LINK41"/>
      <w:bookmarkStart w:id="7" w:name="OLE_LINK42"/>
      <w:proofErr w:type="spellStart"/>
      <w:r>
        <w:rPr>
          <w:rFonts w:cs="Times New Roman"/>
          <w:szCs w:val="24"/>
        </w:rPr>
        <w:t>mayatnik</w:t>
      </w:r>
      <w:bookmarkEnd w:id="5"/>
      <w:bookmarkEnd w:id="6"/>
      <w:bookmarkEnd w:id="7"/>
      <w:proofErr w:type="spellEnd"/>
      <w:r w:rsidRPr="00D0230B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slx</w:t>
      </w:r>
      <w:proofErr w:type="spellEnd"/>
      <w:r w:rsidRPr="00D0230B">
        <w:rPr>
          <w:rFonts w:cs="Times New Roman"/>
          <w:szCs w:val="24"/>
        </w:rPr>
        <w:t xml:space="preserve"> </w:t>
      </w:r>
    </w:p>
    <w:p w:rsidR="005C59F4" w:rsidRDefault="005C59F4" w:rsidP="005C59F4">
      <w:pPr>
        <w:rPr>
          <w:rFonts w:cs="Times New Roman"/>
          <w:szCs w:val="24"/>
        </w:rPr>
      </w:pPr>
      <w:r w:rsidRPr="00D0230B">
        <w:rPr>
          <w:rFonts w:cs="Times New Roman"/>
          <w:szCs w:val="24"/>
        </w:rPr>
        <w:t xml:space="preserve">Для работы модели необходимо задать параметры моделирования. Это можно сделать через </w:t>
      </w:r>
      <w:proofErr w:type="spellStart"/>
      <w:r>
        <w:rPr>
          <w:rFonts w:cs="Times New Roman"/>
          <w:szCs w:val="24"/>
        </w:rPr>
        <w:t>Comand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Window</w:t>
      </w:r>
      <w:proofErr w:type="spellEnd"/>
      <w:r>
        <w:rPr>
          <w:rFonts w:cs="Times New Roman"/>
          <w:szCs w:val="24"/>
        </w:rPr>
        <w:t xml:space="preserve"> </w:t>
      </w:r>
      <w:r w:rsidRPr="00D0230B">
        <w:rPr>
          <w:rFonts w:cs="Times New Roman"/>
          <w:szCs w:val="24"/>
        </w:rPr>
        <w:t xml:space="preserve">в </w:t>
      </w:r>
      <w:r>
        <w:rPr>
          <w:rFonts w:cs="Times New Roman"/>
          <w:szCs w:val="24"/>
        </w:rPr>
        <w:t>MATLAB (</w:t>
      </w:r>
      <w:r w:rsidRPr="00D0230B">
        <w:rPr>
          <w:rFonts w:cs="Times New Roman"/>
          <w:szCs w:val="24"/>
        </w:rPr>
        <w:t xml:space="preserve">рис. </w:t>
      </w:r>
      <w:r w:rsidR="006B62E4" w:rsidRPr="006B62E4">
        <w:rPr>
          <w:rFonts w:cs="Times New Roman"/>
          <w:szCs w:val="24"/>
        </w:rPr>
        <w:t>4</w:t>
      </w:r>
      <w:r>
        <w:rPr>
          <w:rFonts w:cs="Times New Roman"/>
          <w:szCs w:val="24"/>
        </w:rPr>
        <w:t>)</w:t>
      </w:r>
      <w:r w:rsidRPr="00D03AC4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Здесь g – </w:t>
      </w:r>
      <w:r w:rsidRPr="00753196">
        <w:rPr>
          <w:rFonts w:cs="Times New Roman"/>
          <w:szCs w:val="24"/>
        </w:rPr>
        <w:t xml:space="preserve">ускорение свободного падения, </w:t>
      </w:r>
      <w:r>
        <w:rPr>
          <w:rFonts w:cs="Times New Roman"/>
          <w:szCs w:val="24"/>
          <w:lang w:val="en-US"/>
        </w:rPr>
        <w:t>m</w:t>
      </w:r>
      <w:r w:rsidRPr="00D03AC4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масса обоих грузиков, </w:t>
      </w:r>
      <w:r>
        <w:rPr>
          <w:rFonts w:cs="Times New Roman"/>
          <w:szCs w:val="24"/>
          <w:lang w:val="en-US"/>
        </w:rPr>
        <w:t>l</w:t>
      </w:r>
      <w:r w:rsidRPr="00D03AC4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длина обоих стержней, </w:t>
      </w:r>
      <w:r>
        <w:rPr>
          <w:rFonts w:cs="Times New Roman"/>
          <w:szCs w:val="24"/>
          <w:lang w:val="en-US"/>
        </w:rPr>
        <w:t>x</w:t>
      </w:r>
      <w:r w:rsidRPr="00D03AC4">
        <w:rPr>
          <w:rFonts w:cs="Times New Roman"/>
          <w:szCs w:val="24"/>
        </w:rPr>
        <w:t xml:space="preserve">0 </w:t>
      </w:r>
      <w:r>
        <w:rPr>
          <w:rFonts w:cs="Times New Roman"/>
          <w:szCs w:val="24"/>
        </w:rPr>
        <w:t>–</w:t>
      </w:r>
      <w:r w:rsidRPr="00D03AC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начальное отклонение обоих маятников, </w:t>
      </w:r>
      <w:r>
        <w:rPr>
          <w:rFonts w:cs="Times New Roman"/>
          <w:szCs w:val="24"/>
          <w:lang w:val="en-US"/>
        </w:rPr>
        <w:t>Omega</w:t>
      </w:r>
      <w:r w:rsidRPr="00D03AC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r w:rsidRPr="00D03AC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частота внешней силы, </w:t>
      </w:r>
      <w:r>
        <w:rPr>
          <w:rFonts w:cs="Times New Roman"/>
          <w:szCs w:val="24"/>
          <w:lang w:val="en-US"/>
        </w:rPr>
        <w:t>A</w:t>
      </w:r>
      <w:r w:rsidRPr="00D03AC4">
        <w:rPr>
          <w:rFonts w:cs="Times New Roman"/>
          <w:szCs w:val="24"/>
        </w:rPr>
        <w:t xml:space="preserve">1 </w:t>
      </w:r>
      <w:r>
        <w:rPr>
          <w:rFonts w:cs="Times New Roman"/>
          <w:szCs w:val="24"/>
        </w:rPr>
        <w:t>–</w:t>
      </w:r>
      <w:r w:rsidRPr="00D03AC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коэффициент трения в 1-м случае, </w:t>
      </w:r>
      <w:r>
        <w:rPr>
          <w:rFonts w:cs="Times New Roman"/>
          <w:szCs w:val="24"/>
          <w:lang w:val="en-US"/>
        </w:rPr>
        <w:t>F</w:t>
      </w:r>
      <w:r w:rsidRPr="00D03AC4">
        <w:rPr>
          <w:rFonts w:cs="Times New Roman"/>
          <w:szCs w:val="24"/>
        </w:rPr>
        <w:t xml:space="preserve">1 </w:t>
      </w:r>
      <w:r>
        <w:rPr>
          <w:rFonts w:cs="Times New Roman"/>
          <w:szCs w:val="24"/>
        </w:rPr>
        <w:t>–</w:t>
      </w:r>
      <w:r w:rsidRPr="00D03AC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амплитуда силы в первом случае, </w:t>
      </w:r>
      <w:r>
        <w:rPr>
          <w:rFonts w:cs="Times New Roman"/>
          <w:szCs w:val="24"/>
          <w:lang w:val="en-US"/>
        </w:rPr>
        <w:t>A</w:t>
      </w:r>
      <w:r w:rsidRPr="00D03AC4">
        <w:rPr>
          <w:rFonts w:cs="Times New Roman"/>
          <w:szCs w:val="24"/>
        </w:rPr>
        <w:t xml:space="preserve">2 </w:t>
      </w:r>
      <w:r>
        <w:rPr>
          <w:rFonts w:cs="Times New Roman"/>
          <w:szCs w:val="24"/>
        </w:rPr>
        <w:t>–</w:t>
      </w:r>
      <w:r w:rsidRPr="00D03AC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коэффициент трения во втором случае, </w:t>
      </w:r>
      <w:r>
        <w:rPr>
          <w:rFonts w:cs="Times New Roman"/>
          <w:szCs w:val="24"/>
          <w:lang w:val="en-US"/>
        </w:rPr>
        <w:t>F</w:t>
      </w:r>
      <w:r w:rsidRPr="00D03AC4">
        <w:rPr>
          <w:rFonts w:cs="Times New Roman"/>
          <w:szCs w:val="24"/>
        </w:rPr>
        <w:t>2</w:t>
      </w:r>
      <w:r>
        <w:rPr>
          <w:rFonts w:cs="Times New Roman"/>
          <w:szCs w:val="24"/>
          <w:lang w:val="en-US"/>
        </w:rPr>
        <w:t>max</w:t>
      </w:r>
      <w:r w:rsidRPr="00D03AC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r w:rsidRPr="00D03AC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максимальная амплитуда внешней силы во втором случае.</w:t>
      </w:r>
    </w:p>
    <w:p w:rsidR="005C59F4" w:rsidRPr="00D03AC4" w:rsidRDefault="005C59F4" w:rsidP="005C59F4">
      <w:pPr>
        <w:rPr>
          <w:rFonts w:cs="Times New Roman"/>
          <w:szCs w:val="24"/>
        </w:rPr>
      </w:pPr>
    </w:p>
    <w:p w:rsidR="005C59F4" w:rsidRDefault="005C59F4" w:rsidP="005C59F4">
      <w:pPr>
        <w:keepNext/>
        <w:jc w:val="center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31A76443" wp14:editId="7DBE39E6">
            <wp:extent cx="1431290" cy="1513840"/>
            <wp:effectExtent l="0" t="0" r="0" b="0"/>
            <wp:docPr id="35" name="Рисунок 35" descr="D:\Projects\MATLAB work\Zadanie\Снимок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MATLAB work\Zadanie\Снимок2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Pr="002F4BE1" w:rsidRDefault="005C59F4" w:rsidP="005C59F4">
      <w:pPr>
        <w:pStyle w:val="a3"/>
        <w:jc w:val="center"/>
        <w:rPr>
          <w:rFonts w:cs="Times New Roman"/>
          <w:szCs w:val="24"/>
          <w:lang w:val="en-US"/>
        </w:rPr>
      </w:pPr>
      <w:r>
        <w:t>Рис</w:t>
      </w:r>
      <w:r w:rsidRPr="002F4BE1">
        <w:rPr>
          <w:lang w:val="en-US"/>
        </w:rPr>
        <w:t xml:space="preserve">. </w:t>
      </w:r>
      <w:r w:rsidR="006B62E4">
        <w:rPr>
          <w:lang w:val="en-US"/>
        </w:rPr>
        <w:fldChar w:fldCharType="begin"/>
      </w:r>
      <w:r w:rsidR="006B62E4">
        <w:rPr>
          <w:lang w:val="en-US"/>
        </w:rPr>
        <w:instrText xml:space="preserve"> SEQ Рис. \* ARABIC </w:instrText>
      </w:r>
      <w:r w:rsidR="006B62E4">
        <w:rPr>
          <w:lang w:val="en-US"/>
        </w:rPr>
        <w:fldChar w:fldCharType="separate"/>
      </w:r>
      <w:r w:rsidR="005D0F79">
        <w:rPr>
          <w:noProof/>
          <w:lang w:val="en-US"/>
        </w:rPr>
        <w:t>4</w:t>
      </w:r>
      <w:r w:rsidR="006B62E4">
        <w:rPr>
          <w:lang w:val="en-US"/>
        </w:rPr>
        <w:fldChar w:fldCharType="end"/>
      </w:r>
    </w:p>
    <w:p w:rsidR="005C59F4" w:rsidRDefault="005C59F4" w:rsidP="005C59F4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Далее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находим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в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Simulink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Library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Browser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в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разделе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Simulink-Ports &amp; Subsystems </w:t>
      </w:r>
      <w:r>
        <w:rPr>
          <w:rFonts w:cs="Times New Roman"/>
          <w:szCs w:val="24"/>
        </w:rPr>
        <w:t>блок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Subsystem. </w:t>
      </w:r>
      <w:r>
        <w:rPr>
          <w:rFonts w:cs="Times New Roman"/>
          <w:szCs w:val="24"/>
        </w:rPr>
        <w:t xml:space="preserve">Переносим этот блок в окно модели. Изменяем его название на </w:t>
      </w:r>
      <w:r w:rsidRPr="003336D6">
        <w:rPr>
          <w:rFonts w:cs="Times New Roman"/>
          <w:szCs w:val="24"/>
        </w:rPr>
        <w:t>“</w:t>
      </w:r>
      <w:r>
        <w:rPr>
          <w:rFonts w:cs="Times New Roman"/>
          <w:szCs w:val="24"/>
        </w:rPr>
        <w:t xml:space="preserve">1 </w:t>
      </w:r>
      <w:proofErr w:type="spellStart"/>
      <w:proofErr w:type="gramStart"/>
      <w:r>
        <w:rPr>
          <w:rFonts w:cs="Times New Roman"/>
          <w:szCs w:val="24"/>
        </w:rPr>
        <w:t>mayatnik</w:t>
      </w:r>
      <w:proofErr w:type="spellEnd"/>
      <w:r w:rsidRPr="003336D6">
        <w:rPr>
          <w:rFonts w:cs="Times New Roman"/>
          <w:szCs w:val="24"/>
        </w:rPr>
        <w:t xml:space="preserve"> ”</w:t>
      </w:r>
      <w:proofErr w:type="gramEnd"/>
      <w:r w:rsidRPr="003336D6">
        <w:rPr>
          <w:rFonts w:cs="Times New Roman"/>
          <w:szCs w:val="24"/>
        </w:rPr>
        <w:t>(</w:t>
      </w:r>
      <w:r>
        <w:rPr>
          <w:rFonts w:cs="Times New Roman"/>
          <w:szCs w:val="24"/>
        </w:rPr>
        <w:t xml:space="preserve">рис. </w:t>
      </w:r>
      <w:r w:rsidR="006B62E4">
        <w:rPr>
          <w:rFonts w:cs="Times New Roman"/>
          <w:szCs w:val="24"/>
          <w:lang w:val="en-US"/>
        </w:rPr>
        <w:t>5</w:t>
      </w:r>
      <w:r w:rsidRPr="003336D6">
        <w:rPr>
          <w:rFonts w:cs="Times New Roman"/>
          <w:szCs w:val="24"/>
        </w:rPr>
        <w:t>)</w:t>
      </w:r>
    </w:p>
    <w:p w:rsidR="005C59F4" w:rsidRDefault="005C59F4" w:rsidP="005C59F4">
      <w:pPr>
        <w:keepNext/>
        <w:jc w:val="center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05C02B6A" wp14:editId="384E228D">
            <wp:extent cx="3164774" cy="1825439"/>
            <wp:effectExtent l="0" t="0" r="0" b="3810"/>
            <wp:docPr id="34" name="Рисунок 34" descr="D:\Projects\MATLAB work\Zadanie\Снимок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MATLAB work\Zadanie\Снимок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409" cy="183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  <w:rPr>
          <w:rFonts w:cs="Times New Roman"/>
          <w:szCs w:val="24"/>
        </w:rPr>
      </w:pPr>
      <w:r>
        <w:t xml:space="preserve">Рис. </w:t>
      </w:r>
      <w:fldSimple w:instr=" SEQ Рис. \* ARABIC ">
        <w:r w:rsidR="005D0F79">
          <w:rPr>
            <w:noProof/>
          </w:rPr>
          <w:t>5</w:t>
        </w:r>
      </w:fldSimple>
    </w:p>
    <w:p w:rsidR="005C59F4" w:rsidRPr="002F4BE1" w:rsidRDefault="005C59F4" w:rsidP="005C59F4">
      <w:pPr>
        <w:rPr>
          <w:rFonts w:cs="Times New Roman"/>
          <w:szCs w:val="24"/>
        </w:rPr>
      </w:pPr>
      <w:r w:rsidRPr="002F4BE1">
        <w:rPr>
          <w:rFonts w:cs="Times New Roman"/>
          <w:szCs w:val="24"/>
        </w:rPr>
        <w:t>Перепишем уравнение движения (5) как систему дифференциальных уравнений 1 порядка</w:t>
      </w:r>
    </w:p>
    <w:p w:rsidR="005C59F4" w:rsidRPr="00666C45" w:rsidRDefault="005D0F79" w:rsidP="005C59F4">
      <w:pPr>
        <w:jc w:val="center"/>
        <w:rPr>
          <w:rFonts w:eastAsiaTheme="minorEastAsia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dv</m:t>
            </m:r>
          </m:num>
          <m:den>
            <m:r>
              <w:rPr>
                <w:rFonts w:ascii="Cambria Math" w:hAnsi="Cambria Math" w:cs="Times New Roman"/>
                <w:szCs w:val="24"/>
              </w:rPr>
              <m:t>dt</m:t>
            </m:r>
          </m:den>
        </m:f>
        <m:r>
          <w:rPr>
            <w:rFonts w:ascii="Cambria Math" w:hAnsi="Cambria Math" w:cs="Times New Roman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g</m:t>
            </m:r>
          </m:num>
          <m:den>
            <m:r>
              <w:rPr>
                <w:rFonts w:ascii="Cambria Math" w:hAnsi="Cambria Math" w:cs="Times New Roman"/>
                <w:szCs w:val="24"/>
              </w:rPr>
              <m:t>l</m:t>
            </m:r>
          </m:den>
        </m:f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Cs w:val="24"/>
              </w:rPr>
              <m:t>x-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m</m:t>
                </m:r>
              </m:den>
            </m:f>
            <m:r>
              <w:rPr>
                <w:rFonts w:ascii="Cambria Math" w:hAnsi="Cambria Math" w:cs="Times New Roman"/>
                <w:szCs w:val="24"/>
              </w:rPr>
              <m:t>v+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4"/>
                  </w:rPr>
                  <m:t>F</m:t>
                </m:r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ml</m:t>
                </m:r>
              </m:den>
            </m:f>
            <m:func>
              <m:fun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 w:cs="Times New Roman"/>
                    <w:szCs w:val="24"/>
                  </w:rPr>
                  <m:t>x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func>
              </m:e>
            </m:func>
          </m:e>
        </m:func>
      </m:oMath>
      <w:r w:rsidR="005C59F4">
        <w:rPr>
          <w:rFonts w:eastAsiaTheme="minorEastAsia" w:cs="Times New Roman"/>
          <w:szCs w:val="24"/>
        </w:rPr>
        <w:tab/>
        <w:t>(6)</w:t>
      </w:r>
    </w:p>
    <w:p w:rsidR="005C59F4" w:rsidRPr="00E07F78" w:rsidRDefault="005D0F79" w:rsidP="005C59F4">
      <w:pPr>
        <w:jc w:val="center"/>
        <w:rPr>
          <w:rFonts w:eastAsiaTheme="minorEastAsia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dx</m:t>
            </m:r>
          </m:num>
          <m:den>
            <m:r>
              <w:rPr>
                <w:rFonts w:ascii="Cambria Math" w:hAnsi="Cambria Math" w:cs="Times New Roman"/>
                <w:szCs w:val="24"/>
              </w:rPr>
              <m:t>dt</m:t>
            </m:r>
          </m:den>
        </m:f>
        <m:r>
          <w:rPr>
            <w:rFonts w:ascii="Cambria Math" w:hAnsi="Cambria Math" w:cs="Times New Roman"/>
            <w:szCs w:val="24"/>
          </w:rPr>
          <m:t>=v</m:t>
        </m:r>
      </m:oMath>
      <w:r w:rsidR="005C59F4">
        <w:rPr>
          <w:rFonts w:eastAsiaTheme="minorEastAsia" w:cs="Times New Roman"/>
          <w:szCs w:val="24"/>
        </w:rPr>
        <w:tab/>
        <w:t xml:space="preserve">    (7)</w:t>
      </w:r>
    </w:p>
    <w:p w:rsidR="005C59F4" w:rsidRDefault="005C59F4" w:rsidP="005C59F4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Далее составляем модель из блоков. (</w:t>
      </w:r>
      <w:proofErr w:type="gramStart"/>
      <w:r>
        <w:rPr>
          <w:rFonts w:eastAsiaTheme="minorEastAsia" w:cs="Times New Roman"/>
          <w:szCs w:val="24"/>
        </w:rPr>
        <w:t>рис.</w:t>
      </w:r>
      <w:proofErr w:type="gramEnd"/>
      <w:r>
        <w:rPr>
          <w:rFonts w:eastAsiaTheme="minorEastAsia" w:cs="Times New Roman"/>
          <w:szCs w:val="24"/>
        </w:rPr>
        <w:t xml:space="preserve"> </w:t>
      </w:r>
      <w:r w:rsidR="006B62E4" w:rsidRPr="006B62E4">
        <w:rPr>
          <w:rFonts w:eastAsiaTheme="minorEastAsia" w:cs="Times New Roman"/>
          <w:szCs w:val="24"/>
        </w:rPr>
        <w:t>6</w:t>
      </w:r>
      <w:r>
        <w:rPr>
          <w:rFonts w:eastAsiaTheme="minorEastAsia" w:cs="Times New Roman"/>
          <w:szCs w:val="24"/>
        </w:rPr>
        <w:t xml:space="preserve">) Нам понадобится 2 интегратора, так как производится интегрирование сначала ускорения (6), а затем скорости (7). </w:t>
      </w:r>
    </w:p>
    <w:p w:rsidR="005C59F4" w:rsidRDefault="005C59F4" w:rsidP="005C59F4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Блок </w:t>
      </w:r>
      <w:proofErr w:type="spellStart"/>
      <w:r>
        <w:rPr>
          <w:rFonts w:eastAsiaTheme="minorEastAsia" w:cs="Times New Roman"/>
          <w:szCs w:val="24"/>
          <w:lang w:val="en-US"/>
        </w:rPr>
        <w:t>Fcn</w:t>
      </w:r>
      <w:proofErr w:type="spellEnd"/>
      <w:r w:rsidRPr="00CE2CCA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 xml:space="preserve">выполняет функцию записанную в его настройках, несмотря на то, что на вход подается аргумент </w:t>
      </w:r>
      <w:r>
        <w:rPr>
          <w:rFonts w:eastAsiaTheme="minorEastAsia" w:cs="Times New Roman"/>
          <w:szCs w:val="24"/>
          <w:lang w:val="en-US"/>
        </w:rPr>
        <w:t>x</w:t>
      </w:r>
      <w:r w:rsidRPr="00CE2CCA">
        <w:rPr>
          <w:rFonts w:eastAsiaTheme="minorEastAsia" w:cs="Times New Roman"/>
          <w:szCs w:val="24"/>
        </w:rPr>
        <w:t xml:space="preserve">, </w:t>
      </w:r>
      <w:r>
        <w:rPr>
          <w:rFonts w:eastAsiaTheme="minorEastAsia" w:cs="Times New Roman"/>
          <w:szCs w:val="24"/>
        </w:rPr>
        <w:t xml:space="preserve">внутри блока его нужно называть </w:t>
      </w:r>
      <w:r>
        <w:rPr>
          <w:rFonts w:eastAsiaTheme="minorEastAsia" w:cs="Times New Roman"/>
          <w:szCs w:val="24"/>
          <w:lang w:val="en-US"/>
        </w:rPr>
        <w:t>u</w:t>
      </w:r>
      <w:r>
        <w:rPr>
          <w:rFonts w:eastAsiaTheme="minorEastAsia" w:cs="Times New Roman"/>
          <w:szCs w:val="24"/>
        </w:rPr>
        <w:t>.</w:t>
      </w:r>
    </w:p>
    <w:p w:rsidR="005C59F4" w:rsidRDefault="005C59F4" w:rsidP="005C59F4">
      <w:pPr>
        <w:rPr>
          <w:rFonts w:eastAsiaTheme="minorEastAsia" w:cs="Times New Roman"/>
          <w:szCs w:val="24"/>
        </w:rPr>
      </w:pPr>
      <w:r w:rsidRPr="00CE2CCA">
        <w:rPr>
          <w:rFonts w:eastAsiaTheme="minorEastAsia" w:cs="Times New Roman"/>
          <w:szCs w:val="24"/>
        </w:rPr>
        <w:t xml:space="preserve">Настройки блока </w:t>
      </w:r>
      <w:proofErr w:type="spellStart"/>
      <w:r>
        <w:rPr>
          <w:rFonts w:eastAsiaTheme="minorEastAsia" w:cs="Times New Roman"/>
          <w:szCs w:val="24"/>
          <w:lang w:val="en-US"/>
        </w:rPr>
        <w:t>Fcn</w:t>
      </w:r>
      <w:proofErr w:type="spellEnd"/>
      <w:r w:rsidRPr="00CE2CCA">
        <w:rPr>
          <w:rFonts w:eastAsiaTheme="minorEastAsia" w:cs="Times New Roman"/>
          <w:szCs w:val="24"/>
        </w:rPr>
        <w:t xml:space="preserve"> – -</w:t>
      </w:r>
      <w:r>
        <w:rPr>
          <w:rFonts w:eastAsiaTheme="minorEastAsia" w:cs="Times New Roman"/>
          <w:szCs w:val="24"/>
          <w:lang w:val="en-US"/>
        </w:rPr>
        <w:t>g</w:t>
      </w:r>
      <w:r w:rsidRPr="00CE2CCA">
        <w:rPr>
          <w:rFonts w:eastAsiaTheme="minorEastAsia" w:cs="Times New Roman"/>
          <w:szCs w:val="24"/>
        </w:rPr>
        <w:t>/</w:t>
      </w:r>
      <w:r>
        <w:rPr>
          <w:rFonts w:eastAsiaTheme="minorEastAsia" w:cs="Times New Roman"/>
          <w:szCs w:val="24"/>
          <w:lang w:val="en-US"/>
        </w:rPr>
        <w:t>l</w:t>
      </w:r>
      <w:r w:rsidRPr="00CE2CCA">
        <w:rPr>
          <w:rFonts w:eastAsiaTheme="minorEastAsia" w:cs="Times New Roman"/>
          <w:szCs w:val="24"/>
        </w:rPr>
        <w:t>*</w:t>
      </w:r>
      <w:r>
        <w:rPr>
          <w:rFonts w:eastAsiaTheme="minorEastAsia" w:cs="Times New Roman"/>
          <w:szCs w:val="24"/>
          <w:lang w:val="en-US"/>
        </w:rPr>
        <w:t>sin</w:t>
      </w:r>
      <w:r w:rsidRPr="00CE2CCA">
        <w:rPr>
          <w:rFonts w:eastAsiaTheme="minorEastAsia" w:cs="Times New Roman"/>
          <w:szCs w:val="24"/>
        </w:rPr>
        <w:t>(</w:t>
      </w:r>
      <w:r>
        <w:rPr>
          <w:rFonts w:eastAsiaTheme="minorEastAsia" w:cs="Times New Roman"/>
          <w:szCs w:val="24"/>
          <w:lang w:val="en-US"/>
        </w:rPr>
        <w:t>u</w:t>
      </w:r>
      <w:r w:rsidRPr="00CE2CCA">
        <w:rPr>
          <w:rFonts w:eastAsiaTheme="minorEastAsia" w:cs="Times New Roman"/>
          <w:szCs w:val="24"/>
        </w:rPr>
        <w:t xml:space="preserve">) </w:t>
      </w:r>
      <w:r>
        <w:rPr>
          <w:rFonts w:eastAsiaTheme="minorEastAsia" w:cs="Times New Roman"/>
          <w:szCs w:val="24"/>
        </w:rPr>
        <w:t>–</w:t>
      </w:r>
      <w:r w:rsidRPr="00CE2CCA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это первое слагаемое в уравнении (6)</w:t>
      </w:r>
    </w:p>
    <w:p w:rsidR="005C59F4" w:rsidRDefault="005C59F4" w:rsidP="005C59F4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Настройка блока </w:t>
      </w:r>
      <w:proofErr w:type="spellStart"/>
      <w:r>
        <w:rPr>
          <w:rFonts w:eastAsiaTheme="minorEastAsia" w:cs="Times New Roman"/>
          <w:szCs w:val="24"/>
          <w:lang w:val="en-US"/>
        </w:rPr>
        <w:t>Fcn</w:t>
      </w:r>
      <w:proofErr w:type="spellEnd"/>
      <w:r w:rsidRPr="00CE2CCA">
        <w:rPr>
          <w:rFonts w:eastAsiaTheme="minorEastAsia" w:cs="Times New Roman"/>
          <w:szCs w:val="24"/>
        </w:rPr>
        <w:t xml:space="preserve">1 – </w:t>
      </w:r>
      <w:r>
        <w:rPr>
          <w:rFonts w:eastAsiaTheme="minorEastAsia" w:cs="Times New Roman"/>
          <w:szCs w:val="24"/>
        </w:rPr>
        <w:t>-</w:t>
      </w:r>
      <w:r>
        <w:rPr>
          <w:rFonts w:eastAsiaTheme="minorEastAsia" w:cs="Times New Roman"/>
          <w:szCs w:val="24"/>
          <w:lang w:val="en-US"/>
        </w:rPr>
        <w:t>A</w:t>
      </w:r>
      <w:r w:rsidRPr="00CE2CCA">
        <w:rPr>
          <w:rFonts w:eastAsiaTheme="minorEastAsia" w:cs="Times New Roman"/>
          <w:szCs w:val="24"/>
        </w:rPr>
        <w:t>1/</w:t>
      </w:r>
      <w:r>
        <w:rPr>
          <w:rFonts w:eastAsiaTheme="minorEastAsia" w:cs="Times New Roman"/>
          <w:szCs w:val="24"/>
          <w:lang w:val="en-US"/>
        </w:rPr>
        <w:t>m</w:t>
      </w:r>
      <w:r w:rsidRPr="00CE2CCA">
        <w:rPr>
          <w:rFonts w:eastAsiaTheme="minorEastAsia" w:cs="Times New Roman"/>
          <w:szCs w:val="24"/>
        </w:rPr>
        <w:t>*</w:t>
      </w:r>
      <w:r>
        <w:rPr>
          <w:rFonts w:eastAsiaTheme="minorEastAsia" w:cs="Times New Roman"/>
          <w:szCs w:val="24"/>
          <w:lang w:val="en-US"/>
        </w:rPr>
        <w:t>u</w:t>
      </w:r>
      <w:r w:rsidRPr="00CE2CCA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–</w:t>
      </w:r>
      <w:r w:rsidRPr="00CE2CCA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это второе слагаемое уравнения (6)</w:t>
      </w:r>
    </w:p>
    <w:p w:rsidR="005C59F4" w:rsidRPr="00184EDD" w:rsidRDefault="005C59F4" w:rsidP="005C59F4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Настройка блока </w:t>
      </w:r>
      <w:proofErr w:type="spellStart"/>
      <w:r>
        <w:rPr>
          <w:rFonts w:eastAsiaTheme="minorEastAsia" w:cs="Times New Roman"/>
          <w:szCs w:val="24"/>
          <w:lang w:val="en-US"/>
        </w:rPr>
        <w:t>Fcn</w:t>
      </w:r>
      <w:proofErr w:type="spellEnd"/>
      <w:r w:rsidRPr="00CE2CCA">
        <w:rPr>
          <w:rFonts w:eastAsiaTheme="minorEastAsia" w:cs="Times New Roman"/>
          <w:szCs w:val="24"/>
        </w:rPr>
        <w:t xml:space="preserve">2 – </w:t>
      </w:r>
      <w:r>
        <w:rPr>
          <w:rFonts w:eastAsiaTheme="minorEastAsia" w:cs="Times New Roman"/>
          <w:szCs w:val="24"/>
        </w:rPr>
        <w:t>-</w:t>
      </w:r>
      <w:r>
        <w:rPr>
          <w:rFonts w:eastAsiaTheme="minorEastAsia" w:cs="Times New Roman"/>
          <w:szCs w:val="24"/>
          <w:lang w:val="en-US"/>
        </w:rPr>
        <w:t>F</w:t>
      </w:r>
      <w:r w:rsidRPr="00CE2CCA">
        <w:rPr>
          <w:rFonts w:eastAsiaTheme="minorEastAsia" w:cs="Times New Roman"/>
          <w:szCs w:val="24"/>
        </w:rPr>
        <w:t>1/</w:t>
      </w:r>
      <w:r>
        <w:rPr>
          <w:rFonts w:eastAsiaTheme="minorEastAsia" w:cs="Times New Roman"/>
          <w:szCs w:val="24"/>
          <w:lang w:val="en-US"/>
        </w:rPr>
        <w:t>m</w:t>
      </w:r>
      <w:r w:rsidRPr="00CE2CCA">
        <w:rPr>
          <w:rFonts w:eastAsiaTheme="minorEastAsia" w:cs="Times New Roman"/>
          <w:szCs w:val="24"/>
        </w:rPr>
        <w:t>/</w:t>
      </w:r>
      <w:r>
        <w:rPr>
          <w:rFonts w:eastAsiaTheme="minorEastAsia" w:cs="Times New Roman"/>
          <w:szCs w:val="24"/>
          <w:lang w:val="en-US"/>
        </w:rPr>
        <w:t>l</w:t>
      </w:r>
      <w:r w:rsidRPr="00CE2CCA">
        <w:rPr>
          <w:rFonts w:eastAsiaTheme="minorEastAsia" w:cs="Times New Roman"/>
          <w:szCs w:val="24"/>
        </w:rPr>
        <w:t>*</w:t>
      </w:r>
      <w:proofErr w:type="spellStart"/>
      <w:r>
        <w:rPr>
          <w:rFonts w:eastAsiaTheme="minorEastAsia" w:cs="Times New Roman"/>
          <w:szCs w:val="24"/>
          <w:lang w:val="en-US"/>
        </w:rPr>
        <w:t>cos</w:t>
      </w:r>
      <w:proofErr w:type="spellEnd"/>
      <w:r w:rsidRPr="00CE2CCA">
        <w:rPr>
          <w:rFonts w:eastAsiaTheme="minorEastAsia" w:cs="Times New Roman"/>
          <w:szCs w:val="24"/>
        </w:rPr>
        <w:t>(</w:t>
      </w:r>
      <w:r>
        <w:rPr>
          <w:rFonts w:eastAsiaTheme="minorEastAsia" w:cs="Times New Roman"/>
          <w:szCs w:val="24"/>
          <w:lang w:val="en-US"/>
        </w:rPr>
        <w:t>u</w:t>
      </w:r>
      <w:r w:rsidRPr="00CE2CCA">
        <w:rPr>
          <w:rFonts w:eastAsiaTheme="minorEastAsia" w:cs="Times New Roman"/>
          <w:szCs w:val="24"/>
        </w:rPr>
        <w:t>(1</w:t>
      </w:r>
      <w:proofErr w:type="gramStart"/>
      <w:r w:rsidRPr="00CE2CCA">
        <w:rPr>
          <w:rFonts w:eastAsiaTheme="minorEastAsia" w:cs="Times New Roman"/>
          <w:szCs w:val="24"/>
        </w:rPr>
        <w:t>))*</w:t>
      </w:r>
      <w:proofErr w:type="spellStart"/>
      <w:proofErr w:type="gramEnd"/>
      <w:r>
        <w:rPr>
          <w:rFonts w:eastAsiaTheme="minorEastAsia" w:cs="Times New Roman"/>
          <w:szCs w:val="24"/>
          <w:lang w:val="en-US"/>
        </w:rPr>
        <w:t>cos</w:t>
      </w:r>
      <w:proofErr w:type="spellEnd"/>
      <w:r w:rsidRPr="00CE2CCA">
        <w:rPr>
          <w:rFonts w:eastAsiaTheme="minorEastAsia" w:cs="Times New Roman"/>
          <w:szCs w:val="24"/>
        </w:rPr>
        <w:t>(</w:t>
      </w:r>
      <w:r>
        <w:rPr>
          <w:rFonts w:eastAsiaTheme="minorEastAsia" w:cs="Times New Roman"/>
          <w:szCs w:val="24"/>
          <w:lang w:val="en-US"/>
        </w:rPr>
        <w:t>Omega</w:t>
      </w:r>
      <w:r w:rsidRPr="00CE2CCA">
        <w:rPr>
          <w:rFonts w:eastAsiaTheme="minorEastAsia" w:cs="Times New Roman"/>
          <w:szCs w:val="24"/>
        </w:rPr>
        <w:t>*</w:t>
      </w:r>
      <w:r>
        <w:rPr>
          <w:rFonts w:eastAsiaTheme="minorEastAsia" w:cs="Times New Roman"/>
          <w:szCs w:val="24"/>
          <w:lang w:val="en-US"/>
        </w:rPr>
        <w:t>u</w:t>
      </w:r>
      <w:r w:rsidRPr="00CE2CCA">
        <w:rPr>
          <w:rFonts w:eastAsiaTheme="minorEastAsia" w:cs="Times New Roman"/>
          <w:szCs w:val="24"/>
        </w:rPr>
        <w:t xml:space="preserve">(2)) -  </w:t>
      </w:r>
      <w:r>
        <w:rPr>
          <w:rFonts w:eastAsiaTheme="minorEastAsia" w:cs="Times New Roman"/>
          <w:szCs w:val="24"/>
        </w:rPr>
        <w:t xml:space="preserve">Это третье слагаемое в уравнении (6) Здесь </w:t>
      </w:r>
      <w:r>
        <w:rPr>
          <w:rFonts w:eastAsiaTheme="minorEastAsia" w:cs="Times New Roman"/>
          <w:szCs w:val="24"/>
          <w:lang w:val="en-US"/>
        </w:rPr>
        <w:t>u</w:t>
      </w:r>
      <w:r w:rsidRPr="00CE2CCA">
        <w:rPr>
          <w:rFonts w:eastAsiaTheme="minorEastAsia" w:cs="Times New Roman"/>
          <w:szCs w:val="24"/>
        </w:rPr>
        <w:t xml:space="preserve">(1) </w:t>
      </w:r>
      <w:r>
        <w:rPr>
          <w:rFonts w:eastAsiaTheme="minorEastAsia" w:cs="Times New Roman"/>
          <w:szCs w:val="24"/>
        </w:rPr>
        <w:t xml:space="preserve">это </w:t>
      </w:r>
      <w:r>
        <w:rPr>
          <w:rFonts w:eastAsiaTheme="minorEastAsia" w:cs="Times New Roman"/>
          <w:szCs w:val="24"/>
          <w:lang w:val="en-US"/>
        </w:rPr>
        <w:t>x</w:t>
      </w:r>
      <w:r>
        <w:rPr>
          <w:rFonts w:eastAsiaTheme="minorEastAsia" w:cs="Times New Roman"/>
          <w:szCs w:val="24"/>
        </w:rPr>
        <w:t xml:space="preserve">, а </w:t>
      </w:r>
      <w:r>
        <w:rPr>
          <w:rFonts w:eastAsiaTheme="minorEastAsia" w:cs="Times New Roman"/>
          <w:szCs w:val="24"/>
          <w:lang w:val="en-US"/>
        </w:rPr>
        <w:t>u</w:t>
      </w:r>
      <w:r w:rsidRPr="00CE2CCA">
        <w:rPr>
          <w:rFonts w:eastAsiaTheme="minorEastAsia" w:cs="Times New Roman"/>
          <w:szCs w:val="24"/>
        </w:rPr>
        <w:t xml:space="preserve">(2) </w:t>
      </w:r>
      <w:r>
        <w:rPr>
          <w:rFonts w:eastAsiaTheme="minorEastAsia" w:cs="Times New Roman"/>
          <w:szCs w:val="24"/>
        </w:rPr>
        <w:t xml:space="preserve">это время </w:t>
      </w:r>
      <w:r>
        <w:rPr>
          <w:rFonts w:eastAsiaTheme="minorEastAsia" w:cs="Times New Roman"/>
          <w:szCs w:val="24"/>
          <w:lang w:val="en-US"/>
        </w:rPr>
        <w:t>t</w:t>
      </w:r>
      <w:r>
        <w:rPr>
          <w:rFonts w:eastAsiaTheme="minorEastAsia" w:cs="Times New Roman"/>
          <w:szCs w:val="24"/>
        </w:rPr>
        <w:t xml:space="preserve">, полученное из блока </w:t>
      </w:r>
      <w:r>
        <w:rPr>
          <w:rFonts w:eastAsiaTheme="minorEastAsia" w:cs="Times New Roman"/>
          <w:szCs w:val="24"/>
          <w:lang w:val="en-US"/>
        </w:rPr>
        <w:t>Clock</w:t>
      </w:r>
      <w:r w:rsidRPr="00CE2CCA">
        <w:rPr>
          <w:rFonts w:eastAsiaTheme="minorEastAsia" w:cs="Times New Roman"/>
          <w:szCs w:val="24"/>
        </w:rPr>
        <w:t>.</w:t>
      </w:r>
      <w:r>
        <w:rPr>
          <w:rFonts w:eastAsiaTheme="minorEastAsia" w:cs="Times New Roman"/>
          <w:szCs w:val="24"/>
        </w:rPr>
        <w:t xml:space="preserve"> Минус перед </w:t>
      </w:r>
      <w:r>
        <w:rPr>
          <w:rFonts w:eastAsiaTheme="minorEastAsia" w:cs="Times New Roman"/>
          <w:szCs w:val="24"/>
          <w:lang w:val="en-US"/>
        </w:rPr>
        <w:t>F</w:t>
      </w:r>
      <w:r w:rsidRPr="00184EDD">
        <w:rPr>
          <w:rFonts w:eastAsiaTheme="minorEastAsia" w:cs="Times New Roman"/>
          <w:szCs w:val="24"/>
        </w:rPr>
        <w:t xml:space="preserve">1 </w:t>
      </w:r>
      <w:proofErr w:type="gramStart"/>
      <w:r>
        <w:rPr>
          <w:rFonts w:eastAsiaTheme="minorEastAsia" w:cs="Times New Roman"/>
          <w:szCs w:val="24"/>
        </w:rPr>
        <w:t>показывает</w:t>
      </w:r>
      <w:proofErr w:type="gramEnd"/>
      <w:r>
        <w:rPr>
          <w:rFonts w:eastAsiaTheme="minorEastAsia" w:cs="Times New Roman"/>
          <w:szCs w:val="24"/>
        </w:rPr>
        <w:t xml:space="preserve"> что сила в начальный момент направлена в отрицательном направлении, т.е. по вектору скорости.</w:t>
      </w:r>
    </w:p>
    <w:p w:rsidR="005C59F4" w:rsidRDefault="005C59F4" w:rsidP="005C59F4">
      <w:pPr>
        <w:rPr>
          <w:rFonts w:eastAsiaTheme="minorEastAsia" w:cs="Times New Roman"/>
          <w:szCs w:val="24"/>
          <w:lang w:val="en-US"/>
        </w:rPr>
      </w:pPr>
      <w:r>
        <w:rPr>
          <w:rFonts w:eastAsiaTheme="minorEastAsia" w:cs="Times New Roman"/>
          <w:szCs w:val="24"/>
        </w:rPr>
        <w:t>Настройки</w:t>
      </w:r>
      <w:r w:rsidRPr="00CE2CCA">
        <w:rPr>
          <w:rFonts w:eastAsiaTheme="minorEastAsia" w:cs="Times New Roman"/>
          <w:szCs w:val="24"/>
          <w:lang w:val="en-US"/>
        </w:rPr>
        <w:t xml:space="preserve"> </w:t>
      </w:r>
      <w:r>
        <w:rPr>
          <w:rFonts w:eastAsiaTheme="minorEastAsia" w:cs="Times New Roman"/>
          <w:szCs w:val="24"/>
        </w:rPr>
        <w:t>блока</w:t>
      </w:r>
      <w:r w:rsidRPr="00CE2CCA">
        <w:rPr>
          <w:rFonts w:eastAsiaTheme="minorEastAsia" w:cs="Times New Roman"/>
          <w:szCs w:val="24"/>
          <w:lang w:val="en-US"/>
        </w:rPr>
        <w:t xml:space="preserve"> </w:t>
      </w:r>
      <w:r>
        <w:rPr>
          <w:rFonts w:eastAsiaTheme="minorEastAsia" w:cs="Times New Roman"/>
          <w:szCs w:val="24"/>
          <w:lang w:val="en-US"/>
        </w:rPr>
        <w:t>Sum – Icon shape-Rectangular, List of signals- +++</w:t>
      </w:r>
    </w:p>
    <w:p w:rsidR="005C59F4" w:rsidRPr="00094B6A" w:rsidRDefault="005C59F4" w:rsidP="00094B6A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>Настройки</w:t>
      </w:r>
      <w:r w:rsidRPr="00094B6A">
        <w:rPr>
          <w:rFonts w:eastAsiaTheme="minorEastAsia" w:cs="Times New Roman"/>
          <w:szCs w:val="24"/>
          <w:lang w:val="en-US"/>
        </w:rPr>
        <w:t xml:space="preserve"> </w:t>
      </w:r>
      <w:r w:rsidR="00094B6A">
        <w:rPr>
          <w:rFonts w:eastAsiaTheme="minorEastAsia" w:cs="Times New Roman"/>
          <w:szCs w:val="24"/>
          <w:lang w:val="en-US"/>
        </w:rPr>
        <w:t>Integrator</w:t>
      </w:r>
      <w:r w:rsidR="00094B6A">
        <w:rPr>
          <w:rFonts w:eastAsiaTheme="minorEastAsia" w:cs="Times New Roman"/>
          <w:szCs w:val="24"/>
          <w:lang w:val="en-US"/>
        </w:rPr>
        <w:t xml:space="preserve"> </w:t>
      </w:r>
      <w:r w:rsidR="00094B6A">
        <w:rPr>
          <w:rFonts w:eastAsiaTheme="minorEastAsia" w:cs="Times New Roman"/>
          <w:szCs w:val="24"/>
        </w:rPr>
        <w:t>и</w:t>
      </w:r>
      <w:r w:rsidR="00094B6A" w:rsidRPr="00094B6A">
        <w:rPr>
          <w:rFonts w:eastAsiaTheme="minorEastAsia" w:cs="Times New Roman"/>
          <w:szCs w:val="24"/>
          <w:lang w:val="en-US"/>
        </w:rPr>
        <w:t xml:space="preserve"> </w:t>
      </w:r>
      <w:r>
        <w:rPr>
          <w:rFonts w:eastAsiaTheme="minorEastAsia" w:cs="Times New Roman"/>
          <w:szCs w:val="24"/>
          <w:lang w:val="en-US"/>
        </w:rPr>
        <w:t>Integrator</w:t>
      </w:r>
      <w:r w:rsidRPr="00094B6A">
        <w:rPr>
          <w:rFonts w:eastAsiaTheme="minorEastAsia" w:cs="Times New Roman"/>
          <w:szCs w:val="24"/>
          <w:lang w:val="en-US"/>
        </w:rPr>
        <w:t xml:space="preserve">1 </w:t>
      </w:r>
      <w:r w:rsidR="00094B6A" w:rsidRPr="00094B6A">
        <w:rPr>
          <w:rFonts w:eastAsiaTheme="minorEastAsia" w:cs="Times New Roman"/>
          <w:szCs w:val="24"/>
          <w:lang w:val="en-US"/>
        </w:rPr>
        <w:t>(</w:t>
      </w:r>
      <w:r w:rsidR="00094B6A">
        <w:rPr>
          <w:rFonts w:eastAsiaTheme="minorEastAsia" w:cs="Times New Roman"/>
          <w:szCs w:val="24"/>
        </w:rPr>
        <w:t>рис</w:t>
      </w:r>
      <w:r w:rsidR="00094B6A" w:rsidRPr="00094B6A">
        <w:rPr>
          <w:rFonts w:eastAsiaTheme="minorEastAsia" w:cs="Times New Roman"/>
          <w:szCs w:val="24"/>
          <w:lang w:val="en-US"/>
        </w:rPr>
        <w:t xml:space="preserve">. </w:t>
      </w:r>
      <w:r w:rsidR="00094B6A">
        <w:rPr>
          <w:rFonts w:eastAsiaTheme="minorEastAsia" w:cs="Times New Roman"/>
          <w:szCs w:val="24"/>
          <w:lang w:val="en-US"/>
        </w:rPr>
        <w:t>7</w:t>
      </w:r>
      <w:r w:rsidR="00094B6A" w:rsidRPr="00094B6A">
        <w:rPr>
          <w:rFonts w:eastAsiaTheme="minorEastAsia" w:cs="Times New Roman"/>
          <w:szCs w:val="24"/>
          <w:lang w:val="en-US"/>
        </w:rPr>
        <w:t>)</w:t>
      </w:r>
      <w:r w:rsidR="00094B6A" w:rsidRPr="00094B6A">
        <w:rPr>
          <w:rFonts w:eastAsiaTheme="minorEastAsia" w:cs="Times New Roman"/>
          <w:szCs w:val="24"/>
          <w:lang w:val="en-US"/>
        </w:rPr>
        <w:t xml:space="preserve">. </w:t>
      </w:r>
      <w:r w:rsidR="00094B6A">
        <w:rPr>
          <w:rFonts w:eastAsiaTheme="minorEastAsia" w:cs="Times New Roman"/>
          <w:szCs w:val="24"/>
        </w:rPr>
        <w:t xml:space="preserve">Здесь реализован сброс по уровню сигнала, следовательно, если отклонение маятника превышает 1.2 рад, то блок </w:t>
      </w:r>
      <w:r w:rsidR="00094B6A">
        <w:rPr>
          <w:rFonts w:eastAsiaTheme="minorEastAsia" w:cs="Times New Roman"/>
          <w:szCs w:val="24"/>
          <w:lang w:val="en-US"/>
        </w:rPr>
        <w:t>Compare</w:t>
      </w:r>
      <w:r w:rsidR="00094B6A" w:rsidRPr="00094B6A">
        <w:rPr>
          <w:rFonts w:eastAsiaTheme="minorEastAsia" w:cs="Times New Roman"/>
          <w:szCs w:val="24"/>
        </w:rPr>
        <w:t xml:space="preserve"> </w:t>
      </w:r>
      <w:r w:rsidR="00094B6A">
        <w:rPr>
          <w:rFonts w:eastAsiaTheme="minorEastAsia" w:cs="Times New Roman"/>
          <w:szCs w:val="24"/>
          <w:lang w:val="en-US"/>
        </w:rPr>
        <w:t>to</w:t>
      </w:r>
      <w:r w:rsidR="00094B6A" w:rsidRPr="00094B6A">
        <w:rPr>
          <w:rFonts w:eastAsiaTheme="minorEastAsia" w:cs="Times New Roman"/>
          <w:szCs w:val="24"/>
        </w:rPr>
        <w:t xml:space="preserve"> </w:t>
      </w:r>
      <w:r w:rsidR="00094B6A">
        <w:rPr>
          <w:rFonts w:eastAsiaTheme="minorEastAsia" w:cs="Times New Roman"/>
          <w:szCs w:val="24"/>
          <w:lang w:val="en-US"/>
        </w:rPr>
        <w:t>Constant</w:t>
      </w:r>
      <w:r w:rsidR="00094B6A" w:rsidRPr="00094B6A">
        <w:rPr>
          <w:rFonts w:eastAsiaTheme="minorEastAsia" w:cs="Times New Roman"/>
          <w:szCs w:val="24"/>
        </w:rPr>
        <w:t xml:space="preserve"> </w:t>
      </w:r>
      <w:r w:rsidR="00094B6A">
        <w:rPr>
          <w:rFonts w:eastAsiaTheme="minorEastAsia" w:cs="Times New Roman"/>
          <w:szCs w:val="24"/>
        </w:rPr>
        <w:t>выдает ненулевой сигнал и интегратор возвращается в начальное состояние. Считается, что маятник разрушился и симуляция перезапускается.</w:t>
      </w:r>
    </w:p>
    <w:p w:rsidR="005C59F4" w:rsidRDefault="00094B6A" w:rsidP="005C59F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5345" cy="2668270"/>
            <wp:effectExtent l="0" t="0" r="8255" b="0"/>
            <wp:docPr id="6" name="Рисунок 6" descr="C:\Users\DNikolaev\Desktop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Nikolaev\Desktop\Снимок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6</w:t>
        </w:r>
      </w:fldSimple>
    </w:p>
    <w:p w:rsidR="005C59F4" w:rsidRDefault="00094B6A" w:rsidP="005C59F4">
      <w:pPr>
        <w:keepNext/>
        <w:jc w:val="center"/>
      </w:pPr>
      <w:r>
        <w:rPr>
          <w:rFonts w:eastAsiaTheme="minorEastAsia" w:cs="Times New Roman"/>
          <w:noProof/>
          <w:szCs w:val="24"/>
          <w:lang w:eastAsia="ru-RU"/>
        </w:rPr>
        <w:drawing>
          <wp:inline distT="0" distB="0" distL="0" distR="0">
            <wp:extent cx="5935345" cy="3159125"/>
            <wp:effectExtent l="0" t="0" r="8255" b="3175"/>
            <wp:docPr id="9" name="Рисунок 9" descr="C:\Users\DNikolaev\Desktop\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Nikolaev\Desktop\Снимок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7</w:t>
        </w:r>
      </w:fldSimple>
    </w:p>
    <w:p w:rsidR="005C59F4" w:rsidRPr="000C2A15" w:rsidRDefault="005C59F4" w:rsidP="005C59F4">
      <w:r w:rsidRPr="000C2A15">
        <w:t xml:space="preserve">Подключаем к подсистеме </w:t>
      </w:r>
      <w:r>
        <w:t xml:space="preserve">1 </w:t>
      </w:r>
      <w:proofErr w:type="spellStart"/>
      <w:r>
        <w:t>mayatnik</w:t>
      </w:r>
      <w:proofErr w:type="spellEnd"/>
      <w:r>
        <w:t xml:space="preserve"> </w:t>
      </w:r>
      <w:r w:rsidRPr="000C2A15">
        <w:t xml:space="preserve">блок </w:t>
      </w:r>
      <w:proofErr w:type="spellStart"/>
      <w:r>
        <w:t>Scope</w:t>
      </w:r>
      <w:proofErr w:type="spellEnd"/>
      <w:r>
        <w:t xml:space="preserve"> </w:t>
      </w:r>
      <w:r w:rsidRPr="000C2A15">
        <w:t xml:space="preserve">через блок </w:t>
      </w:r>
      <w:proofErr w:type="spellStart"/>
      <w:r>
        <w:t>Mux</w:t>
      </w:r>
      <w:proofErr w:type="spellEnd"/>
      <w:r>
        <w:t xml:space="preserve"> (</w:t>
      </w:r>
      <w:r w:rsidRPr="000C2A15">
        <w:t>рис.</w:t>
      </w:r>
      <w:r w:rsidR="006B62E4" w:rsidRPr="006B62E4">
        <w:t>8</w:t>
      </w:r>
      <w:r>
        <w:t>)</w:t>
      </w:r>
    </w:p>
    <w:p w:rsidR="005C59F4" w:rsidRDefault="005C59F4" w:rsidP="005C59F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9AFC751" wp14:editId="477E4EDC">
            <wp:extent cx="3717290" cy="1169670"/>
            <wp:effectExtent l="0" t="0" r="0" b="0"/>
            <wp:docPr id="41" name="Рисунок 41" descr="D:\Projects\MATLAB work\Zadanie\Снимок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s\MATLAB work\Zadanie\Снимок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8</w:t>
        </w:r>
      </w:fldSimple>
    </w:p>
    <w:p w:rsidR="005C59F4" w:rsidRPr="006B62E4" w:rsidRDefault="005C59F4" w:rsidP="005C59F4">
      <w:r w:rsidRPr="000C2A15">
        <w:t xml:space="preserve">Изменяем настройки моделирования как на рис. </w:t>
      </w:r>
      <w:r w:rsidR="006B62E4" w:rsidRPr="006B62E4">
        <w:t>9</w:t>
      </w:r>
    </w:p>
    <w:p w:rsidR="005C59F4" w:rsidRDefault="005C59F4" w:rsidP="005C59F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A41EFE" wp14:editId="5A45E4A4">
            <wp:extent cx="5931535" cy="3788410"/>
            <wp:effectExtent l="0" t="0" r="0" b="2540"/>
            <wp:docPr id="42" name="Рисунок 42" descr="D:\Projects\MATLAB work\Zadanie\Снимок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s\MATLAB work\Zadanie\Снимок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r>
        <w:t xml:space="preserve">В настройках блока </w:t>
      </w:r>
      <w:r>
        <w:rPr>
          <w:lang w:val="en-US"/>
        </w:rPr>
        <w:t>Scope</w:t>
      </w:r>
      <w:r w:rsidRPr="00D765FE">
        <w:t xml:space="preserve"> </w:t>
      </w:r>
      <w:r>
        <w:t xml:space="preserve">на вкладке </w:t>
      </w:r>
      <w:r>
        <w:rPr>
          <w:lang w:val="en-US"/>
        </w:rPr>
        <w:t>Display</w:t>
      </w:r>
      <w:r w:rsidRPr="00D765FE">
        <w:t xml:space="preserve"> </w:t>
      </w:r>
      <w:r>
        <w:t xml:space="preserve">установим галку на </w:t>
      </w:r>
      <w:r>
        <w:rPr>
          <w:lang w:val="en-US"/>
        </w:rPr>
        <w:t>Show</w:t>
      </w:r>
      <w:r w:rsidRPr="00D765FE">
        <w:t xml:space="preserve"> </w:t>
      </w:r>
      <w:r>
        <w:rPr>
          <w:lang w:val="en-US"/>
        </w:rPr>
        <w:t>legend</w:t>
      </w:r>
      <w:r w:rsidRPr="00D765FE">
        <w:t xml:space="preserve">, </w:t>
      </w:r>
      <w:r>
        <w:t xml:space="preserve">чтобы отобразить подписи к линиям. (рис. </w:t>
      </w:r>
      <w:r w:rsidR="006B62E4">
        <w:rPr>
          <w:lang w:val="en-US"/>
        </w:rPr>
        <w:t>10</w:t>
      </w:r>
      <w:r>
        <w:t>)</w:t>
      </w:r>
    </w:p>
    <w:p w:rsidR="005C59F4" w:rsidRDefault="005C59F4" w:rsidP="005C59F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66156C6" wp14:editId="1F4AB2B0">
            <wp:extent cx="3361155" cy="2410691"/>
            <wp:effectExtent l="0" t="0" r="0" b="8890"/>
            <wp:docPr id="43" name="Рисунок 43" descr="D:\Projects\MATLAB work\Zadanie\Снимок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s\MATLAB work\Zadanie\Снимок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258" cy="24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9</w:t>
        </w:r>
      </w:fldSimple>
    </w:p>
    <w:p w:rsidR="005C59F4" w:rsidRPr="002C1426" w:rsidRDefault="005C59F4" w:rsidP="005C59F4">
      <w:r w:rsidRPr="002C1426">
        <w:t xml:space="preserve">Запускаем моделирование и смотрим результат в </w:t>
      </w:r>
      <w:proofErr w:type="spellStart"/>
      <w:r>
        <w:t>Scope</w:t>
      </w:r>
      <w:proofErr w:type="spellEnd"/>
      <w:r>
        <w:t xml:space="preserve"> </w:t>
      </w:r>
      <w:r w:rsidRPr="002C1426">
        <w:t xml:space="preserve">(рис. </w:t>
      </w:r>
      <w:r w:rsidR="006B62E4" w:rsidRPr="006B62E4">
        <w:t>11</w:t>
      </w:r>
      <w:r w:rsidRPr="002C1426">
        <w:t>)</w:t>
      </w:r>
    </w:p>
    <w:p w:rsidR="005C59F4" w:rsidRDefault="005C59F4" w:rsidP="005C59F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B5CBBA" wp14:editId="4C55647A">
            <wp:extent cx="5931535" cy="4245610"/>
            <wp:effectExtent l="0" t="0" r="0" b="2540"/>
            <wp:docPr id="44" name="Рисунок 44" descr="D:\Projects\MATLAB work\Zadanie\Снимок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s\MATLAB work\Zadanie\Снимок3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10</w:t>
        </w:r>
      </w:fldSimple>
    </w:p>
    <w:p w:rsidR="005C59F4" w:rsidRDefault="005C59F4" w:rsidP="005C59F4">
      <w:r w:rsidRPr="002C1426">
        <w:t>Теперь запу</w:t>
      </w:r>
      <w:r>
        <w:t xml:space="preserve">скаем моделирование на </w:t>
      </w:r>
      <w:r w:rsidRPr="002C1426">
        <w:t>5</w:t>
      </w:r>
      <w:r>
        <w:t xml:space="preserve">00 сек. На </w:t>
      </w:r>
      <w:r w:rsidRPr="002C1426">
        <w:t xml:space="preserve">рис. </w:t>
      </w:r>
      <w:r w:rsidR="006B62E4" w:rsidRPr="006B62E4">
        <w:t>12</w:t>
      </w:r>
      <w:r w:rsidRPr="002C1426">
        <w:t xml:space="preserve"> можем </w:t>
      </w:r>
      <w:proofErr w:type="gramStart"/>
      <w:r w:rsidRPr="002C1426">
        <w:t>видеть</w:t>
      </w:r>
      <w:proofErr w:type="gramEnd"/>
      <w:r w:rsidRPr="002C1426">
        <w:t xml:space="preserve"> как амплитуда скорости постепен</w:t>
      </w:r>
      <w:r w:rsidR="006B62E4">
        <w:t>н</w:t>
      </w:r>
      <w:r w:rsidRPr="002C1426">
        <w:t>о уменьшается, пока не стабилизируется примерно через 200-250 сек. В этом режиме вынуждающая сила и сила трения примерно уравновешиваются и маятник совершает</w:t>
      </w:r>
      <w:r>
        <w:t xml:space="preserve"> колебания похожие на свободные с периодом примерно 6 сек.</w:t>
      </w:r>
    </w:p>
    <w:p w:rsidR="005C59F4" w:rsidRDefault="005C59F4" w:rsidP="005C59F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FC8839" wp14:editId="2D029566">
            <wp:extent cx="5931535" cy="4293235"/>
            <wp:effectExtent l="0" t="0" r="0" b="0"/>
            <wp:docPr id="45" name="Рисунок 45" descr="D:\Projects\MATLAB work\Zadanie\Снимок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s\MATLAB work\Zadanie\Снимок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11</w:t>
        </w:r>
      </w:fldSimple>
    </w:p>
    <w:p w:rsidR="005C59F4" w:rsidRPr="009A3DAD" w:rsidRDefault="005C59F4" w:rsidP="005C59F4">
      <w:r w:rsidRPr="009A3DAD">
        <w:t>Теперь перейдем к построению модели второго маятника. Для этого просто скопируем первый маятник и изменим некоторые параметры (</w:t>
      </w:r>
      <w:r>
        <w:t xml:space="preserve">рис. </w:t>
      </w:r>
      <w:r w:rsidR="006B62E4" w:rsidRPr="006B62E4">
        <w:t>13</w:t>
      </w:r>
      <w:r w:rsidRPr="009A3DAD">
        <w:t>).</w:t>
      </w:r>
      <w:r>
        <w:t xml:space="preserve"> В блоке </w:t>
      </w:r>
      <w:proofErr w:type="spellStart"/>
      <w:r>
        <w:rPr>
          <w:lang w:val="en-US"/>
        </w:rPr>
        <w:t>Fcn</w:t>
      </w:r>
      <w:proofErr w:type="spellEnd"/>
      <w:r w:rsidRPr="009A3DAD">
        <w:t>1</w:t>
      </w:r>
      <w:r>
        <w:t xml:space="preserve"> </w:t>
      </w:r>
      <w:r w:rsidRPr="009A3DAD">
        <w:t xml:space="preserve">заменим </w:t>
      </w:r>
      <w:r>
        <w:t xml:space="preserve">A1 </w:t>
      </w:r>
      <w:r w:rsidRPr="009A3DAD">
        <w:t xml:space="preserve">на </w:t>
      </w:r>
      <w:r>
        <w:t>A2</w:t>
      </w:r>
      <w:r w:rsidRPr="009A3DAD">
        <w:t xml:space="preserve">. В блоке </w:t>
      </w:r>
      <w:r>
        <w:t xml:space="preserve">Fcn2 </w:t>
      </w:r>
      <w:r w:rsidRPr="009A3DAD">
        <w:t xml:space="preserve">заменим </w:t>
      </w:r>
      <w:r>
        <w:t xml:space="preserve">-F1 </w:t>
      </w:r>
      <w:r w:rsidRPr="009A3DAD">
        <w:t xml:space="preserve">на </w:t>
      </w:r>
      <w:r>
        <w:t xml:space="preserve">u(3) </w:t>
      </w:r>
      <w:r w:rsidRPr="009A3DAD">
        <w:t>так как амплитуда силы теперь переменная и будет задаваться извне</w:t>
      </w:r>
      <w:r>
        <w:t xml:space="preserve">, а также в начальный момент направлена в положительном </w:t>
      </w:r>
      <w:proofErr w:type="spellStart"/>
      <w:r>
        <w:t>напрвлении</w:t>
      </w:r>
      <w:proofErr w:type="spellEnd"/>
      <w:r>
        <w:t>, т.е. против вектора скорости</w:t>
      </w:r>
      <w:r w:rsidRPr="009A3DAD">
        <w:t>.</w:t>
      </w:r>
    </w:p>
    <w:p w:rsidR="005C59F4" w:rsidRDefault="00094B6A" w:rsidP="005C59F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5345" cy="2668270"/>
            <wp:effectExtent l="0" t="0" r="8255" b="0"/>
            <wp:docPr id="10" name="Рисунок 10" descr="C:\Users\DNikolaev\Desktop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Nikolaev\Desktop\Снимок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12</w:t>
        </w:r>
      </w:fldSimple>
    </w:p>
    <w:p w:rsidR="005C59F4" w:rsidRDefault="005C59F4" w:rsidP="005C59F4">
      <w:r>
        <w:t xml:space="preserve">Изменение амплитуды силы происходит линейно, это можно реализовать с помощью блока </w:t>
      </w:r>
      <w:r>
        <w:rPr>
          <w:lang w:val="en-US"/>
        </w:rPr>
        <w:t>Repeating</w:t>
      </w:r>
      <w:r w:rsidRPr="00184EDD">
        <w:t xml:space="preserve"> </w:t>
      </w:r>
      <w:r>
        <w:rPr>
          <w:lang w:val="en-US"/>
        </w:rPr>
        <w:t>Sequence</w:t>
      </w:r>
      <w:r w:rsidRPr="00184EDD">
        <w:t xml:space="preserve"> </w:t>
      </w:r>
      <w:r>
        <w:t xml:space="preserve">(рис. </w:t>
      </w:r>
      <w:r w:rsidR="006B62E4" w:rsidRPr="006B62E4">
        <w:t>14</w:t>
      </w:r>
      <w:r>
        <w:t xml:space="preserve">). Настройки этого блока приведены на рис. 40. В момент </w:t>
      </w:r>
      <w:r>
        <w:lastRenderedPageBreak/>
        <w:t>времени (</w:t>
      </w:r>
      <w:r>
        <w:rPr>
          <w:lang w:val="en-US"/>
        </w:rPr>
        <w:t>Time</w:t>
      </w:r>
      <w:r w:rsidRPr="00184EDD">
        <w:t xml:space="preserve"> </w:t>
      </w:r>
      <w:r>
        <w:rPr>
          <w:lang w:val="en-US"/>
        </w:rPr>
        <w:t>values</w:t>
      </w:r>
      <w:r>
        <w:t>)</w:t>
      </w:r>
      <w:r w:rsidRPr="00184EDD">
        <w:t xml:space="preserve"> 0 </w:t>
      </w:r>
      <w:r>
        <w:t>значение сигнала равно (</w:t>
      </w:r>
      <w:r>
        <w:rPr>
          <w:lang w:val="en-US"/>
        </w:rPr>
        <w:t>Output</w:t>
      </w:r>
      <w:r w:rsidRPr="00184EDD">
        <w:t xml:space="preserve"> </w:t>
      </w:r>
      <w:r>
        <w:rPr>
          <w:lang w:val="en-US"/>
        </w:rPr>
        <w:t>values</w:t>
      </w:r>
      <w:r>
        <w:t>)</w:t>
      </w:r>
      <w:r w:rsidRPr="00184EDD">
        <w:t xml:space="preserve"> 0, </w:t>
      </w:r>
      <w:r>
        <w:t xml:space="preserve">далее в момент времени 10 с значение сигнала достигает </w:t>
      </w:r>
      <w:r>
        <w:rPr>
          <w:lang w:val="en-US"/>
        </w:rPr>
        <w:t>F</w:t>
      </w:r>
      <w:r w:rsidRPr="00184EDD">
        <w:t>2</w:t>
      </w:r>
      <w:r>
        <w:rPr>
          <w:lang w:val="en-US"/>
        </w:rPr>
        <w:t>max</w:t>
      </w:r>
      <w:r>
        <w:t>=0.5, а потом к моменту 20 с снова спадает до 0. Изменение сигнала происходит линейно. Далее эта последовательность циклически повторяется.</w:t>
      </w:r>
    </w:p>
    <w:p w:rsidR="005C59F4" w:rsidRDefault="00094B6A" w:rsidP="005C59F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5345" cy="2643505"/>
            <wp:effectExtent l="0" t="0" r="8255" b="4445"/>
            <wp:docPr id="11" name="Рисунок 11" descr="C:\Users\DNikolaev\Desktop\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Nikolaev\Desktop\Снимок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13</w:t>
        </w:r>
      </w:fldSimple>
    </w:p>
    <w:p w:rsidR="005C59F4" w:rsidRDefault="005C59F4" w:rsidP="005C59F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D5F5B8" wp14:editId="43409685">
            <wp:extent cx="3236026" cy="2146834"/>
            <wp:effectExtent l="0" t="0" r="2540" b="6350"/>
            <wp:docPr id="48" name="Рисунок 48" descr="D:\Projects\MATLAB work\Zadanie\Снимок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s\MATLAB work\Zadanie\Снимок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27" cy="215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14</w:t>
        </w:r>
      </w:fldSimple>
    </w:p>
    <w:p w:rsidR="005C59F4" w:rsidRDefault="005C59F4" w:rsidP="005C59F4">
      <w:r>
        <w:t xml:space="preserve">Запускаем моделирование на 500 сек и смотрим результат в </w:t>
      </w:r>
      <w:r>
        <w:rPr>
          <w:lang w:val="en-US"/>
        </w:rPr>
        <w:t>Scope</w:t>
      </w:r>
      <w:r w:rsidRPr="00276017">
        <w:t>1 (</w:t>
      </w:r>
      <w:r>
        <w:t xml:space="preserve">рис. </w:t>
      </w:r>
      <w:r w:rsidR="006B62E4" w:rsidRPr="006B62E4">
        <w:t>15</w:t>
      </w:r>
      <w:r w:rsidRPr="00276017">
        <w:t>)</w:t>
      </w:r>
      <w:r>
        <w:t xml:space="preserve">. </w:t>
      </w:r>
      <w:proofErr w:type="gramStart"/>
      <w:r>
        <w:t>Видим</w:t>
      </w:r>
      <w:proofErr w:type="gramEnd"/>
      <w:r>
        <w:t xml:space="preserve"> что как и в первом маятнике происходит уменьшение амплитуды скорости колебаний, но через 200сек. движение принимает немного иной характер. Теперь амплитуда скорости не стабилизируется, а меняется с периодичностью примерно 20 секунд.</w:t>
      </w:r>
    </w:p>
    <w:p w:rsidR="005C59F4" w:rsidRDefault="005C59F4" w:rsidP="005C59F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DB3DC4" wp14:editId="38DD4CB0">
            <wp:extent cx="5937885" cy="4227830"/>
            <wp:effectExtent l="0" t="0" r="5715" b="1270"/>
            <wp:docPr id="51" name="Рисунок 51" descr="D:\Projects\MATLAB work\Zadanie\Снимок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s\MATLAB work\Zadanie\Снимок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F4" w:rsidRPr="00276017" w:rsidRDefault="005C59F4" w:rsidP="005C59F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15</w:t>
        </w:r>
      </w:fldSimple>
    </w:p>
    <w:p w:rsidR="006B62E4" w:rsidRPr="006B62E4" w:rsidRDefault="006B62E4">
      <w:pPr>
        <w:rPr>
          <w:lang w:val="en-US"/>
        </w:rPr>
      </w:pPr>
      <w:r>
        <w:t xml:space="preserve">Выведем теперь результаты моделирования обоих маятников на </w:t>
      </w:r>
      <w:r>
        <w:rPr>
          <w:lang w:val="en-US"/>
        </w:rPr>
        <w:t>Scope</w:t>
      </w:r>
      <w:r w:rsidRPr="006B62E4">
        <w:t>1</w:t>
      </w:r>
      <w:r>
        <w:t xml:space="preserve">. В настройках </w:t>
      </w:r>
      <w:r>
        <w:rPr>
          <w:lang w:val="en-US"/>
        </w:rPr>
        <w:t xml:space="preserve">Scope1 </w:t>
      </w:r>
      <w:r w:rsidRPr="006B62E4">
        <w:t>(</w:t>
      </w:r>
      <w:r>
        <w:t>Рис.</w:t>
      </w:r>
      <w:r w:rsidRPr="006B62E4">
        <w:t xml:space="preserve"> 16)</w:t>
      </w:r>
      <w:r>
        <w:rPr>
          <w:lang w:val="en-US"/>
        </w:rPr>
        <w:t xml:space="preserve"> </w:t>
      </w:r>
      <w:r>
        <w:t>установим</w:t>
      </w:r>
      <w:r>
        <w:rPr>
          <w:lang w:val="en-US"/>
        </w:rPr>
        <w:t xml:space="preserve"> number of input ports = 2 (</w:t>
      </w:r>
      <w:r>
        <w:t>рис. 17</w:t>
      </w:r>
      <w:r>
        <w:rPr>
          <w:lang w:val="en-US"/>
        </w:rPr>
        <w:t>)</w:t>
      </w:r>
    </w:p>
    <w:p w:rsidR="006B62E4" w:rsidRPr="006B62E4" w:rsidRDefault="006B62E4">
      <w:pPr>
        <w:rPr>
          <w:lang w:val="en-US"/>
        </w:rPr>
      </w:pPr>
      <w:r>
        <w:t xml:space="preserve"> </w:t>
      </w:r>
    </w:p>
    <w:p w:rsidR="006B62E4" w:rsidRDefault="006B62E4" w:rsidP="006B62E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5B4BC1" wp14:editId="7C75FC2F">
            <wp:extent cx="1662430" cy="1820545"/>
            <wp:effectExtent l="0" t="0" r="0" b="8255"/>
            <wp:docPr id="2" name="Рисунок 2" descr="C:\Users\DNikolaev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Nikolaev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82" w:rsidRDefault="006B62E4" w:rsidP="006B62E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16</w:t>
        </w:r>
      </w:fldSimple>
    </w:p>
    <w:p w:rsidR="006B62E4" w:rsidRDefault="006B62E4" w:rsidP="006B62E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588571" wp14:editId="40042F52">
            <wp:extent cx="3474720" cy="2527300"/>
            <wp:effectExtent l="0" t="0" r="0" b="6350"/>
            <wp:docPr id="4" name="Рисунок 4" descr="C:\Users\DNikolaev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Nikolaev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2E4" w:rsidRDefault="006B62E4" w:rsidP="006B62E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17</w:t>
        </w:r>
      </w:fldSimple>
    </w:p>
    <w:p w:rsidR="006B62E4" w:rsidRPr="006B62E4" w:rsidRDefault="006B62E4" w:rsidP="006B62E4">
      <w:r>
        <w:t xml:space="preserve">Подключим выходы подсистем к блоку </w:t>
      </w:r>
      <w:r>
        <w:rPr>
          <w:lang w:val="en-US"/>
        </w:rPr>
        <w:t>Scope</w:t>
      </w:r>
      <w:r w:rsidRPr="006B62E4">
        <w:t>1</w:t>
      </w:r>
    </w:p>
    <w:p w:rsidR="006B62E4" w:rsidRDefault="006B62E4" w:rsidP="006B62E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B806BE5" wp14:editId="38B81E90">
            <wp:extent cx="4015105" cy="2269490"/>
            <wp:effectExtent l="0" t="0" r="4445" b="0"/>
            <wp:docPr id="5" name="Рисунок 5" descr="C:\Users\DNikolaev\Desktop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Nikolaev\Desktop\Снимок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2E4" w:rsidRDefault="006B62E4" w:rsidP="006B62E4">
      <w:pPr>
        <w:pStyle w:val="a3"/>
        <w:jc w:val="center"/>
      </w:pPr>
      <w:r>
        <w:t xml:space="preserve">Рис. </w:t>
      </w:r>
      <w:fldSimple w:instr=" SEQ Рис. \* ARABIC ">
        <w:r w:rsidR="005D0F79">
          <w:rPr>
            <w:noProof/>
          </w:rPr>
          <w:t>18</w:t>
        </w:r>
      </w:fldSimple>
    </w:p>
    <w:p w:rsidR="005D0F79" w:rsidRPr="005D0F79" w:rsidRDefault="005D0F79" w:rsidP="005D0F79">
      <w:r>
        <w:t>Результаты моделирования теперь отображаются на одном осциллографе. (Рис. 19</w:t>
      </w:r>
      <w:bookmarkStart w:id="8" w:name="_GoBack"/>
      <w:bookmarkEnd w:id="8"/>
      <w:r>
        <w:t>)</w:t>
      </w:r>
    </w:p>
    <w:p w:rsidR="005D0F79" w:rsidRDefault="005D0F79" w:rsidP="005D0F79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5E6FB44" wp14:editId="49424A40">
            <wp:extent cx="5935345" cy="4272915"/>
            <wp:effectExtent l="0" t="0" r="8255" b="0"/>
            <wp:docPr id="12" name="Рисунок 12" descr="C:\Users\DNikolaev\Desktop\Сним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Nikolaev\Desktop\Снимок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F79" w:rsidRPr="005D0F79" w:rsidRDefault="005D0F79" w:rsidP="005D0F79">
      <w:pPr>
        <w:pStyle w:val="a3"/>
      </w:pPr>
      <w:r>
        <w:t xml:space="preserve">Рис. </w:t>
      </w:r>
      <w:fldSimple w:instr=" SEQ Рис. \* ARABIC ">
        <w:r>
          <w:rPr>
            <w:noProof/>
          </w:rPr>
          <w:t>19</w:t>
        </w:r>
      </w:fldSimple>
    </w:p>
    <w:sectPr w:rsidR="005D0F79" w:rsidRPr="005D0F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438"/>
    <w:rsid w:val="00094B6A"/>
    <w:rsid w:val="00443438"/>
    <w:rsid w:val="005C59F4"/>
    <w:rsid w:val="005D0F79"/>
    <w:rsid w:val="005D14D0"/>
    <w:rsid w:val="006B62E4"/>
    <w:rsid w:val="00855BE5"/>
    <w:rsid w:val="00F54E82"/>
    <w:rsid w:val="00F82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C4132E-4E9F-4C48-9816-5A142495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59F4"/>
    <w:pPr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C59F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DNikolaev</dc:creator>
  <cp:keywords/>
  <dc:description/>
  <cp:lastModifiedBy>DNikolaev</cp:lastModifiedBy>
  <cp:revision>5</cp:revision>
  <dcterms:created xsi:type="dcterms:W3CDTF">2016-03-14T07:04:00Z</dcterms:created>
  <dcterms:modified xsi:type="dcterms:W3CDTF">2016-03-28T11:41:00Z</dcterms:modified>
</cp:coreProperties>
</file>