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AA" w:rsidRDefault="003F5DAA" w:rsidP="003F5DAA">
      <w:pPr>
        <w:jc w:val="center"/>
      </w:pPr>
      <w:r>
        <w:t>Министерство образования и науки</w:t>
      </w:r>
    </w:p>
    <w:p w:rsidR="003F5DAA" w:rsidRDefault="003F5DAA" w:rsidP="003F5DAA">
      <w:pPr>
        <w:jc w:val="center"/>
      </w:pPr>
      <w:r>
        <w:t>Российской Федерации</w:t>
      </w:r>
    </w:p>
    <w:p w:rsidR="003F5DAA" w:rsidRDefault="003F5DAA" w:rsidP="003F5DAA">
      <w:pPr>
        <w:jc w:val="center"/>
      </w:pPr>
    </w:p>
    <w:p w:rsidR="003F5DAA" w:rsidRDefault="003F5DAA" w:rsidP="003F5DAA">
      <w:pPr>
        <w:jc w:val="center"/>
      </w:pPr>
      <w:r>
        <w:t>Набережночелнинский институт (филиал)</w:t>
      </w:r>
    </w:p>
    <w:p w:rsidR="003F5DAA" w:rsidRDefault="003F5DAA" w:rsidP="003F5DAA">
      <w:pPr>
        <w:jc w:val="center"/>
      </w:pPr>
      <w:r>
        <w:t>федерального государственного автономного</w:t>
      </w:r>
    </w:p>
    <w:p w:rsidR="003F5DAA" w:rsidRDefault="003F5DAA" w:rsidP="003F5DAA">
      <w:pPr>
        <w:jc w:val="center"/>
      </w:pPr>
      <w:r>
        <w:t xml:space="preserve">образовательного учреждения высшего </w:t>
      </w:r>
    </w:p>
    <w:p w:rsidR="003F5DAA" w:rsidRDefault="003F5DAA" w:rsidP="003F5DAA">
      <w:pPr>
        <w:jc w:val="center"/>
      </w:pPr>
      <w:r>
        <w:t xml:space="preserve">профессионального образования </w:t>
      </w:r>
    </w:p>
    <w:p w:rsidR="003F5DAA" w:rsidRDefault="003F5DAA" w:rsidP="003F5DAA">
      <w:pPr>
        <w:jc w:val="center"/>
      </w:pPr>
      <w:r>
        <w:t>«Казанский (Приволжский) федеральный университет»</w:t>
      </w:r>
    </w:p>
    <w:p w:rsidR="003F5DAA" w:rsidRDefault="003F5DAA" w:rsidP="003F5DAA">
      <w:pPr>
        <w:jc w:val="center"/>
      </w:pPr>
    </w:p>
    <w:p w:rsidR="003F5DAA" w:rsidRDefault="003F5DAA" w:rsidP="003F5DAA">
      <w:pPr>
        <w:jc w:val="center"/>
      </w:pPr>
      <w:r>
        <w:t>Кафедра физики</w:t>
      </w:r>
    </w:p>
    <w:p w:rsidR="003F5DAA" w:rsidRDefault="003F5DAA" w:rsidP="003F5DAA"/>
    <w:p w:rsidR="003F5DAA" w:rsidRDefault="003F5DAA" w:rsidP="003F5DAA">
      <w:pPr>
        <w:jc w:val="center"/>
        <w:rPr>
          <w:b/>
        </w:rPr>
      </w:pPr>
      <w:r>
        <w:rPr>
          <w:b/>
        </w:rPr>
        <w:t xml:space="preserve">Физика, часть </w:t>
      </w:r>
      <w:r>
        <w:rPr>
          <w:b/>
          <w:lang w:val="en-US"/>
        </w:rPr>
        <w:t>I</w:t>
      </w:r>
    </w:p>
    <w:p w:rsidR="003F5DAA" w:rsidRDefault="003F5DAA" w:rsidP="003F5DAA">
      <w:pPr>
        <w:jc w:val="center"/>
        <w:rPr>
          <w:i/>
        </w:rPr>
      </w:pPr>
      <w:r>
        <w:rPr>
          <w:i/>
        </w:rPr>
        <w:t xml:space="preserve">Методические указания </w:t>
      </w:r>
    </w:p>
    <w:p w:rsidR="003F5DAA" w:rsidRDefault="003F5DAA" w:rsidP="003F5DAA">
      <w:pPr>
        <w:jc w:val="center"/>
        <w:rPr>
          <w:i/>
        </w:rPr>
      </w:pPr>
      <w:r>
        <w:rPr>
          <w:i/>
        </w:rPr>
        <w:t xml:space="preserve">к выполнению контрольной работы </w:t>
      </w:r>
    </w:p>
    <w:p w:rsidR="003F5DAA" w:rsidRDefault="003F5DAA" w:rsidP="003F5DAA">
      <w:pPr>
        <w:jc w:val="center"/>
        <w:rPr>
          <w:i/>
        </w:rPr>
      </w:pPr>
      <w:r>
        <w:rPr>
          <w:i/>
        </w:rPr>
        <w:t xml:space="preserve">студентами ЗФ всех  специальностей </w:t>
      </w:r>
    </w:p>
    <w:p w:rsidR="003F5DAA" w:rsidRDefault="003F5DAA" w:rsidP="003F5DAA">
      <w:pPr>
        <w:ind w:firstLine="540"/>
        <w:jc w:val="both"/>
      </w:pPr>
    </w:p>
    <w:p w:rsidR="003F5DAA" w:rsidRDefault="003F5DAA" w:rsidP="003F5DAA">
      <w:pPr>
        <w:ind w:firstLine="540"/>
        <w:jc w:val="both"/>
      </w:pPr>
      <w:r>
        <w:t>Номер варианта студента-заочника определяется преподавателем и фиксируется в кафедральном журнале, который постоянно находится в ауд. 2-426 у документоведа кафедры.  Работа, выполненная не по своему варианту, не принимается на проверку.</w:t>
      </w:r>
    </w:p>
    <w:p w:rsidR="003F5DAA" w:rsidRDefault="003F5DAA" w:rsidP="003F5DAA">
      <w:pPr>
        <w:ind w:firstLine="540"/>
        <w:jc w:val="both"/>
      </w:pPr>
      <w:r>
        <w:t>Контрольная работа выполняется чернилами, разборчивым почерком в отдельной школьной тетради. Если почерк мелкий, неразборчивый (непонятный), то следует писать чертёжным шрифтом.</w:t>
      </w:r>
    </w:p>
    <w:p w:rsidR="003F5DAA" w:rsidRDefault="003F5DAA" w:rsidP="003F5DAA">
      <w:pPr>
        <w:ind w:firstLine="540"/>
        <w:jc w:val="both"/>
      </w:pPr>
      <w:r>
        <w:t>Условия задач в контрольной работе приводятся полностью. Для замечаний преподавателя на страницах тетради нужно оставлять поля. Каждую задачу следует начинать с отдельного листа.</w:t>
      </w:r>
    </w:p>
    <w:p w:rsidR="003F5DAA" w:rsidRDefault="003F5DAA" w:rsidP="003F5DAA">
      <w:pPr>
        <w:ind w:firstLine="540"/>
        <w:jc w:val="both"/>
      </w:pPr>
      <w:r>
        <w:t>Решения задач должны сопровождаться краткими, но исчерпывающими объяснениями хода решения. Решение задач рекомендуется выполнять в следующей последовательности: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1. Ввести буквенные обозначения физических величин, если это не сде</w:t>
      </w:r>
      <w:r>
        <w:rPr>
          <w:szCs w:val="24"/>
        </w:rPr>
        <w:softHyphen/>
        <w:t>лано в условии задачи.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2. Сделать (если это необходимо) чертёж (электрическую, оптическую схемы), поясняющий содержание задачи и ход решения.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3. Сформулировать физические законы, на которых базируется решение задачи.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4. Составить уравнение или систему уравнений, решая которую, можно найти искомые величины.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5. Решить уравнение в общем виде и получить расчётную формулу.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6. Проверить размерность искомой величины по расчётной формуле и тем самым подтвердить её правильность.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7. Произвести  вычисления.  Предварительно необходимо перевести все значения заданных величин в систему единиц СИ, а затем подставить их в расчёт</w:t>
      </w:r>
      <w:r>
        <w:rPr>
          <w:szCs w:val="24"/>
        </w:rPr>
        <w:softHyphen/>
        <w:t>ную формулу и выполнить вычисления. При решении задач, как правило, достаточно точности в 2-3 значащие цифры.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 xml:space="preserve"> Студент обязан сдать на проверку выполненную им контрольную работу за две недели до начала сессии. К экзамену студент допускается только после получения зачёта по контрольной работе.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Перед выполнением контрольной работы №1 необходимо изучить теоретический материал.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Для  изучения теоретического материала и ознакомления с примерами задач рекомендуется следующая литература: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1. Трофимова Т.И. Курс физики: Учебное пособие для инженерно-технических специальностей вузов. М., Высшая школа, 2007.</w:t>
      </w:r>
    </w:p>
    <w:p w:rsidR="003F5DAA" w:rsidRDefault="003F5DAA" w:rsidP="003F5DAA">
      <w:pPr>
        <w:pStyle w:val="a3"/>
        <w:ind w:firstLine="540"/>
        <w:jc w:val="both"/>
        <w:rPr>
          <w:szCs w:val="24"/>
        </w:rPr>
      </w:pPr>
      <w:r>
        <w:rPr>
          <w:szCs w:val="24"/>
        </w:rPr>
        <w:t>2. Савельев И.В. Курс общей физики: Учебное пособие. Тома 1-3. СПб: «Лань», 2006.</w:t>
      </w:r>
    </w:p>
    <w:p w:rsidR="003F5DAA" w:rsidRDefault="003F5DAA" w:rsidP="003F5DAA">
      <w:pPr>
        <w:ind w:firstLine="540"/>
        <w:jc w:val="both"/>
      </w:pPr>
      <w:r>
        <w:t>3. Чертов А.Г., Воробьёв А.А. Задачник по физике: Учебное пособие  для втузов. М., Высшая школа, 2007.</w:t>
      </w:r>
    </w:p>
    <w:p w:rsidR="003F5DAA" w:rsidRDefault="003F5DAA" w:rsidP="003F5DAA">
      <w:pPr>
        <w:ind w:firstLine="540"/>
        <w:jc w:val="both"/>
        <w:rPr>
          <w:sz w:val="22"/>
          <w:szCs w:val="22"/>
        </w:rPr>
      </w:pPr>
    </w:p>
    <w:p w:rsidR="003F5DAA" w:rsidRDefault="003F5DAA" w:rsidP="003F5DAA">
      <w:pPr>
        <w:jc w:val="both"/>
        <w:rPr>
          <w:sz w:val="22"/>
          <w:szCs w:val="22"/>
        </w:rPr>
      </w:pPr>
    </w:p>
    <w:p w:rsidR="003F5DAA" w:rsidRDefault="003F5DAA" w:rsidP="003F5DAA">
      <w:pPr>
        <w:ind w:firstLine="540"/>
        <w:jc w:val="both"/>
        <w:rPr>
          <w:sz w:val="22"/>
          <w:szCs w:val="22"/>
        </w:rPr>
      </w:pPr>
    </w:p>
    <w:p w:rsidR="003F5DAA" w:rsidRDefault="003F5DAA" w:rsidP="003F5DA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Лицевая сторона обложки тетради оформляется по следующему образцу:</w:t>
      </w:r>
    </w:p>
    <w:tbl>
      <w:tblPr>
        <w:tblW w:w="10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9"/>
      </w:tblGrid>
      <w:tr w:rsidR="003F5DAA" w:rsidTr="00B127C5">
        <w:trPr>
          <w:trHeight w:val="15589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AA" w:rsidRDefault="003F5DAA" w:rsidP="00B127C5">
            <w:pPr>
              <w:jc w:val="center"/>
              <w:rPr>
                <w:sz w:val="14"/>
                <w:szCs w:val="14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Министерство образования и науки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Российской Федерации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Набережночелнинский институт (филиал)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федерального государственного автономного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образовательного учреждения высшего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профессионального образования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«Казанский (Приволжский) федеральный университет»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Кафедра физики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proofErr w:type="spellStart"/>
            <w:r>
              <w:rPr>
                <w:sz w:val="28"/>
                <w:szCs w:val="28"/>
                <w:lang w:eastAsia="en-US"/>
              </w:rPr>
              <w:t>зач</w:t>
            </w:r>
            <w:proofErr w:type="spellEnd"/>
            <w:r>
              <w:rPr>
                <w:sz w:val="28"/>
                <w:szCs w:val="28"/>
                <w:lang w:eastAsia="en-US"/>
              </w:rPr>
              <w:t>. кн._____________________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Контрольная работа по физике №    ___________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за_______семестр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        __________уч. года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группы № _________  вариант  № 11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_____________________________________________________                                    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  <w:lang w:eastAsia="en-US"/>
              </w:rPr>
              <w:t>(Ф.И.О. студента   полностью)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________________________________________________________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Проверил:  преподаватель__________________________________</w:t>
            </w:r>
          </w:p>
          <w:p w:rsidR="003F5DAA" w:rsidRDefault="003F5DAA" w:rsidP="00B127C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</w:t>
            </w:r>
            <w:r>
              <w:rPr>
                <w:sz w:val="20"/>
                <w:szCs w:val="20"/>
                <w:lang w:eastAsia="en-US"/>
              </w:rPr>
              <w:t xml:space="preserve">(Ф.И.О.   преподавателя)          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 проверки контрольной работы:  « ЗАЧТЕНА»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«НЕ ЗАЧТЕНА»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</w:t>
            </w:r>
            <w:r>
              <w:rPr>
                <w:sz w:val="20"/>
                <w:szCs w:val="20"/>
                <w:lang w:eastAsia="en-US"/>
              </w:rPr>
              <w:t xml:space="preserve">(ненужное зачеркнуть)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Дата </w:t>
            </w:r>
            <w:proofErr w:type="spellStart"/>
            <w:r>
              <w:rPr>
                <w:sz w:val="28"/>
                <w:szCs w:val="28"/>
                <w:lang w:eastAsia="en-US"/>
              </w:rPr>
              <w:t>поступлен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 </w:t>
            </w:r>
            <w:proofErr w:type="gramStart"/>
            <w:r>
              <w:rPr>
                <w:sz w:val="28"/>
                <w:szCs w:val="28"/>
                <w:lang w:eastAsia="en-US"/>
              </w:rPr>
              <w:t>контр</w:t>
            </w:r>
            <w:proofErr w:type="gramEnd"/>
            <w:r>
              <w:rPr>
                <w:sz w:val="28"/>
                <w:szCs w:val="28"/>
                <w:lang w:eastAsia="en-US"/>
              </w:rPr>
              <w:t>. раб.   «____»  _______________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Дата 1-го </w:t>
            </w:r>
            <w:proofErr w:type="spellStart"/>
            <w:r>
              <w:rPr>
                <w:sz w:val="28"/>
                <w:szCs w:val="28"/>
                <w:lang w:eastAsia="en-US"/>
              </w:rPr>
              <w:t>исправ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 </w:t>
            </w:r>
            <w:proofErr w:type="gramStart"/>
            <w:r>
              <w:rPr>
                <w:sz w:val="28"/>
                <w:szCs w:val="28"/>
                <w:lang w:eastAsia="en-US"/>
              </w:rPr>
              <w:t>контр</w:t>
            </w:r>
            <w:proofErr w:type="gramEnd"/>
            <w:r>
              <w:rPr>
                <w:sz w:val="28"/>
                <w:szCs w:val="28"/>
                <w:lang w:eastAsia="en-US"/>
              </w:rPr>
              <w:t>. раб. «____»________________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Дата 2-го </w:t>
            </w:r>
            <w:proofErr w:type="spellStart"/>
            <w:r>
              <w:rPr>
                <w:sz w:val="28"/>
                <w:szCs w:val="28"/>
                <w:lang w:eastAsia="en-US"/>
              </w:rPr>
              <w:t>исправ</w:t>
            </w:r>
            <w:proofErr w:type="spellEnd"/>
            <w:proofErr w:type="gramStart"/>
            <w:r>
              <w:rPr>
                <w:sz w:val="28"/>
                <w:szCs w:val="28"/>
                <w:lang w:eastAsia="en-US"/>
              </w:rPr>
              <w:t>. контр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. раб.  «____» _______________                        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     </w:t>
            </w: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3F5DAA" w:rsidRDefault="003F5DAA" w:rsidP="00B127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г. Наб. Челны   </w:t>
            </w:r>
          </w:p>
          <w:p w:rsidR="003F5DAA" w:rsidRDefault="003F5DAA" w:rsidP="00B127C5">
            <w:pPr>
              <w:spacing w:line="276" w:lineRule="auto"/>
              <w:jc w:val="center"/>
              <w:rPr>
                <w:sz w:val="14"/>
                <w:szCs w:val="14"/>
                <w:lang w:eastAsia="en-US"/>
              </w:rPr>
            </w:pPr>
          </w:p>
        </w:tc>
      </w:tr>
    </w:tbl>
    <w:p w:rsidR="003F5DAA" w:rsidRPr="001170CA" w:rsidRDefault="003F5DAA" w:rsidP="003F5DAA">
      <w:pPr>
        <w:jc w:val="center"/>
        <w:rPr>
          <w:b/>
        </w:rPr>
      </w:pPr>
      <w:r w:rsidRPr="003F5DAA">
        <w:rPr>
          <w:b/>
        </w:rPr>
        <w:lastRenderedPageBreak/>
        <w:t xml:space="preserve">Физика, часть </w:t>
      </w:r>
      <w:r w:rsidRPr="003F5DAA">
        <w:rPr>
          <w:b/>
          <w:lang w:val="en-US"/>
        </w:rPr>
        <w:t>I</w:t>
      </w:r>
    </w:p>
    <w:p w:rsidR="003F5DAA" w:rsidRPr="003F5DAA" w:rsidRDefault="003F5DAA" w:rsidP="003F5DAA">
      <w:pPr>
        <w:jc w:val="center"/>
        <w:rPr>
          <w:b/>
        </w:rPr>
      </w:pPr>
    </w:p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1.</w:t>
      </w:r>
      <w:r w:rsidRPr="003F5DAA">
        <w:rPr>
          <w:b/>
        </w:rPr>
        <w:t xml:space="preserve"> Кинематика материальной точки</w:t>
      </w:r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both"/>
      </w:pPr>
      <w:r w:rsidRPr="003F5DAA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4724A10" wp14:editId="4F901B35">
                <wp:simplePos x="0" y="0"/>
                <wp:positionH relativeFrom="column">
                  <wp:posOffset>4503420</wp:posOffset>
                </wp:positionH>
                <wp:positionV relativeFrom="paragraph">
                  <wp:posOffset>20955</wp:posOffset>
                </wp:positionV>
                <wp:extent cx="1839595" cy="1314450"/>
                <wp:effectExtent l="0" t="0" r="27305" b="0"/>
                <wp:wrapSquare wrapText="bothSides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65739" y="613410"/>
                            <a:ext cx="1313996" cy="35052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 flipH="1" flipV="1">
                            <a:off x="1139284" y="174773"/>
                            <a:ext cx="487" cy="6138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138797" y="788670"/>
                            <a:ext cx="262799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138797" y="788670"/>
                            <a:ext cx="640938" cy="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26397" y="691303"/>
                            <a:ext cx="262799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1B13CC" w:rsidRDefault="00B127C5" w:rsidP="003F5DAA">
                              <w:pPr>
                                <w:rPr>
                                  <w:i/>
                                  <w:sz w:val="28"/>
                                  <w:szCs w:val="36"/>
                                </w:rPr>
                              </w:pPr>
                              <w:r w:rsidRPr="001B13CC">
                                <w:rPr>
                                  <w:i/>
                                  <w:sz w:val="28"/>
                                  <w:szCs w:val="36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69952" tIns="34976" rIns="69952" bIns="34976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23730" y="584200"/>
                            <a:ext cx="262799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1B13CC" w:rsidRDefault="00B127C5" w:rsidP="003F5DAA">
                              <w:pPr>
                                <w:rPr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w:pPr>
                              <w:r w:rsidRPr="001B13CC">
                                <w:rPr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69952" tIns="34976" rIns="69952" bIns="34976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44403" y="817880"/>
                            <a:ext cx="262799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CF66B9" w:rsidRDefault="00B127C5" w:rsidP="003F5DAA">
                              <w:pPr>
                                <w:rPr>
                                  <w:sz w:val="28"/>
                                  <w:szCs w:val="36"/>
                                </w:rPr>
                              </w:pPr>
                              <w:r w:rsidRPr="00CF66B9">
                                <w:rPr>
                                  <w:sz w:val="28"/>
                                  <w:szCs w:val="3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vert="horz" wrap="square" lIns="69952" tIns="34976" rIns="69952" bIns="34976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87600" y="525780"/>
                            <a:ext cx="437999" cy="701040"/>
                          </a:xfrm>
                          <a:prstGeom prst="curvedRightArrow">
                            <a:avLst>
                              <a:gd name="adj1" fmla="val 32000"/>
                              <a:gd name="adj2" fmla="val 64000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24A10" id="Полотно 9" o:spid="_x0000_s1026" editas="canvas" style="position:absolute;left:0;text-align:left;margin-left:354.6pt;margin-top:1.65pt;width:144.85pt;height:103.5pt;z-index:251659264" coordsize="1839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95;height:13144;visibility:visible;mso-wrap-style:square">
                  <v:fill o:detectmouseclick="t"/>
                  <v:path o:connecttype="none"/>
                </v:shape>
                <v:oval id="Oval 4" o:spid="_x0000_s1028" style="position:absolute;left:4657;top:6134;width:1314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WdH8EA&#10;AADaAAAADwAAAGRycy9kb3ducmV2LnhtbERPS2rDMBDdF3oHMYXuGtldNMGNEuqCwQVDcJIDTKyp&#10;7cQaGUlJ3NtXhkJXw+N9Z72dzCBu5HxvWUG6SEAQN1b33Co4HoqXFQgfkDUOlknBD3nYbh4f1php&#10;e+eabvvQihjCPkMFXQhjJqVvOjLoF3Ykjty3dQZDhK6V2uE9hptBvibJmzTYc2zocKTPjprL/moU&#10;1HZwp3w62uXXNS/SXVWdy2ql1PPT9PEOItAU/sV/7lLH+TC/Ml+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VnR/BAAAA2gAAAA8AAAAAAAAAAAAAAAAAmAIAAGRycy9kb3du&#10;cmV2LnhtbFBLBQYAAAAABAAEAPUAAACGAwAAAAA=&#10;" fillcolor="gray" strokeweight="2.25pt"/>
                <v:line id="Line 5" o:spid="_x0000_s1029" style="position:absolute;flip:x y;visibility:visible;mso-wrap-style:square" from="11392,1747" to="11397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C58IAAADaAAAADwAAAGRycy9kb3ducmV2LnhtbESPQYvCMBSE74L/ITxhb5rqQbRrlEUQ&#10;PHjRFb2+Nm+brs1L28Ta/fcbQfA4zMw3zGrT20p01PrSsYLpJAFBnDtdcqHg/L0bL0D4gKyxckwK&#10;/sjDZj0crDDV7sFH6k6hEBHCPkUFJoQ6ldLnhiz6iauJo/fjWoshyraQusVHhNtKzpJkLi2WHBcM&#10;1rQ1lN9Od6ugy+7T38vhePPZtVlmC9NsD81cqY9R//UJIlAf3uFXe68VzOB5Jd4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FC58IAAADaAAAADwAAAAAAAAAAAAAA&#10;AAChAgAAZHJzL2Rvd25yZXYueG1sUEsFBgAAAAAEAAQA+QAAAJADAAAAAA==&#10;">
                  <v:stroke endarrow="block"/>
                </v:line>
                <v:line id="Line 6" o:spid="_x0000_s1030" style="position:absolute;visibility:visible;mso-wrap-style:square" from="11387,7886" to="14015,9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7" o:spid="_x0000_s1031" style="position:absolute;visibility:visible;mso-wrap-style:square" from="11387,7886" to="17797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2263;top:6913;width:2628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TnsMA&#10;AADaAAAADwAAAGRycy9kb3ducmV2LnhtbESPT4vCMBTE7wt+h/AEb2uqqEjXKCIo3Yvin13w9mie&#10;bdnmpSSxdr+9WVjwOMzMb5jFqjO1aMn5yrKC0TABQZxbXXGh4HLevs9B+ICssbZMCn7Jw2rZe1tg&#10;qu2Dj9SeQiEihH2KCsoQmlRKn5dk0A9tQxy9m3UGQ5SukNrhI8JNLcdJMpMGK44LJTa0KSn/Od2N&#10;Arlrr9971m4yPWTz68bcsq/Pg1KDfrf+ABGoC6/wfzvTCqbwdyXe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NTnsMAAADaAAAADwAAAAAAAAAAAAAAAACYAgAAZHJzL2Rv&#10;d25yZXYueG1sUEsFBgAAAAAEAAQA9QAAAIgDAAAAAA==&#10;" filled="f" stroked="f">
                  <v:textbox inset="1.94311mm,.97156mm,1.94311mm,.97156mm">
                    <w:txbxContent>
                      <w:p w:rsidR="00B127C5" w:rsidRPr="001B13CC" w:rsidRDefault="00B127C5" w:rsidP="003F5DAA">
                        <w:pPr>
                          <w:rPr>
                            <w:i/>
                            <w:sz w:val="28"/>
                            <w:szCs w:val="36"/>
                          </w:rPr>
                        </w:pPr>
                        <w:r w:rsidRPr="001B13CC">
                          <w:rPr>
                            <w:i/>
                            <w:sz w:val="28"/>
                            <w:szCs w:val="36"/>
                          </w:rPr>
                          <w:t>φ</w:t>
                        </w:r>
                      </w:p>
                    </w:txbxContent>
                  </v:textbox>
                </v:shape>
                <v:shape id="Text Box 9" o:spid="_x0000_s1033" type="#_x0000_t202" style="position:absolute;left:13237;top:5842;width:2628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HN6cQA&#10;AADaAAAADwAAAGRycy9kb3ducmV2LnhtbESPS2vDMBCE74X+B7GF3ho5pQnGtRJCoMW9JOTRQm6L&#10;tX5Qa2Uk1XH/fRQI5DjMzDdMvhxNJwZyvrWsYDpJQBCXVrdcKzgePl5SED4ga+wsk4J/8rBcPD7k&#10;mGl75h0N+1CLCGGfoYImhD6T0pcNGfQT2xNHr7LOYIjS1VI7PEe46eRrksylwZbjQoM9rRsqf/d/&#10;RoH8HE4/G9bubbYt0tPaVMX311ap56dx9Q4i0Bju4Vu70ArmcL0Sb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BzenEAAAA2gAAAA8AAAAAAAAAAAAAAAAAmAIAAGRycy9k&#10;b3ducmV2LnhtbFBLBQYAAAAABAAEAPUAAACJAwAAAAA=&#10;" filled="f" stroked="f">
                  <v:textbox inset="1.94311mm,.97156mm,1.94311mm,.97156mm">
                    <w:txbxContent>
                      <w:p w:rsidR="00B127C5" w:rsidRPr="001B13CC" w:rsidRDefault="00B127C5" w:rsidP="003F5DAA">
                        <w:pPr>
                          <w:rPr>
                            <w:i/>
                            <w:sz w:val="28"/>
                            <w:szCs w:val="36"/>
                            <w:lang w:val="en-US"/>
                          </w:rPr>
                        </w:pPr>
                        <w:r w:rsidRPr="001B13CC">
                          <w:rPr>
                            <w:i/>
                            <w:sz w:val="28"/>
                            <w:szCs w:val="36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10" o:spid="_x0000_s1034" type="#_x0000_t202" style="position:absolute;left:12444;top:8178;width:2628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1ocsMA&#10;AADaAAAADwAAAGRycy9kb3ducmV2LnhtbESPQWvCQBSE74L/YXmCt7pRbJXUVURQ0ouitgVvj+wz&#10;CWbfht1tTP+9Wyh4HGbmG2ax6kwtWnK+sqxgPEpAEOdWV1wo+DxvX+YgfEDWWFsmBb/kYbXs9xaY&#10;anvnI7WnUIgIYZ+igjKEJpXS5yUZ9CPbEEfvap3BEKUrpHZ4j3BTy0mSvEmDFceFEhvalJTfTj9G&#10;gdy1l+89azd9PWTzy8Zcs6+Pg1LDQbd+BxGoC8/wfzvTCmbwdy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1ocsMAAADaAAAADwAAAAAAAAAAAAAAAACYAgAAZHJzL2Rv&#10;d25yZXYueG1sUEsFBgAAAAAEAAQA9QAAAIgDAAAAAA==&#10;" filled="f" stroked="f">
                  <v:textbox inset="1.94311mm,.97156mm,1.94311mm,.97156mm">
                    <w:txbxContent>
                      <w:p w:rsidR="00B127C5" w:rsidRPr="00CF66B9" w:rsidRDefault="00B127C5" w:rsidP="003F5DAA">
                        <w:pPr>
                          <w:rPr>
                            <w:sz w:val="28"/>
                            <w:szCs w:val="36"/>
                          </w:rPr>
                        </w:pPr>
                        <w:r w:rsidRPr="00CF66B9">
                          <w:rPr>
                            <w:sz w:val="28"/>
                            <w:szCs w:val="36"/>
                          </w:rPr>
                          <w:t>●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11" o:spid="_x0000_s1035" type="#_x0000_t102" style="position:absolute;left:876;top:5257;width:4379;height:7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YWjb0A&#10;AADaAAAADwAAAGRycy9kb3ducmV2LnhtbERPz2uDMBS+D/o/hFfobY0WHMM1FXEUep06dn2YN5WZ&#10;l2Aytf/9cijs+PH9PhebmcRCsx8tK0iPCQjizuqRewVtc31+BeEDssbJMim4k4fisns6Y67tyh+0&#10;1KEXMYR9jgqGEFwupe8GMuiP1hFH7tvOBkOEcy/1jGsMN5M8JcmLNDhybBjQUTVQ91P/GgXl13pz&#10;J01t+l59Otk0WTstmVKH/Va+gQi0hX/xw33TCuLWeCXeAHn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HYWjb0AAADaAAAADwAAAAAAAAAAAAAAAACYAgAAZHJzL2Rvd25yZXYu&#10;eG1sUEsFBgAAAAAEAAQA9QAAAIIDAAAAAA==&#10;" adj="12963,19441"/>
                <w10:wrap type="square"/>
              </v:group>
            </w:pict>
          </mc:Fallback>
        </mc:AlternateContent>
      </w:r>
    </w:p>
    <w:tbl>
      <w:tblPr>
        <w:tblpPr w:leftFromText="180" w:rightFromText="180" w:vertAnchor="text" w:horzAnchor="page" w:tblpX="6997" w:tblpY="47"/>
        <w:tblW w:w="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"/>
        <w:gridCol w:w="555"/>
      </w:tblGrid>
      <w:tr w:rsidR="003F5DAA" w:rsidRPr="003F5DAA" w:rsidTr="003F5DAA">
        <w:tc>
          <w:tcPr>
            <w:tcW w:w="575" w:type="dxa"/>
          </w:tcPr>
          <w:p w:rsidR="003F5DAA" w:rsidRPr="003F5DAA" w:rsidRDefault="003F5DAA" w:rsidP="003F5DAA">
            <w:pPr>
              <w:jc w:val="center"/>
              <w:rPr>
                <w:i/>
              </w:rPr>
            </w:pPr>
            <w:r w:rsidRPr="003F5DAA">
              <w:rPr>
                <w:i/>
              </w:rPr>
              <w:t>а</w:t>
            </w:r>
          </w:p>
        </w:tc>
        <w:tc>
          <w:tcPr>
            <w:tcW w:w="555" w:type="dxa"/>
          </w:tcPr>
          <w:p w:rsidR="003F5DAA" w:rsidRPr="003F5DAA" w:rsidRDefault="003F5DAA" w:rsidP="003F5DAA">
            <w:pPr>
              <w:jc w:val="center"/>
              <w:rPr>
                <w:vertAlign w:val="superscript"/>
              </w:rPr>
            </w:pPr>
            <w:r w:rsidRPr="003F5DAA">
              <w:t>2</w:t>
            </w:r>
          </w:p>
        </w:tc>
      </w:tr>
      <w:tr w:rsidR="003F5DAA" w:rsidRPr="003F5DAA" w:rsidTr="003F5DAA">
        <w:tc>
          <w:tcPr>
            <w:tcW w:w="575" w:type="dxa"/>
          </w:tcPr>
          <w:p w:rsidR="003F5DAA" w:rsidRPr="003F5DAA" w:rsidRDefault="003F5DAA" w:rsidP="003F5DAA">
            <w:pPr>
              <w:jc w:val="center"/>
              <w:rPr>
                <w:i/>
                <w:lang w:val="en-US"/>
              </w:rPr>
            </w:pPr>
            <w:r w:rsidRPr="003F5DAA">
              <w:rPr>
                <w:i/>
                <w:lang w:val="en-US"/>
              </w:rPr>
              <w:t>b</w:t>
            </w:r>
          </w:p>
        </w:tc>
        <w:tc>
          <w:tcPr>
            <w:tcW w:w="555" w:type="dxa"/>
          </w:tcPr>
          <w:p w:rsidR="003F5DAA" w:rsidRPr="003F5DAA" w:rsidRDefault="003F5DAA" w:rsidP="003F5DAA">
            <w:pPr>
              <w:jc w:val="center"/>
              <w:rPr>
                <w:vertAlign w:val="superscript"/>
              </w:rPr>
            </w:pPr>
            <w:r w:rsidRPr="003F5DAA">
              <w:t>2,5</w:t>
            </w:r>
          </w:p>
        </w:tc>
      </w:tr>
      <w:tr w:rsidR="003F5DAA" w:rsidRPr="003F5DAA" w:rsidTr="003F5DAA">
        <w:tc>
          <w:tcPr>
            <w:tcW w:w="575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t</w:t>
            </w:r>
            <w:r w:rsidRPr="003F5DAA">
              <w:rPr>
                <w:i/>
              </w:rPr>
              <w:t>,</w:t>
            </w:r>
            <w:r w:rsidRPr="003F5DAA">
              <w:t>с</w:t>
            </w:r>
          </w:p>
        </w:tc>
        <w:tc>
          <w:tcPr>
            <w:tcW w:w="555" w:type="dxa"/>
          </w:tcPr>
          <w:p w:rsidR="003F5DAA" w:rsidRPr="003F5DAA" w:rsidRDefault="003F5DAA" w:rsidP="003F5DAA">
            <w:pPr>
              <w:jc w:val="center"/>
              <w:rPr>
                <w:lang w:val="en-US"/>
              </w:rPr>
            </w:pPr>
            <w:r w:rsidRPr="003F5DAA">
              <w:rPr>
                <w:lang w:val="en-US"/>
              </w:rPr>
              <w:t>0.1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7. Угол </w:t>
      </w:r>
      <w:proofErr w:type="gramStart"/>
      <w:r w:rsidRPr="003F5DAA">
        <w:t>поворота  материальной</w:t>
      </w:r>
      <w:proofErr w:type="gramEnd"/>
      <w:r w:rsidRPr="003F5DAA">
        <w:t xml:space="preserve"> точки со временем изменяется по закону</w:t>
      </w:r>
      <w:r w:rsidRPr="003F5DAA">
        <w:rPr>
          <w:position w:val="-32"/>
        </w:rPr>
        <w:object w:dxaOrig="2020" w:dyaOrig="760">
          <v:shape id="_x0000_i1025" type="#_x0000_t75" style="width:100.8pt;height:37.95pt" o:ole="">
            <v:imagedata r:id="rId4" o:title=""/>
          </v:shape>
          <o:OLEObject Type="Embed" ProgID="Equation.3" ShapeID="_x0000_i1025" DrawAspect="Content" ObjectID="_1523443379" r:id="rId5"/>
        </w:object>
      </w:r>
      <w:r w:rsidRPr="003F5DAA">
        <w:t xml:space="preserve">. Найти угловую скорость </w:t>
      </w:r>
      <w:r w:rsidRPr="003F5DAA">
        <w:rPr>
          <w:i/>
        </w:rPr>
        <w:t>ω</w:t>
      </w:r>
      <w:r w:rsidRPr="003F5DAA">
        <w:t xml:space="preserve"> (рад/с), угловое </w:t>
      </w:r>
      <w:proofErr w:type="gramStart"/>
      <w:r w:rsidRPr="003F5DAA">
        <w:t xml:space="preserve">ускорение </w:t>
      </w:r>
      <w:r w:rsidRPr="003F5DAA">
        <w:rPr>
          <w:i/>
        </w:rPr>
        <w:sym w:font="Symbol" w:char="F065"/>
      </w:r>
      <w:r w:rsidRPr="003F5DAA">
        <w:t xml:space="preserve"> (</w:t>
      </w:r>
      <w:proofErr w:type="gramEnd"/>
      <w:r w:rsidRPr="003F5DAA">
        <w:t>рад/с</w:t>
      </w:r>
      <w:r w:rsidRPr="003F5DAA">
        <w:rPr>
          <w:vertAlign w:val="superscript"/>
        </w:rPr>
        <w:t>2</w:t>
      </w:r>
      <w:r w:rsidRPr="003F5DAA">
        <w:t xml:space="preserve">) и число оборотов </w:t>
      </w:r>
      <w:r w:rsidRPr="003F5DAA">
        <w:rPr>
          <w:i/>
          <w:lang w:val="en-US"/>
        </w:rPr>
        <w:t>N</w:t>
      </w:r>
      <w:r w:rsidRPr="003F5DAA">
        <w:t xml:space="preserve"> через время </w:t>
      </w:r>
      <w:r w:rsidRPr="003F5DAA">
        <w:rPr>
          <w:i/>
          <w:lang w:val="en-US"/>
        </w:rPr>
        <w:t>t</w:t>
      </w:r>
      <w:r w:rsidRPr="003F5DAA">
        <w:t xml:space="preserve"> после начала вращения.</w:t>
      </w:r>
    </w:p>
    <w:p w:rsidR="003F5DAA" w:rsidRPr="003F5DAA" w:rsidRDefault="003F5DAA" w:rsidP="003F5DAA">
      <w:pPr>
        <w:jc w:val="both"/>
      </w:pPr>
    </w:p>
    <w:p w:rsidR="003F5DAA" w:rsidRPr="001170CA" w:rsidRDefault="001170CA" w:rsidP="003F5DAA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1170CA" w:rsidRDefault="001170CA" w:rsidP="003F5DAA">
      <w:pPr>
        <w:jc w:val="both"/>
      </w:pPr>
      <w:r>
        <w:t>Угловая скорость</w:t>
      </w:r>
    </w:p>
    <w:p w:rsidR="001170CA" w:rsidRPr="001170CA" w:rsidRDefault="001170CA" w:rsidP="003F5DAA">
      <w:pPr>
        <w:jc w:val="both"/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a+bt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/>
            </w:rPr>
            <m:t>3.14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2+2.5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/>
                </w:rPr>
                <m:t>0.1</m:t>
              </m:r>
            </m:e>
          </m:d>
          <m:r>
            <w:rPr>
              <w:rFonts w:ascii="Cambria Math"/>
            </w:rPr>
            <m:t xml:space="preserve">=14.14 </m:t>
          </m:r>
          <m:r>
            <m:rPr>
              <m:sty m:val="p"/>
            </m:rPr>
            <w:rPr>
              <w:rFonts w:ascii="Cambria Math" w:hAnsi="Cambria Math"/>
            </w:rPr>
            <m:t>(рад/с)</m:t>
          </m:r>
        </m:oMath>
      </m:oMathPara>
    </w:p>
    <w:p w:rsidR="001170CA" w:rsidRDefault="001170CA" w:rsidP="003F5DAA">
      <w:pPr>
        <w:jc w:val="both"/>
      </w:pPr>
      <w:r>
        <w:t>Угловое ускорение</w:t>
      </w:r>
    </w:p>
    <w:p w:rsidR="001170CA" w:rsidRPr="001170CA" w:rsidRDefault="001170CA" w:rsidP="003F5DA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r>
            <w:rPr>
              <w:rFonts w:ascii="Cambria Math"/>
            </w:rPr>
            <m:t>=2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en-US"/>
            </w:rPr>
            <m:t xml:space="preserve">b=15.71 </m:t>
          </m:r>
          <m:r>
            <m:rPr>
              <m:sty m:val="p"/>
            </m:rPr>
            <w:rPr>
              <w:rFonts w:ascii="Cambria Math" w:hAnsi="Cambria Math"/>
            </w:rPr>
            <m:t>(рад/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170CA" w:rsidRDefault="001170CA" w:rsidP="003F5DAA">
      <w:pPr>
        <w:jc w:val="both"/>
      </w:pPr>
      <w:r>
        <w:t>Число оборотов</w:t>
      </w:r>
    </w:p>
    <w:p w:rsidR="001170CA" w:rsidRPr="001170CA" w:rsidRDefault="001170CA" w:rsidP="003F5DAA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φ(t)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lang w:val="en-US"/>
            </w:rPr>
            <m:t>=a+bt</m:t>
          </m:r>
          <m:r>
            <w:rPr>
              <w:rFonts w:ascii="Cambria Math"/>
            </w:rPr>
            <m:t>=2+2.5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/>
            </w:rPr>
            <m:t>0.1=2.25</m:t>
          </m:r>
        </m:oMath>
      </m:oMathPara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2</w:t>
      </w:r>
      <w:r w:rsidRPr="003F5DAA">
        <w:rPr>
          <w:b/>
        </w:rPr>
        <w:t>.  Динамика материальной точки</w:t>
      </w:r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both"/>
      </w:pPr>
    </w:p>
    <w:tbl>
      <w:tblPr>
        <w:tblpPr w:leftFromText="180" w:rightFromText="180" w:vertAnchor="text" w:horzAnchor="margin" w:tblpXSpec="right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52"/>
      </w:tblGrid>
      <w:tr w:rsidR="003F5DAA" w:rsidRPr="003F5DAA" w:rsidTr="003F5DAA">
        <w:tc>
          <w:tcPr>
            <w:tcW w:w="602" w:type="dxa"/>
          </w:tcPr>
          <w:p w:rsidR="003F5DAA" w:rsidRPr="003F5DAA" w:rsidRDefault="003F5DAA" w:rsidP="003F5DAA">
            <w:pPr>
              <w:jc w:val="center"/>
              <w:rPr>
                <w:i/>
              </w:rPr>
            </w:pPr>
            <w:r w:rsidRPr="003F5DAA">
              <w:rPr>
                <w:i/>
              </w:rPr>
              <w:t>А</w:t>
            </w:r>
          </w:p>
        </w:tc>
        <w:tc>
          <w:tcPr>
            <w:tcW w:w="552" w:type="dxa"/>
          </w:tcPr>
          <w:p w:rsidR="003F5DAA" w:rsidRPr="003F5DAA" w:rsidRDefault="003F5DAA" w:rsidP="003F5DAA">
            <w:pPr>
              <w:jc w:val="center"/>
            </w:pPr>
            <w:r w:rsidRPr="003F5DAA">
              <w:t>1,5</w:t>
            </w:r>
          </w:p>
        </w:tc>
      </w:tr>
      <w:tr w:rsidR="003F5DAA" w:rsidRPr="003F5DAA" w:rsidTr="003F5DAA">
        <w:tc>
          <w:tcPr>
            <w:tcW w:w="602" w:type="dxa"/>
          </w:tcPr>
          <w:p w:rsidR="003F5DAA" w:rsidRPr="003F5DAA" w:rsidRDefault="003F5DAA" w:rsidP="003F5DAA">
            <w:pPr>
              <w:jc w:val="center"/>
              <w:rPr>
                <w:i/>
              </w:rPr>
            </w:pPr>
            <w:r w:rsidRPr="003F5DAA">
              <w:rPr>
                <w:i/>
              </w:rPr>
              <w:t>В</w:t>
            </w:r>
          </w:p>
        </w:tc>
        <w:tc>
          <w:tcPr>
            <w:tcW w:w="552" w:type="dxa"/>
          </w:tcPr>
          <w:p w:rsidR="003F5DAA" w:rsidRPr="003F5DAA" w:rsidRDefault="003F5DAA" w:rsidP="003F5DAA">
            <w:pPr>
              <w:jc w:val="center"/>
            </w:pPr>
            <w:r w:rsidRPr="003F5DAA">
              <w:t>2,1</w:t>
            </w:r>
          </w:p>
        </w:tc>
      </w:tr>
      <w:tr w:rsidR="003F5DAA" w:rsidRPr="003F5DAA" w:rsidTr="003F5DAA">
        <w:tc>
          <w:tcPr>
            <w:tcW w:w="602" w:type="dxa"/>
          </w:tcPr>
          <w:p w:rsidR="003F5DAA" w:rsidRPr="003F5DAA" w:rsidRDefault="003F5DAA" w:rsidP="003F5DAA">
            <w:pPr>
              <w:jc w:val="center"/>
              <w:rPr>
                <w:i/>
              </w:rPr>
            </w:pPr>
            <w:r w:rsidRPr="003F5DAA">
              <w:rPr>
                <w:i/>
              </w:rPr>
              <w:t>С</w:t>
            </w:r>
          </w:p>
        </w:tc>
        <w:tc>
          <w:tcPr>
            <w:tcW w:w="552" w:type="dxa"/>
          </w:tcPr>
          <w:p w:rsidR="003F5DAA" w:rsidRPr="003F5DAA" w:rsidRDefault="003F5DAA" w:rsidP="003F5DAA">
            <w:pPr>
              <w:jc w:val="center"/>
            </w:pPr>
            <w:r w:rsidRPr="003F5DAA">
              <w:t>2,3</w:t>
            </w:r>
          </w:p>
        </w:tc>
      </w:tr>
      <w:tr w:rsidR="003F5DAA" w:rsidRPr="003F5DAA" w:rsidTr="003F5DAA">
        <w:tc>
          <w:tcPr>
            <w:tcW w:w="602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</w:rPr>
              <w:t>t</w:t>
            </w:r>
            <w:r w:rsidRPr="003F5DAA">
              <w:t>, с</w:t>
            </w:r>
          </w:p>
        </w:tc>
        <w:tc>
          <w:tcPr>
            <w:tcW w:w="552" w:type="dxa"/>
          </w:tcPr>
          <w:p w:rsidR="003F5DAA" w:rsidRPr="003F5DAA" w:rsidRDefault="003F5DAA" w:rsidP="003F5DAA">
            <w:pPr>
              <w:jc w:val="center"/>
            </w:pPr>
            <w:r w:rsidRPr="003F5DAA">
              <w:t>2,2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2. Импульс материальной точки изменяется со временем по закону </w:t>
      </w:r>
      <w:proofErr w:type="gramStart"/>
      <w:r w:rsidRPr="003F5DAA">
        <w:t xml:space="preserve">  </w:t>
      </w:r>
      <w:r w:rsidRPr="003F5DAA">
        <w:rPr>
          <w:position w:val="-14"/>
        </w:rPr>
        <w:object w:dxaOrig="2580" w:dyaOrig="400">
          <v:shape id="_x0000_i1026" type="#_x0000_t75" style="width:128.95pt;height:19.65pt" o:ole="">
            <v:imagedata r:id="rId6" o:title=""/>
          </v:shape>
          <o:OLEObject Type="Embed" ProgID="Equation.3" ShapeID="_x0000_i1026" DrawAspect="Content" ObjectID="_1523443380" r:id="rId7"/>
        </w:object>
      </w:r>
      <w:r w:rsidRPr="003F5DAA">
        <w:t>.</w:t>
      </w:r>
      <w:proofErr w:type="gramEnd"/>
      <w:r w:rsidRPr="003F5DAA">
        <w:t xml:space="preserve"> Найти модуль силы </w:t>
      </w:r>
      <w:r w:rsidRPr="003F5DAA">
        <w:rPr>
          <w:i/>
          <w:lang w:val="en-US"/>
        </w:rPr>
        <w:t>F</w:t>
      </w:r>
      <w:r w:rsidRPr="003F5DAA">
        <w:t xml:space="preserve">(Н), действующей на нее в момент времени </w:t>
      </w:r>
      <w:r w:rsidRPr="003F5DAA">
        <w:rPr>
          <w:i/>
          <w:lang w:val="en-US"/>
        </w:rPr>
        <w:t>t</w:t>
      </w:r>
      <w:r w:rsidRPr="003F5DAA">
        <w:t>.</w:t>
      </w:r>
    </w:p>
    <w:p w:rsidR="003F5DAA" w:rsidRDefault="003F5DAA" w:rsidP="003F5DAA">
      <w:pPr>
        <w:jc w:val="both"/>
      </w:pPr>
    </w:p>
    <w:p w:rsidR="001170CA" w:rsidRPr="001170CA" w:rsidRDefault="001170CA" w:rsidP="001170CA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3F5DAA" w:rsidRDefault="001170CA" w:rsidP="003F5DAA">
      <w:pPr>
        <w:jc w:val="both"/>
      </w:pPr>
      <w:r>
        <w:t>Согласно 2-му закону Ньютона</w:t>
      </w:r>
    </w:p>
    <w:p w:rsidR="001170CA" w:rsidRPr="00C366CE" w:rsidRDefault="001170CA" w:rsidP="003F5DAA">
      <w:pPr>
        <w:jc w:val="both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2At∙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+B∙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+0∙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:rsidR="00C366CE" w:rsidRDefault="00C366CE" w:rsidP="003F5DAA">
      <w:pPr>
        <w:jc w:val="both"/>
      </w:pPr>
      <w:r w:rsidRPr="00C366CE">
        <w:t>Модуль силы</w:t>
      </w:r>
    </w:p>
    <w:p w:rsidR="00C366CE" w:rsidRPr="00C366CE" w:rsidRDefault="00C366CE" w:rsidP="003F5DAA">
      <w:pPr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=6.93 (Н)</m:t>
          </m:r>
        </m:oMath>
      </m:oMathPara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3.</w:t>
      </w:r>
      <w:r w:rsidRPr="003F5DAA">
        <w:rPr>
          <w:b/>
        </w:rPr>
        <w:t xml:space="preserve"> Механическая работа и энергия</w:t>
      </w:r>
    </w:p>
    <w:p w:rsidR="003F5DAA" w:rsidRPr="003F5DAA" w:rsidRDefault="003F5DAA" w:rsidP="003F5DAA"/>
    <w:tbl>
      <w:tblPr>
        <w:tblpPr w:leftFromText="180" w:rightFromText="180" w:vertAnchor="text" w:horzAnchor="page" w:tblpX="9481" w:tblpY="21"/>
        <w:tblW w:w="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505"/>
      </w:tblGrid>
      <w:tr w:rsidR="003F5DAA" w:rsidRPr="003F5DAA" w:rsidTr="003F5DAA">
        <w:trPr>
          <w:trHeight w:val="67"/>
        </w:trPr>
        <w:tc>
          <w:tcPr>
            <w:tcW w:w="640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t</w:t>
            </w:r>
            <w:r w:rsidRPr="003F5DAA">
              <w:t>, час</w:t>
            </w:r>
          </w:p>
        </w:tc>
        <w:tc>
          <w:tcPr>
            <w:tcW w:w="505" w:type="dxa"/>
          </w:tcPr>
          <w:p w:rsidR="003F5DAA" w:rsidRPr="003F5DAA" w:rsidRDefault="003F5DAA" w:rsidP="003F5DAA">
            <w:pPr>
              <w:jc w:val="center"/>
            </w:pPr>
            <w:r w:rsidRPr="003F5DAA">
              <w:t>2</w:t>
            </w:r>
          </w:p>
        </w:tc>
      </w:tr>
      <w:tr w:rsidR="003F5DAA" w:rsidRPr="003F5DAA" w:rsidTr="003F5DAA">
        <w:trPr>
          <w:trHeight w:val="67"/>
        </w:trPr>
        <w:tc>
          <w:tcPr>
            <w:tcW w:w="640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</w:rPr>
              <w:t>А</w:t>
            </w:r>
            <w:r w:rsidRPr="003F5DAA">
              <w:t>, МДж</w:t>
            </w:r>
          </w:p>
        </w:tc>
        <w:tc>
          <w:tcPr>
            <w:tcW w:w="505" w:type="dxa"/>
          </w:tcPr>
          <w:p w:rsidR="003F5DAA" w:rsidRPr="003F5DAA" w:rsidRDefault="003F5DAA" w:rsidP="003F5DAA">
            <w:pPr>
              <w:jc w:val="center"/>
            </w:pPr>
            <w:r w:rsidRPr="003F5DAA">
              <w:t>140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7. Двигатель за время </w:t>
      </w:r>
      <w:r w:rsidRPr="003F5DAA">
        <w:rPr>
          <w:i/>
          <w:lang w:val="en-US"/>
        </w:rPr>
        <w:t>t</w:t>
      </w:r>
      <w:r w:rsidRPr="003F5DAA">
        <w:t xml:space="preserve"> совершил работу  </w:t>
      </w:r>
      <w:r w:rsidRPr="003F5DAA">
        <w:rPr>
          <w:i/>
        </w:rPr>
        <w:t>А</w:t>
      </w:r>
      <w:r w:rsidRPr="003F5DAA">
        <w:t xml:space="preserve">. Найти мощность этого двигателя  </w:t>
      </w:r>
      <w:r w:rsidRPr="003F5DAA">
        <w:rPr>
          <w:i/>
          <w:lang w:val="en-US"/>
        </w:rPr>
        <w:t>N</w:t>
      </w:r>
      <w:r w:rsidRPr="003F5DAA">
        <w:t xml:space="preserve"> (в кВт).</w:t>
      </w:r>
    </w:p>
    <w:p w:rsidR="003F5DAA" w:rsidRDefault="003F5DAA" w:rsidP="003F5DAA"/>
    <w:p w:rsidR="00C366CE" w:rsidRPr="001170CA" w:rsidRDefault="00C366CE" w:rsidP="00C366CE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3F5DAA" w:rsidRDefault="00C366CE" w:rsidP="003F5DAA">
      <w:r>
        <w:t>Мощность двигателя</w:t>
      </w:r>
    </w:p>
    <w:p w:rsidR="00C366CE" w:rsidRDefault="00C366CE" w:rsidP="003F5DAA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A-0</m:t>
              </m:r>
            </m:num>
            <m:den>
              <m:r>
                <w:rPr>
                  <w:rFonts w:ascii="Cambria Math" w:hAnsi="Cambria Math"/>
                </w:rPr>
                <m:t>t-0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2∙3600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9444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44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Вт</m:t>
              </m:r>
            </m:e>
          </m:d>
          <m:r>
            <w:rPr>
              <w:rFonts w:ascii="Cambria Math" w:hAnsi="Cambria Math"/>
            </w:rPr>
            <m:t>=19.44(кВт)</m:t>
          </m:r>
        </m:oMath>
      </m:oMathPara>
    </w:p>
    <w:p w:rsidR="003F5DAA" w:rsidRPr="003F5DAA" w:rsidRDefault="003F5DAA" w:rsidP="003F5DAA"/>
    <w:p w:rsidR="003F5DAA" w:rsidRPr="003F5DAA" w:rsidRDefault="003F5DAA" w:rsidP="003F5DAA"/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4.</w:t>
      </w:r>
      <w:r w:rsidRPr="003F5DAA">
        <w:rPr>
          <w:b/>
        </w:rPr>
        <w:t xml:space="preserve">  Механика твердого тела</w:t>
      </w:r>
    </w:p>
    <w:p w:rsidR="003F5DAA" w:rsidRPr="003F5DAA" w:rsidRDefault="003F5DAA" w:rsidP="003F5DAA">
      <w:pPr>
        <w:jc w:val="both"/>
      </w:pPr>
    </w:p>
    <w:tbl>
      <w:tblPr>
        <w:tblpPr w:leftFromText="180" w:rightFromText="180" w:vertAnchor="text" w:horzAnchor="margin" w:tblpXSpec="right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"/>
        <w:gridCol w:w="506"/>
      </w:tblGrid>
      <w:tr w:rsidR="003F5DAA" w:rsidRPr="003F5DAA" w:rsidTr="003F5DAA">
        <w:trPr>
          <w:trHeight w:val="90"/>
        </w:trPr>
        <w:tc>
          <w:tcPr>
            <w:tcW w:w="777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I</w:t>
            </w:r>
            <w:r w:rsidRPr="003F5DAA">
              <w:t>, кгм</w:t>
            </w:r>
            <w:r w:rsidRPr="003F5DAA">
              <w:rPr>
                <w:vertAlign w:val="superscript"/>
              </w:rPr>
              <w:t>2</w:t>
            </w:r>
          </w:p>
        </w:tc>
        <w:tc>
          <w:tcPr>
            <w:tcW w:w="506" w:type="dxa"/>
          </w:tcPr>
          <w:p w:rsidR="003F5DAA" w:rsidRPr="003F5DAA" w:rsidRDefault="003F5DAA" w:rsidP="003F5DAA">
            <w:pPr>
              <w:jc w:val="center"/>
            </w:pPr>
            <w:r w:rsidRPr="003F5DAA">
              <w:t>0,9</w:t>
            </w:r>
          </w:p>
        </w:tc>
      </w:tr>
      <w:tr w:rsidR="003F5DAA" w:rsidRPr="003F5DAA" w:rsidTr="003F5DAA">
        <w:trPr>
          <w:trHeight w:val="90"/>
        </w:trPr>
        <w:tc>
          <w:tcPr>
            <w:tcW w:w="777" w:type="dxa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</w:rPr>
              <w:sym w:font="Symbol" w:char="F065"/>
            </w:r>
            <w:r w:rsidRPr="003F5DAA">
              <w:t>, рад/с</w:t>
            </w:r>
            <w:r w:rsidRPr="003F5DAA">
              <w:rPr>
                <w:vertAlign w:val="superscript"/>
              </w:rPr>
              <w:t>2</w:t>
            </w:r>
          </w:p>
        </w:tc>
        <w:tc>
          <w:tcPr>
            <w:tcW w:w="506" w:type="dxa"/>
          </w:tcPr>
          <w:p w:rsidR="003F5DAA" w:rsidRPr="003F5DAA" w:rsidRDefault="003F5DAA" w:rsidP="003F5DAA">
            <w:pPr>
              <w:jc w:val="center"/>
            </w:pPr>
            <w:r w:rsidRPr="003F5DAA">
              <w:t>0,3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2. Твердое тело с моментом инерции </w:t>
      </w:r>
      <w:r w:rsidRPr="003F5DAA">
        <w:rPr>
          <w:i/>
          <w:lang w:val="en-US"/>
        </w:rPr>
        <w:t>I</w:t>
      </w:r>
      <w:r w:rsidRPr="003F5DAA">
        <w:t xml:space="preserve"> вращается с угловым ускорением </w:t>
      </w:r>
      <w:r w:rsidRPr="003F5DAA">
        <w:rPr>
          <w:i/>
        </w:rPr>
        <w:sym w:font="Symbol" w:char="F065"/>
      </w:r>
      <w:r w:rsidRPr="003F5DAA">
        <w:t xml:space="preserve">. Найти суммарный момент внешних сил </w:t>
      </w:r>
      <w:r w:rsidRPr="003F5DAA">
        <w:rPr>
          <w:i/>
        </w:rPr>
        <w:t>М</w:t>
      </w:r>
      <w:r w:rsidRPr="003F5DAA">
        <w:t xml:space="preserve">, действующих на это тело (в </w:t>
      </w:r>
      <w:proofErr w:type="spellStart"/>
      <w:r w:rsidRPr="003F5DAA">
        <w:t>Н·м</w:t>
      </w:r>
      <w:proofErr w:type="spellEnd"/>
      <w:r w:rsidRPr="003F5DAA">
        <w:t>).</w:t>
      </w:r>
    </w:p>
    <w:p w:rsidR="003F5DAA" w:rsidRPr="003F5DAA" w:rsidRDefault="003F5DAA" w:rsidP="003F5DAA">
      <w:pPr>
        <w:jc w:val="both"/>
      </w:pPr>
    </w:p>
    <w:p w:rsidR="003269DD" w:rsidRPr="001170CA" w:rsidRDefault="003269DD" w:rsidP="003269DD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3F5DAA" w:rsidRDefault="003269DD" w:rsidP="003F5DAA">
      <w:pPr>
        <w:jc w:val="both"/>
      </w:pPr>
      <w:r>
        <w:lastRenderedPageBreak/>
        <w:t>Основное уравнение динамики вращательного движения твердого тела</w:t>
      </w:r>
    </w:p>
    <w:p w:rsidR="003269DD" w:rsidRPr="003F5DAA" w:rsidRDefault="003269DD" w:rsidP="003F5DAA">
      <w:pPr>
        <w:jc w:val="both"/>
      </w:pPr>
      <m:oMathPara>
        <m:oMath>
          <m:r>
            <w:rPr>
              <w:rFonts w:ascii="Cambria Math" w:hAnsi="Cambria Math"/>
            </w:rPr>
            <m:t>M=Iε=0.9∙0.3=0.27 (Н∙м)</m:t>
          </m:r>
        </m:oMath>
      </m:oMathPara>
    </w:p>
    <w:p w:rsidR="003F5DAA" w:rsidRDefault="003F5DAA" w:rsidP="003F5DAA">
      <w:pPr>
        <w:jc w:val="both"/>
      </w:pPr>
    </w:p>
    <w:p w:rsidR="003F5DAA" w:rsidRDefault="003F5DAA" w:rsidP="003F5DAA">
      <w:pPr>
        <w:jc w:val="both"/>
      </w:pPr>
    </w:p>
    <w:p w:rsidR="003F5DAA" w:rsidRPr="003F5DAA" w:rsidRDefault="003F5DAA" w:rsidP="003F5DAA">
      <w:pPr>
        <w:jc w:val="both"/>
      </w:pPr>
    </w:p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5.</w:t>
      </w:r>
      <w:r w:rsidRPr="003F5DAA">
        <w:rPr>
          <w:b/>
        </w:rPr>
        <w:t xml:space="preserve"> Релятивистская  механика</w:t>
      </w:r>
    </w:p>
    <w:p w:rsidR="003F5DAA" w:rsidRPr="003F5DAA" w:rsidRDefault="003F5DAA" w:rsidP="003F5DAA"/>
    <w:tbl>
      <w:tblPr>
        <w:tblpPr w:leftFromText="180" w:rightFromText="180" w:vertAnchor="text" w:horzAnchor="margin" w:tblpXSpec="right" w:tblpY="3"/>
        <w:tblW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428"/>
      </w:tblGrid>
      <w:tr w:rsidR="003F5DAA" w:rsidRPr="003F5DAA" w:rsidTr="003F5DAA">
        <w:tc>
          <w:tcPr>
            <w:tcW w:w="395" w:type="dxa"/>
          </w:tcPr>
          <w:p w:rsidR="003F5DAA" w:rsidRPr="003F5DAA" w:rsidRDefault="003F5DAA" w:rsidP="003F5DAA">
            <w:pPr>
              <w:jc w:val="center"/>
              <w:rPr>
                <w:i/>
              </w:rPr>
            </w:pPr>
            <w:r w:rsidRPr="003F5DAA">
              <w:rPr>
                <w:i/>
              </w:rPr>
              <w:t>к</w:t>
            </w:r>
          </w:p>
        </w:tc>
        <w:tc>
          <w:tcPr>
            <w:tcW w:w="428" w:type="dxa"/>
            <w:tcMar>
              <w:left w:w="0" w:type="dxa"/>
              <w:right w:w="0" w:type="dxa"/>
            </w:tcMar>
          </w:tcPr>
          <w:p w:rsidR="003F5DAA" w:rsidRPr="003F5DAA" w:rsidRDefault="003F5DAA" w:rsidP="003F5DAA">
            <w:pPr>
              <w:jc w:val="center"/>
            </w:pPr>
            <w:r w:rsidRPr="003F5DAA">
              <w:t>0,95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7. Некоторая частица летит со скоростью </w:t>
      </w:r>
      <w:r w:rsidRPr="003F5DAA">
        <w:rPr>
          <w:i/>
        </w:rPr>
        <w:t>υ = к·</w:t>
      </w:r>
      <w:r w:rsidRPr="003F5DAA">
        <w:rPr>
          <w:i/>
          <w:lang w:val="en-US"/>
        </w:rPr>
        <w:t>c</w:t>
      </w:r>
      <w:r w:rsidRPr="003F5DAA">
        <w:t>. Найти отношение релятивистского импульса частицы к её нерелятивистскому импульсу.</w:t>
      </w:r>
    </w:p>
    <w:p w:rsidR="003F5DAA" w:rsidRPr="003F5DAA" w:rsidRDefault="003F5DAA" w:rsidP="003F5DAA"/>
    <w:p w:rsidR="003269DD" w:rsidRPr="001170CA" w:rsidRDefault="003269DD" w:rsidP="003269DD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3F5DAA" w:rsidRDefault="003269DD" w:rsidP="003F5DAA">
      <w:r>
        <w:t>Нерелятивистский импульс</w:t>
      </w:r>
    </w:p>
    <w:p w:rsidR="003269DD" w:rsidRPr="003269DD" w:rsidRDefault="003269DD" w:rsidP="003F5DAA">
      <m:oMathPara>
        <m:oMath>
          <m:r>
            <w:rPr>
              <w:rFonts w:ascii="Cambria Math" w:hAnsi="Cambria Math"/>
            </w:rPr>
            <m:t>p=mv</m:t>
          </m:r>
        </m:oMath>
      </m:oMathPara>
    </w:p>
    <w:p w:rsidR="003269DD" w:rsidRDefault="003269DD" w:rsidP="003F5DAA">
      <w:r>
        <w:t>Релятивистский импульс</w:t>
      </w:r>
    </w:p>
    <w:p w:rsidR="003269DD" w:rsidRPr="003269DD" w:rsidRDefault="003269DD" w:rsidP="003F5DA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rel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3269DD" w:rsidRDefault="003269DD" w:rsidP="003F5DAA">
      <w:r>
        <w:t>Отношение импульсов</w:t>
      </w:r>
    </w:p>
    <w:p w:rsidR="003269DD" w:rsidRPr="003F5DAA" w:rsidRDefault="00CC57E9" w:rsidP="003F5D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mv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=2.29</m:t>
          </m:r>
        </m:oMath>
      </m:oMathPara>
    </w:p>
    <w:p w:rsidR="003F5DAA" w:rsidRPr="003F5DAA" w:rsidRDefault="003F5DAA" w:rsidP="003F5DAA"/>
    <w:p w:rsidR="003F5DAA" w:rsidRPr="003F5DAA" w:rsidRDefault="003F5DAA" w:rsidP="003F5DAA"/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6.</w:t>
      </w:r>
      <w:r w:rsidRPr="003F5DAA">
        <w:rPr>
          <w:b/>
        </w:rPr>
        <w:t xml:space="preserve"> МКТ идеального газа</w:t>
      </w:r>
    </w:p>
    <w:p w:rsidR="003F5DAA" w:rsidRPr="003F5DAA" w:rsidRDefault="003F5DAA" w:rsidP="003F5DAA">
      <w:pPr>
        <w:jc w:val="center"/>
        <w:rPr>
          <w:b/>
        </w:rPr>
      </w:pPr>
    </w:p>
    <w:p w:rsidR="003F5DAA" w:rsidRPr="003F5DAA" w:rsidRDefault="003F5DAA" w:rsidP="003F5DAA"/>
    <w:tbl>
      <w:tblPr>
        <w:tblpPr w:leftFromText="180" w:rightFromText="180" w:vertAnchor="text" w:horzAnchor="page" w:tblpX="8701" w:tblpY="64"/>
        <w:tblW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425"/>
      </w:tblGrid>
      <w:tr w:rsidR="003F5DAA" w:rsidRPr="003F5DAA" w:rsidTr="003F5DAA">
        <w:trPr>
          <w:trHeight w:val="140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Вещество</w:t>
            </w:r>
          </w:p>
        </w:tc>
        <w:tc>
          <w:tcPr>
            <w:tcW w:w="425" w:type="dxa"/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аргон</w:t>
            </w:r>
          </w:p>
        </w:tc>
      </w:tr>
      <w:tr w:rsidR="003F5DAA" w:rsidRPr="003F5DAA" w:rsidTr="003F5DAA">
        <w:trPr>
          <w:trHeight w:val="140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m</w:t>
            </w:r>
            <w:r w:rsidRPr="003F5DAA">
              <w:t>, кг</w:t>
            </w:r>
          </w:p>
        </w:tc>
        <w:tc>
          <w:tcPr>
            <w:tcW w:w="425" w:type="dxa"/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2,5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2.Найти количество вещества </w:t>
      </w:r>
      <w:r w:rsidRPr="003F5DAA">
        <w:rPr>
          <w:i/>
        </w:rPr>
        <w:t>ν</w:t>
      </w:r>
      <w:r w:rsidRPr="003F5DAA">
        <w:t xml:space="preserve"> (в моль), если его масса равна </w:t>
      </w:r>
      <w:r w:rsidRPr="003F5DAA">
        <w:rPr>
          <w:i/>
          <w:lang w:val="en-US"/>
        </w:rPr>
        <w:t>m</w:t>
      </w:r>
      <w:r w:rsidRPr="003F5DAA">
        <w:t>.</w:t>
      </w:r>
    </w:p>
    <w:p w:rsidR="003F5DAA" w:rsidRPr="003F5DAA" w:rsidRDefault="003F5DAA" w:rsidP="003F5DAA"/>
    <w:p w:rsidR="004F7877" w:rsidRPr="001170CA" w:rsidRDefault="004F7877" w:rsidP="004F7877">
      <w:pPr>
        <w:jc w:val="both"/>
        <w:rPr>
          <w:b/>
          <w:i/>
        </w:rPr>
      </w:pPr>
      <w:r w:rsidRPr="001170CA">
        <w:rPr>
          <w:b/>
          <w:i/>
        </w:rPr>
        <w:t>Решение:</w:t>
      </w:r>
    </w:p>
    <w:p w:rsidR="003F5DAA" w:rsidRDefault="004F7877" w:rsidP="003F5DAA">
      <w:r>
        <w:t>Молярная масса аргона</w:t>
      </w:r>
    </w:p>
    <w:p w:rsidR="004F7877" w:rsidRPr="004F7877" w:rsidRDefault="004F7877" w:rsidP="003F5D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Ar</m:t>
              </m:r>
            </m:sub>
          </m:sSub>
          <m:r>
            <w:rPr>
              <w:rFonts w:ascii="Cambria Math" w:hAnsi="Cambria Math"/>
            </w:rPr>
            <m:t>=39.948 (г/моль)</m:t>
          </m:r>
        </m:oMath>
      </m:oMathPara>
    </w:p>
    <w:p w:rsidR="004F7877" w:rsidRDefault="004F7877" w:rsidP="003F5DAA">
      <w:r>
        <w:t>Количество вещества</w:t>
      </w:r>
    </w:p>
    <w:p w:rsidR="004F7877" w:rsidRPr="004F7877" w:rsidRDefault="004F7877" w:rsidP="003F5DAA">
      <w:pPr>
        <w:rPr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2.5∙1000</m:t>
              </m:r>
            </m:num>
            <m:den>
              <m:r>
                <w:rPr>
                  <w:rFonts w:ascii="Cambria Math" w:hAnsi="Cambria Math"/>
                </w:rPr>
                <m:t>39.948</m:t>
              </m:r>
            </m:den>
          </m:f>
          <m:r>
            <w:rPr>
              <w:rFonts w:ascii="Cambria Math" w:hAnsi="Cambria Math"/>
            </w:rPr>
            <m:t>=62.58 (моль)</m:t>
          </m:r>
        </m:oMath>
      </m:oMathPara>
    </w:p>
    <w:p w:rsidR="003F5DAA" w:rsidRDefault="003F5DAA" w:rsidP="003F5DAA"/>
    <w:p w:rsidR="003F5DAA" w:rsidRPr="003F5DAA" w:rsidRDefault="003F5DAA" w:rsidP="003F5DAA"/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7.</w:t>
      </w:r>
      <w:r w:rsidRPr="003F5DAA">
        <w:rPr>
          <w:b/>
        </w:rPr>
        <w:t xml:space="preserve">  Явления переноса</w:t>
      </w:r>
    </w:p>
    <w:p w:rsidR="003F5DAA" w:rsidRPr="003F5DAA" w:rsidRDefault="003F5DAA" w:rsidP="003F5DAA">
      <w:r w:rsidRPr="003F5DAA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933B953" wp14:editId="3059843D">
                <wp:simplePos x="0" y="0"/>
                <wp:positionH relativeFrom="column">
                  <wp:posOffset>3703320</wp:posOffset>
                </wp:positionH>
                <wp:positionV relativeFrom="paragraph">
                  <wp:posOffset>106680</wp:posOffset>
                </wp:positionV>
                <wp:extent cx="2822575" cy="1794510"/>
                <wp:effectExtent l="0" t="19050" r="0" b="15240"/>
                <wp:wrapSquare wrapText="bothSides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050" y="736600"/>
                            <a:ext cx="1748155" cy="8121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0C0C0">
                                  <a:alpha val="20000"/>
                                </a:srgbClr>
                              </a:gs>
                              <a:gs pos="100000">
                                <a:srgbClr val="C0C0C0">
                                  <a:gamma/>
                                  <a:shade val="46275"/>
                                  <a:invGamma/>
                                  <a:alpha val="89999"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C0C0C0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"/>
                        <wps:cNvCnPr/>
                        <wps:spPr bwMode="auto">
                          <a:xfrm flipV="1">
                            <a:off x="701675" y="998855"/>
                            <a:ext cx="495935" cy="15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/>
                        <wps:spPr bwMode="auto">
                          <a:xfrm>
                            <a:off x="701675" y="1115060"/>
                            <a:ext cx="300990" cy="15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7"/>
                        <wps:cNvCnPr/>
                        <wps:spPr bwMode="auto">
                          <a:xfrm flipV="1">
                            <a:off x="574675" y="9525"/>
                            <a:ext cx="635" cy="1379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/>
                        <wps:spPr bwMode="auto">
                          <a:xfrm>
                            <a:off x="590550" y="1381125"/>
                            <a:ext cx="2098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06980" y="1120775"/>
                            <a:ext cx="31559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B826E8">
                                <w:rPr>
                                  <w:b/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5310" y="0"/>
                            <a:ext cx="34925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B826E8">
                                <w:rPr>
                                  <w:b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1591945"/>
                            <a:ext cx="3492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B826E8">
                                <w:rPr>
                                  <w:b/>
                                  <w:sz w:val="1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736600"/>
                            <a:ext cx="3498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V</w:t>
                              </w:r>
                              <w:r w:rsidRPr="00B826E8">
                                <w:rPr>
                                  <w:b/>
                                  <w:sz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784860"/>
                            <a:ext cx="4597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ΔP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20" name="Line 24"/>
                        <wps:cNvCnPr/>
                        <wps:spPr bwMode="auto">
                          <a:xfrm>
                            <a:off x="701675" y="868045"/>
                            <a:ext cx="7531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"/>
                        <wps:cNvCnPr/>
                        <wps:spPr bwMode="auto">
                          <a:xfrm>
                            <a:off x="701675" y="1260475"/>
                            <a:ext cx="1504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1130300"/>
                            <a:ext cx="34988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64285" y="1153795"/>
                            <a:ext cx="574675" cy="15113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CCFFCC"/>
                            </a:extrusionClr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26845" y="969010"/>
                            <a:ext cx="34099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7C5" w:rsidRPr="00B826E8" w:rsidRDefault="00B127C5" w:rsidP="003F5DAA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B826E8">
                                <w:rPr>
                                  <w:b/>
                                  <w:sz w:val="18"/>
                                  <w:lang w:val="en-US"/>
                                </w:rPr>
                                <w:t>ΔS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anchor="t" anchorCtr="0" upright="1">
                          <a:noAutofit/>
                        </wps:bodyPr>
                      </wps:wsp>
                      <wps:wsp>
                        <wps:cNvPr id="25" name="Line 29"/>
                        <wps:cNvCnPr/>
                        <wps:spPr bwMode="auto">
                          <a:xfrm>
                            <a:off x="1838960" y="813435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0"/>
                        <wps:cNvCnPr/>
                        <wps:spPr bwMode="auto">
                          <a:xfrm flipH="1">
                            <a:off x="229870" y="1388745"/>
                            <a:ext cx="344805" cy="3448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3B953" id="Полотно 27" o:spid="_x0000_s1036" editas="canvas" style="position:absolute;margin-left:291.6pt;margin-top:8.4pt;width:222.25pt;height:141.3pt;z-index:251661312" coordsize="28225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">
                <v:shape id="_x0000_s1037" type="#_x0000_t75" style="position:absolute;width:28225;height:17945;visibility:visible;mso-wrap-style:square">
                  <v:fill o:detectmouseclick="t"/>
                  <v:path o:connecttype="none"/>
                </v:shape>
                <v:rect id="Rectangle 14" o:spid="_x0000_s1038" style="position:absolute;left:4000;top:7366;width:17482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QP8QA&#10;AADbAAAADwAAAGRycy9kb3ducmV2LnhtbESPQWvCQBCF70L/wzKF3nRTKSrRVaSglPYgxhY9Dtkx&#10;CWZnQ3aN6b93DoK3Gd6b975ZrHpXq47aUHk28D5KQBHn3lZcGPg9bIYzUCEiW6w9k4F/CrBavgwW&#10;mFp/4z11WSyUhHBI0UAZY5NqHfKSHIaRb4hFO/vWYZS1LbRt8SbhrtbjJJlohxVLQ4kNfZaUX7Kr&#10;M+CO4Wfqr/bvo//eddsuO+XTjTfm7bVfz0FF6uPT/Lj+so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kD/EAAAA2wAAAA8AAAAAAAAAAAAAAAAAmAIAAGRycy9k&#10;b3ducmV2LnhtbFBLBQYAAAAABAAEAPUAAACJAwAAAAA=&#10;" fillcolor="silver">
                  <v:fill opacity="13107f" color2="#595959" o:opacity2="58981f" rotate="t" focus="100%" type="gradient"/>
                  <o:extrusion v:ext="view" color="silver" on="t"/>
                </v:rect>
                <v:line id="Line 15" o:spid="_x0000_s1039" style="position:absolute;flip:y;visibility:visible;mso-wrap-style:square" from="7016,9988" to="11976,1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5pcEAAADbAAAADwAAAGRycy9kb3ducmV2LnhtbERP32vCMBB+F/wfwgl7WxOFjtkZZYob&#10;vk5FfLw1t7aaXEqT2e6/XwYD3+7j+3mL1eCsuFEXGs8appkCQVx603Cl4Xh4e3wGESKyQeuZNPxQ&#10;gNVyPFpgYXzPH3Tbx0qkEA4FaqhjbAspQ1mTw5D5ljhxX75zGBPsKmk67FO4s3Km1JN02HBqqLGl&#10;TU3ldf/tNLyr3bq/zHO1ueSfp3w92Ov2bLV+mAyvLyAiDfEu/nfvTJo/hb9f0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XmlwQAAANsAAAAPAAAAAAAAAAAAAAAA&#10;AKECAABkcnMvZG93bnJldi54bWxQSwUGAAAAAAQABAD5AAAAjwMAAAAA&#10;" strokeweight="1.5pt">
                  <v:stroke endarrow="block"/>
                </v:line>
                <v:line id="Line 16" o:spid="_x0000_s1040" style="position:absolute;visibility:visible;mso-wrap-style:square" from="7016,11150" to="10026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IGPMAAAADbAAAADwAAAGRycy9kb3ducmV2LnhtbERPy6rCMBDdC/5DGMGdpuq9ItUoIvjY&#10;uLC60N3QjG21mZQmav37G+GCuzmc58wWjSnFk2pXWFYw6EcgiFOrC84UnI7r3gSE88gaS8uk4E0O&#10;FvN2a4axti8+0DPxmQgh7GJUkHtfxVK6NCeDrm8r4sBdbW3QB1hnUtf4CuGmlMMoGkuDBYeGHCta&#10;5ZTek4dR8IujcXbYn/1193O5NSviwSbZKtXtNMspCE+N/4r/3Tsd5g/h80s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SBjzAAAAA2wAAAA8AAAAAAAAAAAAAAAAA&#10;oQIAAGRycy9kb3ducmV2LnhtbFBLBQYAAAAABAAEAPkAAACOAwAAAAA=&#10;" strokeweight="1.5pt">
                  <v:stroke endarrow="block"/>
                </v:line>
                <v:line id="Line 17" o:spid="_x0000_s1041" style="position:absolute;flip:y;visibility:visible;mso-wrap-style:square" from="5746,95" to="5753,13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8" o:spid="_x0000_s1042" style="position:absolute;visibility:visible;mso-wrap-style:square" from="5905,13811" to="26885,1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9" o:spid="_x0000_s1043" type="#_x0000_t202" style="position:absolute;left:25069;top:11207;width:3156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1KcQA&#10;AADbAAAADwAAAGRycy9kb3ducmV2LnhtbESP0WrCQBBF34X+wzKFvukmBYtG11AKhRYLNtEPGLNj&#10;EszOxt2txr93hYJvM9x7z9xZ5oPpxJmcby0rSCcJCOLK6pZrBbvt53gGwgdkjZ1lUnAlD/nqabTE&#10;TNsLF3QuQy0ihH2GCpoQ+kxKXzVk0E9sTxy1g3UGQ1xdLbXDS4SbTr4myZs02HK80GBPHw1Vx/LP&#10;RMq0LAe32Zx+T2tvZ+l3sf+ZF0q9PA/vCxCBhvAw/6e/dKw/hfsvc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tSnEAAAA2wAAAA8AAAAAAAAAAAAAAAAAmAIAAGRycy9k&#10;b3ducmV2LnhtbFBLBQYAAAAABAAEAPUAAACJAwAAAAA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B826E8">
                          <w:rPr>
                            <w:b/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0" o:spid="_x0000_s1044" type="#_x0000_t202" style="position:absolute;left:5753;width:349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IrXsQA&#10;AADbAAAADwAAAGRycy9kb3ducmV2LnhtbESP0WrCQBBF3wv+wzJC35qNgmKjaxBBUFqwSfsBY3aa&#10;hGZn4+4a07/vFgp9m+Hee+bOJh9NJwZyvrWsYJakIIgrq1uuFXy8H55WIHxA1thZJgXf5CHfTh42&#10;mGl754KGMtQiQthnqKAJoc+k9FVDBn1ie+KofVpnMMTV1VI7vEe46eQ8TZfSYMvxQoM97Ruqvsqb&#10;iZRFWY7ufL6+XV+8Xc1OxeX1uVDqcTru1iACjeHf/Jc+6lh/Cb+/xAH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yK17EAAAA2wAAAA8AAAAAAAAAAAAAAAAAmAIAAGRycy9k&#10;b3ducmV2LnhtbFBLBQYAAAAABAAEAPUAAACJAwAAAAA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B826E8">
                          <w:rPr>
                            <w:b/>
                            <w:sz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1" o:spid="_x0000_s1045" type="#_x0000_t202" style="position:absolute;left:3352;top:15919;width:3493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OxcUA&#10;AADbAAAADwAAAGRycy9kb3ducmV2LnhtbESP0WrCQBBF34X+wzKFvulGoVajm1CEQosFm+gHjNkx&#10;Cc3Oxt2txr93C4W+zXDvPXNnnQ+mExdyvrWsYDpJQBBXVrdcKzjs38YLED4ga+wsk4Ibecizh9Ea&#10;U22vXNClDLWIEPYpKmhC6FMpfdWQQT+xPXHUTtYZDHF1tdQOrxFuOjlLkrk02HK80GBPm4aq7/LH&#10;RMpzWQ5utzt/nbfeLqYfxfFzWSj19Di8rkAEGsK/+S/9rmP9F/j9JQ4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o7FxQAAANsAAAAPAAAAAAAAAAAAAAAAAJgCAABkcnMv&#10;ZG93bnJldi54bWxQSwUGAAAAAAQABAD1AAAAigMAAAAA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B826E8">
                          <w:rPr>
                            <w:b/>
                            <w:sz w:val="1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22" o:spid="_x0000_s1046" type="#_x0000_t202" style="position:absolute;left:3492;top:7366;width:349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Eat8QA&#10;AADbAAAADwAAAGRycy9kb3ducmV2LnhtbESP0WrCQBBF3wv+wzKCb3VjQdHUVYogtFTQxH7ANDtN&#10;QrOzcXer6d93Hgq+3WHunLl3vR1cp64UYuvZwGyagSKuvG25NvBx3j8uQcWEbLHzTAZ+KcJ2M3pY&#10;Y279jQu6lqlWAuGYo4EmpT7XOlYNOYxT3xPL7ssHh0nGUGsb8CZw1+mnLFtohy3LhwZ72jVUfZc/&#10;TijzshzC8Xg5Xd6jX87eis/DqjBmMh5enkElGtLd/H/9aiW+hJUuIk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hGrfEAAAA2wAAAA8AAAAAAAAAAAAAAAAAmAIAAGRycy9k&#10;b3ducmV2LnhtbFBLBQYAAAAABAAEAPUAAACJAwAAAAA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V</w:t>
                        </w:r>
                        <w:r w:rsidRPr="00B826E8">
                          <w:rPr>
                            <w:b/>
                            <w:sz w:val="1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47" type="#_x0000_t202" style="position:absolute;left:17811;top:7848;width:45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2/LMMA&#10;AADbAAAADwAAAGRycy9kb3ducmV2LnhtbESP0WrCQBBF3wX/YRnBN91YsGh0FRGEigWb1A8Ys2MS&#10;zM7G3VXj33cLhb7NcO89c2e57kwjHuR8bVnBZJyAIC6srrlUcPrejWYgfEDW2FgmBS/ysF71e0tM&#10;tX1yRo88lCJC2KeooAqhTaX0RUUG/di2xFG7WGcwxNWVUjt8Rrhp5FuSvEuDNccLFba0rai45ncT&#10;KdM879zxePu6HbydTfbZ+XOeKTUcdJsFiEBd+Df/pT90rD+H31/iAH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2/LMMAAADbAAAADwAAAAAAAAAAAAAAAACYAgAAZHJzL2Rv&#10;d25yZXYueG1sUEsFBgAAAAAEAAQA9QAAAIgDAAAAAA=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ΔP</w:t>
                        </w:r>
                      </w:p>
                    </w:txbxContent>
                  </v:textbox>
                </v:shape>
                <v:line id="Line 24" o:spid="_x0000_s1048" style="position:absolute;visibility:visible;mso-wrap-style:square" from="7016,8680" to="14547,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3bcIAAADbAAAADwAAAGRycy9kb3ducmV2LnhtbERPu27CMBTdK/EP1kXq1jihLUIhToSQ&#10;oCwdSDvAdhXfPCC+jmID6d/XQ6WOR+edFZPpxZ1G11lWkEQxCOLK6o4bBd9fu5cVCOeRNfaWScEP&#10;OSjy2VOGqbYPPtK99I0IIexSVNB6P6RSuqolgy6yA3Hgajsa9AGOjdQjPkK46eUijpfSYMehocWB&#10;ti1V1/JmFLzj67I5fp58fXg7X6YtcbIvP5R6nk+bNQhPk/8X/7kPWsEirA9fw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D3bcIAAADbAAAADwAAAAAAAAAAAAAA&#10;AAChAgAAZHJzL2Rvd25yZXYueG1sUEsFBgAAAAAEAAQA+QAAAJADAAAAAA==&#10;" strokeweight="1.5pt">
                  <v:stroke endarrow="block"/>
                </v:line>
                <v:line id="Line 25" o:spid="_x0000_s1049" style="position:absolute;visibility:visible;mso-wrap-style:square" from="7016,12604" to="8521,1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xS9sMAAADbAAAADwAAAGRycy9kb3ducmV2LnhtbESPT4vCMBTE74LfITzBm6bVVaRrFBH8&#10;c/Fg9eDeHs2z7W7zUpqo9dtvBMHjMDO/YebL1lTiTo0rLSuIhxEI4szqknMF59NmMAPhPLLGyjIp&#10;eJKD5aLbmWOi7YOPdE99LgKEXYIKCu/rREqXFWTQDW1NHLyrbQz6IJtc6gYfAW4qOYqiqTRYclgo&#10;sKZ1QdlfejMKJjie5sfDxV/3Xz+/7Zo43qY7pfq9dvUNwlPrP+F3e68VjGJ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sUvbDAAAA2wAAAA8AAAAAAAAAAAAA&#10;AAAAoQIAAGRycy9kb3ducmV2LnhtbFBLBQYAAAAABAAEAPkAAACRAwAAAAA=&#10;" strokeweight="1.5pt">
                  <v:stroke endarrow="block"/>
                </v:line>
                <v:shape id="Text Box 26" o:spid="_x0000_s1050" type="#_x0000_t202" style="position:absolute;left:3492;top:11303;width:349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n4MQA&#10;AADbAAAADwAAAGRycy9kb3ducmV2LnhtbESP0WrCQBRE3wv9h+UWfKsbA4pN3YRSEBQFm7QfcJu9&#10;TUKzd+PuqvHvXaHQx2FmzjCrYjS9OJPznWUFs2kCgri2uuNGwdfn+nkJwgdkjb1lUnAlD0X++LDC&#10;TNsLl3SuQiMihH2GCtoQhkxKX7dk0E/tQBy9H+sMhihdI7XDS4SbXqZJspAGO44LLQ703lL9W51M&#10;pMyranSHw/HjuPN2OduW3/uXUqnJ0/j2CiLQGP7Df+2NVpCmcP8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5+DEAAAA2wAAAA8AAAAAAAAAAAAAAAAAmAIAAGRycy9k&#10;b3ducmV2LnhtbFBLBQYAAAAABAAEAPUAAACJAwAAAAA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V</w:t>
                        </w:r>
                        <w:r>
                          <w:rPr>
                            <w:b/>
                            <w:sz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Rectangle 27" o:spid="_x0000_s1051" style="position:absolute;left:12642;top:11537;width:5747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xtcQA&#10;AADbAAAADwAAAGRycy9kb3ducmV2LnhtbESPQWvCQBSE74L/YXlCb3Vj2qqkrkGEQk9tja14fGRf&#10;k2D2bdhdTfz3bqHgcZiZb5hVPphWXMj5xrKC2TQBQVxa3XCl4Hv/9rgE4QOyxtYyKbiSh3w9Hq0w&#10;07bnHV2KUIkIYZ+hgjqELpPSlzUZ9FPbEUfv1zqDIUpXSe2wj3DTyjRJ5tJgw3Ghxo62NZWn4mwU&#10;LBcH1z//vHx8nvsvF468KPbOKfUwGTavIAIN4R7+b79rBekT/H2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cbXEAAAA2wAAAA8AAAAAAAAAAAAAAAAAmAIAAGRycy9k&#10;b3ducmV2LnhtbFBLBQYAAAAABAAEAPUAAACJAwAAAAA=&#10;" fillcolor="#cfc">
                  <o:extrusion v:ext="view" color="#cfc" on="t"/>
                </v:rect>
                <v:shape id="Text Box 28" o:spid="_x0000_s1052" type="#_x0000_t202" style="position:absolute;left:14268;top:9690;width:34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aD8QA&#10;AADbAAAADwAAAGRycy9kb3ducmV2LnhtbESP0WrCQBRE3wv+w3KFvtWN0haNboIIhZYWNNEPuGav&#10;STB7N+5uNf37bqHg4zAzZ5hVPphOXMn51rKC6SQBQVxZ3XKt4LB/e5qD8AFZY2eZFPyQhzwbPaww&#10;1fbGBV3LUIsIYZ+igiaEPpXSVw0Z9BPbE0fvZJ3BEKWrpXZ4i3DTyVmSvEqDLceFBnvaNFSdy28T&#10;KS9lObjt9rK7fHo7n34Ux69FodTjeFgvQQQawj38337XCmbP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A2g/EAAAA2wAAAA8AAAAAAAAAAAAAAAAAmAIAAGRycy9k&#10;b3ducmV2LnhtbFBLBQYAAAAABAAEAPUAAACJAwAAAAA=&#10;" filled="f" stroked="f">
                  <v:textbox inset="1.95581mm,.97789mm,1.95581mm,.97789mm">
                    <w:txbxContent>
                      <w:p w:rsidR="00B127C5" w:rsidRPr="00B826E8" w:rsidRDefault="00B127C5" w:rsidP="003F5DAA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B826E8">
                          <w:rPr>
                            <w:b/>
                            <w:sz w:val="18"/>
                            <w:lang w:val="en-US"/>
                          </w:rPr>
                          <w:t>ΔS</w:t>
                        </w:r>
                      </w:p>
                    </w:txbxContent>
                  </v:textbox>
                </v:shape>
                <v:line id="Line 29" o:spid="_x0000_s1053" style="position:absolute;visibility:visible;mso-wrap-style:square" from="18389,8134" to="18389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U9cIAAADbAAAADwAAAGRycy9kb3ducmV2LnhtbESPzarCMBSE9xd8h3AEd9fUX6QaRYSr&#10;blxYXeju0BzbanNSmlytb28EweUwM98ws0VjSnGn2hWWFfS6EQji1OqCMwXHw9/vBITzyBpLy6Tg&#10;SQ4W89bPDGNtH7yne+IzESDsYlSQe1/FUro0J4Ouayvi4F1sbdAHWWdS1/gIcFPKfhSNpcGCw0KO&#10;Fa1ySm/Jv1EwwsE42+9O/rIdnq/Niri3TjZKddrNcgrCU+O/4U97qxX0R/D+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dU9cIAAADbAAAADwAAAAAAAAAAAAAA&#10;AAChAgAAZHJzL2Rvd25yZXYueG1sUEsFBgAAAAAEAAQA+QAAAJADAAAAAA==&#10;" strokeweight="1.5pt">
                  <v:stroke endarrow="block"/>
                </v:line>
                <v:line id="Line 30" o:spid="_x0000_s1054" style="position:absolute;flip:x;visibility:visible;mso-wrap-style:square" from="2298,13887" to="5746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XII8QAAADbAAAADwAAAGRycy9kb3ducmV2LnhtbESPQWvCQBSE7wX/w/KE3nSjBQnRVUQQ&#10;pYWCacXrS/aZjWbfhuyq6b/vFoQeh5n5hlmsetuIO3W+dqxgMk5AEJdO11wp+P7ajlIQPiBrbByT&#10;gh/ysFoOXhaYaffgA93zUIkIYZ+hAhNCm0npS0MW/di1xNE7u85iiLKrpO7wEeG2kdMkmUmLNccF&#10;gy1tDJXX/GYVvLX797M9mPz0mRbp7nIsinLzodTrsF/PQQTqw3/42d5rBdMZ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cgjxAAAANsAAAAPAAAAAAAAAAAA&#10;AAAAAKECAABkcnMvZG93bnJldi54bWxQSwUGAAAAAAQABAD5AAAAkgMAAAAA&#10;" strokeweight="1pt">
                  <v:stroke endarrow="block"/>
                </v:line>
                <w10:wrap type="square"/>
              </v:group>
            </w:pict>
          </mc:Fallback>
        </mc:AlternateContent>
      </w:r>
    </w:p>
    <w:tbl>
      <w:tblPr>
        <w:tblpPr w:leftFromText="180" w:rightFromText="180" w:vertAnchor="text" w:horzAnchor="page" w:tblpX="5821" w:tblpY="83"/>
        <w:tblW w:w="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536"/>
      </w:tblGrid>
      <w:tr w:rsidR="003F5DAA" w:rsidRPr="003F5DAA" w:rsidTr="003F5DAA">
        <w:tc>
          <w:tcPr>
            <w:tcW w:w="85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position w:val="-28"/>
              </w:rPr>
              <w:object w:dxaOrig="580" w:dyaOrig="639">
                <v:shape id="_x0000_i1027" type="#_x0000_t75" style="width:28.8pt;height:32.05pt" o:ole="">
                  <v:imagedata r:id="rId8" o:title=""/>
                </v:shape>
                <o:OLEObject Type="Embed" ProgID="Equation.3" ShapeID="_x0000_i1027" DrawAspect="Content" ObjectID="_1523443381" r:id="rId9"/>
              </w:object>
            </w:r>
          </w:p>
        </w:tc>
        <w:tc>
          <w:tcPr>
            <w:tcW w:w="536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0,45</w:t>
            </w:r>
          </w:p>
        </w:tc>
      </w:tr>
      <w:tr w:rsidR="003F5DAA" w:rsidRPr="003F5DAA" w:rsidTr="003F5DAA">
        <w:tc>
          <w:tcPr>
            <w:tcW w:w="85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Δ</w:t>
            </w:r>
            <w:r w:rsidRPr="003F5DAA">
              <w:rPr>
                <w:i/>
                <w:lang w:val="en-US"/>
              </w:rPr>
              <w:t>S</w:t>
            </w:r>
            <w:r w:rsidRPr="003F5DAA">
              <w:t>, м</w:t>
            </w:r>
            <w:r w:rsidRPr="003F5DAA">
              <w:rPr>
                <w:vertAlign w:val="superscript"/>
              </w:rPr>
              <w:t>2</w:t>
            </w:r>
          </w:p>
        </w:tc>
        <w:tc>
          <w:tcPr>
            <w:tcW w:w="536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1,2</w:t>
            </w:r>
          </w:p>
        </w:tc>
      </w:tr>
      <w:tr w:rsidR="003F5DAA" w:rsidRPr="003F5DAA" w:rsidTr="003F5DAA">
        <w:tc>
          <w:tcPr>
            <w:tcW w:w="85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Δ</w:t>
            </w:r>
            <w:r w:rsidRPr="003F5DAA">
              <w:rPr>
                <w:i/>
                <w:lang w:val="en-US"/>
              </w:rPr>
              <w:t>t</w:t>
            </w:r>
            <w:r w:rsidRPr="003F5DAA">
              <w:t>, с</w:t>
            </w:r>
          </w:p>
        </w:tc>
        <w:tc>
          <w:tcPr>
            <w:tcW w:w="536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1,2</w:t>
            </w:r>
          </w:p>
        </w:tc>
      </w:tr>
      <w:tr w:rsidR="003F5DAA" w:rsidRPr="003F5DAA" w:rsidTr="003F5DAA">
        <w:trPr>
          <w:cantSplit/>
          <w:trHeight w:val="1178"/>
        </w:trPr>
        <w:tc>
          <w:tcPr>
            <w:tcW w:w="854" w:type="dxa"/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Δ</w:t>
            </w:r>
            <w:r w:rsidRPr="003F5DAA">
              <w:rPr>
                <w:i/>
                <w:lang w:val="en-US"/>
              </w:rPr>
              <w:t>p</w:t>
            </w:r>
            <w:r w:rsidRPr="003F5DAA">
              <w:t xml:space="preserve">, </w:t>
            </w:r>
            <w:proofErr w:type="spellStart"/>
            <w:r w:rsidRPr="003F5DAA">
              <w:t>кг∙м</w:t>
            </w:r>
            <w:proofErr w:type="spellEnd"/>
            <w:r w:rsidRPr="003F5DAA">
              <w:t>/с</w:t>
            </w:r>
          </w:p>
        </w:tc>
        <w:tc>
          <w:tcPr>
            <w:tcW w:w="536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3F5DAA" w:rsidRPr="003F5DAA" w:rsidRDefault="003F5DAA" w:rsidP="003F5DAA">
            <w:pPr>
              <w:ind w:left="113" w:right="113"/>
              <w:jc w:val="center"/>
            </w:pPr>
            <w:r w:rsidRPr="003F5DAA">
              <w:t>213.840</w:t>
            </w:r>
          </w:p>
        </w:tc>
      </w:tr>
    </w:tbl>
    <w:p w:rsidR="003F5DAA" w:rsidRPr="003F5DAA" w:rsidRDefault="003F5DAA" w:rsidP="003F5DAA"/>
    <w:p w:rsidR="003F5DAA" w:rsidRPr="003F5DAA" w:rsidRDefault="003F5DAA" w:rsidP="003F5DAA">
      <w:pPr>
        <w:jc w:val="both"/>
      </w:pPr>
      <w:r w:rsidRPr="003F5DAA">
        <w:t>7.</w:t>
      </w:r>
      <w:r w:rsidRPr="003F5DAA">
        <w:rPr>
          <w:noProof/>
        </w:rPr>
        <w:t xml:space="preserve"> </w:t>
      </w:r>
      <w:r w:rsidRPr="003F5DAA">
        <w:t xml:space="preserve">При градиенте скорости </w:t>
      </w:r>
      <w:r w:rsidRPr="003F5DAA">
        <w:rPr>
          <w:position w:val="-28"/>
        </w:rPr>
        <w:object w:dxaOrig="340" w:dyaOrig="639">
          <v:shape id="_x0000_i1028" type="#_x0000_t75" style="width:17pt;height:32.05pt" o:ole="">
            <v:imagedata r:id="rId10" o:title=""/>
          </v:shape>
          <o:OLEObject Type="Embed" ProgID="Equation.3" ShapeID="_x0000_i1028" DrawAspect="Content" ObjectID="_1523443382" r:id="rId11"/>
        </w:object>
      </w:r>
      <w:r w:rsidRPr="003F5DAA">
        <w:t xml:space="preserve">  через площадку Δ</w:t>
      </w:r>
      <w:r w:rsidRPr="003F5DAA">
        <w:rPr>
          <w:i/>
          <w:lang w:val="en-US"/>
        </w:rPr>
        <w:t>S</w:t>
      </w:r>
      <w:r w:rsidRPr="003F5DAA">
        <w:t xml:space="preserve"> за время Δ</w:t>
      </w:r>
      <w:proofErr w:type="gramStart"/>
      <w:r w:rsidRPr="003F5DAA">
        <w:rPr>
          <w:i/>
          <w:lang w:val="en-US"/>
        </w:rPr>
        <w:t>t</w:t>
      </w:r>
      <w:r w:rsidRPr="003F5DAA">
        <w:t xml:space="preserve">  переносится</w:t>
      </w:r>
      <w:proofErr w:type="gramEnd"/>
      <w:r w:rsidRPr="003F5DAA">
        <w:t xml:space="preserve"> импульс </w:t>
      </w:r>
      <w:proofErr w:type="spellStart"/>
      <w:r w:rsidRPr="003F5DAA">
        <w:t>Δ</w:t>
      </w:r>
      <w:r w:rsidRPr="003F5DAA">
        <w:rPr>
          <w:i/>
        </w:rPr>
        <w:t>р</w:t>
      </w:r>
      <w:proofErr w:type="spellEnd"/>
      <w:r w:rsidRPr="003F5DAA">
        <w:t xml:space="preserve">. Найти коэффициент  вязкости  жидкости </w:t>
      </w:r>
      <w:r w:rsidRPr="003F5DAA">
        <w:rPr>
          <w:i/>
        </w:rPr>
        <w:t>η</w:t>
      </w:r>
      <w:r w:rsidRPr="003F5DAA">
        <w:t xml:space="preserve"> (в </w:t>
      </w:r>
      <w:proofErr w:type="spellStart"/>
      <w:r w:rsidRPr="003F5DAA">
        <w:t>Па</w:t>
      </w:r>
      <w:r w:rsidRPr="003F5DAA">
        <w:rPr>
          <w:vertAlign w:val="superscript"/>
        </w:rPr>
        <w:t>.</w:t>
      </w:r>
      <w:r w:rsidRPr="003F5DAA">
        <w:t>с</w:t>
      </w:r>
      <w:proofErr w:type="spellEnd"/>
      <w:r w:rsidRPr="003F5DAA">
        <w:t>).</w:t>
      </w:r>
    </w:p>
    <w:p w:rsidR="003F5DAA" w:rsidRPr="003F5DAA" w:rsidRDefault="003F5DAA" w:rsidP="003F5DAA"/>
    <w:p w:rsidR="003F5DAA" w:rsidRPr="001170CA" w:rsidRDefault="003F5DAA" w:rsidP="003F5DAA"/>
    <w:p w:rsidR="003F5DAA" w:rsidRDefault="003F5DAA" w:rsidP="003F5DAA">
      <w:pPr>
        <w:jc w:val="center"/>
        <w:rPr>
          <w:b/>
          <w:i/>
        </w:rPr>
      </w:pPr>
    </w:p>
    <w:p w:rsidR="003F5DAA" w:rsidRDefault="003F5DAA" w:rsidP="003F5DAA">
      <w:pPr>
        <w:jc w:val="center"/>
        <w:rPr>
          <w:b/>
          <w:i/>
        </w:rPr>
      </w:pPr>
    </w:p>
    <w:p w:rsidR="003F5DAA" w:rsidRDefault="003F5DAA" w:rsidP="003F5DAA">
      <w:pPr>
        <w:jc w:val="center"/>
        <w:rPr>
          <w:b/>
          <w:i/>
        </w:rPr>
      </w:pPr>
    </w:p>
    <w:p w:rsidR="004F7877" w:rsidRPr="004F7877" w:rsidRDefault="004F7877" w:rsidP="004F7877">
      <w:pPr>
        <w:jc w:val="both"/>
        <w:rPr>
          <w:b/>
          <w:i/>
        </w:rPr>
      </w:pPr>
      <w:r w:rsidRPr="004F7877">
        <w:rPr>
          <w:b/>
          <w:i/>
        </w:rPr>
        <w:t>Решение:</w:t>
      </w:r>
    </w:p>
    <w:p w:rsidR="003F5DAA" w:rsidRDefault="004F7877" w:rsidP="004F7877">
      <w:r>
        <w:t xml:space="preserve">Сила вязкого трения </w:t>
      </w:r>
      <w:r w:rsidRPr="004F7877">
        <w:t>дается законом Ньютона</w:t>
      </w:r>
    </w:p>
    <w:p w:rsidR="004F7877" w:rsidRPr="00094B40" w:rsidRDefault="00094B40" w:rsidP="004F7877">
      <m:oMathPara>
        <m:oMath>
          <m:r>
            <w:rPr>
              <w:rFonts w:ascii="Cambria Math" w:hAnsi="Cambria Math"/>
            </w:rPr>
            <m:t>F=η∙ΔS∙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:rsidR="00094B40" w:rsidRDefault="00094B40" w:rsidP="004F7877">
      <w:r>
        <w:lastRenderedPageBreak/>
        <w:t xml:space="preserve">С другой стороны </w:t>
      </w:r>
    </w:p>
    <w:p w:rsidR="00094B40" w:rsidRPr="00094B40" w:rsidRDefault="00094B40" w:rsidP="004F7877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094B40" w:rsidRDefault="00094B40" w:rsidP="004F7877">
      <w:r>
        <w:t>Тогда получаем</w:t>
      </w:r>
    </w:p>
    <w:p w:rsidR="00094B40" w:rsidRPr="004F7877" w:rsidRDefault="00094B40" w:rsidP="004F7877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∆t∆S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213.84</m:t>
              </m:r>
            </m:num>
            <m:den>
              <m:r>
                <w:rPr>
                  <w:rFonts w:ascii="Cambria Math" w:hAnsi="Cambria Math"/>
                </w:rPr>
                <m:t>1.2∙1.2∙</m:t>
              </m:r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>=330 (Па∙с)</m:t>
          </m:r>
        </m:oMath>
      </m:oMathPara>
    </w:p>
    <w:p w:rsidR="003F5DAA" w:rsidRDefault="003F5DAA" w:rsidP="004F7877">
      <w:pPr>
        <w:rPr>
          <w:b/>
          <w:i/>
        </w:rPr>
      </w:pPr>
    </w:p>
    <w:p w:rsidR="003F5DAA" w:rsidRPr="003F5DAA" w:rsidRDefault="003F5DAA" w:rsidP="003F5DAA">
      <w:pPr>
        <w:jc w:val="center"/>
        <w:rPr>
          <w:b/>
        </w:rPr>
      </w:pPr>
      <w:r w:rsidRPr="003F5DAA">
        <w:rPr>
          <w:b/>
          <w:i/>
        </w:rPr>
        <w:t>Тема 8.</w:t>
      </w:r>
      <w:r w:rsidRPr="003F5DAA">
        <w:rPr>
          <w:b/>
        </w:rPr>
        <w:t xml:space="preserve">  Основы термодинамики</w:t>
      </w:r>
    </w:p>
    <w:p w:rsidR="003F5DAA" w:rsidRPr="003F5DAA" w:rsidRDefault="003F5DAA" w:rsidP="003F5DAA"/>
    <w:tbl>
      <w:tblPr>
        <w:tblpPr w:leftFromText="180" w:rightFromText="180" w:vertAnchor="text" w:horzAnchor="margin" w:tblpXSpec="right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670"/>
      </w:tblGrid>
      <w:tr w:rsidR="003F5DAA" w:rsidRPr="003F5DAA" w:rsidTr="003F5DAA">
        <w:tc>
          <w:tcPr>
            <w:tcW w:w="69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m</w:t>
            </w:r>
            <w:r w:rsidRPr="003F5DAA">
              <w:t>,кг</w:t>
            </w:r>
          </w:p>
        </w:tc>
        <w:tc>
          <w:tcPr>
            <w:tcW w:w="670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2,2</w:t>
            </w:r>
          </w:p>
        </w:tc>
      </w:tr>
      <w:tr w:rsidR="003F5DAA" w:rsidRPr="003F5DAA" w:rsidTr="003F5DAA">
        <w:tc>
          <w:tcPr>
            <w:tcW w:w="69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Δ</w:t>
            </w:r>
            <w:r w:rsidRPr="003F5DAA">
              <w:rPr>
                <w:i/>
                <w:lang w:val="en-US"/>
              </w:rPr>
              <w:t xml:space="preserve">t </w:t>
            </w:r>
            <w:proofErr w:type="spellStart"/>
            <w:r w:rsidRPr="003F5DAA">
              <w:rPr>
                <w:vertAlign w:val="superscript"/>
              </w:rPr>
              <w:t>о</w:t>
            </w:r>
            <w:r w:rsidRPr="003F5DAA">
              <w:t>С</w:t>
            </w:r>
            <w:proofErr w:type="spellEnd"/>
          </w:p>
        </w:tc>
        <w:tc>
          <w:tcPr>
            <w:tcW w:w="670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2</w:t>
            </w:r>
          </w:p>
        </w:tc>
      </w:tr>
      <w:tr w:rsidR="003F5DAA" w:rsidRPr="003F5DAA" w:rsidTr="003F5DAA">
        <w:tc>
          <w:tcPr>
            <w:tcW w:w="694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rFonts w:ascii="Batang" w:eastAsia="Batang" w:hAnsi="Batang"/>
                <w:i/>
                <w:lang w:val="en-US"/>
              </w:rPr>
              <w:t>Q</w:t>
            </w:r>
            <w:r w:rsidRPr="003F5DAA">
              <w:t>,кДж</w:t>
            </w:r>
          </w:p>
        </w:tc>
        <w:tc>
          <w:tcPr>
            <w:tcW w:w="670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18,392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2. При сообщении телу массой </w:t>
      </w:r>
      <w:proofErr w:type="gramStart"/>
      <w:r w:rsidRPr="003F5DAA">
        <w:rPr>
          <w:i/>
          <w:lang w:val="en-US"/>
        </w:rPr>
        <w:t>m</w:t>
      </w:r>
      <w:r w:rsidRPr="003F5DAA">
        <w:t xml:space="preserve">  количества</w:t>
      </w:r>
      <w:proofErr w:type="gramEnd"/>
      <w:r w:rsidRPr="003F5DAA">
        <w:t xml:space="preserve"> теплоты </w:t>
      </w:r>
      <w:r w:rsidRPr="003F5DAA">
        <w:rPr>
          <w:rFonts w:ascii="Batang" w:eastAsia="Batang" w:hAnsi="Batang"/>
          <w:i/>
          <w:lang w:val="en-US"/>
        </w:rPr>
        <w:t>Q</w:t>
      </w:r>
      <w:r w:rsidRPr="003F5DAA">
        <w:t xml:space="preserve"> его температура увеличилась на Δ</w:t>
      </w:r>
      <w:r w:rsidRPr="003F5DAA">
        <w:rPr>
          <w:i/>
          <w:lang w:val="en-US"/>
        </w:rPr>
        <w:t>t</w:t>
      </w:r>
      <w:proofErr w:type="spellStart"/>
      <w:r w:rsidRPr="003F5DAA">
        <w:rPr>
          <w:vertAlign w:val="superscript"/>
        </w:rPr>
        <w:t>о</w:t>
      </w:r>
      <w:r w:rsidRPr="003F5DAA">
        <w:t>С</w:t>
      </w:r>
      <w:proofErr w:type="spellEnd"/>
      <w:r w:rsidRPr="003F5DAA">
        <w:t xml:space="preserve">.  Найти удельную теплоемкость </w:t>
      </w:r>
      <w:r w:rsidRPr="003F5DAA">
        <w:rPr>
          <w:i/>
        </w:rPr>
        <w:t>с</w:t>
      </w:r>
      <w:r w:rsidRPr="003F5DAA">
        <w:t xml:space="preserve"> </w:t>
      </w:r>
      <w:r w:rsidRPr="003F5DAA">
        <w:rPr>
          <w:position w:val="-26"/>
          <w:lang w:val="en-US"/>
        </w:rPr>
        <w:object w:dxaOrig="940" w:dyaOrig="639">
          <v:shape id="_x0000_i1029" type="#_x0000_t75" style="width:47.15pt;height:32.05pt" o:ole="">
            <v:imagedata r:id="rId12" o:title=""/>
          </v:shape>
          <o:OLEObject Type="Embed" ProgID="Equation.3" ShapeID="_x0000_i1029" DrawAspect="Content" ObjectID="_1523443383" r:id="rId13"/>
        </w:object>
      </w:r>
      <w:r w:rsidRPr="003F5DAA">
        <w:t>этого тела.</w:t>
      </w:r>
    </w:p>
    <w:p w:rsidR="003F5DAA" w:rsidRDefault="003F5DAA" w:rsidP="003F5DAA"/>
    <w:p w:rsidR="00174287" w:rsidRPr="004F7877" w:rsidRDefault="00174287" w:rsidP="00174287">
      <w:pPr>
        <w:jc w:val="both"/>
        <w:rPr>
          <w:b/>
          <w:i/>
        </w:rPr>
      </w:pPr>
      <w:r w:rsidRPr="004F7877">
        <w:rPr>
          <w:b/>
          <w:i/>
        </w:rPr>
        <w:t>Решение:</w:t>
      </w:r>
    </w:p>
    <w:p w:rsidR="003F5DAA" w:rsidRDefault="00174287" w:rsidP="003F5DAA">
      <w:r w:rsidRPr="00174287">
        <w:t>Формула расчёта удельной теплоёмкости</w:t>
      </w:r>
    </w:p>
    <w:p w:rsidR="00174287" w:rsidRPr="003F5DAA" w:rsidRDefault="00174287" w:rsidP="003F5DAA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m∙∆t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18.392</m:t>
              </m:r>
            </m:num>
            <m:den>
              <m:r>
                <w:rPr>
                  <w:rFonts w:ascii="Cambria Math" w:hAnsi="Cambria Math"/>
                </w:rPr>
                <m:t>2.2∙2</m:t>
              </m:r>
            </m:den>
          </m:f>
          <m:r>
            <w:rPr>
              <w:rFonts w:ascii="Cambria Math" w:hAnsi="Cambria Math"/>
            </w:rPr>
            <m:t xml:space="preserve">=4.18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кДж</m:t>
                  </m:r>
                </m:num>
                <m:den>
                  <m:r>
                    <w:rPr>
                      <w:rFonts w:ascii="Cambria Math" w:hAnsi="Cambria Math"/>
                    </w:rPr>
                    <m:t>кг∙К</m:t>
                  </m:r>
                </m:den>
              </m:f>
            </m:e>
          </m:d>
        </m:oMath>
      </m:oMathPara>
    </w:p>
    <w:p w:rsidR="003F5DAA" w:rsidRPr="003F5DAA" w:rsidRDefault="003F5DAA" w:rsidP="003F5DAA"/>
    <w:p w:rsidR="003F5DAA" w:rsidRPr="003F5DAA" w:rsidRDefault="003F5DAA" w:rsidP="003F5DAA">
      <w:pPr>
        <w:jc w:val="center"/>
        <w:rPr>
          <w:b/>
          <w:vertAlign w:val="subscript"/>
        </w:rPr>
      </w:pPr>
      <w:r w:rsidRPr="003F5DAA">
        <w:rPr>
          <w:b/>
          <w:i/>
        </w:rPr>
        <w:t>Тема 9</w:t>
      </w:r>
      <w:r w:rsidRPr="003F5DAA">
        <w:rPr>
          <w:b/>
        </w:rPr>
        <w:t>. Механические колебания</w:t>
      </w:r>
    </w:p>
    <w:p w:rsidR="003F5DAA" w:rsidRPr="003F5DAA" w:rsidRDefault="003F5DAA" w:rsidP="003F5DAA"/>
    <w:tbl>
      <w:tblPr>
        <w:tblpPr w:leftFromText="180" w:rightFromText="180" w:vertAnchor="text" w:horzAnchor="margin" w:tblpXSpec="right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"/>
        <w:gridCol w:w="498"/>
      </w:tblGrid>
      <w:tr w:rsidR="003F5DAA" w:rsidRPr="003F5DAA" w:rsidTr="003F5DAA">
        <w:tc>
          <w:tcPr>
            <w:tcW w:w="1011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  <w:lang w:val="en-US"/>
              </w:rPr>
              <w:t>m</w:t>
            </w:r>
            <w:r w:rsidRPr="003F5DAA">
              <w:t>,кг</w:t>
            </w:r>
          </w:p>
        </w:tc>
        <w:tc>
          <w:tcPr>
            <w:tcW w:w="498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5</w:t>
            </w:r>
          </w:p>
        </w:tc>
      </w:tr>
      <w:tr w:rsidR="003F5DAA" w:rsidRPr="003F5DAA" w:rsidTr="003F5DAA">
        <w:tc>
          <w:tcPr>
            <w:tcW w:w="1011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rPr>
                <w:i/>
              </w:rPr>
              <w:t>А</w:t>
            </w:r>
            <w:r w:rsidRPr="003F5DAA">
              <w:rPr>
                <w:i/>
                <w:vertAlign w:val="superscript"/>
              </w:rPr>
              <w:t>2</w:t>
            </w:r>
            <w:r w:rsidRPr="003F5DAA">
              <w:rPr>
                <w:i/>
              </w:rPr>
              <w:t>,</w:t>
            </w:r>
            <w:r w:rsidRPr="003F5DAA">
              <w:rPr>
                <w:i/>
                <w:position w:val="-26"/>
              </w:rPr>
              <w:object w:dxaOrig="740" w:dyaOrig="680">
                <v:shape id="_x0000_i1030" type="#_x0000_t75" style="width:37.3pt;height:34.05pt" o:ole="">
                  <v:imagedata r:id="rId14" o:title=""/>
                </v:shape>
                <o:OLEObject Type="Embed" ProgID="Equation.3" ShapeID="_x0000_i1030" DrawAspect="Content" ObjectID="_1523443384" r:id="rId15"/>
              </w:object>
            </w:r>
          </w:p>
        </w:tc>
        <w:tc>
          <w:tcPr>
            <w:tcW w:w="498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4,41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7. Груз массой </w:t>
      </w:r>
      <w:r w:rsidRPr="003F5DAA">
        <w:rPr>
          <w:i/>
          <w:lang w:val="en-US"/>
        </w:rPr>
        <w:t>m</w:t>
      </w:r>
      <w:r w:rsidRPr="003F5DAA">
        <w:t xml:space="preserve"> на </w:t>
      </w:r>
      <w:proofErr w:type="gramStart"/>
      <w:r w:rsidRPr="003F5DAA">
        <w:t>пружине  совершает</w:t>
      </w:r>
      <w:proofErr w:type="gramEnd"/>
      <w:r w:rsidRPr="003F5DAA">
        <w:t xml:space="preserve"> затухающие колебания, дифференциальное уравнение которых имеет вид:                       </w:t>
      </w:r>
      <w:r w:rsidRPr="003F5DAA">
        <w:rPr>
          <w:i/>
        </w:rPr>
        <w:t>х</w:t>
      </w:r>
      <w:r w:rsidRPr="003F5DAA">
        <w:t>''</w:t>
      </w:r>
      <w:r w:rsidRPr="003F5DAA">
        <w:rPr>
          <w:i/>
        </w:rPr>
        <w:t>+2δ</w:t>
      </w:r>
      <w:r w:rsidRPr="003F5DAA">
        <w:t>∙</w:t>
      </w:r>
      <w:r w:rsidRPr="003F5DAA">
        <w:rPr>
          <w:i/>
        </w:rPr>
        <w:t>х</w:t>
      </w:r>
      <w:r w:rsidRPr="003F5DAA">
        <w:t>'</w:t>
      </w:r>
      <w:r w:rsidRPr="003F5DAA">
        <w:rPr>
          <w:i/>
        </w:rPr>
        <w:t>+А</w:t>
      </w:r>
      <w:r w:rsidRPr="003F5DAA">
        <w:rPr>
          <w:vertAlign w:val="superscript"/>
        </w:rPr>
        <w:t>2</w:t>
      </w:r>
      <w:r w:rsidRPr="003F5DAA">
        <w:t>∙</w:t>
      </w:r>
      <w:r w:rsidRPr="003F5DAA">
        <w:rPr>
          <w:i/>
        </w:rPr>
        <w:t>х</w:t>
      </w:r>
      <w:r w:rsidRPr="003F5DAA">
        <w:t xml:space="preserve">=0.  Найти коэффициент жесткости пружины          </w:t>
      </w:r>
      <w:proofErr w:type="gramStart"/>
      <w:r w:rsidRPr="003F5DAA">
        <w:rPr>
          <w:i/>
        </w:rPr>
        <w:t>к</w:t>
      </w:r>
      <w:r w:rsidRPr="003F5DAA">
        <w:t xml:space="preserve"> </w:t>
      </w:r>
      <w:r w:rsidRPr="003F5DAA">
        <w:rPr>
          <w:position w:val="-22"/>
        </w:rPr>
        <w:object w:dxaOrig="639" w:dyaOrig="560">
          <v:shape id="_x0000_i1031" type="#_x0000_t75" style="width:32.05pt;height:28.15pt" o:ole="">
            <v:imagedata r:id="rId16" o:title=""/>
          </v:shape>
          <o:OLEObject Type="Embed" ProgID="Equation.3" ShapeID="_x0000_i1031" DrawAspect="Content" ObjectID="_1523443385" r:id="rId17"/>
        </w:object>
      </w:r>
      <w:r w:rsidRPr="003F5DAA">
        <w:t>.</w:t>
      </w:r>
      <w:proofErr w:type="gramEnd"/>
      <w:r w:rsidRPr="003F5DAA">
        <w:t xml:space="preserve"> </w:t>
      </w:r>
    </w:p>
    <w:p w:rsidR="003F5DAA" w:rsidRPr="003F5DAA" w:rsidRDefault="003F5DAA" w:rsidP="003F5DAA"/>
    <w:p w:rsidR="00B127C5" w:rsidRPr="004F7877" w:rsidRDefault="00B127C5" w:rsidP="00B127C5">
      <w:pPr>
        <w:jc w:val="both"/>
        <w:rPr>
          <w:b/>
          <w:i/>
        </w:rPr>
      </w:pPr>
      <w:r w:rsidRPr="004F7877">
        <w:rPr>
          <w:b/>
          <w:i/>
        </w:rPr>
        <w:t>Решение:</w:t>
      </w:r>
    </w:p>
    <w:p w:rsidR="003F5DAA" w:rsidRDefault="00B127C5" w:rsidP="003F5DAA">
      <w:r>
        <w:t>Для колебаний пружины с затуханием справедливо уравнение</w:t>
      </w:r>
    </w:p>
    <w:p w:rsidR="00B127C5" w:rsidRPr="00B127C5" w:rsidRDefault="00B127C5" w:rsidP="003F5D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x=0</m:t>
          </m:r>
        </m:oMath>
      </m:oMathPara>
    </w:p>
    <w:p w:rsidR="00B127C5" w:rsidRDefault="00B127C5" w:rsidP="003F5DAA">
      <w:r>
        <w:t>Сопоставляя с исходным уравнением колебаний, получаем</w:t>
      </w:r>
    </w:p>
    <w:p w:rsidR="00B127C5" w:rsidRPr="00B127C5" w:rsidRDefault="00B127C5" w:rsidP="003F5D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27C5" w:rsidRPr="00B127C5" w:rsidRDefault="00B127C5" w:rsidP="003F5D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k=m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=5∙4.41=22.05 (Н/м)</m:t>
          </m:r>
        </m:oMath>
      </m:oMathPara>
    </w:p>
    <w:p w:rsidR="003F5DAA" w:rsidRDefault="003F5DAA" w:rsidP="003F5DAA"/>
    <w:p w:rsidR="003F5DAA" w:rsidRPr="003F5DAA" w:rsidRDefault="003F5DAA" w:rsidP="003F5DAA"/>
    <w:p w:rsidR="003F5DAA" w:rsidRPr="003F5DAA" w:rsidRDefault="003F5DAA" w:rsidP="003F5DAA">
      <w:pPr>
        <w:jc w:val="center"/>
        <w:rPr>
          <w:b/>
          <w:color w:val="FF0000"/>
          <w:u w:val="single"/>
        </w:rPr>
      </w:pPr>
      <w:r w:rsidRPr="003F5DAA">
        <w:rPr>
          <w:b/>
          <w:i/>
        </w:rPr>
        <w:t>Тема 10.</w:t>
      </w:r>
      <w:r w:rsidRPr="003F5DAA">
        <w:rPr>
          <w:b/>
        </w:rPr>
        <w:t xml:space="preserve">  Механические волны</w:t>
      </w:r>
    </w:p>
    <w:p w:rsidR="003F5DAA" w:rsidRPr="003F5DAA" w:rsidRDefault="003F5DAA" w:rsidP="003F5DAA"/>
    <w:tbl>
      <w:tblPr>
        <w:tblpPr w:leftFromText="180" w:rightFromText="180" w:vertAnchor="text" w:horzAnchor="margin" w:tblpXSpec="right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550"/>
      </w:tblGrid>
      <w:tr w:rsidR="003F5DAA" w:rsidRPr="003F5DAA" w:rsidTr="003F5DAA"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proofErr w:type="gramStart"/>
            <w:r w:rsidRPr="003F5DAA">
              <w:rPr>
                <w:i/>
              </w:rPr>
              <w:t>ω</w:t>
            </w:r>
            <w:proofErr w:type="gramEnd"/>
            <w:r w:rsidRPr="003F5DAA">
              <w:t>,</w:t>
            </w:r>
            <w:r w:rsidRPr="003F5DAA">
              <w:rPr>
                <w:i/>
                <w:position w:val="-22"/>
              </w:rPr>
              <w:object w:dxaOrig="440" w:dyaOrig="580">
                <v:shape id="_x0000_i1032" type="#_x0000_t75" style="width:22.25pt;height:28.8pt" o:ole="">
                  <v:imagedata r:id="rId18" o:title=""/>
                </v:shape>
                <o:OLEObject Type="Embed" ProgID="Equation.3" ShapeID="_x0000_i1032" DrawAspect="Content" ObjectID="_1523443386" r:id="rId19"/>
              </w:object>
            </w:r>
          </w:p>
        </w:tc>
        <w:tc>
          <w:tcPr>
            <w:tcW w:w="550" w:type="dxa"/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100</w:t>
            </w:r>
          </w:p>
        </w:tc>
      </w:tr>
      <w:tr w:rsidR="003F5DAA" w:rsidRPr="003F5DAA" w:rsidTr="003F5DAA"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:rsidR="003F5DAA" w:rsidRPr="003F5DAA" w:rsidRDefault="003F5DAA" w:rsidP="003F5DAA">
            <w:pPr>
              <w:jc w:val="center"/>
            </w:pPr>
            <w:proofErr w:type="gramStart"/>
            <w:r w:rsidRPr="003F5DAA">
              <w:rPr>
                <w:i/>
              </w:rPr>
              <w:t>κ</w:t>
            </w:r>
            <w:proofErr w:type="gramEnd"/>
            <w:r w:rsidRPr="003F5DAA">
              <w:t xml:space="preserve">, </w:t>
            </w:r>
            <w:r w:rsidRPr="003F5DAA">
              <w:rPr>
                <w:position w:val="-22"/>
              </w:rPr>
              <w:object w:dxaOrig="260" w:dyaOrig="580">
                <v:shape id="_x0000_i1033" type="#_x0000_t75" style="width:13.1pt;height:28.8pt" o:ole="">
                  <v:imagedata r:id="rId20" o:title=""/>
                </v:shape>
                <o:OLEObject Type="Embed" ProgID="Equation.3" ShapeID="_x0000_i1033" DrawAspect="Content" ObjectID="_1523443387" r:id="rId21"/>
              </w:object>
            </w:r>
          </w:p>
        </w:tc>
        <w:tc>
          <w:tcPr>
            <w:tcW w:w="550" w:type="dxa"/>
            <w:vAlign w:val="center"/>
          </w:tcPr>
          <w:p w:rsidR="003F5DAA" w:rsidRPr="003F5DAA" w:rsidRDefault="003F5DAA" w:rsidP="003F5DAA">
            <w:pPr>
              <w:jc w:val="center"/>
            </w:pPr>
            <w:r w:rsidRPr="003F5DAA">
              <w:t>3,450</w:t>
            </w:r>
          </w:p>
        </w:tc>
      </w:tr>
    </w:tbl>
    <w:p w:rsidR="003F5DAA" w:rsidRPr="003F5DAA" w:rsidRDefault="003F5DAA" w:rsidP="003F5DAA">
      <w:pPr>
        <w:jc w:val="both"/>
      </w:pPr>
      <w:r w:rsidRPr="003F5DAA">
        <w:t xml:space="preserve">2. Уравнение бегущей волны имеет </w:t>
      </w:r>
      <w:proofErr w:type="gramStart"/>
      <w:r w:rsidRPr="003F5DAA">
        <w:t xml:space="preserve">вид: </w:t>
      </w:r>
      <w:r w:rsidRPr="003F5DAA">
        <w:rPr>
          <w:position w:val="-10"/>
        </w:rPr>
        <w:object w:dxaOrig="2240" w:dyaOrig="320">
          <v:shape id="_x0000_i1034" type="#_x0000_t75" style="width:111.95pt;height:16.35pt" o:ole="">
            <v:imagedata r:id="rId22" o:title=""/>
          </v:shape>
          <o:OLEObject Type="Embed" ProgID="Equation.3" ShapeID="_x0000_i1034" DrawAspect="Content" ObjectID="_1523443388" r:id="rId23"/>
        </w:object>
      </w:r>
      <w:r w:rsidRPr="003F5DAA">
        <w:t xml:space="preserve"> Найти</w:t>
      </w:r>
      <w:proofErr w:type="gramEnd"/>
      <w:r w:rsidRPr="003F5DAA">
        <w:t xml:space="preserve"> фазовую скорость волны </w:t>
      </w:r>
      <w:r w:rsidRPr="003F5DAA">
        <w:rPr>
          <w:i/>
        </w:rPr>
        <w:t>υ</w:t>
      </w:r>
      <w:r w:rsidRPr="003F5DAA">
        <w:t xml:space="preserve"> (в м/с).</w:t>
      </w:r>
    </w:p>
    <w:p w:rsidR="003F5DAA" w:rsidRPr="003F5DAA" w:rsidRDefault="003F5DAA" w:rsidP="003F5DAA">
      <w:pPr>
        <w:jc w:val="both"/>
      </w:pPr>
    </w:p>
    <w:p w:rsidR="00B127C5" w:rsidRPr="004F7877" w:rsidRDefault="00B127C5" w:rsidP="00B127C5">
      <w:pPr>
        <w:jc w:val="both"/>
        <w:rPr>
          <w:b/>
          <w:i/>
        </w:rPr>
      </w:pPr>
      <w:r w:rsidRPr="004F7877">
        <w:rPr>
          <w:b/>
          <w:i/>
        </w:rPr>
        <w:t>Решение:</w:t>
      </w:r>
    </w:p>
    <w:p w:rsidR="003F5DAA" w:rsidRDefault="00B127C5" w:rsidP="003F5DAA">
      <w:pPr>
        <w:jc w:val="both"/>
      </w:pPr>
      <w:r>
        <w:t>Фаза волны</w:t>
      </w:r>
    </w:p>
    <w:p w:rsidR="00B127C5" w:rsidRPr="00B127C5" w:rsidRDefault="00B127C5" w:rsidP="003F5DA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>=ωt-kx+α</m:t>
          </m:r>
        </m:oMath>
      </m:oMathPara>
    </w:p>
    <w:p w:rsidR="00B127C5" w:rsidRDefault="00B127C5" w:rsidP="003F5DAA">
      <w:pPr>
        <w:jc w:val="both"/>
      </w:pPr>
      <w:r w:rsidRPr="00B127C5">
        <w:t>Ф</w:t>
      </w:r>
      <w:r>
        <w:t>а</w:t>
      </w:r>
      <w:r w:rsidRPr="00B127C5">
        <w:t>зовая ск</w:t>
      </w:r>
      <w:r>
        <w:t>о</w:t>
      </w:r>
      <w:r w:rsidRPr="00B127C5">
        <w:t>рость</w:t>
      </w:r>
      <w:r>
        <w:t xml:space="preserve"> – </w:t>
      </w:r>
      <w:r w:rsidRPr="00B127C5">
        <w:t>скорость</w:t>
      </w:r>
      <w:r>
        <w:t xml:space="preserve"> </w:t>
      </w:r>
      <w:r w:rsidRPr="00B127C5">
        <w:t>перемещения точки, обладающей постоянной</w:t>
      </w:r>
      <w:r>
        <w:t xml:space="preserve"> </w:t>
      </w:r>
      <w:hyperlink r:id="rId24" w:tooltip="Фаза колебаний" w:history="1">
        <w:r w:rsidRPr="00B127C5">
          <w:t>фазой</w:t>
        </w:r>
      </w:hyperlink>
      <w:r>
        <w:t xml:space="preserve"> </w:t>
      </w:r>
      <w:r w:rsidRPr="00B127C5">
        <w:t>колебательного движения в пространстве, вдоль заданного направления</w:t>
      </w:r>
      <w:r>
        <w:t>. То есть</w:t>
      </w:r>
    </w:p>
    <w:p w:rsidR="00B127C5" w:rsidRPr="00B127C5" w:rsidRDefault="00B127C5" w:rsidP="003F5DAA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φ=ωdt-kdx=0</m:t>
          </m:r>
        </m:oMath>
      </m:oMathPara>
    </w:p>
    <w:p w:rsidR="00B127C5" w:rsidRPr="00B127C5" w:rsidRDefault="00B127C5" w:rsidP="003F5DAA">
      <w:pPr>
        <w:jc w:val="both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=28.99 (м/с)</m:t>
          </m:r>
        </m:oMath>
      </m:oMathPara>
      <w:bookmarkStart w:id="0" w:name="_GoBack"/>
      <w:bookmarkEnd w:id="0"/>
    </w:p>
    <w:p w:rsidR="008D73A9" w:rsidRPr="003F5DAA" w:rsidRDefault="008D73A9"/>
    <w:sectPr w:rsidR="008D73A9" w:rsidRPr="003F5DAA" w:rsidSect="003F5DAA">
      <w:pgSz w:w="11906" w:h="16838"/>
      <w:pgMar w:top="567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50"/>
    <w:rsid w:val="00094B40"/>
    <w:rsid w:val="001170CA"/>
    <w:rsid w:val="00174287"/>
    <w:rsid w:val="00285574"/>
    <w:rsid w:val="00324850"/>
    <w:rsid w:val="003269DD"/>
    <w:rsid w:val="003F5DAA"/>
    <w:rsid w:val="004F7877"/>
    <w:rsid w:val="008D73A9"/>
    <w:rsid w:val="00B026A5"/>
    <w:rsid w:val="00B127C5"/>
    <w:rsid w:val="00C366CE"/>
    <w:rsid w:val="00CC57E9"/>
    <w:rsid w:val="00E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61589C-9829-4D58-909A-4F8BC423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F5DAA"/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3F5D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1170CA"/>
    <w:rPr>
      <w:color w:val="808080"/>
    </w:rPr>
  </w:style>
  <w:style w:type="character" w:customStyle="1" w:styleId="apple-converted-space">
    <w:name w:val="apple-converted-space"/>
    <w:basedOn w:val="a0"/>
    <w:rsid w:val="00B127C5"/>
  </w:style>
  <w:style w:type="character" w:styleId="a6">
    <w:name w:val="Hyperlink"/>
    <w:basedOn w:val="a0"/>
    <w:uiPriority w:val="99"/>
    <w:semiHidden/>
    <w:unhideWhenUsed/>
    <w:rsid w:val="00B12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hyperlink" Target="https://ru.wikipedia.org/wiki/%D0%A4%D0%B0%D0%B7%D0%B0_%D0%BA%D0%BE%D0%BB%D0%B5%D0%B1%D0%B0%D0%BD%D0%B8%D0%B9" TargetMode="Externa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Физик</dc:creator>
  <cp:keywords/>
  <dc:description/>
  <cp:lastModifiedBy>DNikolaev</cp:lastModifiedBy>
  <cp:revision>2</cp:revision>
  <dcterms:created xsi:type="dcterms:W3CDTF">2016-04-29T10:56:00Z</dcterms:created>
  <dcterms:modified xsi:type="dcterms:W3CDTF">2016-04-29T10:56:00Z</dcterms:modified>
</cp:coreProperties>
</file>