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05236B" w:rsidRPr="00CF2BE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Pr="00CF2BE7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Default="0005236B" w:rsidP="000523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05236B" w:rsidRDefault="0005236B" w:rsidP="000523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05236B" w:rsidRDefault="0005236B" w:rsidP="000523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05236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05236B" w:rsidRPr="00CF2BE7" w:rsidRDefault="0005236B" w:rsidP="000523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05236B" w:rsidRDefault="0005236B" w:rsidP="000523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236B" w:rsidRDefault="0005236B" w:rsidP="000523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236B" w:rsidRDefault="0005236B" w:rsidP="000523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236B" w:rsidRPr="00CF2BE7" w:rsidRDefault="0005236B" w:rsidP="000523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236B" w:rsidRPr="00CF2BE7" w:rsidRDefault="0005236B" w:rsidP="0005236B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05236B" w:rsidRPr="0005236B" w:rsidRDefault="0005236B" w:rsidP="0005236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05236B">
        <w:rPr>
          <w:color w:val="000000" w:themeColor="text1"/>
          <w:sz w:val="28"/>
          <w:szCs w:val="28"/>
          <w:u w:val="single"/>
        </w:rPr>
        <w:t>204-52-00</w:t>
      </w:r>
    </w:p>
    <w:p w:rsidR="0005236B" w:rsidRPr="0005236B" w:rsidRDefault="0005236B" w:rsidP="0005236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05236B">
        <w:rPr>
          <w:color w:val="000000" w:themeColor="text1"/>
          <w:sz w:val="28"/>
          <w:szCs w:val="28"/>
          <w:u w:val="single"/>
        </w:rPr>
        <w:t>Ананьин Кирилл Сергеевич</w:t>
      </w:r>
    </w:p>
    <w:p w:rsidR="0005236B" w:rsidRPr="00CF2BE7" w:rsidRDefault="0005236B" w:rsidP="0005236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05236B" w:rsidRPr="00CF2BE7" w:rsidRDefault="0005236B" w:rsidP="0005236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05236B" w:rsidRDefault="0005236B" w:rsidP="0005236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Pr="00CF2BE7" w:rsidRDefault="0005236B" w:rsidP="0005236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</w:t>
      </w:r>
      <w:r w:rsidRPr="00CF2BE7">
        <w:rPr>
          <w:color w:val="000000" w:themeColor="text1"/>
          <w:sz w:val="28"/>
          <w:szCs w:val="28"/>
        </w:rPr>
        <w:t>Киров</w:t>
      </w:r>
    </w:p>
    <w:p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05236B" w:rsidRDefault="0005236B" w:rsidP="000523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05236B" w:rsidRDefault="0005236B" w:rsidP="0005236B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5236B" w:rsidRDefault="0005236B" w:rsidP="004233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05236B" w:rsidRDefault="0005236B" w:rsidP="004233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</w:p>
    <w:p w:rsidR="0005236B" w:rsidRDefault="0005236B" w:rsidP="004233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Скриншот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 вариантом)</w:t>
      </w:r>
    </w:p>
    <w:p w:rsidR="0005236B" w:rsidRDefault="004233DD" w:rsidP="004233D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33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ACDC1A" wp14:editId="6459BD65">
            <wp:extent cx="4601217" cy="40201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6B" w:rsidRDefault="0005236B" w:rsidP="004233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Описание алгоритма</w:t>
      </w:r>
    </w:p>
    <w:p w:rsidR="0005236B" w:rsidRPr="004233DD" w:rsidRDefault="004233DD" w:rsidP="004233D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коде используются 5 функции, 4 из которых являются основными, которые рисуют кривую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Они рисуют линии, переворачивают рисунок, образуют кривые. Вот пример одной из функции: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Функция для образования линии по переменным) 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233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33D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233D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33DD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233DD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) Последняя функция создана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редактировать масштаб, изменять глубину прорисовки и перемещать рисунок</w:t>
      </w:r>
    </w:p>
    <w:p w:rsidR="004233DD" w:rsidRDefault="004233D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33DD" w:rsidRDefault="004233DD" w:rsidP="0005236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Код </w:t>
      </w:r>
      <w:r w:rsidR="00C22CDF">
        <w:rPr>
          <w:rFonts w:ascii="Times New Roman" w:hAnsi="Times New Roman" w:cs="Times New Roman"/>
          <w:sz w:val="28"/>
          <w:szCs w:val="28"/>
        </w:rPr>
        <w:t>программы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RLine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 := Line(Round(x), Round(y), Round(x1), Round(y1));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GetAngle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x2, y2: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= Abs(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RadToDeg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((y2 - y) / (x2 - x))));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(x2 = x)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(y2 = y)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&gt; x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&gt; y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angle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360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- angle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&gt; y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180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angle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180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+ angle;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Distance(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 := Sqrt(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(x1 - x) +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(y1 - y));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r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= Distance(x, y, x1, y1);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&lt;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**m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RLine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x, y, x1, y1)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var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GetAngle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(x, y, x1, y1);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(angle +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(angle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/=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(x1 - x) /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(y1 - y) /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= x + dx;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+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5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5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, x2, y2);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x2, y2, x3, y3);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x3, y3,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, x4, y4);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x4, y4, x5, y5);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x5, y5,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, x1, y1);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y1, k: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bookmarkStart w:id="0" w:name="_GoBack"/>
      <w:bookmarkEnd w:id="0"/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case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:= y1 -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+=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+=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 := x1 -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 := x1 +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VK_A: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Vk_Z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vk_s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m&gt;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-=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spellEnd"/>
      <w:proofErr w:type="gramEnd"/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m&lt;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+=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vk_F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x, y, x1, y1);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redraw;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x, y, x1, y1);</w:t>
      </w:r>
    </w:p>
    <w:p w:rsid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2CDF" w:rsidRDefault="00C22CDF" w:rsidP="00C22CDF">
      <w:pPr>
        <w:spacing w:line="36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22CDF" w:rsidRDefault="00C22CDF" w:rsidP="00C22CDF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5.Результат выполнения программы</w:t>
      </w:r>
    </w:p>
    <w:p w:rsidR="00C22CDF" w:rsidRDefault="00C22CDF" w:rsidP="00C22CDF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22CD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732AEF7" wp14:editId="74D700D2">
            <wp:extent cx="5940425" cy="4704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DF" w:rsidRDefault="00C22CDF" w:rsidP="00C22CDF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6. Вывод</w:t>
      </w:r>
    </w:p>
    <w:p w:rsidR="00C22CDF" w:rsidRPr="00C22CDF" w:rsidRDefault="00C22CDF" w:rsidP="00C22CDF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2CDF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контрольной работы я научился пользоваться рекурсией и рисовать кривую </w:t>
      </w:r>
      <w:proofErr w:type="spellStart"/>
      <w:r w:rsidRPr="00C22CDF">
        <w:rPr>
          <w:rFonts w:ascii="Times New Roman" w:hAnsi="Times New Roman" w:cs="Times New Roman"/>
          <w:color w:val="000000"/>
          <w:sz w:val="28"/>
          <w:szCs w:val="28"/>
        </w:rPr>
        <w:t>Минковского</w:t>
      </w:r>
      <w:proofErr w:type="spellEnd"/>
      <w:r w:rsidRPr="00C22C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22CDF" w:rsidRPr="00C22CDF" w:rsidRDefault="00C22CDF" w:rsidP="00C22CDF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2CDF">
        <w:rPr>
          <w:rFonts w:ascii="Times New Roman" w:hAnsi="Times New Roman" w:cs="Times New Roman"/>
          <w:color w:val="000000"/>
          <w:sz w:val="28"/>
          <w:szCs w:val="28"/>
        </w:rPr>
        <w:t>В этой программе используется косвенная рекурсия – это последовательность взаимных вызовов нескольких функций, организованная в виде циклического замыкания на тело первоначальной функции, но с иным набором параметров.</w:t>
      </w:r>
    </w:p>
    <w:sectPr w:rsidR="00C22CDF" w:rsidRPr="00C22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6B"/>
    <w:rsid w:val="0005236B"/>
    <w:rsid w:val="004233DD"/>
    <w:rsid w:val="00757536"/>
    <w:rsid w:val="00C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B7D9"/>
  <w15:chartTrackingRefBased/>
  <w15:docId w15:val="{F29646D1-2FD3-4BD6-942D-786FA533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36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23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52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589E7-A189-46DC-8B4F-0E398470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</cp:revision>
  <dcterms:created xsi:type="dcterms:W3CDTF">2023-01-25T07:12:00Z</dcterms:created>
  <dcterms:modified xsi:type="dcterms:W3CDTF">2023-01-25T07:55:00Z</dcterms:modified>
</cp:coreProperties>
</file>