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1D94" w14:textId="3AAB42B9" w:rsidR="000E1FC2" w:rsidRPr="000E1FC2" w:rsidRDefault="000E1FC2" w:rsidP="000E1FC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it-IT"/>
        </w:rPr>
      </w:pPr>
      <w:r w:rsidRPr="000E1FC2">
        <w:rPr>
          <w:rFonts w:ascii="Arial" w:eastAsia="Times New Roman" w:hAnsi="Arial" w:cs="Arial"/>
          <w:color w:val="000000"/>
          <w:sz w:val="44"/>
          <w:szCs w:val="44"/>
          <w:lang w:eastAsia="it-IT"/>
        </w:rPr>
        <w:t>PROGETTO WEB APP</w:t>
      </w:r>
    </w:p>
    <w:p w14:paraId="386BE6BB" w14:textId="77777777" w:rsidR="000E1FC2" w:rsidRDefault="000E1FC2" w:rsidP="0014005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it-IT"/>
        </w:rPr>
      </w:pPr>
    </w:p>
    <w:p w14:paraId="21E8BE4F" w14:textId="572B8AF2" w:rsidR="0014005A" w:rsidRPr="00247DB8" w:rsidRDefault="0014005A" w:rsidP="00140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7DB8">
        <w:rPr>
          <w:rFonts w:ascii="Arial" w:eastAsia="Times New Roman" w:hAnsi="Arial" w:cs="Arial"/>
          <w:color w:val="000000"/>
          <w:sz w:val="30"/>
          <w:szCs w:val="30"/>
          <w:lang w:eastAsia="it-IT"/>
        </w:rPr>
        <w:t>TECNOLOGIE ELENCATE</w:t>
      </w:r>
    </w:p>
    <w:p w14:paraId="25182C0D" w14:textId="77777777" w:rsidR="00DB5F3C" w:rsidRDefault="00DB5F3C" w:rsidP="001400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7BDF172A" w14:textId="22B89871" w:rsidR="001079D9" w:rsidRDefault="0014005A" w:rsidP="00DB5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7DB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 tecnologie da utilizzare per realizzare questo tipo di progetto sono:</w:t>
      </w:r>
    </w:p>
    <w:p w14:paraId="1EBCE757" w14:textId="5003C899" w:rsidR="00DB5F3C" w:rsidRDefault="00DB5F3C" w:rsidP="00DB5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3872D" w14:textId="226775ED" w:rsidR="00DB5F3C" w:rsidRPr="00DB5F3C" w:rsidRDefault="00DB5F3C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DB5F3C">
        <w:rPr>
          <w:rFonts w:ascii="Arial" w:eastAsia="Times New Roman" w:hAnsi="Arial" w:cs="Arial"/>
          <w:sz w:val="24"/>
          <w:szCs w:val="24"/>
          <w:lang w:eastAsia="it-IT"/>
        </w:rPr>
        <w:t>HTML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L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inguaggio di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 xml:space="preserve"> markup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12B9BC2A" w14:textId="362FB115" w:rsidR="00DB5F3C" w:rsidRPr="00DB5F3C" w:rsidRDefault="00DB5F3C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DB5F3C">
        <w:rPr>
          <w:rFonts w:ascii="Arial" w:eastAsia="Times New Roman" w:hAnsi="Arial" w:cs="Arial"/>
          <w:sz w:val="24"/>
          <w:szCs w:val="24"/>
          <w:lang w:eastAsia="it-IT"/>
        </w:rPr>
        <w:t>CSS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L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inguaggio di </w:t>
      </w:r>
      <w:proofErr w:type="spellStart"/>
      <w:r w:rsidR="00525E18">
        <w:rPr>
          <w:rFonts w:ascii="Arial" w:eastAsia="Times New Roman" w:hAnsi="Arial" w:cs="Arial"/>
          <w:sz w:val="24"/>
          <w:szCs w:val="24"/>
          <w:lang w:eastAsia="it-IT"/>
        </w:rPr>
        <w:t>formatttazione</w:t>
      </w:r>
      <w:proofErr w:type="spellEnd"/>
      <w:r w:rsidR="007A60ED"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5C048C07" w14:textId="55D57B71" w:rsidR="00DB5F3C" w:rsidRDefault="00DB5F3C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 w:rsidRPr="00DB5F3C">
        <w:rPr>
          <w:rFonts w:ascii="Arial" w:eastAsia="Times New Roman" w:hAnsi="Arial" w:cs="Arial"/>
          <w:sz w:val="24"/>
          <w:szCs w:val="24"/>
          <w:lang w:eastAsia="it-IT"/>
        </w:rPr>
        <w:t>J</w:t>
      </w:r>
      <w:r w:rsidR="00793079">
        <w:rPr>
          <w:rFonts w:ascii="Arial" w:eastAsia="Times New Roman" w:hAnsi="Arial" w:cs="Arial"/>
          <w:sz w:val="24"/>
          <w:szCs w:val="24"/>
          <w:lang w:eastAsia="it-IT"/>
        </w:rPr>
        <w:t>avascript</w:t>
      </w:r>
      <w:proofErr w:type="spellEnd"/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L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inguaggio di programmazione)</w:t>
      </w:r>
    </w:p>
    <w:p w14:paraId="18C79C6C" w14:textId="29E02C2D" w:rsidR="00E34F9A" w:rsidRDefault="00E34F9A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P</w:t>
      </w:r>
      <w:r w:rsidR="00793079">
        <w:rPr>
          <w:rFonts w:ascii="Arial" w:eastAsia="Times New Roman" w:hAnsi="Arial" w:cs="Arial"/>
          <w:sz w:val="24"/>
          <w:szCs w:val="24"/>
          <w:lang w:eastAsia="it-IT"/>
        </w:rPr>
        <w:t>ython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L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inguaggio di programmazione)</w:t>
      </w:r>
    </w:p>
    <w:p w14:paraId="12656940" w14:textId="028B7C84" w:rsidR="00E34F9A" w:rsidRDefault="00E34F9A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SQLite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 xml:space="preserve"> 3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DBMS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1B674EF5" w14:textId="0F4686DB" w:rsidR="00793079" w:rsidRDefault="00793079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Docker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G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estione delle applicazioni)</w:t>
      </w:r>
    </w:p>
    <w:p w14:paraId="31B70D52" w14:textId="445540F1" w:rsidR="00793079" w:rsidRDefault="00793079" w:rsidP="00793079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Apache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S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erver web fisico)</w:t>
      </w:r>
    </w:p>
    <w:p w14:paraId="5F059E11" w14:textId="1A53EB42" w:rsidR="00793079" w:rsidRDefault="00991D5D" w:rsidP="00DB5F3C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Heroku</w:t>
      </w:r>
      <w:proofErr w:type="spellEnd"/>
      <w:r w:rsidR="007A60ED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="00525E18">
        <w:rPr>
          <w:rFonts w:ascii="Arial" w:eastAsia="Times New Roman" w:hAnsi="Arial" w:cs="Arial"/>
          <w:sz w:val="24"/>
          <w:szCs w:val="24"/>
          <w:lang w:eastAsia="it-IT"/>
        </w:rPr>
        <w:t>S</w:t>
      </w:r>
      <w:r w:rsidR="007A60ED">
        <w:rPr>
          <w:rFonts w:ascii="Arial" w:eastAsia="Times New Roman" w:hAnsi="Arial" w:cs="Arial"/>
          <w:sz w:val="24"/>
          <w:szCs w:val="24"/>
          <w:lang w:eastAsia="it-IT"/>
        </w:rPr>
        <w:t>erver web logico)</w:t>
      </w:r>
    </w:p>
    <w:p w14:paraId="78D93649" w14:textId="2D7791F5" w:rsidR="00DB5F3C" w:rsidRDefault="00DB5F3C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5AB0C53" w14:textId="77777777" w:rsidR="000E1FC2" w:rsidRDefault="000E1FC2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D829425" w14:textId="157A3D4A" w:rsidR="00793079" w:rsidRDefault="00DB5F3C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HTML</w:t>
      </w:r>
      <w:r w:rsidRPr="00DB5F3C"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Pr="00DB5F3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HyperText Markup Language</w:t>
      </w:r>
      <w:r w:rsidRPr="00DB5F3C">
        <w:rPr>
          <w:rFonts w:ascii="Arial" w:hAnsi="Arial" w:cs="Arial"/>
          <w:color w:val="202122"/>
          <w:sz w:val="24"/>
          <w:szCs w:val="24"/>
          <w:shd w:val="clear" w:color="auto" w:fill="FFFFFF"/>
        </w:rPr>
        <w:t>) è un </w:t>
      </w:r>
      <w:r w:rsidRPr="00DB5F3C">
        <w:rPr>
          <w:rFonts w:ascii="Arial" w:hAnsi="Arial" w:cs="Arial"/>
          <w:sz w:val="24"/>
          <w:szCs w:val="24"/>
          <w:shd w:val="clear" w:color="auto" w:fill="FFFFFF"/>
        </w:rPr>
        <w:t>linguaggio di markup</w:t>
      </w:r>
      <w:r w:rsidRPr="00DB5F3C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it-IT"/>
        </w:rPr>
        <w:t>nato per la formattazione e l’impaginazione di documenti ipertestuali disponibili nel web 1.0, oggi è utilizzato principalmente per il disaccoppiamento della struttura logica di una pagina web e la sua rappresentazione, gestita tramite gli stili CSS per adattarsi alle nuove esigenze di comunicazione e pubblicazione all’interno di Internet.</w:t>
      </w:r>
    </w:p>
    <w:p w14:paraId="04C39729" w14:textId="5E8ABB29" w:rsidR="000E1FC2" w:rsidRDefault="000E1FC2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B3B07BD" w14:textId="765B8761" w:rsidR="000E1FC2" w:rsidRDefault="000E1FC2" w:rsidP="000E1FC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0657ABE" wp14:editId="02943B9C">
            <wp:extent cx="3419475" cy="1960279"/>
            <wp:effectExtent l="0" t="0" r="0" b="1905"/>
            <wp:docPr id="2" name="Immagine 2" descr="Come creare un pagina portfolio in HTM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e creare un pagina portfolio in HTML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75" cy="20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BB25" w14:textId="6C1F5DDE" w:rsidR="00DB5F3C" w:rsidRDefault="00DB5F3C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88520D1" w14:textId="77777777" w:rsidR="000E1FC2" w:rsidRDefault="000E1FC2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1449A879" w14:textId="77777777" w:rsidR="000E1FC2" w:rsidRDefault="000E1FC2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A610F47" w14:textId="7E04AC0F" w:rsidR="00DB5F3C" w:rsidRDefault="00DB5F3C" w:rsidP="00DB5F3C">
      <w:pPr>
        <w:spacing w:after="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CSS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(</w:t>
      </w:r>
      <w:r w:rsidRPr="00DB5F3C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Cascading style sheets</w:t>
      </w:r>
      <w:r w:rsidR="00FC7E1C" w:rsidRPr="00FC7E1C">
        <w:rPr>
          <w:rFonts w:ascii="Arial" w:eastAsia="Times New Roman" w:hAnsi="Arial" w:cs="Arial"/>
          <w:sz w:val="24"/>
          <w:szCs w:val="24"/>
          <w:lang w:eastAsia="it-IT"/>
        </w:rPr>
        <w:t xml:space="preserve">) 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è un linguaggio usato per definire la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formattazione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 di documenti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XHTML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XML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, ad esempio i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siti web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 e relative </w:t>
      </w:r>
      <w:r w:rsidR="00FC7E1C" w:rsidRPr="00FC7E1C">
        <w:rPr>
          <w:rFonts w:ascii="Arial" w:hAnsi="Arial" w:cs="Arial"/>
          <w:sz w:val="24"/>
          <w:szCs w:val="24"/>
          <w:shd w:val="clear" w:color="auto" w:fill="FFFFFF"/>
        </w:rPr>
        <w:t>pagine web</w:t>
      </w:r>
      <w:r w:rsidR="00FC7E1C" w:rsidRPr="00FC7E1C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38138A80" w14:textId="60B526BE" w:rsidR="000E1FC2" w:rsidRDefault="000E1FC2" w:rsidP="00DB5F3C">
      <w:pPr>
        <w:spacing w:after="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09C237D" w14:textId="287526CF" w:rsidR="000E1FC2" w:rsidRDefault="000E1FC2" w:rsidP="000E1FC2">
      <w:pPr>
        <w:spacing w:after="0" w:line="240" w:lineRule="auto"/>
        <w:jc w:val="center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5EA3AC" wp14:editId="667E2EBA">
            <wp:extent cx="3476194" cy="1917700"/>
            <wp:effectExtent l="0" t="0" r="0" b="6350"/>
            <wp:docPr id="3" name="Immagine 3" descr="Compressione File CSS in ottica SEO - Effettound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ressione File CSS in ottica SEO - Effettoundic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99" cy="210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3C15" w14:textId="051C9CE1" w:rsidR="00FC7E1C" w:rsidRDefault="00FC7E1C" w:rsidP="000E1FC2">
      <w:pPr>
        <w:spacing w:after="0" w:line="240" w:lineRule="auto"/>
        <w:jc w:val="center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4E25F92" w14:textId="4CF08646" w:rsidR="00FC7E1C" w:rsidRDefault="00FC7E1C" w:rsidP="00FC7E1C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93079">
        <w:rPr>
          <w:rFonts w:ascii="Arial" w:hAnsi="Arial" w:cs="Arial"/>
          <w:b/>
          <w:bCs/>
          <w:color w:val="202122"/>
          <w:shd w:val="clear" w:color="auto" w:fill="FFFFFF"/>
        </w:rPr>
        <w:t>J</w:t>
      </w:r>
      <w:r w:rsidR="00793079" w:rsidRPr="00793079">
        <w:rPr>
          <w:rFonts w:ascii="Arial" w:hAnsi="Arial" w:cs="Arial"/>
          <w:b/>
          <w:bCs/>
          <w:color w:val="202122"/>
          <w:shd w:val="clear" w:color="auto" w:fill="FFFFFF"/>
        </w:rPr>
        <w:t>avascript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FC7E1C">
        <w:rPr>
          <w:rFonts w:ascii="Arial" w:hAnsi="Arial" w:cs="Arial"/>
          <w:color w:val="202122"/>
        </w:rPr>
        <w:t>è un linguaggio di programmazione orientato agli oggetti e agli eventi, comunemente utilizzato nella programmazione Web lato client (esteso poi anche al lato server) per la creazione, in siti web e applicazioni web, di effetti dinamici interattivi tramite funzioni di script invocate da </w:t>
      </w:r>
      <w:r w:rsidRPr="00FC7E1C">
        <w:rPr>
          <w:rFonts w:ascii="Arial" w:hAnsi="Arial" w:cs="Arial"/>
          <w:i/>
          <w:iCs/>
          <w:color w:val="202122"/>
        </w:rPr>
        <w:t>eventi</w:t>
      </w:r>
      <w:r w:rsidRPr="00FC7E1C">
        <w:rPr>
          <w:rFonts w:ascii="Arial" w:hAnsi="Arial" w:cs="Arial"/>
          <w:color w:val="202122"/>
        </w:rPr>
        <w:t> innescati a loro volta in vari modi dall'utente sulla pagina web in uso.</w:t>
      </w:r>
    </w:p>
    <w:p w14:paraId="317529DB" w14:textId="76D393D7" w:rsidR="000E1FC2" w:rsidRDefault="000E1FC2" w:rsidP="00FC7E1C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2DDBA4C7" w14:textId="40E703D9" w:rsidR="000E1FC2" w:rsidRDefault="000E1FC2" w:rsidP="000E1FC2">
      <w:pPr>
        <w:pStyle w:val="Normale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798B658F" wp14:editId="12DC3B5D">
            <wp:extent cx="5435577" cy="2038201"/>
            <wp:effectExtent l="0" t="0" r="0" b="635"/>
            <wp:docPr id="4" name="Immagine 4" descr="Recuperare nome directory javascript » develop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perare nome directory javascript » developman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93" cy="20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E78B" w14:textId="77777777" w:rsidR="00FC7E1C" w:rsidRPr="00FC7E1C" w:rsidRDefault="00FC7E1C" w:rsidP="00DB5F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47E8768B" w14:textId="37DA5FA2" w:rsidR="00DB5F3C" w:rsidRPr="00DB5F3C" w:rsidRDefault="00DB5F3C" w:rsidP="000E1FC2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0E62887" w14:textId="77777777" w:rsidR="00793079" w:rsidRDefault="00793079" w:rsidP="00DB5F3C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F7A4E93" w14:textId="20880E58" w:rsidR="00DB5F3C" w:rsidRDefault="00E34F9A" w:rsidP="00DB5F3C">
      <w:pPr>
        <w:spacing w:after="0" w:line="240" w:lineRule="auto"/>
        <w:ind w:left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P</w:t>
      </w:r>
      <w:r w:rsidR="00793079"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ython</w:t>
      </w:r>
      <w:r w:rsidR="00542A41" w:rsidRPr="00542A4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è un linguaggio di programmazione di più "alto livello" rispetto alla maggior parte degli altri linguaggi, orientato a oggetti, adatto, tra gli altri usi, a sviluppare applicazioni distribuite, scripting, computazione numerica e system testing.</w:t>
      </w:r>
    </w:p>
    <w:p w14:paraId="533308BA" w14:textId="67E2AAC6" w:rsidR="00793079" w:rsidRDefault="00793079" w:rsidP="00DB5F3C">
      <w:pPr>
        <w:spacing w:after="0" w:line="240" w:lineRule="auto"/>
        <w:ind w:left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72DB466" w14:textId="7F6E61A7" w:rsidR="00542A41" w:rsidRDefault="00542A41" w:rsidP="0079307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14:paraId="48A53CA4" w14:textId="0573244B" w:rsidR="00542A41" w:rsidRDefault="00542A41" w:rsidP="00542A41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599AD49C" wp14:editId="27B18F75">
            <wp:extent cx="4121549" cy="2552700"/>
            <wp:effectExtent l="0" t="0" r="0" b="0"/>
            <wp:docPr id="5" name="Immagine 5" descr="Programmazione in Python: le 10 cose da sapere - Profession AIProfessio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zione in Python: le 10 cose da sapere - Profession AIProfession 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97" cy="25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10F0" w14:textId="76CBB9F4" w:rsidR="00542A41" w:rsidRDefault="00542A41" w:rsidP="00542A41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0A9A9E6" w14:textId="07E79188" w:rsidR="00542A41" w:rsidRDefault="00542A41" w:rsidP="00542A41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0073816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74076E87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CC531E9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8D7EA2A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69050DA8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010DAD32" w14:textId="77777777" w:rsidR="00793079" w:rsidRDefault="00793079" w:rsidP="00542A41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3BAC4725" w14:textId="71A0B50C" w:rsidR="00793079" w:rsidRDefault="00542A41" w:rsidP="00542A41">
      <w:pPr>
        <w:spacing w:after="0" w:line="240" w:lineRule="auto"/>
        <w:ind w:left="360"/>
        <w:rPr>
          <w:noProof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lastRenderedPageBreak/>
        <w:t>SQLite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è una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libreria software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scritta in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linguaggio C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che implementa un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DBMS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SQL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di tipo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ACID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incorporabile all'interno di applicazioni. Permette di creare una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base di dati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(comprese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tabelle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query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form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report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) incorporata in un unico file, come nel caso dei moduli </w:t>
      </w:r>
      <w:r w:rsidRPr="00542A41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Access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di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Microsoft Office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r w:rsidRPr="00542A41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Base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di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OpenOffice.org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e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Libre Office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; analogamente a prodotti</w:t>
      </w:r>
      <w:r w:rsidR="00793079" w:rsidRPr="00793079">
        <w:rPr>
          <w:noProof/>
        </w:rPr>
        <w:t xml:space="preserve"> 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specifici come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Paradox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 o </w:t>
      </w:r>
      <w:r w:rsidRPr="00542A41">
        <w:rPr>
          <w:rFonts w:ascii="Arial" w:hAnsi="Arial" w:cs="Arial"/>
          <w:sz w:val="24"/>
          <w:szCs w:val="24"/>
          <w:shd w:val="clear" w:color="auto" w:fill="FFFFFF"/>
        </w:rPr>
        <w:t>Filemaker</w:t>
      </w:r>
      <w:r w:rsidRPr="00542A41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="00793079" w:rsidRPr="00793079">
        <w:rPr>
          <w:noProof/>
        </w:rPr>
        <w:t xml:space="preserve"> </w:t>
      </w:r>
    </w:p>
    <w:p w14:paraId="2DD23E95" w14:textId="75B7A342" w:rsidR="00793079" w:rsidRDefault="00793079" w:rsidP="00542A41">
      <w:pPr>
        <w:spacing w:after="0" w:line="240" w:lineRule="auto"/>
        <w:ind w:left="360"/>
        <w:rPr>
          <w:noProof/>
        </w:rPr>
      </w:pPr>
    </w:p>
    <w:p w14:paraId="20FEFF9C" w14:textId="77777777" w:rsidR="00793079" w:rsidRDefault="00793079" w:rsidP="00542A41">
      <w:pPr>
        <w:spacing w:after="0" w:line="240" w:lineRule="auto"/>
        <w:ind w:left="360"/>
        <w:rPr>
          <w:noProof/>
        </w:rPr>
      </w:pPr>
    </w:p>
    <w:p w14:paraId="59C6D1FE" w14:textId="3CD973E4" w:rsidR="00542A41" w:rsidRDefault="00793079" w:rsidP="00793079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17936795" wp14:editId="201D7EFD">
            <wp:extent cx="3724275" cy="1765928"/>
            <wp:effectExtent l="0" t="0" r="0" b="0"/>
            <wp:docPr id="6" name="Immagine 6" descr="SQLit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ite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21" cy="18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DE2A" w14:textId="154F7B75" w:rsidR="00793079" w:rsidRDefault="00793079" w:rsidP="00793079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14:paraId="4A7F185A" w14:textId="77777777" w:rsidR="00793079" w:rsidRDefault="00793079" w:rsidP="0079307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53FF52C" w14:textId="2D318776" w:rsidR="00793079" w:rsidRDefault="00793079" w:rsidP="00793079">
      <w:pPr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Docker</w:t>
      </w:r>
      <w:r w:rsidRPr="00793079">
        <w:rPr>
          <w:rFonts w:ascii="Arial" w:hAnsi="Arial" w:cs="Arial"/>
          <w:sz w:val="24"/>
          <w:szCs w:val="24"/>
          <w:shd w:val="clear" w:color="auto" w:fill="FFFFFF"/>
        </w:rPr>
        <w:t xml:space="preserve"> è un progetto open-source che automatizza il deployment di applicazioni all'interno di contenitori software, fornendo un'astrazione aggiuntiva grazie alla virtualizzazione a livello di sistema operativo di Linux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DD1F0B5" w14:textId="08D61DF7" w:rsidR="00793079" w:rsidRDefault="00793079" w:rsidP="00793079">
      <w:pPr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194838CA" w14:textId="6084E3D7" w:rsidR="00793079" w:rsidRDefault="00793079" w:rsidP="00793079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A21BB1" wp14:editId="58892AEB">
            <wp:extent cx="2687444" cy="2295525"/>
            <wp:effectExtent l="0" t="0" r="0" b="0"/>
            <wp:docPr id="7" name="Immagine 7" descr="How to scale services using Docker Compose | by KarthiKeyan Shanmugam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cale services using Docker Compose | by KarthiKeyan Shanmugam | 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66" cy="23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A793" w14:textId="77777777" w:rsidR="00793079" w:rsidRPr="00793079" w:rsidRDefault="00793079" w:rsidP="00793079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6E6858D" w14:textId="074D7FC4" w:rsidR="00793079" w:rsidRDefault="00793079" w:rsidP="00793079">
      <w:pPr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793079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Apache</w:t>
      </w:r>
      <w:r w:rsidRPr="0079307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991D5D">
        <w:rPr>
          <w:rFonts w:ascii="Arial" w:hAnsi="Arial" w:cs="Arial"/>
          <w:sz w:val="24"/>
          <w:szCs w:val="24"/>
          <w:shd w:val="clear" w:color="auto" w:fill="FFFFFF"/>
        </w:rPr>
        <w:t>HTTP Server, o più comunemente Apache, è il nome di un server web libero sviluppato dalla Apache Software Foundation. È la piattaforma server Web modulare più diffusa, in grado di operare su una grande varietà di sistemi operativi, tra cui UNIX/Linux, Microsoft Windows e OpenVMS.</w:t>
      </w:r>
    </w:p>
    <w:p w14:paraId="432B4304" w14:textId="77777777" w:rsidR="00991D5D" w:rsidRDefault="00991D5D" w:rsidP="00793079">
      <w:pPr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4E73B6A4" w14:textId="77777777" w:rsidR="00991D5D" w:rsidRPr="00793079" w:rsidRDefault="00991D5D" w:rsidP="00793079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it-IT"/>
        </w:rPr>
      </w:pPr>
    </w:p>
    <w:p w14:paraId="2BBB66BD" w14:textId="6DB6CEDC" w:rsidR="00793079" w:rsidRDefault="00991D5D" w:rsidP="00991D5D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60AE1CAC" wp14:editId="2985FDE7">
            <wp:extent cx="3473373" cy="1325671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1" cy="133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C908" w14:textId="196EFC2B" w:rsidR="00991D5D" w:rsidRDefault="00991D5D" w:rsidP="00991D5D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1CCC34E" w14:textId="1B9F68E2" w:rsidR="00991D5D" w:rsidRDefault="00991D5D" w:rsidP="00991D5D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91D5D">
        <w:rPr>
          <w:rFonts w:ascii="Arial" w:eastAsia="Times New Roman" w:hAnsi="Arial" w:cs="Arial"/>
          <w:b/>
          <w:bCs/>
          <w:sz w:val="24"/>
          <w:szCs w:val="24"/>
          <w:lang w:eastAsia="it-IT"/>
        </w:rPr>
        <w:lastRenderedPageBreak/>
        <w:t>Heroku</w:t>
      </w:r>
      <w:r>
        <w:t xml:space="preserve"> </w:t>
      </w:r>
      <w:r w:rsidRPr="00991D5D">
        <w:rPr>
          <w:rFonts w:ascii="Arial" w:hAnsi="Arial" w:cs="Arial"/>
          <w:sz w:val="24"/>
          <w:szCs w:val="24"/>
        </w:rPr>
        <w:t>è una piattaforma come servizio (PaaS) che consente agli sviluppatori di creare, eseguire e utilizzare applicazioni interamente nel cloud</w:t>
      </w:r>
      <w:r>
        <w:rPr>
          <w:rFonts w:ascii="Arial" w:hAnsi="Arial" w:cs="Arial"/>
          <w:sz w:val="24"/>
          <w:szCs w:val="24"/>
        </w:rPr>
        <w:t>.</w:t>
      </w:r>
    </w:p>
    <w:p w14:paraId="4D8768CA" w14:textId="5ECBDA2F" w:rsidR="00991D5D" w:rsidRDefault="00991D5D" w:rsidP="00991D5D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it-IT"/>
        </w:rPr>
      </w:pPr>
    </w:p>
    <w:p w14:paraId="4D7E1DE2" w14:textId="06A11734" w:rsidR="00991D5D" w:rsidRPr="00DB5F3C" w:rsidRDefault="00991D5D" w:rsidP="00991D5D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6D03E92C" wp14:editId="127F8767">
            <wp:extent cx="4202029" cy="1774190"/>
            <wp:effectExtent l="0" t="0" r="0" b="0"/>
            <wp:docPr id="9" name="Immagine 9" descr="Heroku: un servizio Cloud di Platform as a Service multilinguaggio -  AppuntiSoftware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ku: un servizio Cloud di Platform as a Service multilinguaggio -  AppuntiSoftware.i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57" cy="17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D5D" w:rsidRPr="00DB5F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52C15"/>
    <w:multiLevelType w:val="hybridMultilevel"/>
    <w:tmpl w:val="C7EC42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157A3"/>
    <w:multiLevelType w:val="hybridMultilevel"/>
    <w:tmpl w:val="90301E44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2336"/>
    <w:multiLevelType w:val="multilevel"/>
    <w:tmpl w:val="0A1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F"/>
    <w:rsid w:val="000E1FC2"/>
    <w:rsid w:val="001079D9"/>
    <w:rsid w:val="0014005A"/>
    <w:rsid w:val="00525E18"/>
    <w:rsid w:val="00542A41"/>
    <w:rsid w:val="00793079"/>
    <w:rsid w:val="007A60ED"/>
    <w:rsid w:val="00866DB2"/>
    <w:rsid w:val="00886C2F"/>
    <w:rsid w:val="00991D5D"/>
    <w:rsid w:val="00B34751"/>
    <w:rsid w:val="00DB5F3C"/>
    <w:rsid w:val="00E34F9A"/>
    <w:rsid w:val="00F03E35"/>
    <w:rsid w:val="00F47F15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E7AE"/>
  <w15:chartTrackingRefBased/>
  <w15:docId w15:val="{7DDE004C-7A2F-4311-AE6B-5B2DD807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00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005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DB5F3C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FC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verlanti</dc:creator>
  <cp:keywords/>
  <dc:description/>
  <cp:lastModifiedBy>alessandro verlanti</cp:lastModifiedBy>
  <cp:revision>6</cp:revision>
  <dcterms:created xsi:type="dcterms:W3CDTF">2021-03-05T14:24:00Z</dcterms:created>
  <dcterms:modified xsi:type="dcterms:W3CDTF">2021-03-05T19:27:00Z</dcterms:modified>
</cp:coreProperties>
</file>