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Spectral ExtraBold" w:cs="Spectral ExtraBold" w:eastAsia="Spectral ExtraBold" w:hAnsi="Spectral ExtraBold"/>
          <w:sz w:val="30"/>
          <w:szCs w:val="30"/>
        </w:rPr>
      </w:pPr>
      <w:r w:rsidDel="00000000" w:rsidR="00000000" w:rsidRPr="00000000">
        <w:rPr>
          <w:rFonts w:ascii="Spectral ExtraBold" w:cs="Spectral ExtraBold" w:eastAsia="Spectral ExtraBold" w:hAnsi="Spectral ExtraBold"/>
          <w:sz w:val="30"/>
          <w:szCs w:val="30"/>
          <w:rtl w:val="0"/>
        </w:rPr>
        <w:t xml:space="preserve">Schema del Progetto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Spectral ExtraBold" w:cs="Spectral ExtraBold" w:eastAsia="Spectral ExtraBold" w:hAnsi="Spectral ExtraBold"/>
          <w:sz w:val="28"/>
          <w:szCs w:val="28"/>
        </w:rPr>
      </w:pPr>
      <w:r w:rsidDel="00000000" w:rsidR="00000000" w:rsidRPr="00000000">
        <w:rPr>
          <w:rFonts w:ascii="Spectral ExtraBold" w:cs="Spectral ExtraBold" w:eastAsia="Spectral ExtraBold" w:hAnsi="Spectral ExtraBold"/>
          <w:sz w:val="28"/>
          <w:szCs w:val="28"/>
          <w:rtl w:val="0"/>
        </w:rPr>
        <w:t xml:space="preserve">-Come fare soldi con il progetto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L’applicazione potrà essere scaricata gratuitamente dal sito ufficiale, l’utente andrà a pagare solo il servizio ovvero il database che sarà messo a disposizione tramite abbonamenti mensili, annuali, oppure anche a “gettoni” intesi come codici per utilizzo singolo per rimappatura. In più nell’app sarà possibile acquistare il kit con un cavo OBD e un gettone da utilizzare per rimappare il proprio veicolo.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Spectral ExtraBold" w:cs="Spectral ExtraBold" w:eastAsia="Spectral ExtraBold" w:hAnsi="Spectral ExtraBold"/>
          <w:sz w:val="28"/>
          <w:szCs w:val="28"/>
        </w:rPr>
      </w:pPr>
      <w:r w:rsidDel="00000000" w:rsidR="00000000" w:rsidRPr="00000000">
        <w:rPr>
          <w:rFonts w:ascii="Spectral ExtraBold" w:cs="Spectral ExtraBold" w:eastAsia="Spectral ExtraBold" w:hAnsi="Spectral ExtraBold"/>
          <w:sz w:val="28"/>
          <w:szCs w:val="28"/>
          <w:rtl w:val="0"/>
        </w:rPr>
        <w:t xml:space="preserve">-Backend</w:t>
      </w:r>
    </w:p>
    <w:p w:rsidR="00000000" w:rsidDel="00000000" w:rsidP="00000000" w:rsidRDefault="00000000" w:rsidRPr="00000000" w14:paraId="00000008">
      <w:pPr>
        <w:ind w:left="0" w:firstLine="720"/>
        <w:rPr>
          <w:rFonts w:ascii="Spectral ExtraBold" w:cs="Spectral ExtraBold" w:eastAsia="Spectral ExtraBold" w:hAnsi="Spectral ExtraBold"/>
          <w:sz w:val="24"/>
          <w:szCs w:val="24"/>
        </w:rPr>
      </w:pPr>
      <w:r w:rsidDel="00000000" w:rsidR="00000000" w:rsidRPr="00000000">
        <w:rPr>
          <w:rFonts w:ascii="Spectral ExtraBold" w:cs="Spectral ExtraBold" w:eastAsia="Spectral ExtraBold" w:hAnsi="Spectral ExtraBold"/>
          <w:sz w:val="24"/>
          <w:szCs w:val="24"/>
          <w:rtl w:val="0"/>
        </w:rPr>
        <w:t xml:space="preserve">_Database /Data model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Qui troviamo il Database server (Oracle, uno di quelli più utilizzati) che mette a disposizione i dati(Tabella rimappate) per la nostra app.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Il database è di tipo relazionale, attualmente il più usato.</w:t>
      </w: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Spectral ExtraBold" w:cs="Spectral ExtraBold" w:eastAsia="Spectral ExtraBold" w:hAnsi="Spectral ExtraBold"/>
          <w:sz w:val="28"/>
          <w:szCs w:val="28"/>
        </w:rPr>
      </w:pPr>
      <w:r w:rsidDel="00000000" w:rsidR="00000000" w:rsidRPr="00000000">
        <w:rPr>
          <w:rFonts w:ascii="Spectral ExtraBold" w:cs="Spectral ExtraBold" w:eastAsia="Spectral ExtraBold" w:hAnsi="Spectral ExtraBold"/>
          <w:sz w:val="28"/>
          <w:szCs w:val="28"/>
          <w:rtl w:val="0"/>
        </w:rPr>
        <w:t xml:space="preserve">-Frontend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Per lo sviluppo dell’app useremo il linguaggio JavaScript. La schermata iniziale sarà sviluppata per poter effettuare l’inserimento dei dati iniziali quali marca e modello del veicolo. Tramite la libreria react.js andremo a sviluppare le interfacce dei vari utenti.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Spectral ExtraBold">
    <w:embedBold w:fontKey="{00000000-0000-0000-0000-000000000000}" r:id="rId1" w:subsetted="0"/>
    <w:embedBoldItalic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ExtraBold-bold.ttf"/><Relationship Id="rId2" Type="http://schemas.openxmlformats.org/officeDocument/2006/relationships/font" Target="fonts/SpectralExtra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