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D3495" w14:textId="28D812F6" w:rsidR="00BC40C5" w:rsidRPr="00BC40C5" w:rsidRDefault="00BC40C5" w:rsidP="00BC40C5">
      <w:pPr>
        <w:jc w:val="center"/>
        <w:rPr>
          <w:b/>
          <w:bCs/>
          <w:rtl/>
        </w:rPr>
      </w:pPr>
      <w:proofErr w:type="spellStart"/>
      <w:r w:rsidRPr="00BC40C5">
        <w:rPr>
          <w:rFonts w:cs="Arial"/>
          <w:b/>
          <w:bCs/>
          <w:rtl/>
        </w:rPr>
        <w:t>קוברנטיס</w:t>
      </w:r>
      <w:proofErr w:type="spellEnd"/>
      <w:r w:rsidRPr="00BC40C5">
        <w:rPr>
          <w:rFonts w:cs="Arial"/>
          <w:b/>
          <w:bCs/>
          <w:rtl/>
        </w:rPr>
        <w:t>: מבוא</w:t>
      </w:r>
    </w:p>
    <w:p w14:paraId="186A0CB9" w14:textId="38081345" w:rsidR="00BC40C5" w:rsidRDefault="00BC40C5" w:rsidP="00BC40C5">
      <w:pPr>
        <w:rPr>
          <w:rtl/>
        </w:rPr>
      </w:pPr>
      <w:proofErr w:type="spellStart"/>
      <w:r>
        <w:rPr>
          <w:rFonts w:cs="Arial"/>
          <w:rtl/>
        </w:rPr>
        <w:t>קוברנטיס</w:t>
      </w:r>
      <w:proofErr w:type="spellEnd"/>
      <w:r>
        <w:rPr>
          <w:rFonts w:cs="Arial"/>
          <w:rtl/>
        </w:rPr>
        <w:t xml:space="preserve"> היא פלטפורמה פתוחה לניהול </w:t>
      </w:r>
      <w:proofErr w:type="spellStart"/>
      <w:r>
        <w:rPr>
          <w:rFonts w:cs="Arial"/>
          <w:rtl/>
        </w:rPr>
        <w:t>קלאסטרים</w:t>
      </w:r>
      <w:proofErr w:type="spellEnd"/>
      <w:r>
        <w:rPr>
          <w:rFonts w:cs="Arial"/>
          <w:rtl/>
        </w:rPr>
        <w:t xml:space="preserve"> של קונטיינרים. היא מאפשרת להריץ ולנהל יישומים בקנה מידה גדול בצורה אוטומטית ואמינה.</w:t>
      </w:r>
    </w:p>
    <w:p w14:paraId="62233D13" w14:textId="3DF548E3" w:rsidR="00BC40C5" w:rsidRDefault="00BC40C5" w:rsidP="00BC40C5">
      <w:pPr>
        <w:rPr>
          <w:b/>
          <w:bCs/>
          <w:rtl/>
        </w:rPr>
      </w:pPr>
      <w:r w:rsidRPr="00BC40C5">
        <w:rPr>
          <w:rFonts w:cs="Arial"/>
          <w:b/>
          <w:bCs/>
          <w:rtl/>
        </w:rPr>
        <w:t xml:space="preserve">מבנה </w:t>
      </w:r>
      <w:proofErr w:type="spellStart"/>
      <w:r w:rsidRPr="00BC40C5">
        <w:rPr>
          <w:rFonts w:cs="Arial"/>
          <w:b/>
          <w:bCs/>
          <w:rtl/>
        </w:rPr>
        <w:t>הקלאסטר</w:t>
      </w:r>
      <w:proofErr w:type="spellEnd"/>
      <w:r w:rsidRPr="00BC40C5">
        <w:rPr>
          <w:rFonts w:cs="Arial"/>
          <w:b/>
          <w:bCs/>
          <w:rtl/>
        </w:rPr>
        <w:t>:</w:t>
      </w:r>
    </w:p>
    <w:p w14:paraId="05FA1033" w14:textId="78AE175C" w:rsidR="00975F53" w:rsidRDefault="00975F53" w:rsidP="00BC40C5">
      <w:pPr>
        <w:rPr>
          <w:b/>
          <w:bCs/>
          <w:rtl/>
        </w:rPr>
      </w:pPr>
      <w:r>
        <w:rPr>
          <w:rFonts w:hint="cs"/>
          <w:b/>
          <w:bCs/>
          <w:rtl/>
        </w:rPr>
        <w:t>תמונה כללית:</w:t>
      </w:r>
    </w:p>
    <w:p w14:paraId="21A6BD7F" w14:textId="14C06E22" w:rsidR="00975F53" w:rsidRPr="00BC40C5" w:rsidRDefault="00975F53" w:rsidP="00BC40C5">
      <w:pPr>
        <w:rPr>
          <w:b/>
          <w:bCs/>
          <w:rtl/>
        </w:rPr>
      </w:pPr>
      <w:r>
        <w:rPr>
          <w:noProof/>
        </w:rPr>
        <w:drawing>
          <wp:inline distT="0" distB="0" distL="0" distR="0" wp14:anchorId="354DBC49" wp14:editId="07CDAE8D">
            <wp:extent cx="5274310" cy="2487930"/>
            <wp:effectExtent l="0" t="0" r="2540" b="762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0F9B" w14:textId="6DC9F3C3" w:rsidR="00BC40C5" w:rsidRDefault="00BC40C5" w:rsidP="00BC40C5">
      <w:pPr>
        <w:rPr>
          <w:rtl/>
        </w:rPr>
      </w:pPr>
      <w:proofErr w:type="spellStart"/>
      <w:r>
        <w:rPr>
          <w:rFonts w:cs="Arial"/>
          <w:rtl/>
        </w:rPr>
        <w:t>קלאסטר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קוברנטיס</w:t>
      </w:r>
      <w:proofErr w:type="spellEnd"/>
      <w:r>
        <w:rPr>
          <w:rFonts w:cs="Arial"/>
          <w:rtl/>
        </w:rPr>
        <w:t xml:space="preserve"> מורכב משני </w:t>
      </w:r>
      <w:r>
        <w:rPr>
          <w:rFonts w:cs="Arial" w:hint="cs"/>
          <w:rtl/>
        </w:rPr>
        <w:t xml:space="preserve">דברים עיקריים - </w:t>
      </w:r>
      <w:r>
        <w:rPr>
          <w:rFonts w:cs="Arial"/>
          <w:rtl/>
        </w:rPr>
        <w:t>סוגי צמתים עיקריים:</w:t>
      </w:r>
    </w:p>
    <w:p w14:paraId="3ECD7723" w14:textId="77777777" w:rsidR="00BC40C5" w:rsidRPr="00BC40C5" w:rsidRDefault="00BC40C5" w:rsidP="00BC40C5">
      <w:pPr>
        <w:pStyle w:val="a3"/>
        <w:numPr>
          <w:ilvl w:val="0"/>
          <w:numId w:val="1"/>
        </w:numPr>
        <w:tabs>
          <w:tab w:val="left" w:pos="226"/>
        </w:tabs>
        <w:ind w:left="-58" w:firstLine="0"/>
        <w:rPr>
          <w:sz w:val="24"/>
          <w:szCs w:val="24"/>
          <w:u w:val="single"/>
        </w:rPr>
      </w:pPr>
      <w:r w:rsidRPr="00BC40C5">
        <w:rPr>
          <w:rFonts w:cs="Arial"/>
          <w:b/>
          <w:bCs/>
          <w:sz w:val="24"/>
          <w:szCs w:val="24"/>
          <w:u w:val="single"/>
          <w:rtl/>
        </w:rPr>
        <w:t>צמתים של בקרת שליטה (</w:t>
      </w:r>
      <w:r w:rsidRPr="00BC40C5">
        <w:rPr>
          <w:b/>
          <w:bCs/>
          <w:sz w:val="24"/>
          <w:szCs w:val="24"/>
          <w:u w:val="single"/>
        </w:rPr>
        <w:t>Control Plane</w:t>
      </w:r>
      <w:r w:rsidRPr="00BC40C5">
        <w:rPr>
          <w:rFonts w:cs="Arial"/>
          <w:b/>
          <w:bCs/>
          <w:sz w:val="24"/>
          <w:szCs w:val="24"/>
          <w:u w:val="single"/>
          <w:rtl/>
        </w:rPr>
        <w:t xml:space="preserve">): </w:t>
      </w:r>
      <w:r w:rsidRPr="00BC40C5">
        <w:rPr>
          <w:rFonts w:cs="Arial"/>
          <w:sz w:val="24"/>
          <w:szCs w:val="24"/>
          <w:u w:val="single"/>
          <w:rtl/>
        </w:rPr>
        <w:t xml:space="preserve">אחראים על ניהול </w:t>
      </w:r>
      <w:proofErr w:type="spellStart"/>
      <w:r w:rsidRPr="00BC40C5">
        <w:rPr>
          <w:rFonts w:cs="Arial"/>
          <w:sz w:val="24"/>
          <w:szCs w:val="24"/>
          <w:u w:val="single"/>
          <w:rtl/>
        </w:rPr>
        <w:t>הקלאסטר</w:t>
      </w:r>
      <w:proofErr w:type="spellEnd"/>
      <w:r w:rsidRPr="00BC40C5">
        <w:rPr>
          <w:rFonts w:cs="Arial"/>
          <w:sz w:val="24"/>
          <w:szCs w:val="24"/>
          <w:u w:val="single"/>
          <w:rtl/>
        </w:rPr>
        <w:t xml:space="preserve"> כולו. </w:t>
      </w:r>
    </w:p>
    <w:p w14:paraId="10AC9E87" w14:textId="414CEA83" w:rsidR="00BC40C5" w:rsidRDefault="00BC40C5" w:rsidP="00BC40C5">
      <w:pPr>
        <w:pStyle w:val="a3"/>
        <w:tabs>
          <w:tab w:val="left" w:pos="226"/>
        </w:tabs>
        <w:spacing w:line="360" w:lineRule="auto"/>
        <w:ind w:left="-58"/>
        <w:rPr>
          <w:rtl/>
        </w:rPr>
      </w:pPr>
      <w:r w:rsidRPr="00BC40C5">
        <w:rPr>
          <w:rFonts w:cs="Arial"/>
          <w:rtl/>
        </w:rPr>
        <w:t>המרכיבים העיקריים</w:t>
      </w:r>
      <w:r>
        <w:rPr>
          <w:rFonts w:cs="Arial" w:hint="cs"/>
          <w:rtl/>
        </w:rPr>
        <w:t xml:space="preserve"> </w:t>
      </w:r>
      <w:r w:rsidRPr="00BC40C5">
        <w:rPr>
          <w:rFonts w:cs="Arial"/>
          <w:rtl/>
        </w:rPr>
        <w:t>בצמתים אלה הם:</w:t>
      </w:r>
    </w:p>
    <w:p w14:paraId="494A6620" w14:textId="77777777" w:rsidR="00BC40C5" w:rsidRDefault="00BC40C5" w:rsidP="00BC40C5">
      <w:pPr>
        <w:pStyle w:val="a3"/>
        <w:numPr>
          <w:ilvl w:val="0"/>
          <w:numId w:val="2"/>
        </w:numPr>
        <w:spacing w:line="360" w:lineRule="auto"/>
        <w:rPr>
          <w:rtl/>
        </w:rPr>
      </w:pPr>
      <w:r>
        <w:t>API Server</w:t>
      </w:r>
      <w:r w:rsidRPr="00BC40C5">
        <w:rPr>
          <w:rFonts w:cs="Arial"/>
          <w:rtl/>
        </w:rPr>
        <w:t xml:space="preserve">: ממשק התכנות של </w:t>
      </w:r>
      <w:proofErr w:type="spellStart"/>
      <w:r w:rsidRPr="00BC40C5">
        <w:rPr>
          <w:rFonts w:cs="Arial"/>
          <w:rtl/>
        </w:rPr>
        <w:t>הקלאסטר</w:t>
      </w:r>
      <w:proofErr w:type="spellEnd"/>
      <w:r w:rsidRPr="00BC40C5">
        <w:rPr>
          <w:rFonts w:cs="Arial"/>
          <w:rtl/>
        </w:rPr>
        <w:t>. כל הפעולות מתבצעות דרכו.</w:t>
      </w:r>
    </w:p>
    <w:p w14:paraId="463CC599" w14:textId="77777777" w:rsidR="00BC40C5" w:rsidRDefault="00BC40C5" w:rsidP="00BC40C5">
      <w:pPr>
        <w:pStyle w:val="a3"/>
        <w:numPr>
          <w:ilvl w:val="0"/>
          <w:numId w:val="2"/>
        </w:numPr>
        <w:spacing w:line="360" w:lineRule="auto"/>
        <w:rPr>
          <w:rtl/>
        </w:rPr>
      </w:pPr>
      <w:r>
        <w:t>Scheduler</w:t>
      </w:r>
      <w:r w:rsidRPr="00BC40C5">
        <w:rPr>
          <w:rFonts w:cs="Arial"/>
          <w:rtl/>
        </w:rPr>
        <w:t>: אחראי על הקצאת פודים לצמתים העובדים.</w:t>
      </w:r>
    </w:p>
    <w:p w14:paraId="13A9C3EE" w14:textId="7621FBBD" w:rsidR="00BC40C5" w:rsidRDefault="00BC40C5" w:rsidP="00BC40C5">
      <w:pPr>
        <w:pStyle w:val="a3"/>
        <w:numPr>
          <w:ilvl w:val="0"/>
          <w:numId w:val="2"/>
        </w:numPr>
        <w:spacing w:line="360" w:lineRule="auto"/>
        <w:rPr>
          <w:rtl/>
        </w:rPr>
      </w:pPr>
      <w:r>
        <w:t>Controller Manager</w:t>
      </w:r>
      <w:r w:rsidRPr="00BC40C5">
        <w:rPr>
          <w:rFonts w:cs="Arial"/>
          <w:rtl/>
        </w:rPr>
        <w:t xml:space="preserve">: מבצע פעולות אוטומטיות כדי לשמור על מצב יציב של </w:t>
      </w:r>
      <w:proofErr w:type="spellStart"/>
      <w:r w:rsidRPr="00BC40C5">
        <w:rPr>
          <w:rFonts w:cs="Arial"/>
          <w:rtl/>
        </w:rPr>
        <w:t>הקלאסטר</w:t>
      </w:r>
      <w:proofErr w:type="spellEnd"/>
      <w:r w:rsidRPr="00BC40C5">
        <w:rPr>
          <w:rFonts w:cs="Arial"/>
          <w:rtl/>
        </w:rPr>
        <w:t>.</w:t>
      </w:r>
      <w:r>
        <w:rPr>
          <w:rFonts w:cs="Arial" w:hint="cs"/>
          <w:rtl/>
        </w:rPr>
        <w:t xml:space="preserve"> </w:t>
      </w:r>
      <w:r>
        <w:rPr>
          <w:rFonts w:hint="cs"/>
          <w:rtl/>
        </w:rPr>
        <w:t xml:space="preserve">בעצם </w:t>
      </w:r>
      <w:r>
        <w:rPr>
          <w:rFonts w:hint="cs"/>
          <w:rtl/>
        </w:rPr>
        <w:t xml:space="preserve">עוקב אחרי השינויים במצב </w:t>
      </w:r>
      <w:proofErr w:type="spellStart"/>
      <w:r>
        <w:rPr>
          <w:rFonts w:hint="cs"/>
          <w:rtl/>
        </w:rPr>
        <w:t>הקלאסטר</w:t>
      </w:r>
      <w:proofErr w:type="spellEnd"/>
      <w:r>
        <w:rPr>
          <w:rFonts w:hint="cs"/>
          <w:rtl/>
        </w:rPr>
        <w:t xml:space="preserve"> ומגיב בהתאם לצורך לוודא </w:t>
      </w:r>
      <w:proofErr w:type="spellStart"/>
      <w:r>
        <w:rPr>
          <w:rFonts w:hint="cs"/>
          <w:rtl/>
        </w:rPr>
        <w:t>שהכל</w:t>
      </w:r>
      <w:proofErr w:type="spellEnd"/>
      <w:r>
        <w:rPr>
          <w:rFonts w:hint="cs"/>
          <w:rtl/>
        </w:rPr>
        <w:t xml:space="preserve"> בסדר.</w:t>
      </w:r>
    </w:p>
    <w:p w14:paraId="435569D9" w14:textId="77777777" w:rsidR="00BC40C5" w:rsidRDefault="00BC40C5" w:rsidP="00BC40C5">
      <w:pPr>
        <w:pStyle w:val="a3"/>
        <w:numPr>
          <w:ilvl w:val="0"/>
          <w:numId w:val="2"/>
        </w:numPr>
        <w:spacing w:line="360" w:lineRule="auto"/>
        <w:rPr>
          <w:rtl/>
        </w:rPr>
      </w:pPr>
      <w:proofErr w:type="spellStart"/>
      <w:r>
        <w:t>etcd</w:t>
      </w:r>
      <w:proofErr w:type="spellEnd"/>
      <w:r w:rsidRPr="00BC40C5">
        <w:rPr>
          <w:rFonts w:cs="Arial"/>
          <w:rtl/>
        </w:rPr>
        <w:t xml:space="preserve">: מסד נתונים מבוזר לאחסון המידע על מצב </w:t>
      </w:r>
      <w:proofErr w:type="spellStart"/>
      <w:r w:rsidRPr="00BC40C5">
        <w:rPr>
          <w:rFonts w:cs="Arial"/>
          <w:rtl/>
        </w:rPr>
        <w:t>הקלאסטר</w:t>
      </w:r>
      <w:proofErr w:type="spellEnd"/>
      <w:r w:rsidRPr="00BC40C5">
        <w:rPr>
          <w:rFonts w:cs="Arial"/>
          <w:rtl/>
        </w:rPr>
        <w:t>.</w:t>
      </w:r>
    </w:p>
    <w:p w14:paraId="07D4B3F4" w14:textId="77777777" w:rsidR="00BC40C5" w:rsidRDefault="00BC40C5" w:rsidP="00BC40C5">
      <w:pPr>
        <w:rPr>
          <w:rFonts w:cs="Arial"/>
          <w:sz w:val="24"/>
          <w:szCs w:val="24"/>
          <w:u w:val="single"/>
          <w:rtl/>
        </w:rPr>
      </w:pPr>
      <w:r w:rsidRPr="00BC40C5">
        <w:rPr>
          <w:rFonts w:cs="Arial"/>
          <w:b/>
          <w:bCs/>
          <w:sz w:val="24"/>
          <w:szCs w:val="24"/>
          <w:u w:val="single"/>
          <w:rtl/>
        </w:rPr>
        <w:t>צמתים עובדים (</w:t>
      </w:r>
      <w:r w:rsidRPr="00BC40C5">
        <w:rPr>
          <w:rFonts w:cs="Arial"/>
          <w:b/>
          <w:bCs/>
          <w:sz w:val="24"/>
          <w:szCs w:val="24"/>
          <w:u w:val="single"/>
        </w:rPr>
        <w:t>Worker Nodes</w:t>
      </w:r>
      <w:r w:rsidRPr="00BC40C5">
        <w:rPr>
          <w:rFonts w:cs="Arial"/>
          <w:b/>
          <w:bCs/>
          <w:sz w:val="24"/>
          <w:szCs w:val="24"/>
          <w:u w:val="single"/>
          <w:rtl/>
        </w:rPr>
        <w:t xml:space="preserve">): </w:t>
      </w:r>
      <w:r w:rsidRPr="00BC40C5">
        <w:rPr>
          <w:rFonts w:cs="Arial"/>
          <w:sz w:val="24"/>
          <w:szCs w:val="24"/>
          <w:u w:val="single"/>
          <w:rtl/>
        </w:rPr>
        <w:t xml:space="preserve">אחראים על הרצת הפודים. </w:t>
      </w:r>
    </w:p>
    <w:p w14:paraId="3ECA85FF" w14:textId="1D3B5265" w:rsidR="00BC40C5" w:rsidRPr="00BC40C5" w:rsidRDefault="00BC40C5" w:rsidP="00BC40C5">
      <w:pPr>
        <w:rPr>
          <w:rFonts w:cs="Arial"/>
          <w:rtl/>
        </w:rPr>
      </w:pPr>
      <w:r w:rsidRPr="00BC40C5">
        <w:rPr>
          <w:rFonts w:cs="Arial"/>
          <w:rtl/>
        </w:rPr>
        <w:t>על כל צומת עובד פועלים התהליכים הבאים:</w:t>
      </w:r>
    </w:p>
    <w:p w14:paraId="7A834B25" w14:textId="0899A9F9" w:rsidR="00BC40C5" w:rsidRDefault="00BC40C5" w:rsidP="00BC40C5">
      <w:pPr>
        <w:pStyle w:val="a3"/>
        <w:numPr>
          <w:ilvl w:val="0"/>
          <w:numId w:val="3"/>
        </w:numPr>
        <w:spacing w:line="276" w:lineRule="auto"/>
        <w:rPr>
          <w:rtl/>
        </w:rPr>
      </w:pPr>
      <w:proofErr w:type="spellStart"/>
      <w:r>
        <w:t>Kubelet</w:t>
      </w:r>
      <w:proofErr w:type="spellEnd"/>
      <w:r w:rsidRPr="00BC40C5">
        <w:rPr>
          <w:rFonts w:cs="Arial"/>
          <w:rtl/>
        </w:rPr>
        <w:t>: סוכן המקומי שמקבל הוראות מה-</w:t>
      </w:r>
      <w:r>
        <w:t>Control Plane</w:t>
      </w:r>
      <w:r w:rsidRPr="00BC40C5">
        <w:rPr>
          <w:rFonts w:cs="Arial"/>
          <w:rtl/>
        </w:rPr>
        <w:t xml:space="preserve"> ומבצע אותן.</w:t>
      </w:r>
      <w:r>
        <w:rPr>
          <w:rFonts w:hint="cs"/>
          <w:rtl/>
        </w:rPr>
        <w:t xml:space="preserve"> משמש לאחסון המצב והקונפיגורציה של </w:t>
      </w:r>
      <w:proofErr w:type="spellStart"/>
      <w:r>
        <w:rPr>
          <w:rFonts w:hint="cs"/>
          <w:rtl/>
        </w:rPr>
        <w:t>הקלאסטר</w:t>
      </w:r>
      <w:proofErr w:type="spellEnd"/>
      <w:r>
        <w:t>.</w:t>
      </w:r>
      <w:r>
        <w:rPr>
          <w:rFonts w:hint="cs"/>
          <w:rtl/>
        </w:rPr>
        <w:t xml:space="preserve"> כל יתר </w:t>
      </w:r>
      <w:proofErr w:type="spellStart"/>
      <w:r>
        <w:rPr>
          <w:rFonts w:hint="cs"/>
          <w:rtl/>
        </w:rPr>
        <w:t>הקומפוננטות</w:t>
      </w:r>
      <w:proofErr w:type="spellEnd"/>
      <w:r>
        <w:rPr>
          <w:rFonts w:hint="cs"/>
          <w:rtl/>
        </w:rPr>
        <w:t xml:space="preserve"> הם </w:t>
      </w:r>
      <w:r>
        <w:t xml:space="preserve"> </w:t>
      </w:r>
      <w:r>
        <w:rPr>
          <w:rFonts w:hint="cs"/>
        </w:rPr>
        <w:t xml:space="preserve">STATLESS </w:t>
      </w:r>
      <w:r>
        <w:rPr>
          <w:rFonts w:hint="cs"/>
          <w:rtl/>
        </w:rPr>
        <w:t>ונשענות עליו.</w:t>
      </w:r>
    </w:p>
    <w:p w14:paraId="19E6BD89" w14:textId="77777777" w:rsidR="00BC40C5" w:rsidRDefault="00BC40C5" w:rsidP="00BC40C5">
      <w:pPr>
        <w:pStyle w:val="a3"/>
        <w:numPr>
          <w:ilvl w:val="0"/>
          <w:numId w:val="3"/>
        </w:numPr>
        <w:spacing w:line="360" w:lineRule="auto"/>
        <w:rPr>
          <w:rtl/>
        </w:rPr>
      </w:pPr>
      <w:r>
        <w:t>Kube-proxy</w:t>
      </w:r>
      <w:r w:rsidRPr="00BC40C5">
        <w:rPr>
          <w:rFonts w:cs="Arial"/>
          <w:rtl/>
        </w:rPr>
        <w:t>: אחראי על תצורת הרשת בתוך הצומת.</w:t>
      </w:r>
    </w:p>
    <w:p w14:paraId="12163C76" w14:textId="7585175F" w:rsidR="00BC40C5" w:rsidRPr="00BC40C5" w:rsidRDefault="00BC40C5" w:rsidP="00BC40C5">
      <w:pPr>
        <w:rPr>
          <w:rFonts w:cs="Arial"/>
          <w:b/>
          <w:bCs/>
          <w:sz w:val="24"/>
          <w:szCs w:val="24"/>
          <w:u w:val="single"/>
          <w:rtl/>
        </w:rPr>
      </w:pPr>
      <w:r w:rsidRPr="00BC40C5">
        <w:rPr>
          <w:rFonts w:cs="Arial" w:hint="cs"/>
          <w:b/>
          <w:bCs/>
          <w:sz w:val="24"/>
          <w:szCs w:val="24"/>
          <w:u w:val="single"/>
          <w:rtl/>
        </w:rPr>
        <w:t>מושגים:</w:t>
      </w:r>
    </w:p>
    <w:p w14:paraId="4401E43F" w14:textId="12F3126B" w:rsidR="00BC40C5" w:rsidRPr="00BC40C5" w:rsidRDefault="00BC40C5" w:rsidP="00BC40C5">
      <w:pPr>
        <w:rPr>
          <w:b/>
          <w:bCs/>
          <w:rtl/>
        </w:rPr>
      </w:pPr>
      <w:r w:rsidRPr="00BC40C5">
        <w:rPr>
          <w:rFonts w:cs="Arial"/>
          <w:b/>
          <w:bCs/>
          <w:rtl/>
        </w:rPr>
        <w:t>פודים (</w:t>
      </w:r>
      <w:r w:rsidRPr="00BC40C5">
        <w:rPr>
          <w:b/>
          <w:bCs/>
        </w:rPr>
        <w:t>Pods</w:t>
      </w:r>
      <w:r w:rsidRPr="00BC40C5">
        <w:rPr>
          <w:rFonts w:cs="Arial"/>
          <w:b/>
          <w:bCs/>
          <w:rtl/>
        </w:rPr>
        <w:t>):</w:t>
      </w:r>
    </w:p>
    <w:p w14:paraId="26D44557" w14:textId="04F8B429" w:rsidR="00BC40C5" w:rsidRDefault="00BC40C5" w:rsidP="00975F53">
      <w:pPr>
        <w:rPr>
          <w:rtl/>
        </w:rPr>
      </w:pPr>
      <w:r>
        <w:rPr>
          <w:rFonts w:cs="Arial"/>
          <w:rtl/>
        </w:rPr>
        <w:t xml:space="preserve">פוד הוא יחידת ההרצה הבסיסית ביותר </w:t>
      </w:r>
      <w:proofErr w:type="spellStart"/>
      <w:r>
        <w:rPr>
          <w:rFonts w:cs="Arial"/>
          <w:rtl/>
        </w:rPr>
        <w:t>בקוברנטיס</w:t>
      </w:r>
      <w:proofErr w:type="spellEnd"/>
      <w:r>
        <w:rPr>
          <w:rFonts w:cs="Arial"/>
          <w:rtl/>
        </w:rPr>
        <w:t>. הוא יכול להכיל אחד או יותר קונטיינרים. פודים הם אובייקטים זמניים, ו-</w:t>
      </w:r>
      <w:r>
        <w:t>Kubernetes</w:t>
      </w:r>
      <w:r>
        <w:rPr>
          <w:rFonts w:cs="Arial"/>
          <w:rtl/>
        </w:rPr>
        <w:t xml:space="preserve"> אחראי על ניהולם והחלפתם במידת הצורך.</w:t>
      </w:r>
    </w:p>
    <w:p w14:paraId="0B249198" w14:textId="77777777" w:rsidR="00975F53" w:rsidRPr="00577D3C" w:rsidRDefault="00975F53" w:rsidP="00975F53">
      <w:pPr>
        <w:rPr>
          <w:rtl/>
        </w:rPr>
      </w:pPr>
      <w:r w:rsidRPr="00577D3C">
        <w:rPr>
          <w:rFonts w:hint="cs"/>
          <w:rtl/>
        </w:rPr>
        <w:t xml:space="preserve">בכל </w:t>
      </w:r>
      <w:r w:rsidRPr="00577D3C">
        <w:t xml:space="preserve"> </w:t>
      </w:r>
      <w:r w:rsidRPr="00577D3C">
        <w:rPr>
          <w:rFonts w:hint="cs"/>
        </w:rPr>
        <w:t xml:space="preserve">NODE </w:t>
      </w:r>
      <w:r w:rsidRPr="00577D3C">
        <w:rPr>
          <w:rFonts w:hint="cs"/>
          <w:rtl/>
        </w:rPr>
        <w:t xml:space="preserve">יכולים להיות מספר </w:t>
      </w:r>
      <w:r w:rsidRPr="00577D3C">
        <w:rPr>
          <w:rFonts w:hint="cs"/>
        </w:rPr>
        <w:t>PO</w:t>
      </w:r>
      <w:r w:rsidRPr="00577D3C">
        <w:t>D</w:t>
      </w:r>
      <w:r w:rsidRPr="00577D3C">
        <w:rPr>
          <w:rFonts w:hint="cs"/>
          <w:rtl/>
        </w:rPr>
        <w:t xml:space="preserve"> ובכל אחד מספר קונטיינרים</w:t>
      </w:r>
    </w:p>
    <w:p w14:paraId="14F23842" w14:textId="77777777" w:rsidR="00975F53" w:rsidRDefault="00975F53" w:rsidP="00975F53">
      <w:pPr>
        <w:rPr>
          <w:rtl/>
        </w:rPr>
      </w:pPr>
      <w:r>
        <w:rPr>
          <w:rFonts w:hint="cs"/>
          <w:rtl/>
        </w:rPr>
        <w:t xml:space="preserve">לכל פוד כתובת </w:t>
      </w:r>
      <w:r>
        <w:rPr>
          <w:rFonts w:hint="cs"/>
        </w:rPr>
        <w:t>IP</w:t>
      </w:r>
      <w:r>
        <w:rPr>
          <w:rFonts w:hint="cs"/>
          <w:rtl/>
        </w:rPr>
        <w:t xml:space="preserve"> שונה.</w:t>
      </w:r>
    </w:p>
    <w:p w14:paraId="54242ECF" w14:textId="77777777" w:rsidR="00975F53" w:rsidRDefault="00975F53" w:rsidP="00975F53">
      <w:pPr>
        <w:rPr>
          <w:rtl/>
        </w:rPr>
      </w:pPr>
    </w:p>
    <w:p w14:paraId="3874E8D5" w14:textId="77777777" w:rsidR="00BC40C5" w:rsidRPr="00BC40C5" w:rsidRDefault="00BC40C5" w:rsidP="00BC40C5">
      <w:pPr>
        <w:rPr>
          <w:b/>
          <w:bCs/>
          <w:rtl/>
        </w:rPr>
      </w:pPr>
      <w:r w:rsidRPr="00BC40C5">
        <w:rPr>
          <w:rFonts w:cs="Arial"/>
          <w:b/>
          <w:bCs/>
          <w:rtl/>
        </w:rPr>
        <w:t>שירותים (</w:t>
      </w:r>
      <w:r w:rsidRPr="00BC40C5">
        <w:rPr>
          <w:b/>
          <w:bCs/>
        </w:rPr>
        <w:t>Services</w:t>
      </w:r>
      <w:r w:rsidRPr="00BC40C5">
        <w:rPr>
          <w:rFonts w:cs="Arial"/>
          <w:b/>
          <w:bCs/>
          <w:rtl/>
        </w:rPr>
        <w:t>):</w:t>
      </w:r>
    </w:p>
    <w:p w14:paraId="7814FF21" w14:textId="77777777" w:rsidR="00BC40C5" w:rsidRDefault="00BC40C5" w:rsidP="00BC40C5">
      <w:pPr>
        <w:rPr>
          <w:rtl/>
        </w:rPr>
      </w:pPr>
      <w:r>
        <w:rPr>
          <w:rFonts w:cs="Arial"/>
          <w:rtl/>
        </w:rPr>
        <w:t xml:space="preserve">שירות מגדיר את הגישה הלוגית </w:t>
      </w:r>
      <w:proofErr w:type="spellStart"/>
      <w:r>
        <w:rPr>
          <w:rFonts w:cs="Arial"/>
          <w:rtl/>
        </w:rPr>
        <w:t>לפוד</w:t>
      </w:r>
      <w:proofErr w:type="spellEnd"/>
      <w:r>
        <w:rPr>
          <w:rFonts w:cs="Arial"/>
          <w:rtl/>
        </w:rPr>
        <w:t xml:space="preserve"> או קבוצת פודים. הוא מספק כתובת </w:t>
      </w:r>
      <w:r>
        <w:t>IP</w:t>
      </w:r>
      <w:r>
        <w:rPr>
          <w:rFonts w:cs="Arial"/>
          <w:rtl/>
        </w:rPr>
        <w:t xml:space="preserve"> ופורט יציבים, גם אם הפודים עצמם משתנים.</w:t>
      </w:r>
    </w:p>
    <w:p w14:paraId="588C8754" w14:textId="77777777" w:rsidR="00BC40C5" w:rsidRDefault="00BC40C5" w:rsidP="00BC40C5">
      <w:pPr>
        <w:rPr>
          <w:rtl/>
        </w:rPr>
      </w:pPr>
    </w:p>
    <w:p w14:paraId="2230828D" w14:textId="77777777" w:rsidR="00BC40C5" w:rsidRPr="00975F53" w:rsidRDefault="00BC40C5" w:rsidP="00BC40C5">
      <w:pPr>
        <w:rPr>
          <w:b/>
          <w:bCs/>
          <w:rtl/>
        </w:rPr>
      </w:pPr>
      <w:r w:rsidRPr="00975F53">
        <w:rPr>
          <w:rFonts w:cs="Arial"/>
          <w:b/>
          <w:bCs/>
          <w:rtl/>
        </w:rPr>
        <w:t>תצורה:</w:t>
      </w:r>
    </w:p>
    <w:p w14:paraId="3A0D1751" w14:textId="3E699A70" w:rsidR="00BC40C5" w:rsidRDefault="00BC40C5" w:rsidP="00BC40C5">
      <w:pPr>
        <w:rPr>
          <w:rtl/>
        </w:rPr>
      </w:pPr>
      <w:proofErr w:type="spellStart"/>
      <w:r>
        <w:rPr>
          <w:rFonts w:cs="Arial"/>
          <w:rtl/>
        </w:rPr>
        <w:t>קלאסטר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קוברנטיס</w:t>
      </w:r>
      <w:proofErr w:type="spellEnd"/>
      <w:r>
        <w:rPr>
          <w:rFonts w:cs="Arial"/>
          <w:rtl/>
        </w:rPr>
        <w:t xml:space="preserve"> מוגדר באמצעות קבצי תצורה </w:t>
      </w:r>
      <w:r w:rsidR="00975F53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t>YAML</w:t>
      </w:r>
      <w:r>
        <w:rPr>
          <w:rFonts w:cs="Arial"/>
          <w:rtl/>
        </w:rPr>
        <w:t xml:space="preserve">. קבצים אלה מגדירים את המשאבים השונים </w:t>
      </w:r>
      <w:proofErr w:type="spellStart"/>
      <w:r>
        <w:rPr>
          <w:rFonts w:cs="Arial"/>
          <w:rtl/>
        </w:rPr>
        <w:t>בקלאסטר</w:t>
      </w:r>
      <w:proofErr w:type="spellEnd"/>
      <w:r>
        <w:rPr>
          <w:rFonts w:cs="Arial"/>
          <w:rtl/>
        </w:rPr>
        <w:t xml:space="preserve">, כמו פודים, שירותים, </w:t>
      </w:r>
      <w:proofErr w:type="spellStart"/>
      <w:r>
        <w:rPr>
          <w:rFonts w:cs="Arial"/>
          <w:rtl/>
        </w:rPr>
        <w:t>ודיפלומנטים</w:t>
      </w:r>
      <w:proofErr w:type="spellEnd"/>
      <w:r>
        <w:rPr>
          <w:rFonts w:cs="Arial"/>
          <w:rtl/>
        </w:rPr>
        <w:t>.</w:t>
      </w:r>
    </w:p>
    <w:p w14:paraId="23444BD4" w14:textId="77777777" w:rsidR="00BC40C5" w:rsidRDefault="00BC40C5" w:rsidP="00BC40C5">
      <w:pPr>
        <w:rPr>
          <w:rtl/>
        </w:rPr>
      </w:pPr>
    </w:p>
    <w:p w14:paraId="0E1DCFD9" w14:textId="77777777" w:rsidR="00BC40C5" w:rsidRPr="00975F53" w:rsidRDefault="00BC40C5" w:rsidP="00BC40C5">
      <w:pPr>
        <w:rPr>
          <w:b/>
          <w:bCs/>
          <w:rtl/>
        </w:rPr>
      </w:pPr>
      <w:r w:rsidRPr="00975F53">
        <w:rPr>
          <w:rFonts w:cs="Arial"/>
          <w:b/>
          <w:bCs/>
          <w:rtl/>
        </w:rPr>
        <w:t>מה אנחנו עושים?</w:t>
      </w:r>
    </w:p>
    <w:p w14:paraId="5A71124D" w14:textId="6588BD36" w:rsidR="00CD65EA" w:rsidRDefault="00BC40C5" w:rsidP="00BC40C5">
      <w:pPr>
        <w:rPr>
          <w:rtl/>
        </w:rPr>
      </w:pPr>
      <w:r>
        <w:rPr>
          <w:rFonts w:cs="Arial"/>
          <w:rtl/>
        </w:rPr>
        <w:t xml:space="preserve">אנחנו אחראים על יצירת </w:t>
      </w:r>
      <w:proofErr w:type="spellStart"/>
      <w:r>
        <w:rPr>
          <w:rFonts w:cs="Arial"/>
          <w:rtl/>
        </w:rPr>
        <w:t>הקלאסטר</w:t>
      </w:r>
      <w:proofErr w:type="spellEnd"/>
      <w:r>
        <w:rPr>
          <w:rFonts w:cs="Arial"/>
          <w:rtl/>
        </w:rPr>
        <w:t xml:space="preserve">, תצורתו והתאמתו לצרכים שלנו. </w:t>
      </w:r>
      <w:proofErr w:type="spellStart"/>
      <w:r>
        <w:rPr>
          <w:rFonts w:cs="Arial"/>
          <w:rtl/>
        </w:rPr>
        <w:t>קוברנטיס</w:t>
      </w:r>
      <w:proofErr w:type="spellEnd"/>
      <w:r>
        <w:rPr>
          <w:rFonts w:cs="Arial"/>
          <w:rtl/>
        </w:rPr>
        <w:t xml:space="preserve"> מספק את הכלים לניהול האפליקציות, אך אנחנו צריכים לספק את התשתית הבסיסית.</w:t>
      </w:r>
    </w:p>
    <w:p w14:paraId="49CFA7A5" w14:textId="3E5F356A" w:rsidR="00975F53" w:rsidRDefault="00975F53" w:rsidP="00BC40C5">
      <w:pPr>
        <w:rPr>
          <w:rtl/>
        </w:rPr>
      </w:pPr>
    </w:p>
    <w:p w14:paraId="6591007E" w14:textId="31AE6BE2" w:rsidR="00975F53" w:rsidRDefault="00975F53" w:rsidP="00BC40C5">
      <w:pPr>
        <w:rPr>
          <w:rtl/>
        </w:rPr>
      </w:pPr>
      <w:r>
        <w:rPr>
          <w:rFonts w:hint="cs"/>
          <w:rtl/>
        </w:rPr>
        <w:t>סיכום:</w:t>
      </w:r>
    </w:p>
    <w:p w14:paraId="0B6D93A6" w14:textId="3C21AA6A" w:rsidR="00975F53" w:rsidRDefault="00975F53" w:rsidP="00BC40C5">
      <w:pPr>
        <w:rPr>
          <w:rtl/>
        </w:rPr>
      </w:pPr>
      <w:r>
        <w:rPr>
          <w:noProof/>
        </w:rPr>
        <w:drawing>
          <wp:inline distT="0" distB="0" distL="0" distR="0" wp14:anchorId="43E42E3C" wp14:editId="0493FB70">
            <wp:extent cx="5274310" cy="286385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7D38" w14:textId="3448EBCA" w:rsidR="00975F53" w:rsidRPr="00BC40C5" w:rsidRDefault="00975F53" w:rsidP="00BC40C5">
      <w:pPr>
        <w:rPr>
          <w:rFonts w:hint="cs"/>
        </w:rPr>
      </w:pPr>
      <w:r>
        <w:rPr>
          <w:noProof/>
        </w:rPr>
        <w:lastRenderedPageBreak/>
        <w:drawing>
          <wp:inline distT="0" distB="0" distL="0" distR="0" wp14:anchorId="6C8A674B" wp14:editId="28577376">
            <wp:extent cx="5274310" cy="2618740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F53" w:rsidRPr="00BC40C5" w:rsidSect="00E22E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A3482"/>
    <w:multiLevelType w:val="hybridMultilevel"/>
    <w:tmpl w:val="A33A7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F66BC"/>
    <w:multiLevelType w:val="hybridMultilevel"/>
    <w:tmpl w:val="1D9C3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8556C"/>
    <w:multiLevelType w:val="hybridMultilevel"/>
    <w:tmpl w:val="CBFAF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C5"/>
    <w:rsid w:val="00975F53"/>
    <w:rsid w:val="00BC40C5"/>
    <w:rsid w:val="00CD65EA"/>
    <w:rsid w:val="00E2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659A6"/>
  <w15:chartTrackingRefBased/>
  <w15:docId w15:val="{437E1330-ADCD-4366-B65A-7C29833A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6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271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Etty Ginzburg</dc:creator>
  <cp:keywords/>
  <dc:description/>
  <cp:lastModifiedBy>Etty Ginzburg</cp:lastModifiedBy>
  <cp:revision>1</cp:revision>
  <dcterms:created xsi:type="dcterms:W3CDTF">2024-12-16T20:31:00Z</dcterms:created>
  <dcterms:modified xsi:type="dcterms:W3CDTF">2024-12-16T20:48:00Z</dcterms:modified>
</cp:coreProperties>
</file>