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E86B" w14:textId="3135165D" w:rsidR="00950867" w:rsidRDefault="00950867"/>
    <w:p w14:paraId="5CA7C6CC" w14:textId="2B827839" w:rsidR="00110A95" w:rsidRDefault="00110A95"/>
    <w:p w14:paraId="474ADCB4" w14:textId="1E01AF7F" w:rsidR="00110A95" w:rsidRDefault="00110A95"/>
    <w:p w14:paraId="41B66744" w14:textId="0DA4642A" w:rsidR="00110A95" w:rsidRDefault="00110A95"/>
    <w:p w14:paraId="76A3452B" w14:textId="70A17F60" w:rsidR="00110A95" w:rsidRDefault="00110A95"/>
    <w:p w14:paraId="7EA07058" w14:textId="6C02E484" w:rsidR="00110A95" w:rsidRDefault="00110A95"/>
    <w:p w14:paraId="4605823B" w14:textId="5C61E906" w:rsidR="00110A95" w:rsidRDefault="00110A95"/>
    <w:p w14:paraId="333571FB" w14:textId="24628C1E" w:rsidR="00110A95" w:rsidRDefault="00110A95"/>
    <w:p w14:paraId="73A61DE2" w14:textId="46D54FC7" w:rsidR="00110A95" w:rsidRDefault="00110A95"/>
    <w:p w14:paraId="006255B2" w14:textId="577E3D51" w:rsidR="00110A95" w:rsidRDefault="00110A95"/>
    <w:p w14:paraId="21033A59" w14:textId="13E23C1B" w:rsidR="00110A95" w:rsidRDefault="00110A95"/>
    <w:p w14:paraId="69288E21" w14:textId="53E17C47" w:rsidR="00110A95" w:rsidRDefault="00110A95"/>
    <w:p w14:paraId="0C69860A" w14:textId="4747E3BB" w:rsidR="00110A95" w:rsidRDefault="00110A95"/>
    <w:p w14:paraId="2BF85C52" w14:textId="71FA7207" w:rsidR="00110A95" w:rsidRDefault="00110A95"/>
    <w:p w14:paraId="2FF5783F" w14:textId="7712CC8B" w:rsidR="00110A95" w:rsidRDefault="00110A95"/>
    <w:p w14:paraId="273DF186" w14:textId="0E67736E" w:rsidR="00110A95" w:rsidRDefault="00110A95"/>
    <w:p w14:paraId="31C3FCF5" w14:textId="46CC0D1C" w:rsidR="00110A95" w:rsidRDefault="00110A95"/>
    <w:p w14:paraId="1D1FB74D" w14:textId="64C7CD6D" w:rsidR="00110A95" w:rsidRDefault="00110A95"/>
    <w:p w14:paraId="6020C13C" w14:textId="63A2178D" w:rsidR="00110A95" w:rsidRDefault="00110A95"/>
    <w:p w14:paraId="5C6E669F" w14:textId="1263B8E8" w:rsidR="00110A95" w:rsidRDefault="00110A95"/>
    <w:p w14:paraId="16B95947" w14:textId="5FA2A6B9" w:rsidR="00110A95" w:rsidRDefault="00110A95"/>
    <w:p w14:paraId="7DE2EE4E" w14:textId="05DD2425" w:rsidR="00110A95" w:rsidRDefault="00110A95"/>
    <w:p w14:paraId="0FC05205" w14:textId="60175498" w:rsidR="00110A95" w:rsidRDefault="00110A95"/>
    <w:p w14:paraId="7A152FB2" w14:textId="19D3AFC2" w:rsidR="00110A95" w:rsidRDefault="00110A95"/>
    <w:p w14:paraId="690A7520" w14:textId="513C29AF" w:rsidR="00110A95" w:rsidRDefault="00110A95"/>
    <w:p w14:paraId="0C180F58" w14:textId="1211649C" w:rsidR="00110A95" w:rsidRDefault="00110A95"/>
    <w:p w14:paraId="404D6CA5" w14:textId="754DC3B7" w:rsidR="00110A95" w:rsidRDefault="00110A95"/>
    <w:p w14:paraId="435A3226" w14:textId="7642C095" w:rsidR="00110A95" w:rsidRDefault="00110A95"/>
    <w:p w14:paraId="79E2F9BA" w14:textId="13936077" w:rsidR="00110A95" w:rsidRDefault="00110A95"/>
    <w:p w14:paraId="17E86D81" w14:textId="77777777" w:rsidR="00110A95" w:rsidRDefault="00110A95"/>
    <w:p w14:paraId="256D0D0F" w14:textId="2B9ED5AC" w:rsidR="00950867" w:rsidRDefault="00950867" w:rsidP="00950867">
      <w:pPr>
        <w:pStyle w:val="Titre1"/>
        <w:numPr>
          <w:ilvl w:val="0"/>
          <w:numId w:val="1"/>
        </w:numPr>
      </w:pPr>
      <w:r>
        <w:lastRenderedPageBreak/>
        <w:t>Choix du sujet</w:t>
      </w:r>
    </w:p>
    <w:p w14:paraId="0777EA19" w14:textId="1E5C86EB" w:rsidR="00950867" w:rsidRDefault="00950867" w:rsidP="00950867"/>
    <w:p w14:paraId="5EB0A3EF" w14:textId="32B0877E" w:rsidR="00950867" w:rsidRDefault="00950867" w:rsidP="00950867">
      <w:pPr>
        <w:ind w:left="360"/>
      </w:pPr>
      <w:r>
        <w:t xml:space="preserve">Notre toute première idée fut de créer une nouvelle entreprise de jeux-vidéo mobiles. Etant </w:t>
      </w:r>
      <w:proofErr w:type="gramStart"/>
      <w:r>
        <w:t>des geek</w:t>
      </w:r>
      <w:proofErr w:type="gramEnd"/>
      <w:r>
        <w:t xml:space="preserve">, dans une école d'informatique, cette idée semblait très alléchante. Malheureusement, après une rapide étude du marché, et discussion avec Monsieur J.M. </w:t>
      </w:r>
      <w:proofErr w:type="spellStart"/>
      <w:r>
        <w:t>Richir</w:t>
      </w:r>
      <w:proofErr w:type="spellEnd"/>
      <w:r>
        <w:t xml:space="preserve">, il se trouve que cette idée est trop ambitieuse en vue de la concurrence et des grosses boites déjà présentes. </w:t>
      </w:r>
    </w:p>
    <w:p w14:paraId="394ABDB2" w14:textId="035C361A" w:rsidR="00950867" w:rsidRDefault="00950867" w:rsidP="00950867">
      <w:pPr>
        <w:ind w:left="360"/>
      </w:pPr>
    </w:p>
    <w:p w14:paraId="03942E29" w14:textId="353E10B2" w:rsidR="00950867" w:rsidRDefault="00950867" w:rsidP="00950867">
      <w:pPr>
        <w:ind w:left="360"/>
      </w:pPr>
      <w:r>
        <w:t xml:space="preserve">Notre seconde idée s'est </w:t>
      </w:r>
      <w:proofErr w:type="gramStart"/>
      <w:r>
        <w:t>dirigé</w:t>
      </w:r>
      <w:proofErr w:type="gramEnd"/>
      <w:r>
        <w:t xml:space="preserve"> vers une plateforme de mise en relation de particuliers pour le dog-</w:t>
      </w:r>
      <w:proofErr w:type="spellStart"/>
      <w:r>
        <w:t>sitting</w:t>
      </w:r>
      <w:proofErr w:type="spellEnd"/>
      <w:r>
        <w:t>. Toujours dans le thème de l'informatique, mais plus dirigée par quelques entreprises bien implantées. Voilà notre projet.</w:t>
      </w:r>
    </w:p>
    <w:p w14:paraId="29134E43" w14:textId="64AE32C2" w:rsidR="00950867" w:rsidRDefault="00950867" w:rsidP="00950867">
      <w:pPr>
        <w:ind w:left="360"/>
      </w:pPr>
    </w:p>
    <w:p w14:paraId="09DE3531" w14:textId="6FCBD8B2" w:rsidR="00950867" w:rsidRDefault="00950867" w:rsidP="00950867">
      <w:pPr>
        <w:pStyle w:val="Titre1"/>
        <w:numPr>
          <w:ilvl w:val="0"/>
          <w:numId w:val="1"/>
        </w:numPr>
      </w:pPr>
      <w:r>
        <w:t>Explication plus exhaustive du projet</w:t>
      </w:r>
    </w:p>
    <w:p w14:paraId="7A450757" w14:textId="45379D5A" w:rsidR="00950867" w:rsidRDefault="00950867" w:rsidP="00950867"/>
    <w:p w14:paraId="43F5CD24" w14:textId="0C532A66" w:rsidR="00950867" w:rsidRPr="00FE5DE0" w:rsidRDefault="00950867" w:rsidP="00950867">
      <w:pPr>
        <w:ind w:left="360"/>
        <w:rPr>
          <w:color w:val="FF0000"/>
        </w:rPr>
      </w:pPr>
      <w:r>
        <w:t xml:space="preserve">L'idée derrière notre projet doucement nommé </w:t>
      </w:r>
      <w:proofErr w:type="spellStart"/>
      <w:r>
        <w:rPr>
          <w:i/>
          <w:iCs/>
        </w:rPr>
        <w:t>Udog</w:t>
      </w:r>
      <w:proofErr w:type="spellEnd"/>
      <w:r>
        <w:t xml:space="preserve"> est d'offrir un service de mis en relation de particuliers à particuliers entre des personnes désireuses qu'on s'occupe de leur chien et des promeneurs qui se proposent, contre rémunération, de les promener (Nous parlerons du plan financier plus tard dans ce document). </w:t>
      </w:r>
      <w:r w:rsidR="00FE5DE0">
        <w:rPr>
          <w:color w:val="FF0000"/>
        </w:rPr>
        <w:t>+ SYSTEM DE PAIEMENT</w:t>
      </w:r>
    </w:p>
    <w:p w14:paraId="69B16FE3" w14:textId="2CF91739" w:rsidR="00A857B2" w:rsidRDefault="00950867" w:rsidP="00950867">
      <w:pPr>
        <w:ind w:left="360"/>
      </w:pPr>
      <w:r>
        <w:t xml:space="preserve">Si l'idée parait simple en apparence, elle veut répondre à pleins de problématiques existantes. Comme les retraités qui ne sont plus en état, les personnes </w:t>
      </w:r>
      <w:r w:rsidR="00A857B2">
        <w:t>immobilisées à la suite d'un accident, etc…</w:t>
      </w:r>
    </w:p>
    <w:p w14:paraId="163A0105" w14:textId="5E82493A" w:rsidR="00950867" w:rsidRDefault="00A857B2" w:rsidP="00A857B2">
      <w:pPr>
        <w:pStyle w:val="Titre2"/>
        <w:numPr>
          <w:ilvl w:val="1"/>
          <w:numId w:val="1"/>
        </w:numPr>
      </w:pPr>
      <w:r>
        <w:t>: Le public visé</w:t>
      </w:r>
    </w:p>
    <w:p w14:paraId="1272F088" w14:textId="62CB1C5E" w:rsidR="00A857B2" w:rsidRDefault="00A857B2" w:rsidP="00A857B2"/>
    <w:p w14:paraId="250C3949" w14:textId="44E4E5EE" w:rsidR="00A857B2" w:rsidRDefault="00A857B2" w:rsidP="00A857B2">
      <w:pPr>
        <w:ind w:left="708"/>
      </w:pPr>
      <w:r>
        <w:t>Notre cible est extrêmement large, à notre avantage. Comme expliqué ci-dessus, nous voulons aid</w:t>
      </w:r>
      <w:r w:rsidR="004426AB">
        <w:t>er</w:t>
      </w:r>
      <w:r>
        <w:t xml:space="preserve"> tout type de personnes dans le besoin. C'est dans ce sens que chaque tranche de la population peut potentiellement faire appel à nos services :</w:t>
      </w:r>
    </w:p>
    <w:p w14:paraId="0F2BD054" w14:textId="613B23A3" w:rsidR="00A857B2" w:rsidRDefault="00A857B2" w:rsidP="00A857B2">
      <w:pPr>
        <w:ind w:left="708"/>
      </w:pPr>
    </w:p>
    <w:p w14:paraId="34D3192E" w14:textId="31D3324F" w:rsidR="004426AB" w:rsidRPr="004426AB" w:rsidRDefault="004426AB" w:rsidP="00A857B2">
      <w:pPr>
        <w:ind w:left="708"/>
        <w:rPr>
          <w:u w:val="single"/>
        </w:rPr>
      </w:pPr>
      <w:r w:rsidRPr="004426AB">
        <w:rPr>
          <w:u w:val="single"/>
        </w:rPr>
        <w:t>Les demandeurs :</w:t>
      </w:r>
    </w:p>
    <w:p w14:paraId="272E8B70" w14:textId="00D66DE6" w:rsidR="00A857B2" w:rsidRDefault="00A857B2" w:rsidP="00A857B2">
      <w:pPr>
        <w:pStyle w:val="Paragraphedeliste"/>
        <w:numPr>
          <w:ilvl w:val="0"/>
          <w:numId w:val="2"/>
        </w:numPr>
      </w:pPr>
      <w:r>
        <w:t>Les retraités (+65 ans) qui représente</w:t>
      </w:r>
      <w:r w:rsidR="00FD7398">
        <w:t>nt</w:t>
      </w:r>
      <w:r>
        <w:t xml:space="preserve"> 2.269.316 personnes en Belgique, soit un peu plus de 19,5% de la population</w:t>
      </w:r>
      <w:r w:rsidR="00FD7398">
        <w:t xml:space="preserve"> au 1</w:t>
      </w:r>
      <w:r w:rsidR="00FD7398" w:rsidRPr="00FD7398">
        <w:rPr>
          <w:vertAlign w:val="superscript"/>
        </w:rPr>
        <w:t>er</w:t>
      </w:r>
      <w:r w:rsidR="00FD7398">
        <w:t xml:space="preserve"> </w:t>
      </w:r>
      <w:proofErr w:type="gramStart"/>
      <w:r w:rsidR="00FD7398">
        <w:t>Janvier</w:t>
      </w:r>
      <w:proofErr w:type="gramEnd"/>
      <w:r w:rsidR="00FD7398">
        <w:t xml:space="preserve"> 2022</w:t>
      </w:r>
    </w:p>
    <w:p w14:paraId="2D994897" w14:textId="65ACFFD2" w:rsidR="00A857B2" w:rsidRDefault="00FD7398" w:rsidP="00A857B2">
      <w:pPr>
        <w:pStyle w:val="Paragraphedeliste"/>
        <w:numPr>
          <w:ilvl w:val="0"/>
          <w:numId w:val="2"/>
        </w:numPr>
      </w:pPr>
      <w:proofErr w:type="gramStart"/>
      <w:r>
        <w:t>Les personnes immobilisés</w:t>
      </w:r>
      <w:proofErr w:type="gramEnd"/>
      <w:r>
        <w:t xml:space="preserve">, qui en 2021 s'élèvent déjà à 42.050 juste pour les accidents routiers. </w:t>
      </w:r>
    </w:p>
    <w:p w14:paraId="38DF1067" w14:textId="5ED0A373" w:rsidR="00FD7398" w:rsidRDefault="00FD7398" w:rsidP="00A857B2">
      <w:pPr>
        <w:pStyle w:val="Paragraphedeliste"/>
        <w:numPr>
          <w:ilvl w:val="0"/>
          <w:numId w:val="2"/>
        </w:numPr>
      </w:pPr>
      <w:r>
        <w:t xml:space="preserve">Ceux dans la vie active qui </w:t>
      </w:r>
      <w:r w:rsidR="004426AB">
        <w:t>aurait</w:t>
      </w:r>
      <w:r>
        <w:t xml:space="preserve"> besoin une fois ou l'autre qu'on s'occupe de leur animal lors d'un déplacement ou d'une réunion par exemple : 6.995.973 personne</w:t>
      </w:r>
      <w:r w:rsidR="004426AB">
        <w:t>s</w:t>
      </w:r>
      <w:r>
        <w:t xml:space="preserve">, soit plus de 60% de la population. </w:t>
      </w:r>
    </w:p>
    <w:p w14:paraId="15C836B1" w14:textId="2E8838CE" w:rsidR="004426AB" w:rsidRDefault="004426AB" w:rsidP="004426AB">
      <w:pPr>
        <w:pStyle w:val="Paragraphedeliste"/>
        <w:numPr>
          <w:ilvl w:val="1"/>
          <w:numId w:val="2"/>
        </w:numPr>
      </w:pPr>
      <w:r>
        <w:t xml:space="preserve">Dans la même catégorie, on vise également les ménages </w:t>
      </w:r>
      <w:proofErr w:type="spellStart"/>
      <w:r>
        <w:t>mono-parental</w:t>
      </w:r>
      <w:proofErr w:type="spellEnd"/>
      <w:r>
        <w:t xml:space="preserve"> ou les ménages d'une personne qui auraient moins de chance d'avoir un coup de main </w:t>
      </w:r>
    </w:p>
    <w:p w14:paraId="4483BD1C" w14:textId="333BC85D" w:rsidR="004426AB" w:rsidRDefault="004426AB" w:rsidP="004426AB">
      <w:pPr>
        <w:pStyle w:val="Paragraphedeliste"/>
        <w:numPr>
          <w:ilvl w:val="2"/>
          <w:numId w:val="2"/>
        </w:numPr>
      </w:pPr>
      <w:r>
        <w:t>Sur 4</w:t>
      </w:r>
      <w:r w:rsidR="00C376D3">
        <w:t>.</w:t>
      </w:r>
      <w:r>
        <w:t>727</w:t>
      </w:r>
      <w:r w:rsidR="00C376D3">
        <w:t>.</w:t>
      </w:r>
      <w:r>
        <w:t xml:space="preserve">831 ménages </w:t>
      </w:r>
    </w:p>
    <w:p w14:paraId="443B523D" w14:textId="4DE020D9" w:rsidR="004426AB" w:rsidRDefault="004426AB" w:rsidP="004426AB">
      <w:pPr>
        <w:pStyle w:val="Paragraphedeliste"/>
        <w:numPr>
          <w:ilvl w:val="3"/>
          <w:numId w:val="2"/>
        </w:numPr>
      </w:pPr>
      <w:r>
        <w:t xml:space="preserve">environ 10% sont </w:t>
      </w:r>
      <w:proofErr w:type="spellStart"/>
      <w:r>
        <w:t>mono-parental</w:t>
      </w:r>
      <w:proofErr w:type="spellEnd"/>
      <w:r>
        <w:t xml:space="preserve"> : 471.837 ménages</w:t>
      </w:r>
    </w:p>
    <w:p w14:paraId="3D78A526" w14:textId="051B48CD" w:rsidR="004426AB" w:rsidRDefault="004426AB" w:rsidP="004426AB">
      <w:pPr>
        <w:pStyle w:val="Paragraphedeliste"/>
        <w:numPr>
          <w:ilvl w:val="3"/>
          <w:numId w:val="2"/>
        </w:numPr>
      </w:pPr>
      <w:r>
        <w:t>et plus intéressants 34% sont seuls : 1.610.299 ménages</w:t>
      </w:r>
    </w:p>
    <w:p w14:paraId="02C481AC" w14:textId="1C53B5F4" w:rsidR="004426AB" w:rsidRDefault="004426AB" w:rsidP="004426AB"/>
    <w:p w14:paraId="527803EB" w14:textId="157E2F99" w:rsidR="004426AB" w:rsidRPr="004426AB" w:rsidRDefault="004426AB" w:rsidP="004426AB">
      <w:pPr>
        <w:ind w:left="708"/>
        <w:rPr>
          <w:u w:val="single"/>
        </w:rPr>
      </w:pPr>
      <w:r w:rsidRPr="004426AB">
        <w:rPr>
          <w:u w:val="single"/>
        </w:rPr>
        <w:t xml:space="preserve">Les promeneurs : </w:t>
      </w:r>
    </w:p>
    <w:p w14:paraId="24F4D002" w14:textId="5DED7E36" w:rsidR="004426AB" w:rsidRDefault="004426AB" w:rsidP="004426AB">
      <w:pPr>
        <w:ind w:left="708"/>
      </w:pPr>
      <w:r>
        <w:t>Les promeneurs quant à eux peut-être de tout âge sans restriction si ce n'est d'être majeurs.</w:t>
      </w:r>
    </w:p>
    <w:p w14:paraId="7B0FB4FB" w14:textId="1A60954F" w:rsidR="004426AB" w:rsidRDefault="007C5733" w:rsidP="004426AB">
      <w:pPr>
        <w:ind w:left="708"/>
      </w:pPr>
      <w:hyperlink r:id="rId7" w:history="1">
        <w:r w:rsidRPr="009968DB">
          <w:rPr>
            <w:rStyle w:val="Lienhypertexte"/>
          </w:rPr>
          <w:t>https://bestat.statbel.fgov.be</w:t>
        </w:r>
      </w:hyperlink>
      <w:r>
        <w:t xml:space="preserve"> </w:t>
      </w:r>
      <w:r>
        <w:sym w:font="Wingdings" w:char="F0E0"/>
      </w:r>
      <w:r>
        <w:t xml:space="preserve"> pour les chiffres</w:t>
      </w:r>
    </w:p>
    <w:p w14:paraId="01D4526D" w14:textId="3B6736E2" w:rsidR="004426AB" w:rsidRDefault="004426AB" w:rsidP="004426AB">
      <w:pPr>
        <w:ind w:left="708"/>
      </w:pPr>
    </w:p>
    <w:p w14:paraId="01B14D67" w14:textId="7968A40D" w:rsidR="007C5733" w:rsidRDefault="007C5733" w:rsidP="007C5733">
      <w:pPr>
        <w:pStyle w:val="Titre1"/>
        <w:numPr>
          <w:ilvl w:val="0"/>
          <w:numId w:val="1"/>
        </w:numPr>
      </w:pPr>
      <w:r>
        <w:t>Le but de l'entreprise</w:t>
      </w:r>
    </w:p>
    <w:p w14:paraId="3E6A6CA0" w14:textId="13D6112A" w:rsidR="007C5733" w:rsidRDefault="007C5733" w:rsidP="007C5733"/>
    <w:p w14:paraId="165D4656" w14:textId="651FD012" w:rsidR="007C5733" w:rsidRDefault="007C5733" w:rsidP="007C5733">
      <w:pPr>
        <w:ind w:left="360"/>
      </w:pPr>
      <w:r>
        <w:t xml:space="preserve">On a comme but d'être l'entreprise leader en Belgique, </w:t>
      </w:r>
      <w:r w:rsidR="00C223CD">
        <w:t>en commençant par l</w:t>
      </w:r>
      <w:r w:rsidR="00FE5DE0">
        <w:t>a région Bruxelloise</w:t>
      </w:r>
      <w:r w:rsidR="00C223CD">
        <w:t xml:space="preserve"> On veut faire croitre une communauté envahissant </w:t>
      </w:r>
      <w:r w:rsidR="00FE5DE0">
        <w:t>Bruxelles</w:t>
      </w:r>
      <w:r w:rsidR="00C223CD">
        <w:t xml:space="preserve"> d'ici fin 2023. Nous avons donc 13 mois pour rassembler </w:t>
      </w:r>
      <w:r w:rsidR="00FE5DE0">
        <w:t>13.000</w:t>
      </w:r>
      <w:r w:rsidR="00C223CD">
        <w:t xml:space="preserve"> adeptes pour viser </w:t>
      </w:r>
      <w:r w:rsidR="00FE5DE0">
        <w:t>50.000</w:t>
      </w:r>
      <w:r w:rsidR="00C223CD">
        <w:t xml:space="preserve"> en fin 2024. On doit donc trouver </w:t>
      </w:r>
      <w:r w:rsidR="00FE5DE0">
        <w:t>1000</w:t>
      </w:r>
      <w:r w:rsidR="00C223CD">
        <w:t xml:space="preserve"> personnes par mois, donc </w:t>
      </w:r>
      <w:r w:rsidR="00FE5DE0">
        <w:t>250</w:t>
      </w:r>
      <w:r w:rsidR="00C223CD">
        <w:t xml:space="preserve"> par semaines. Un objectif jouable si on gère bien la communication active. </w:t>
      </w:r>
    </w:p>
    <w:p w14:paraId="68C96F74" w14:textId="12C5B233" w:rsidR="00C223CD" w:rsidRDefault="00C223CD" w:rsidP="007C5733">
      <w:pPr>
        <w:ind w:left="360"/>
      </w:pPr>
    </w:p>
    <w:p w14:paraId="45520813" w14:textId="183F81FA" w:rsidR="00C223CD" w:rsidRDefault="00C223CD" w:rsidP="00C223CD">
      <w:pPr>
        <w:pStyle w:val="Titre1"/>
        <w:numPr>
          <w:ilvl w:val="0"/>
          <w:numId w:val="1"/>
        </w:numPr>
      </w:pPr>
      <w:r>
        <w:t>Les objectifs à accomplir</w:t>
      </w:r>
    </w:p>
    <w:p w14:paraId="576A08CB" w14:textId="7A8EF7FA" w:rsidR="00C223CD" w:rsidRDefault="00C223CD" w:rsidP="00C223CD"/>
    <w:p w14:paraId="59CC3AB7" w14:textId="091CB56A" w:rsidR="00EB550A" w:rsidRDefault="00EB550A" w:rsidP="00EB550A">
      <w:pPr>
        <w:ind w:left="360"/>
      </w:pPr>
      <w:r>
        <w:t xml:space="preserve">Au lancement du projet : </w:t>
      </w:r>
    </w:p>
    <w:p w14:paraId="2D685077" w14:textId="1A894AFD" w:rsidR="00EB550A" w:rsidRDefault="00EB550A" w:rsidP="00EB550A">
      <w:pPr>
        <w:pStyle w:val="Paragraphedeliste"/>
        <w:numPr>
          <w:ilvl w:val="0"/>
          <w:numId w:val="2"/>
        </w:numPr>
      </w:pPr>
      <w:r>
        <w:t xml:space="preserve">Trouver 100 personnes dans </w:t>
      </w:r>
      <w:r w:rsidR="00FE5DE0">
        <w:t xml:space="preserve">Bruxelles </w:t>
      </w:r>
      <w:r>
        <w:t>qui sont prêtes à s'inscrire.</w:t>
      </w:r>
    </w:p>
    <w:p w14:paraId="3BF2054F" w14:textId="193C6FA4" w:rsidR="00EB550A" w:rsidRPr="00FE5DE0" w:rsidRDefault="00EB550A" w:rsidP="00EB550A">
      <w:pPr>
        <w:pStyle w:val="Paragraphedeliste"/>
        <w:numPr>
          <w:ilvl w:val="0"/>
          <w:numId w:val="2"/>
        </w:numPr>
        <w:rPr>
          <w:color w:val="FF0000"/>
        </w:rPr>
      </w:pPr>
      <w:r w:rsidRPr="00FE5DE0">
        <w:rPr>
          <w:color w:val="FF0000"/>
        </w:rPr>
        <w:t xml:space="preserve">S'implémenter </w:t>
      </w:r>
    </w:p>
    <w:p w14:paraId="35538D95" w14:textId="4CE95093" w:rsidR="00EB550A" w:rsidRDefault="00EB550A" w:rsidP="00EB550A">
      <w:pPr>
        <w:pStyle w:val="Paragraphedeliste"/>
        <w:numPr>
          <w:ilvl w:val="0"/>
          <w:numId w:val="2"/>
        </w:numPr>
      </w:pPr>
      <w:r>
        <w:t>Une fois la communauté grandissante, on s'étend.</w:t>
      </w:r>
    </w:p>
    <w:p w14:paraId="4AABA95C" w14:textId="76CB69B6" w:rsidR="00C223CD" w:rsidRDefault="00C223CD" w:rsidP="00C223CD">
      <w:pPr>
        <w:ind w:left="360"/>
      </w:pPr>
      <w:r>
        <w:t xml:space="preserve">Voici donc les chiffres à atteindre pour la fin 2023 : </w:t>
      </w:r>
    </w:p>
    <w:p w14:paraId="74A35669" w14:textId="3CC669A0" w:rsidR="00C223CD" w:rsidRDefault="00C223CD" w:rsidP="00C223CD">
      <w:pPr>
        <w:pStyle w:val="Paragraphedeliste"/>
        <w:numPr>
          <w:ilvl w:val="0"/>
          <w:numId w:val="2"/>
        </w:numPr>
      </w:pPr>
      <w:r>
        <w:t xml:space="preserve">Rassembler une communauté de </w:t>
      </w:r>
      <w:r w:rsidR="00FE5DE0">
        <w:t>13.000</w:t>
      </w:r>
      <w:r>
        <w:t xml:space="preserve"> adeptes.</w:t>
      </w:r>
    </w:p>
    <w:p w14:paraId="02AA420E" w14:textId="21BE52E9" w:rsidR="00C223CD" w:rsidRDefault="00C223CD" w:rsidP="00C223CD">
      <w:pPr>
        <w:pStyle w:val="Paragraphedeliste"/>
        <w:numPr>
          <w:ilvl w:val="0"/>
          <w:numId w:val="2"/>
        </w:numPr>
      </w:pPr>
      <w:r>
        <w:t xml:space="preserve">Être présent dans tout </w:t>
      </w:r>
      <w:r w:rsidR="00FE5DE0">
        <w:t>Bruxelles</w:t>
      </w:r>
    </w:p>
    <w:p w14:paraId="373B4464" w14:textId="77BB77CF" w:rsidR="00C223CD" w:rsidRDefault="00C223CD" w:rsidP="00C223CD"/>
    <w:p w14:paraId="6DF024FA" w14:textId="0DCC6947" w:rsidR="00C223CD" w:rsidRDefault="00C223CD" w:rsidP="00C223CD">
      <w:pPr>
        <w:ind w:left="360"/>
      </w:pPr>
      <w:r>
        <w:t>Si ce projet atteint ses objectifs, nous avons pour but à terme :</w:t>
      </w:r>
    </w:p>
    <w:p w14:paraId="75EF785F" w14:textId="186E7378" w:rsidR="00C223CD" w:rsidRDefault="00C223CD" w:rsidP="00C223CD">
      <w:pPr>
        <w:pStyle w:val="Paragraphedeliste"/>
        <w:numPr>
          <w:ilvl w:val="0"/>
          <w:numId w:val="2"/>
        </w:numPr>
      </w:pPr>
      <w:r>
        <w:t>De traduire notre site web afin de toucher toutes les communautés</w:t>
      </w:r>
    </w:p>
    <w:p w14:paraId="41AE505A" w14:textId="5CB510EA" w:rsidR="00C223CD" w:rsidRDefault="00C223CD" w:rsidP="00C223CD">
      <w:pPr>
        <w:pStyle w:val="Paragraphedeliste"/>
        <w:numPr>
          <w:ilvl w:val="0"/>
          <w:numId w:val="2"/>
        </w:numPr>
      </w:pPr>
      <w:r>
        <w:t xml:space="preserve">Embaucher des représentants pour s'exporter plus loin dans le </w:t>
      </w:r>
      <w:r w:rsidR="00FE4449">
        <w:t>Belgique</w:t>
      </w:r>
    </w:p>
    <w:p w14:paraId="7168EDE6" w14:textId="45EBA89F" w:rsidR="00FE4449" w:rsidRDefault="00FE4449" w:rsidP="00C223CD">
      <w:pPr>
        <w:pStyle w:val="Paragraphedeliste"/>
        <w:numPr>
          <w:ilvl w:val="0"/>
          <w:numId w:val="2"/>
        </w:numPr>
      </w:pPr>
      <w:r>
        <w:t>Développer une réelle marque à l'effigie de UDog</w:t>
      </w:r>
    </w:p>
    <w:p w14:paraId="21572762" w14:textId="1D7F7A7B" w:rsidR="00333AAC" w:rsidRDefault="00333AAC" w:rsidP="00FE4449"/>
    <w:p w14:paraId="3E8A7F40" w14:textId="6240876D" w:rsidR="00FE5DE0" w:rsidRDefault="00FE5DE0" w:rsidP="00FE4449"/>
    <w:p w14:paraId="60983DE2" w14:textId="4B8AE669" w:rsidR="00FE5DE0" w:rsidRDefault="00FE5DE0" w:rsidP="00FE4449"/>
    <w:p w14:paraId="2AB625C9" w14:textId="28D4491E" w:rsidR="00FE5DE0" w:rsidRDefault="00FE5DE0" w:rsidP="00FE4449"/>
    <w:p w14:paraId="7305C71B" w14:textId="4CF1E67B" w:rsidR="00FE5DE0" w:rsidRDefault="00FE5DE0" w:rsidP="00FE4449"/>
    <w:p w14:paraId="7723DE76" w14:textId="77777777" w:rsidR="00110A95" w:rsidRDefault="00110A95" w:rsidP="00FE4449"/>
    <w:p w14:paraId="26AD7BBF" w14:textId="623662BC" w:rsidR="00333AAC" w:rsidRDefault="00333AAC" w:rsidP="00333AAC">
      <w:pPr>
        <w:pStyle w:val="Titre1"/>
        <w:numPr>
          <w:ilvl w:val="0"/>
          <w:numId w:val="1"/>
        </w:numPr>
      </w:pPr>
      <w:r>
        <w:lastRenderedPageBreak/>
        <w:t>Les contraintes</w:t>
      </w:r>
    </w:p>
    <w:p w14:paraId="5B76B1D1" w14:textId="739091DD" w:rsidR="00333AAC" w:rsidRDefault="00333AAC" w:rsidP="00333AAC"/>
    <w:p w14:paraId="0C38BD8E" w14:textId="67328BFA" w:rsidR="00333AAC" w:rsidRDefault="00333AAC" w:rsidP="00333AAC">
      <w:pPr>
        <w:pStyle w:val="Titre2"/>
        <w:numPr>
          <w:ilvl w:val="1"/>
          <w:numId w:val="1"/>
        </w:numPr>
      </w:pPr>
      <w:r>
        <w:t xml:space="preserve">Contraintes </w:t>
      </w:r>
      <w:r w:rsidR="00EB550A">
        <w:t>rel</w:t>
      </w:r>
      <w:r>
        <w:t>evable</w:t>
      </w:r>
      <w:r w:rsidR="009A185D">
        <w:t>s</w:t>
      </w:r>
    </w:p>
    <w:p w14:paraId="4DD15972" w14:textId="112123BE" w:rsidR="00333AAC" w:rsidRDefault="00333AAC" w:rsidP="00333AAC"/>
    <w:p w14:paraId="3F64DD48" w14:textId="2A961FC5" w:rsidR="00333AAC" w:rsidRDefault="00EB550A" w:rsidP="00333AAC">
      <w:pPr>
        <w:pStyle w:val="Paragraphedeliste"/>
        <w:numPr>
          <w:ilvl w:val="0"/>
          <w:numId w:val="2"/>
        </w:numPr>
      </w:pPr>
      <w:r>
        <w:t>Se faire connaitre</w:t>
      </w:r>
    </w:p>
    <w:p w14:paraId="073880E2" w14:textId="1930D37C" w:rsidR="00EB550A" w:rsidRDefault="00EB550A" w:rsidP="00333AAC">
      <w:pPr>
        <w:pStyle w:val="Paragraphedeliste"/>
        <w:numPr>
          <w:ilvl w:val="0"/>
          <w:numId w:val="2"/>
        </w:numPr>
      </w:pPr>
      <w:r>
        <w:t>La création d'un site web avec la meilleur expérience utilisateur possible (notre métier)</w:t>
      </w:r>
    </w:p>
    <w:p w14:paraId="012DF17A" w14:textId="3FB45464" w:rsidR="009A185D" w:rsidRDefault="009A185D" w:rsidP="00333AAC">
      <w:pPr>
        <w:pStyle w:val="Paragraphedeliste"/>
        <w:numPr>
          <w:ilvl w:val="0"/>
          <w:numId w:val="2"/>
        </w:numPr>
      </w:pPr>
      <w:r>
        <w:t>Faire en sorte que les personnes continuent de passer par notre plateforme</w:t>
      </w:r>
    </w:p>
    <w:p w14:paraId="0416444B" w14:textId="0465C68B" w:rsidR="00FE5DE0" w:rsidRDefault="00FE5DE0" w:rsidP="00333AAC">
      <w:pPr>
        <w:pStyle w:val="Paragraphedeliste"/>
        <w:numPr>
          <w:ilvl w:val="0"/>
          <w:numId w:val="2"/>
        </w:numPr>
      </w:pPr>
      <w:r>
        <w:t>Trouver un serveur</w:t>
      </w:r>
    </w:p>
    <w:p w14:paraId="6F955833" w14:textId="2DE9EBDC" w:rsidR="00EB550A" w:rsidRDefault="00EB550A" w:rsidP="00EB550A">
      <w:pPr>
        <w:ind w:left="708"/>
      </w:pPr>
      <w:r>
        <w:t xml:space="preserve">En dehors de ça il n'y en a aucune autre. Aucun fournisseur à gérer, aucun problème de stocks, du moins lors de la première année. </w:t>
      </w:r>
    </w:p>
    <w:p w14:paraId="020A3124" w14:textId="5C0BD9DD" w:rsidR="00EB550A" w:rsidRDefault="00EB550A" w:rsidP="00EB550A">
      <w:pPr>
        <w:ind w:left="708"/>
      </w:pPr>
    </w:p>
    <w:p w14:paraId="34ECA70A" w14:textId="5AB1DD74" w:rsidR="00C223CD" w:rsidRDefault="00EB550A" w:rsidP="00EB550A">
      <w:pPr>
        <w:pStyle w:val="Titre2"/>
        <w:numPr>
          <w:ilvl w:val="1"/>
          <w:numId w:val="1"/>
        </w:numPr>
      </w:pPr>
      <w:r>
        <w:t>Contrainte non relevable</w:t>
      </w:r>
    </w:p>
    <w:p w14:paraId="431D7B8F" w14:textId="74898FD7" w:rsidR="00EB550A" w:rsidRDefault="00EB550A" w:rsidP="00EB550A"/>
    <w:p w14:paraId="5C60301A" w14:textId="7228333F" w:rsidR="00EB550A" w:rsidRDefault="00EB550A" w:rsidP="00EB550A">
      <w:pPr>
        <w:pStyle w:val="Paragraphedeliste"/>
        <w:numPr>
          <w:ilvl w:val="0"/>
          <w:numId w:val="2"/>
        </w:numPr>
      </w:pPr>
      <w:r>
        <w:t>Nous n'en avons pas encore trouvé à ce jour.</w:t>
      </w:r>
    </w:p>
    <w:p w14:paraId="08B610D3" w14:textId="61F0F54D" w:rsidR="00EB550A" w:rsidRDefault="00EB550A" w:rsidP="00EB550A">
      <w:pPr>
        <w:ind w:left="360"/>
      </w:pPr>
    </w:p>
    <w:p w14:paraId="73FF6F73" w14:textId="123DBE4C" w:rsidR="00EB550A" w:rsidRDefault="00EB550A" w:rsidP="00EB550A">
      <w:pPr>
        <w:pStyle w:val="Titre1"/>
        <w:numPr>
          <w:ilvl w:val="0"/>
          <w:numId w:val="1"/>
        </w:numPr>
      </w:pPr>
      <w:r>
        <w:t>Analyse du marché</w:t>
      </w:r>
    </w:p>
    <w:p w14:paraId="65BA32E3" w14:textId="333F2108" w:rsidR="00EB550A" w:rsidRDefault="00EB550A" w:rsidP="00EB550A"/>
    <w:p w14:paraId="17E2FF55" w14:textId="27F74A52" w:rsidR="00EB550A" w:rsidRDefault="00EB550A" w:rsidP="00EB550A">
      <w:pPr>
        <w:pStyle w:val="Titre2"/>
        <w:numPr>
          <w:ilvl w:val="1"/>
          <w:numId w:val="1"/>
        </w:numPr>
      </w:pPr>
      <w:r>
        <w:t>La segmentation</w:t>
      </w:r>
    </w:p>
    <w:p w14:paraId="0540F4AD" w14:textId="2E0310CF" w:rsidR="00EB550A" w:rsidRDefault="00EB550A" w:rsidP="00EB550A"/>
    <w:p w14:paraId="46A88E72" w14:textId="397B23E8" w:rsidR="00EB550A" w:rsidRDefault="00EB550A" w:rsidP="00EB550A">
      <w:pPr>
        <w:ind w:left="360"/>
      </w:pPr>
      <w:r>
        <w:t xml:space="preserve">Notre marché touche, comme on l'a vu auparavant, tout type d'âge et de sexe. En revanche, il faut que cette population possède un animal de compagnie. </w:t>
      </w:r>
    </w:p>
    <w:p w14:paraId="441D477C" w14:textId="324C2F79" w:rsidR="00486A78" w:rsidRDefault="00486A78" w:rsidP="00EB550A">
      <w:pPr>
        <w:ind w:left="360"/>
      </w:pPr>
    </w:p>
    <w:p w14:paraId="2FC5FD1D" w14:textId="7794D64C" w:rsidR="00486A78" w:rsidRDefault="00486A78" w:rsidP="00EB550A">
      <w:pPr>
        <w:ind w:left="360"/>
      </w:pPr>
      <w:r>
        <w:t xml:space="preserve">La Belgique compte 1.340.000 chiens en 2021 et 2.085.000 chats, estimant respectivement 24% et 27% des ménages belges. </w:t>
      </w:r>
    </w:p>
    <w:p w14:paraId="7DAF46B4" w14:textId="483873F5" w:rsidR="00486A78" w:rsidRDefault="00486A78" w:rsidP="00EB550A">
      <w:pPr>
        <w:ind w:left="360"/>
      </w:pPr>
    </w:p>
    <w:p w14:paraId="3D64C4A1" w14:textId="4291B6D8" w:rsidR="004A288F" w:rsidRDefault="00486A78" w:rsidP="00EB550A">
      <w:pPr>
        <w:ind w:left="360"/>
      </w:pPr>
      <w:r>
        <w:t>Puisque nous n'avons aucune contrainte d'âge, nous pouvons prendre ces 24% dans son entièreté.</w:t>
      </w:r>
      <w:r w:rsidR="004A288F">
        <w:t xml:space="preserve"> Sur </w:t>
      </w:r>
      <w:r w:rsidR="004A288F">
        <w:t>4</w:t>
      </w:r>
      <w:r w:rsidR="00FE5DE0">
        <w:t>.</w:t>
      </w:r>
      <w:r w:rsidR="004A288F">
        <w:t>727</w:t>
      </w:r>
      <w:r w:rsidR="00FE5DE0">
        <w:t>.</w:t>
      </w:r>
      <w:r w:rsidR="004A288F">
        <w:t>831</w:t>
      </w:r>
      <w:r w:rsidR="004A288F">
        <w:t xml:space="preserve"> ménages, on en compte donc plus que 1.134.680. Voilà notre marché.</w:t>
      </w:r>
    </w:p>
    <w:p w14:paraId="36E65F53" w14:textId="3EE3CDF7" w:rsidR="004A288F" w:rsidRDefault="004A288F" w:rsidP="00EB550A">
      <w:pPr>
        <w:ind w:left="360"/>
      </w:pPr>
    </w:p>
    <w:p w14:paraId="44615C44" w14:textId="732B61C5" w:rsidR="004A288F" w:rsidRDefault="007B2C77" w:rsidP="00EB550A">
      <w:pPr>
        <w:ind w:left="360"/>
      </w:pPr>
      <w:r>
        <w:rPr>
          <w:noProof/>
        </w:rPr>
        <w:lastRenderedPageBreak/>
        <w:drawing>
          <wp:inline distT="0" distB="0" distL="0" distR="0" wp14:anchorId="5C2B0048" wp14:editId="3A268790">
            <wp:extent cx="1570008" cy="185200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5227" cy="1858157"/>
                    </a:xfrm>
                    <a:prstGeom prst="rect">
                      <a:avLst/>
                    </a:prstGeom>
                  </pic:spPr>
                </pic:pic>
              </a:graphicData>
            </a:graphic>
          </wp:inline>
        </w:drawing>
      </w:r>
    </w:p>
    <w:p w14:paraId="6252C730" w14:textId="1CB069C3" w:rsidR="007B2C77" w:rsidRDefault="007B2C77" w:rsidP="00EB550A">
      <w:pPr>
        <w:ind w:left="360"/>
      </w:pPr>
    </w:p>
    <w:p w14:paraId="36D611D7" w14:textId="1E69EFC4" w:rsidR="007B2C77" w:rsidRDefault="007B2C77" w:rsidP="007B2C77">
      <w:pPr>
        <w:pStyle w:val="Titre2"/>
        <w:numPr>
          <w:ilvl w:val="1"/>
          <w:numId w:val="1"/>
        </w:numPr>
      </w:pPr>
      <w:r>
        <w:t>Potentiel Evolution</w:t>
      </w:r>
    </w:p>
    <w:p w14:paraId="23C02C23" w14:textId="0E0E29DF" w:rsidR="007B2C77" w:rsidRDefault="007B2C77" w:rsidP="007B2C77"/>
    <w:p w14:paraId="29EB3CD7" w14:textId="7161715F" w:rsidR="00672F68" w:rsidRDefault="00672F68" w:rsidP="00672F68">
      <w:pPr>
        <w:ind w:firstLine="360"/>
      </w:pPr>
      <w:r>
        <w:t>Les dépenses belges consacrées aux animaux domestiques ont augmenté de :</w:t>
      </w:r>
    </w:p>
    <w:p w14:paraId="424742D2" w14:textId="47617905" w:rsidR="00672F68" w:rsidRDefault="00672F68" w:rsidP="00672F68">
      <w:pPr>
        <w:pStyle w:val="Paragraphedeliste"/>
        <w:numPr>
          <w:ilvl w:val="0"/>
          <w:numId w:val="2"/>
        </w:numPr>
      </w:pPr>
      <w:r>
        <w:t>de 2014 à 2016 : 2%</w:t>
      </w:r>
    </w:p>
    <w:p w14:paraId="016C9661" w14:textId="5F1C8BB2" w:rsidR="00672F68" w:rsidRDefault="00672F68" w:rsidP="00672F68">
      <w:pPr>
        <w:pStyle w:val="Paragraphedeliste"/>
        <w:numPr>
          <w:ilvl w:val="0"/>
          <w:numId w:val="2"/>
        </w:numPr>
      </w:pPr>
      <w:r>
        <w:t>de 2016 à 2018 : 5%</w:t>
      </w:r>
    </w:p>
    <w:p w14:paraId="6528268B" w14:textId="11ACAD82" w:rsidR="00672F68" w:rsidRDefault="00672F68" w:rsidP="00672F68">
      <w:pPr>
        <w:pStyle w:val="Paragraphedeliste"/>
        <w:numPr>
          <w:ilvl w:val="0"/>
          <w:numId w:val="2"/>
        </w:numPr>
      </w:pPr>
      <w:r>
        <w:t>de 2018 à 2020 : 15%</w:t>
      </w:r>
    </w:p>
    <w:p w14:paraId="40CB4933" w14:textId="2A5A15A7" w:rsidR="00672F68" w:rsidRDefault="00672F68" w:rsidP="007B2C77">
      <w:pPr>
        <w:ind w:left="360"/>
      </w:pPr>
      <w:r>
        <w:t xml:space="preserve">Avec une telle évolution, on ne peut </w:t>
      </w:r>
      <w:r w:rsidR="00C376D3">
        <w:t>qu'</w:t>
      </w:r>
      <w:r>
        <w:t xml:space="preserve">imaginer un bel avenir pour ce marché. </w:t>
      </w:r>
    </w:p>
    <w:p w14:paraId="1494210C" w14:textId="29DFA241" w:rsidR="00672F68" w:rsidRDefault="00A40D75" w:rsidP="007B2C77">
      <w:pPr>
        <w:ind w:left="360"/>
      </w:pPr>
      <w:r>
        <w:t xml:space="preserve">De plus, les combats pour le bien-être animal ne cessent d'émerger et de grandir via les réseaux sociaux. Offrir des balades à son animal est important pour lui, que ça soit par son propriétaire (ce qui engendre une relation) ou ne serait-ce que par une aide extérieure, qui lui fera prendre l'air. </w:t>
      </w:r>
    </w:p>
    <w:p w14:paraId="5B8B52B8" w14:textId="297E7357" w:rsidR="00A40D75" w:rsidRDefault="00A40D75" w:rsidP="007B2C77">
      <w:pPr>
        <w:ind w:left="360"/>
      </w:pPr>
      <w:r>
        <w:t>Un autre aspect important est le coté des volontaires. Ceux-ci seraient rémunérés pour leur service. Or, la nouvelle génération, essaie de plus en plus de sortir de ce chemin traditionnel qu'est la voix du travail de 8h à 18h pour tenter une approche plus "entrepreneuriale". Dans cette optique, beaucoup seraient ravis de pouvoir gagner de l'argent par-ci par-là en fonction de leurs horaires, sans bloquer des journées entières. C'est gagnant-gagnant. Pour preuve, l'émergence des formations pour devenir "auto-entrepreneurs" qui pullulent sur internet, qui vendent de quoi devenir riche sans bouger de son fauteuil. Les jeunes ne veulent plus aller travailler pour une entreprise, ils veulent travailler à leur compte. C'est une expérience qu'on tente</w:t>
      </w:r>
      <w:r w:rsidR="00235C0E">
        <w:t xml:space="preserve"> plus ou moins</w:t>
      </w:r>
      <w:r>
        <w:t xml:space="preserve"> d'offrir</w:t>
      </w:r>
      <w:r w:rsidR="00235C0E">
        <w:t>.</w:t>
      </w:r>
    </w:p>
    <w:p w14:paraId="731B9ADB" w14:textId="0510C3FD" w:rsidR="00235C0E" w:rsidRDefault="00235C0E" w:rsidP="007B2C77">
      <w:pPr>
        <w:ind w:left="360"/>
      </w:pPr>
    </w:p>
    <w:p w14:paraId="6F3B8145" w14:textId="49CF86A7" w:rsidR="00235C0E" w:rsidRDefault="00235C0E" w:rsidP="00235C0E">
      <w:pPr>
        <w:pStyle w:val="Titre2"/>
        <w:numPr>
          <w:ilvl w:val="1"/>
          <w:numId w:val="1"/>
        </w:numPr>
      </w:pPr>
      <w:r>
        <w:t>Nos concurrents</w:t>
      </w:r>
    </w:p>
    <w:p w14:paraId="31955AF7" w14:textId="7AE1A8C9" w:rsidR="00235C0E" w:rsidRDefault="00235C0E" w:rsidP="00235C0E"/>
    <w:p w14:paraId="3E152460" w14:textId="45ABBA45" w:rsidR="00235C0E" w:rsidRDefault="00235C0E" w:rsidP="00235C0E">
      <w:pPr>
        <w:ind w:firstLine="360"/>
      </w:pPr>
      <w:r>
        <w:t>Nos concurrents se trouvent être les sites web proposants un service similaire</w:t>
      </w:r>
      <w:r>
        <w:t xml:space="preserve">, donc la mise en relation de particulier à particulier. On pourrait citer : </w:t>
      </w:r>
    </w:p>
    <w:p w14:paraId="05E40AAD" w14:textId="77777777" w:rsidR="00235C0E" w:rsidRDefault="00235C0E" w:rsidP="00235C0E">
      <w:pPr>
        <w:pStyle w:val="Paragraphedeliste"/>
        <w:numPr>
          <w:ilvl w:val="0"/>
          <w:numId w:val="2"/>
        </w:numPr>
      </w:pPr>
      <w:r>
        <w:t>Yoojo.be</w:t>
      </w:r>
    </w:p>
    <w:p w14:paraId="187A33F1" w14:textId="77777777" w:rsidR="00235C0E" w:rsidRDefault="00235C0E" w:rsidP="00235C0E">
      <w:pPr>
        <w:pStyle w:val="Paragraphedeliste"/>
        <w:numPr>
          <w:ilvl w:val="0"/>
          <w:numId w:val="2"/>
        </w:numPr>
      </w:pPr>
      <w:r>
        <w:t>empruntemontoutou.com</w:t>
      </w:r>
    </w:p>
    <w:p w14:paraId="232754A8" w14:textId="77777777" w:rsidR="00235C0E" w:rsidRDefault="00235C0E" w:rsidP="00235C0E">
      <w:pPr>
        <w:pStyle w:val="Paragraphedeliste"/>
        <w:numPr>
          <w:ilvl w:val="0"/>
          <w:numId w:val="2"/>
        </w:numPr>
      </w:pPr>
      <w:r>
        <w:t>Holidog.com</w:t>
      </w:r>
    </w:p>
    <w:p w14:paraId="36E77C09" w14:textId="77777777" w:rsidR="00235C0E" w:rsidRDefault="00235C0E" w:rsidP="00235C0E">
      <w:pPr>
        <w:pStyle w:val="Paragraphedeliste"/>
        <w:numPr>
          <w:ilvl w:val="0"/>
          <w:numId w:val="2"/>
        </w:numPr>
      </w:pPr>
      <w:r>
        <w:t>pawshake.be</w:t>
      </w:r>
    </w:p>
    <w:p w14:paraId="698E384A" w14:textId="77777777" w:rsidR="00235C0E" w:rsidRDefault="00235C0E" w:rsidP="00235C0E">
      <w:pPr>
        <w:pStyle w:val="Paragraphedeliste"/>
        <w:numPr>
          <w:ilvl w:val="0"/>
          <w:numId w:val="2"/>
        </w:numPr>
      </w:pPr>
      <w:r>
        <w:t>et d'autres…</w:t>
      </w:r>
    </w:p>
    <w:p w14:paraId="6815C1B4" w14:textId="1CA61C71" w:rsidR="00235C0E" w:rsidRPr="00235C0E" w:rsidRDefault="00235C0E" w:rsidP="00235C0E">
      <w:pPr>
        <w:ind w:firstLine="360"/>
        <w:rPr>
          <w:u w:val="single"/>
        </w:rPr>
      </w:pPr>
      <w:r w:rsidRPr="00235C0E">
        <w:rPr>
          <w:u w:val="single"/>
        </w:rPr>
        <w:lastRenderedPageBreak/>
        <w:t>Alors comment se différencier ?</w:t>
      </w:r>
    </w:p>
    <w:p w14:paraId="00215B6C" w14:textId="574D7B13" w:rsidR="00235C0E" w:rsidRDefault="00235C0E" w:rsidP="00235C0E">
      <w:pPr>
        <w:ind w:left="360"/>
      </w:pPr>
      <w:r>
        <w:t xml:space="preserve">A la différence d'un simple service de mise en relation, nous voulons offrir une véritable expérience ainsi qu'un sentiment de communauté aux adeptes. </w:t>
      </w:r>
    </w:p>
    <w:p w14:paraId="52777752" w14:textId="5F6172C3" w:rsidR="00235C0E" w:rsidRDefault="00235C0E" w:rsidP="00235C0E">
      <w:pPr>
        <w:ind w:left="360"/>
      </w:pPr>
      <w:r>
        <w:t xml:space="preserve">Notre site se veut différent, notamment dans sa façon de se gérer. Voici nos points de démarcation : </w:t>
      </w:r>
    </w:p>
    <w:p w14:paraId="116E5E33" w14:textId="178BCE77" w:rsidR="00235C0E" w:rsidRDefault="00235C0E" w:rsidP="00235C0E">
      <w:pPr>
        <w:pStyle w:val="Paragraphedeliste"/>
        <w:numPr>
          <w:ilvl w:val="0"/>
          <w:numId w:val="2"/>
        </w:numPr>
      </w:pPr>
      <w:r>
        <w:t xml:space="preserve">Un système d'auto-gestion des clients via des notes </w:t>
      </w:r>
    </w:p>
    <w:p w14:paraId="697C60F4" w14:textId="72F7FF54" w:rsidR="00235C0E" w:rsidRDefault="00235C0E" w:rsidP="00235C0E">
      <w:pPr>
        <w:pStyle w:val="Paragraphedeliste"/>
        <w:numPr>
          <w:ilvl w:val="0"/>
          <w:numId w:val="2"/>
        </w:numPr>
      </w:pPr>
      <w:r>
        <w:t>Un système d'identification des animaux en causes et de leur maitre(</w:t>
      </w:r>
      <w:proofErr w:type="spellStart"/>
      <w:r>
        <w:t>sse</w:t>
      </w:r>
      <w:proofErr w:type="spellEnd"/>
      <w:r>
        <w:t xml:space="preserve">), via des descriptifs complets </w:t>
      </w:r>
    </w:p>
    <w:p w14:paraId="75E9F3B7" w14:textId="68EFF779" w:rsidR="00235C0E" w:rsidRDefault="00235C0E" w:rsidP="00235C0E">
      <w:pPr>
        <w:pStyle w:val="Paragraphedeliste"/>
        <w:numPr>
          <w:ilvl w:val="1"/>
          <w:numId w:val="2"/>
        </w:numPr>
      </w:pPr>
      <w:r>
        <w:t>Ceci afin d'éviter à chacun de se retrouver avec un chien dont il a peur, ou d'être avec un animal agressif, dont on n'avait pas prévenu le promeneur</w:t>
      </w:r>
    </w:p>
    <w:p w14:paraId="1117617E" w14:textId="58F5C7E1" w:rsidR="00235C0E" w:rsidRDefault="00235C0E" w:rsidP="00235C0E">
      <w:pPr>
        <w:pStyle w:val="Paragraphedeliste"/>
        <w:numPr>
          <w:ilvl w:val="0"/>
          <w:numId w:val="2"/>
        </w:numPr>
      </w:pPr>
      <w:r>
        <w:t xml:space="preserve">Des points à accumulés pour gagner des prix </w:t>
      </w:r>
    </w:p>
    <w:p w14:paraId="6801E44B" w14:textId="5B3E3E63" w:rsidR="00235C0E" w:rsidRDefault="00235C0E" w:rsidP="00235C0E">
      <w:pPr>
        <w:pStyle w:val="Paragraphedeliste"/>
        <w:numPr>
          <w:ilvl w:val="0"/>
          <w:numId w:val="2"/>
        </w:numPr>
      </w:pPr>
      <w:r>
        <w:t>Un système de vérification des balades (via par exemple l'application Santé des téléphones) pour être certains qu'on promène bien votre chien</w:t>
      </w:r>
    </w:p>
    <w:p w14:paraId="39E9D933" w14:textId="14DC309D" w:rsidR="00235C0E" w:rsidRDefault="00235C0E" w:rsidP="00235C0E">
      <w:pPr>
        <w:pStyle w:val="Paragraphedeliste"/>
        <w:numPr>
          <w:ilvl w:val="0"/>
          <w:numId w:val="2"/>
        </w:numPr>
      </w:pPr>
      <w:r>
        <w:t xml:space="preserve">Un système de classement du nombre de kilomètres parcourus, pour créer un sentiment de </w:t>
      </w:r>
      <w:r w:rsidR="00F433B3">
        <w:t>défi</w:t>
      </w:r>
      <w:r>
        <w:t xml:space="preserve"> et de communauté</w:t>
      </w:r>
    </w:p>
    <w:p w14:paraId="373DD5E5" w14:textId="311A5915" w:rsidR="00235C0E" w:rsidRDefault="00235C0E" w:rsidP="00235C0E"/>
    <w:p w14:paraId="5AD84DF3" w14:textId="361A56A5" w:rsidR="00235C0E" w:rsidRDefault="00235C0E" w:rsidP="00235C0E">
      <w:pPr>
        <w:ind w:left="360"/>
      </w:pPr>
      <w:r>
        <w:t>Nous somme</w:t>
      </w:r>
      <w:r w:rsidR="00F433B3">
        <w:t>s</w:t>
      </w:r>
      <w:r>
        <w:t xml:space="preserve"> désireux de créer un système fiable.</w:t>
      </w:r>
      <w:r w:rsidR="009A185D">
        <w:t xml:space="preserve"> Dans ces perspectives-là, nous n'avons en réalité aucun concurrent direct. </w:t>
      </w:r>
    </w:p>
    <w:p w14:paraId="2B7AC27F" w14:textId="1F8451B6" w:rsidR="00110A95" w:rsidRDefault="00110A95" w:rsidP="00235C0E">
      <w:pPr>
        <w:ind w:left="360"/>
      </w:pPr>
    </w:p>
    <w:p w14:paraId="323F8936" w14:textId="210FF1E1" w:rsidR="00110A95" w:rsidRDefault="00110A95" w:rsidP="00110A95">
      <w:pPr>
        <w:pStyle w:val="Titre2"/>
        <w:numPr>
          <w:ilvl w:val="1"/>
          <w:numId w:val="1"/>
        </w:numPr>
      </w:pPr>
      <w:r>
        <w:t>: SWOT</w:t>
      </w:r>
    </w:p>
    <w:p w14:paraId="0687C151" w14:textId="53DD313C" w:rsidR="00110A95" w:rsidRDefault="00110A95" w:rsidP="00110A95"/>
    <w:tbl>
      <w:tblPr>
        <w:tblStyle w:val="Grilledutableau"/>
        <w:tblW w:w="0" w:type="auto"/>
        <w:tblLook w:val="04A0" w:firstRow="1" w:lastRow="0" w:firstColumn="1" w:lastColumn="0" w:noHBand="0" w:noVBand="1"/>
      </w:tblPr>
      <w:tblGrid>
        <w:gridCol w:w="4531"/>
        <w:gridCol w:w="4531"/>
      </w:tblGrid>
      <w:tr w:rsidR="00110A95" w14:paraId="24A120E9" w14:textId="77777777" w:rsidTr="00110A95">
        <w:tc>
          <w:tcPr>
            <w:tcW w:w="4531" w:type="dxa"/>
          </w:tcPr>
          <w:p w14:paraId="6AF8552D" w14:textId="77777777" w:rsidR="00110A95" w:rsidRDefault="00110A95" w:rsidP="00110A95">
            <w:pPr>
              <w:jc w:val="center"/>
            </w:pPr>
            <w:r>
              <w:t>Force</w:t>
            </w:r>
          </w:p>
          <w:p w14:paraId="693ED74B" w14:textId="77777777" w:rsidR="00110A95" w:rsidRDefault="00110A95" w:rsidP="00110A95">
            <w:pPr>
              <w:jc w:val="center"/>
            </w:pPr>
            <w:r>
              <w:t>- Notre approche centré communautaire</w:t>
            </w:r>
          </w:p>
          <w:p w14:paraId="25F224A7" w14:textId="77777777" w:rsidR="00110A95" w:rsidRDefault="00110A95" w:rsidP="00110A95">
            <w:pPr>
              <w:jc w:val="center"/>
            </w:pPr>
            <w:r>
              <w:t>- Notre système de confiance et de vérification</w:t>
            </w:r>
          </w:p>
          <w:p w14:paraId="5F3EDEF3" w14:textId="0975AFB2" w:rsidR="00110A95" w:rsidRDefault="00110A95" w:rsidP="00110A95">
            <w:pPr>
              <w:jc w:val="center"/>
            </w:pPr>
            <w:r>
              <w:t>- Notre expérience utilisateur unique</w:t>
            </w:r>
          </w:p>
        </w:tc>
        <w:tc>
          <w:tcPr>
            <w:tcW w:w="4531" w:type="dxa"/>
          </w:tcPr>
          <w:p w14:paraId="387AF0B5" w14:textId="77777777" w:rsidR="00110A95" w:rsidRDefault="00110A95" w:rsidP="00110A95">
            <w:pPr>
              <w:jc w:val="center"/>
            </w:pPr>
            <w:r>
              <w:t>Faiblesses</w:t>
            </w:r>
          </w:p>
          <w:p w14:paraId="50A80F4E" w14:textId="77777777" w:rsidR="00110A95" w:rsidRDefault="00110A95" w:rsidP="00110A95">
            <w:pPr>
              <w:jc w:val="center"/>
            </w:pPr>
            <w:r>
              <w:t>- Danger concernant la fidélité des utilisateurs</w:t>
            </w:r>
          </w:p>
          <w:p w14:paraId="09FC06E4" w14:textId="1CAFDD81" w:rsidR="00110A95" w:rsidRDefault="00110A95" w:rsidP="00110A95">
            <w:pPr>
              <w:jc w:val="center"/>
            </w:pPr>
            <w:r>
              <w:t>- Dérive d'une auto-gestion</w:t>
            </w:r>
          </w:p>
        </w:tc>
      </w:tr>
      <w:tr w:rsidR="00110A95" w14:paraId="363390E3" w14:textId="77777777" w:rsidTr="00110A95">
        <w:tc>
          <w:tcPr>
            <w:tcW w:w="4531" w:type="dxa"/>
          </w:tcPr>
          <w:p w14:paraId="4655FC1D" w14:textId="77777777" w:rsidR="00110A95" w:rsidRDefault="00110A95" w:rsidP="00110A95">
            <w:pPr>
              <w:jc w:val="center"/>
            </w:pPr>
            <w:r>
              <w:t>Opportunité</w:t>
            </w:r>
          </w:p>
          <w:p w14:paraId="3285A3B6" w14:textId="77777777" w:rsidR="00E972D1" w:rsidRDefault="00110A95" w:rsidP="00110A95">
            <w:pPr>
              <w:jc w:val="center"/>
            </w:pPr>
            <w:r>
              <w:t>- Réponse à un problème commun qu'est l'âge et la maladie.</w:t>
            </w:r>
          </w:p>
          <w:p w14:paraId="54785A71" w14:textId="4C658486" w:rsidR="00110A95" w:rsidRDefault="00E972D1" w:rsidP="00110A95">
            <w:pPr>
              <w:jc w:val="center"/>
            </w:pPr>
            <w:r>
              <w:t xml:space="preserve">- Apporte un vent de fraicheur et de </w:t>
            </w:r>
            <w:proofErr w:type="spellStart"/>
            <w:r>
              <w:t>nouvauté</w:t>
            </w:r>
            <w:proofErr w:type="spellEnd"/>
            <w:r>
              <w:t xml:space="preserve"> dans le marché</w:t>
            </w:r>
            <w:r w:rsidR="00110A95">
              <w:t xml:space="preserve"> </w:t>
            </w:r>
          </w:p>
        </w:tc>
        <w:tc>
          <w:tcPr>
            <w:tcW w:w="4531" w:type="dxa"/>
          </w:tcPr>
          <w:p w14:paraId="2AF6EC14" w14:textId="77777777" w:rsidR="00110A95" w:rsidRDefault="00E972D1" w:rsidP="00110A95">
            <w:pPr>
              <w:jc w:val="center"/>
            </w:pPr>
            <w:r>
              <w:t>Menaces</w:t>
            </w:r>
          </w:p>
          <w:p w14:paraId="3299DFAE" w14:textId="77777777" w:rsidR="00E972D1" w:rsidRDefault="00E972D1" w:rsidP="00110A95">
            <w:pPr>
              <w:jc w:val="center"/>
            </w:pPr>
            <w:r>
              <w:t>- Un nouveau confinement comme il a déjà existé</w:t>
            </w:r>
          </w:p>
          <w:p w14:paraId="28328C0D" w14:textId="70506862" w:rsidR="00E972D1" w:rsidRDefault="00E972D1" w:rsidP="00110A95">
            <w:pPr>
              <w:jc w:val="center"/>
            </w:pPr>
            <w:r>
              <w:t xml:space="preserve">- </w:t>
            </w:r>
          </w:p>
        </w:tc>
      </w:tr>
    </w:tbl>
    <w:p w14:paraId="67B6BA70" w14:textId="77777777" w:rsidR="00110A95" w:rsidRPr="00110A95" w:rsidRDefault="00110A95" w:rsidP="00110A95"/>
    <w:p w14:paraId="760B8657" w14:textId="68A5FE16" w:rsidR="00A40D75" w:rsidRDefault="00A40D75" w:rsidP="007B2C77">
      <w:pPr>
        <w:ind w:left="360"/>
      </w:pPr>
    </w:p>
    <w:p w14:paraId="43118887" w14:textId="12AF8A86" w:rsidR="00010D5A" w:rsidRDefault="00010D5A" w:rsidP="007B2C77">
      <w:pPr>
        <w:ind w:left="360"/>
      </w:pPr>
    </w:p>
    <w:p w14:paraId="7361E43C" w14:textId="0D7DBC6C" w:rsidR="00010D5A" w:rsidRDefault="00010D5A" w:rsidP="007B2C77">
      <w:pPr>
        <w:ind w:left="360"/>
      </w:pPr>
    </w:p>
    <w:p w14:paraId="2BB240FF" w14:textId="70742E3B" w:rsidR="00010D5A" w:rsidRDefault="00010D5A" w:rsidP="007B2C77">
      <w:pPr>
        <w:ind w:left="360"/>
      </w:pPr>
    </w:p>
    <w:p w14:paraId="341E8518" w14:textId="11E4C6B5" w:rsidR="00010D5A" w:rsidRDefault="00010D5A" w:rsidP="007B2C77">
      <w:pPr>
        <w:ind w:left="360"/>
      </w:pPr>
    </w:p>
    <w:p w14:paraId="10A7D131" w14:textId="77777777" w:rsidR="00010D5A" w:rsidRDefault="00010D5A" w:rsidP="007B2C77">
      <w:pPr>
        <w:ind w:left="360"/>
      </w:pPr>
    </w:p>
    <w:p w14:paraId="3C267632" w14:textId="0CCA4EF8" w:rsidR="00672F68" w:rsidRDefault="00E972D1" w:rsidP="00E972D1">
      <w:pPr>
        <w:pStyle w:val="Titre2"/>
        <w:numPr>
          <w:ilvl w:val="0"/>
          <w:numId w:val="1"/>
        </w:numPr>
      </w:pPr>
      <w:r>
        <w:lastRenderedPageBreak/>
        <w:t>La stratégie</w:t>
      </w:r>
    </w:p>
    <w:p w14:paraId="4844252F" w14:textId="1D10E765" w:rsidR="00E972D1" w:rsidRDefault="00E972D1" w:rsidP="00E972D1">
      <w:pPr>
        <w:pStyle w:val="Titre2"/>
        <w:numPr>
          <w:ilvl w:val="1"/>
          <w:numId w:val="1"/>
        </w:numPr>
      </w:pPr>
      <w:r>
        <w:t>: Le marché de référence</w:t>
      </w:r>
    </w:p>
    <w:p w14:paraId="2AB28123" w14:textId="4D4DC6B8" w:rsidR="00E972D1" w:rsidRDefault="00E972D1" w:rsidP="00E972D1"/>
    <w:p w14:paraId="2AD66B40" w14:textId="033376C9" w:rsidR="00E972D1" w:rsidRDefault="00E972D1" w:rsidP="00E972D1">
      <w:pPr>
        <w:ind w:left="360"/>
      </w:pPr>
      <w:r>
        <w:t xml:space="preserve">On peut segmenter la population belge selon les critères suivants : </w:t>
      </w:r>
    </w:p>
    <w:p w14:paraId="68609CC9" w14:textId="21EF6670" w:rsidR="00E972D1" w:rsidRDefault="00E972D1" w:rsidP="00E972D1">
      <w:pPr>
        <w:ind w:left="360"/>
      </w:pPr>
      <w:r>
        <w:t xml:space="preserve">La région : </w:t>
      </w:r>
    </w:p>
    <w:p w14:paraId="7839AA4E" w14:textId="3DBC45C7" w:rsidR="00E972D1" w:rsidRDefault="00E972D1" w:rsidP="00E972D1">
      <w:pPr>
        <w:pStyle w:val="Paragraphedeliste"/>
        <w:numPr>
          <w:ilvl w:val="0"/>
          <w:numId w:val="2"/>
        </w:numPr>
      </w:pPr>
      <w:r>
        <w:t xml:space="preserve">Région </w:t>
      </w:r>
      <w:proofErr w:type="spellStart"/>
      <w:r>
        <w:t>flammande</w:t>
      </w:r>
      <w:proofErr w:type="spellEnd"/>
      <w:r>
        <w:t xml:space="preserve"> : 6.698.876 habitants</w:t>
      </w:r>
    </w:p>
    <w:p w14:paraId="7ACDB70F" w14:textId="0BCE81F4" w:rsidR="00E972D1" w:rsidRDefault="00E972D1" w:rsidP="00E972D1">
      <w:pPr>
        <w:pStyle w:val="Paragraphedeliste"/>
        <w:numPr>
          <w:ilvl w:val="0"/>
          <w:numId w:val="2"/>
        </w:numPr>
      </w:pPr>
      <w:r>
        <w:t>Région Bruxelles-Capitale : 1.222.637 habitants</w:t>
      </w:r>
    </w:p>
    <w:p w14:paraId="0C5C3068" w14:textId="742D6AAA" w:rsidR="00E972D1" w:rsidRDefault="00E972D1" w:rsidP="00E972D1">
      <w:pPr>
        <w:pStyle w:val="Paragraphedeliste"/>
        <w:numPr>
          <w:ilvl w:val="0"/>
          <w:numId w:val="2"/>
        </w:numPr>
      </w:pPr>
      <w:r>
        <w:t>Région Wallonne : 3.662.495 habitants</w:t>
      </w:r>
    </w:p>
    <w:p w14:paraId="054EDE07" w14:textId="379C8A5B" w:rsidR="00E972D1" w:rsidRDefault="00010D5A" w:rsidP="00010D5A">
      <w:r>
        <w:t xml:space="preserve">      </w:t>
      </w:r>
      <w:r w:rsidR="00E972D1">
        <w:t>Les ménages seuls on monoparental :</w:t>
      </w:r>
    </w:p>
    <w:p w14:paraId="74042446" w14:textId="29EB3D5F" w:rsidR="00E972D1" w:rsidRDefault="00010D5A" w:rsidP="00010D5A">
      <w:pPr>
        <w:pStyle w:val="Paragraphedeliste"/>
        <w:numPr>
          <w:ilvl w:val="0"/>
          <w:numId w:val="2"/>
        </w:numPr>
      </w:pPr>
      <w:r>
        <w:t>Les ménages seuls : 1.610.299</w:t>
      </w:r>
    </w:p>
    <w:p w14:paraId="7C4B99D7" w14:textId="77FD96D4" w:rsidR="00010D5A" w:rsidRDefault="00010D5A" w:rsidP="00010D5A">
      <w:pPr>
        <w:pStyle w:val="Paragraphedeliste"/>
        <w:numPr>
          <w:ilvl w:val="0"/>
          <w:numId w:val="2"/>
        </w:numPr>
      </w:pPr>
      <w:r>
        <w:t xml:space="preserve">Les ménages monoparentaux : 471.837 </w:t>
      </w:r>
    </w:p>
    <w:p w14:paraId="47E6A371" w14:textId="0B749AEF" w:rsidR="00010D5A" w:rsidRDefault="00010D5A" w:rsidP="00010D5A">
      <w:r>
        <w:t xml:space="preserve">       Les ménages belges ayant au moins un chien : </w:t>
      </w:r>
    </w:p>
    <w:p w14:paraId="59F27C0F" w14:textId="33B417D7" w:rsidR="00010D5A" w:rsidRDefault="00010D5A" w:rsidP="00010D5A">
      <w:pPr>
        <w:pStyle w:val="Paragraphedeliste"/>
        <w:numPr>
          <w:ilvl w:val="0"/>
          <w:numId w:val="2"/>
        </w:numPr>
      </w:pPr>
      <w:r>
        <w:t>24% soit 1.134.680 ménages</w:t>
      </w:r>
    </w:p>
    <w:p w14:paraId="1F03721E" w14:textId="0845806E" w:rsidR="00010D5A" w:rsidRDefault="00010D5A" w:rsidP="00010D5A"/>
    <w:p w14:paraId="4AE5E954" w14:textId="3B07B689" w:rsidR="00010D5A" w:rsidRDefault="00010D5A" w:rsidP="00010D5A">
      <w:pPr>
        <w:ind w:left="708"/>
      </w:pPr>
      <w:r>
        <w:t xml:space="preserve">Nous visons tout type d'âge; tout type de sexe, et toute localisation (à terme) mais nous commenceront à Bruxelles, car nous considérons que c'est l'endroit le plus compliqué pour promener les animaux. C'est également le centre névralgique des affaires, c'est l'endroit le plus dense de Belgique. C'est donc un excellent endroit pour commencer notre aventure. </w:t>
      </w:r>
    </w:p>
    <w:p w14:paraId="31F287ED" w14:textId="405566FD" w:rsidR="00010D5A" w:rsidRDefault="00010D5A" w:rsidP="00010D5A">
      <w:pPr>
        <w:ind w:left="708"/>
      </w:pPr>
    </w:p>
    <w:p w14:paraId="275CD439" w14:textId="3828C0AB" w:rsidR="00010D5A" w:rsidRDefault="00010D5A" w:rsidP="00010D5A">
      <w:pPr>
        <w:ind w:left="708"/>
      </w:pPr>
      <w:r>
        <w:t xml:space="preserve">Après réflexion, notre cible est donc tout les ménages possédant au moins un chien habitant </w:t>
      </w:r>
      <w:proofErr w:type="gramStart"/>
      <w:r>
        <w:t>sur</w:t>
      </w:r>
      <w:proofErr w:type="gramEnd"/>
      <w:r>
        <w:t xml:space="preserve"> Bruxelles. </w:t>
      </w:r>
    </w:p>
    <w:p w14:paraId="0E743CA9" w14:textId="77777777" w:rsidR="00010D5A" w:rsidRDefault="00010D5A" w:rsidP="00010D5A">
      <w:pPr>
        <w:ind w:left="708"/>
      </w:pPr>
    </w:p>
    <w:p w14:paraId="09F775CE" w14:textId="77777777" w:rsidR="00E972D1" w:rsidRPr="00E972D1" w:rsidRDefault="00E972D1" w:rsidP="00E972D1">
      <w:pPr>
        <w:ind w:left="360"/>
      </w:pPr>
    </w:p>
    <w:p w14:paraId="43E2D672" w14:textId="4101BF2C" w:rsidR="007C5733" w:rsidRDefault="007C5733" w:rsidP="007C5733"/>
    <w:p w14:paraId="7B0FDD23" w14:textId="5E57577B" w:rsidR="007C5733" w:rsidRPr="007C5733" w:rsidRDefault="007C5733" w:rsidP="007C5733">
      <w:pPr>
        <w:ind w:left="708"/>
      </w:pPr>
    </w:p>
    <w:sectPr w:rsidR="007C5733" w:rsidRPr="007C5733">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F844F" w14:textId="77777777" w:rsidR="00BC59FC" w:rsidRDefault="00BC59FC" w:rsidP="002E0B61">
      <w:pPr>
        <w:spacing w:after="0" w:line="240" w:lineRule="auto"/>
      </w:pPr>
      <w:r>
        <w:separator/>
      </w:r>
    </w:p>
  </w:endnote>
  <w:endnote w:type="continuationSeparator" w:id="0">
    <w:p w14:paraId="1C2BBCCA" w14:textId="77777777" w:rsidR="00BC59FC" w:rsidRDefault="00BC59FC" w:rsidP="002E0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C05A8" w14:textId="77777777" w:rsidR="00110A95" w:rsidRDefault="00110A9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fr-FR"/>
      </w:rPr>
      <w:t>1</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fr-FR"/>
      </w:rPr>
      <w:t>1</w:t>
    </w:r>
    <w:r>
      <w:rPr>
        <w:color w:val="323E4F" w:themeColor="text2" w:themeShade="BF"/>
        <w:sz w:val="24"/>
        <w:szCs w:val="24"/>
      </w:rPr>
      <w:fldChar w:fldCharType="end"/>
    </w:r>
  </w:p>
  <w:p w14:paraId="3DD43BAD" w14:textId="77777777" w:rsidR="00110A95" w:rsidRDefault="00110A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3EB75" w14:textId="77777777" w:rsidR="00BC59FC" w:rsidRDefault="00BC59FC" w:rsidP="002E0B61">
      <w:pPr>
        <w:spacing w:after="0" w:line="240" w:lineRule="auto"/>
      </w:pPr>
      <w:r>
        <w:separator/>
      </w:r>
    </w:p>
  </w:footnote>
  <w:footnote w:type="continuationSeparator" w:id="0">
    <w:p w14:paraId="550E4A43" w14:textId="77777777" w:rsidR="00BC59FC" w:rsidRDefault="00BC59FC" w:rsidP="002E0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FC72" w14:textId="660954DD" w:rsidR="002E0B61" w:rsidRDefault="002E0B61">
    <w:pPr>
      <w:pStyle w:val="En-tte"/>
    </w:pPr>
    <w:r>
      <w:tab/>
      <w:t xml:space="preserve">Document pour </w:t>
    </w:r>
    <w:proofErr w:type="spellStart"/>
    <w:r>
      <w:t>richir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C581F"/>
    <w:multiLevelType w:val="multilevel"/>
    <w:tmpl w:val="2432E02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8581EDE"/>
    <w:multiLevelType w:val="hybridMultilevel"/>
    <w:tmpl w:val="E26005FC"/>
    <w:lvl w:ilvl="0" w:tplc="B002F044">
      <w:start w:val="2"/>
      <w:numFmt w:val="bullet"/>
      <w:lvlText w:val="-"/>
      <w:lvlJc w:val="left"/>
      <w:pPr>
        <w:ind w:left="1068" w:hanging="360"/>
      </w:pPr>
      <w:rPr>
        <w:rFonts w:ascii="Calibri" w:eastAsiaTheme="minorHAnsi" w:hAnsi="Calibri" w:cs="Calibri" w:hint="default"/>
      </w:rPr>
    </w:lvl>
    <w:lvl w:ilvl="1" w:tplc="080C0003">
      <w:start w:val="1"/>
      <w:numFmt w:val="bullet"/>
      <w:lvlText w:val="o"/>
      <w:lvlJc w:val="left"/>
      <w:pPr>
        <w:ind w:left="1788" w:hanging="360"/>
      </w:pPr>
      <w:rPr>
        <w:rFonts w:ascii="Courier New" w:hAnsi="Courier New" w:cs="Courier New" w:hint="default"/>
      </w:rPr>
    </w:lvl>
    <w:lvl w:ilvl="2" w:tplc="080C0005">
      <w:start w:val="1"/>
      <w:numFmt w:val="bullet"/>
      <w:lvlText w:val=""/>
      <w:lvlJc w:val="left"/>
      <w:pPr>
        <w:ind w:left="2508" w:hanging="360"/>
      </w:pPr>
      <w:rPr>
        <w:rFonts w:ascii="Wingdings" w:hAnsi="Wingdings" w:hint="default"/>
      </w:rPr>
    </w:lvl>
    <w:lvl w:ilvl="3" w:tplc="080C000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16cid:durableId="1488474640">
    <w:abstractNumId w:val="0"/>
  </w:num>
  <w:num w:numId="2" w16cid:durableId="832183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61"/>
    <w:rsid w:val="00010D5A"/>
    <w:rsid w:val="00110A95"/>
    <w:rsid w:val="00185401"/>
    <w:rsid w:val="00235C0E"/>
    <w:rsid w:val="002E0B61"/>
    <w:rsid w:val="00333AAC"/>
    <w:rsid w:val="004426AB"/>
    <w:rsid w:val="00486A78"/>
    <w:rsid w:val="004A288F"/>
    <w:rsid w:val="00672F68"/>
    <w:rsid w:val="006D237C"/>
    <w:rsid w:val="007B2C77"/>
    <w:rsid w:val="007C5733"/>
    <w:rsid w:val="009449BA"/>
    <w:rsid w:val="00950867"/>
    <w:rsid w:val="009A185D"/>
    <w:rsid w:val="00A40D75"/>
    <w:rsid w:val="00A857B2"/>
    <w:rsid w:val="00BC59FC"/>
    <w:rsid w:val="00C223CD"/>
    <w:rsid w:val="00C376D3"/>
    <w:rsid w:val="00E972D1"/>
    <w:rsid w:val="00EB550A"/>
    <w:rsid w:val="00F433B3"/>
    <w:rsid w:val="00F632A7"/>
    <w:rsid w:val="00FD7398"/>
    <w:rsid w:val="00FE4449"/>
    <w:rsid w:val="00FE5DE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C440"/>
  <w15:chartTrackingRefBased/>
  <w15:docId w15:val="{236D8E51-40FB-46B3-AA4B-9677B7A7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508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857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E0B61"/>
    <w:pPr>
      <w:tabs>
        <w:tab w:val="center" w:pos="4536"/>
        <w:tab w:val="right" w:pos="9072"/>
      </w:tabs>
      <w:spacing w:after="0" w:line="240" w:lineRule="auto"/>
    </w:pPr>
  </w:style>
  <w:style w:type="character" w:customStyle="1" w:styleId="En-tteCar">
    <w:name w:val="En-tête Car"/>
    <w:basedOn w:val="Policepardfaut"/>
    <w:link w:val="En-tte"/>
    <w:uiPriority w:val="99"/>
    <w:rsid w:val="002E0B61"/>
  </w:style>
  <w:style w:type="paragraph" w:styleId="Pieddepage">
    <w:name w:val="footer"/>
    <w:basedOn w:val="Normal"/>
    <w:link w:val="PieddepageCar"/>
    <w:uiPriority w:val="99"/>
    <w:unhideWhenUsed/>
    <w:rsid w:val="002E0B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0B61"/>
  </w:style>
  <w:style w:type="character" w:customStyle="1" w:styleId="Titre1Car">
    <w:name w:val="Titre 1 Car"/>
    <w:basedOn w:val="Policepardfaut"/>
    <w:link w:val="Titre1"/>
    <w:uiPriority w:val="9"/>
    <w:rsid w:val="0095086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857B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857B2"/>
    <w:pPr>
      <w:ind w:left="720"/>
      <w:contextualSpacing/>
    </w:pPr>
  </w:style>
  <w:style w:type="character" w:styleId="Lienhypertexte">
    <w:name w:val="Hyperlink"/>
    <w:basedOn w:val="Policepardfaut"/>
    <w:uiPriority w:val="99"/>
    <w:unhideWhenUsed/>
    <w:rsid w:val="007C5733"/>
    <w:rPr>
      <w:color w:val="0563C1" w:themeColor="hyperlink"/>
      <w:u w:val="single"/>
    </w:rPr>
  </w:style>
  <w:style w:type="character" w:styleId="Mentionnonrsolue">
    <w:name w:val="Unresolved Mention"/>
    <w:basedOn w:val="Policepardfaut"/>
    <w:uiPriority w:val="99"/>
    <w:semiHidden/>
    <w:unhideWhenUsed/>
    <w:rsid w:val="007C5733"/>
    <w:rPr>
      <w:color w:val="605E5C"/>
      <w:shd w:val="clear" w:color="auto" w:fill="E1DFDD"/>
    </w:rPr>
  </w:style>
  <w:style w:type="table" w:styleId="Grilledutableau">
    <w:name w:val="Table Grid"/>
    <w:basedOn w:val="TableauNormal"/>
    <w:uiPriority w:val="39"/>
    <w:rsid w:val="00110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estat.statbel.fgov.b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7</Pages>
  <Words>1273</Words>
  <Characters>7005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Potier Clément</dc:creator>
  <cp:keywords/>
  <dc:description/>
  <cp:lastModifiedBy>Potier Clément</cp:lastModifiedBy>
  <cp:revision>2</cp:revision>
  <dcterms:created xsi:type="dcterms:W3CDTF">2022-12-14T11:23:00Z</dcterms:created>
  <dcterms:modified xsi:type="dcterms:W3CDTF">2022-12-14T17:01:00Z</dcterms:modified>
</cp:coreProperties>
</file>