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98" w:right="282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Министерство науки и высшего образования Российской Федерации 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98" w:right="282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федеральное государственное автономное образовательное 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98" w:right="282"/>
        <w:jc w:val="center"/>
        <w:rPr>
          <w:color w:val="000000"/>
          <w:szCs w:val="24"/>
        </w:rPr>
      </w:pPr>
      <w:r>
        <w:rPr>
          <w:color w:val="000000"/>
          <w:szCs w:val="24"/>
        </w:rPr>
        <w:t>учреждение высшего образования 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Национальный исследовательский университет ИТМО 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before="1926"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Факультет Систем Управления и Робототехники 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Дисциплина: </w:t>
      </w:r>
      <w:r w:rsidR="000C4F10">
        <w:rPr>
          <w:color w:val="000000"/>
          <w:szCs w:val="24"/>
        </w:rPr>
        <w:t>Основы технического зрения</w:t>
      </w:r>
      <w:r>
        <w:rPr>
          <w:color w:val="000000"/>
          <w:szCs w:val="24"/>
        </w:rPr>
        <w:t>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Отчет 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по лабораторной работе № 4  </w:t>
      </w:r>
    </w:p>
    <w:p w:rsidR="00196027" w:rsidRP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center"/>
        <w:rPr>
          <w:color w:val="000000"/>
          <w:sz w:val="22"/>
          <w:szCs w:val="24"/>
        </w:rPr>
      </w:pPr>
      <w:r w:rsidRPr="00196027">
        <w:t>Сегментация изображений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center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right"/>
        <w:rPr>
          <w:color w:val="000000"/>
          <w:szCs w:val="24"/>
        </w:rPr>
      </w:pPr>
      <w:r>
        <w:rPr>
          <w:color w:val="000000"/>
          <w:szCs w:val="24"/>
        </w:rPr>
        <w:t> Выполнила: Алексеева Ю. В.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right="-6"/>
        <w:jc w:val="right"/>
        <w:rPr>
          <w:color w:val="000000"/>
          <w:szCs w:val="24"/>
        </w:rPr>
      </w:pPr>
      <w:r>
        <w:rPr>
          <w:color w:val="000000"/>
          <w:szCs w:val="24"/>
        </w:rPr>
        <w:t>Группа: R33362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  <w:r>
        <w:rPr>
          <w:color w:val="000000"/>
          <w:szCs w:val="24"/>
        </w:rPr>
        <w:t> Преподаватель: </w:t>
      </w:r>
      <w:proofErr w:type="spellStart"/>
      <w:r>
        <w:rPr>
          <w:color w:val="000000"/>
          <w:szCs w:val="24"/>
        </w:rPr>
        <w:t>Шаветов</w:t>
      </w:r>
      <w:proofErr w:type="spellEnd"/>
      <w:r>
        <w:rPr>
          <w:color w:val="000000"/>
          <w:szCs w:val="24"/>
        </w:rPr>
        <w:t xml:space="preserve"> С.В.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"/>
        <w:jc w:val="right"/>
        <w:rPr>
          <w:color w:val="000000"/>
          <w:szCs w:val="24"/>
        </w:rPr>
      </w:pP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before="1283"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Санкт-Петербург  </w:t>
      </w:r>
    </w:p>
    <w:p w:rsidR="00196027" w:rsidRDefault="00196027" w:rsidP="00196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2021 г. </w:t>
      </w:r>
    </w:p>
    <w:p w:rsidR="00196027" w:rsidRPr="00EB254C" w:rsidRDefault="00196027" w:rsidP="00196027">
      <w:pPr>
        <w:rPr>
          <w:b/>
          <w:szCs w:val="24"/>
        </w:rPr>
      </w:pPr>
      <w:r>
        <w:rPr>
          <w:b/>
          <w:szCs w:val="24"/>
        </w:rPr>
        <w:lastRenderedPageBreak/>
        <w:t xml:space="preserve">Цель работы: </w:t>
      </w:r>
      <w:r w:rsidRPr="00196027">
        <w:rPr>
          <w:szCs w:val="24"/>
        </w:rPr>
        <w:t>освоение основных способо</w:t>
      </w:r>
      <w:r>
        <w:rPr>
          <w:szCs w:val="24"/>
        </w:rPr>
        <w:t>в сегментации изображений на се</w:t>
      </w:r>
      <w:r w:rsidRPr="00196027">
        <w:rPr>
          <w:szCs w:val="24"/>
        </w:rPr>
        <w:t>мантические области.</w:t>
      </w:r>
    </w:p>
    <w:p w:rsidR="00196027" w:rsidRDefault="00196027" w:rsidP="00196027">
      <w:pPr>
        <w:rPr>
          <w:b/>
          <w:szCs w:val="24"/>
        </w:rPr>
      </w:pPr>
      <w:r>
        <w:rPr>
          <w:b/>
          <w:szCs w:val="24"/>
        </w:rPr>
        <w:t>Ход работы:</w:t>
      </w:r>
    </w:p>
    <w:p w:rsidR="00291DD7" w:rsidRPr="0091022F" w:rsidRDefault="00196027" w:rsidP="0091022F">
      <w:pPr>
        <w:pStyle w:val="a3"/>
        <w:numPr>
          <w:ilvl w:val="0"/>
          <w:numId w:val="3"/>
        </w:numPr>
        <w:ind w:left="426" w:hanging="426"/>
        <w:rPr>
          <w:sz w:val="28"/>
        </w:rPr>
      </w:pPr>
      <w:r w:rsidRPr="00196027">
        <w:rPr>
          <w:szCs w:val="24"/>
        </w:rPr>
        <w:t>Бинаризация изображений</w:t>
      </w:r>
    </w:p>
    <w:p w:rsidR="0091022F" w:rsidRPr="0091022F" w:rsidRDefault="0091022F" w:rsidP="0091022F">
      <w:pPr>
        <w:pStyle w:val="a3"/>
        <w:ind w:left="0"/>
      </w:pPr>
      <w:r>
        <w:t>Листинг 1.1 Бинаризация по порогу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 xml:space="preserve">I = </w:t>
      </w:r>
      <w:proofErr w:type="spellStart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imread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(</w:t>
      </w:r>
      <w:r w:rsidRPr="0091022F">
        <w:rPr>
          <w:rFonts w:ascii="Courier New" w:eastAsiaTheme="minorHAnsi" w:hAnsi="Courier New" w:cs="Courier New"/>
          <w:color w:val="AA04F9"/>
          <w:sz w:val="18"/>
          <w:szCs w:val="20"/>
          <w:lang w:val="en-US" w:eastAsia="en-US"/>
        </w:rPr>
        <w:t>'N:\kot.jpg'</w:t>
      </w: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);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L = 255;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t = 127 / L;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proofErr w:type="spellStart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Inew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 xml:space="preserve"> = im2</w:t>
      </w:r>
      <w:proofErr w:type="gramStart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bw(</w:t>
      </w:r>
      <w:proofErr w:type="gram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I, t);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figure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 w:val="22"/>
          <w:szCs w:val="24"/>
          <w:lang w:val="en-US" w:eastAsia="en-US"/>
        </w:rPr>
      </w:pPr>
      <w:proofErr w:type="spellStart"/>
      <w:proofErr w:type="gramStart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imshowpair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(</w:t>
      </w:r>
      <w:proofErr w:type="gram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 xml:space="preserve">I, </w:t>
      </w:r>
      <w:proofErr w:type="spellStart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Inew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,</w:t>
      </w:r>
      <w:r w:rsidRPr="0091022F">
        <w:rPr>
          <w:rFonts w:ascii="Courier New" w:eastAsiaTheme="minorHAnsi" w:hAnsi="Courier New" w:cs="Courier New"/>
          <w:color w:val="AA04F9"/>
          <w:sz w:val="18"/>
          <w:szCs w:val="20"/>
          <w:lang w:val="en-US" w:eastAsia="en-US"/>
        </w:rPr>
        <w:t>'montage'</w:t>
      </w:r>
      <w:r w:rsidRPr="0091022F">
        <w:rPr>
          <w:rFonts w:ascii="Courier New" w:eastAsiaTheme="minorHAnsi" w:hAnsi="Courier New" w:cs="Courier New"/>
          <w:color w:val="000000"/>
          <w:sz w:val="18"/>
          <w:szCs w:val="20"/>
          <w:lang w:val="en-US" w:eastAsia="en-US"/>
        </w:rPr>
        <w:t>)</w:t>
      </w:r>
    </w:p>
    <w:p w:rsidR="0091022F" w:rsidRPr="0091022F" w:rsidRDefault="0091022F" w:rsidP="0091022F">
      <w:pPr>
        <w:pStyle w:val="a3"/>
        <w:rPr>
          <w:sz w:val="28"/>
          <w:lang w:val="en-US"/>
        </w:rPr>
      </w:pPr>
    </w:p>
    <w:p w:rsidR="0091022F" w:rsidRDefault="0091022F" w:rsidP="0091022F">
      <w:pPr>
        <w:pStyle w:val="a3"/>
        <w:keepNext/>
        <w:ind w:left="142"/>
        <w:jc w:val="center"/>
      </w:pPr>
      <w:r w:rsidRPr="0091022F">
        <w:rPr>
          <w:noProof/>
        </w:rPr>
        <w:drawing>
          <wp:inline distT="0" distB="0" distL="0" distR="0" wp14:anchorId="0B88B009" wp14:editId="73A6E75D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27" w:rsidRDefault="0091022F" w:rsidP="0091022F">
      <w:pPr>
        <w:pStyle w:val="a4"/>
        <w:jc w:val="center"/>
      </w:pPr>
      <w:r>
        <w:t xml:space="preserve">Рисунок </w:t>
      </w:r>
      <w:r w:rsidR="00070E27">
        <w:fldChar w:fldCharType="begin"/>
      </w:r>
      <w:r w:rsidR="00070E27">
        <w:instrText xml:space="preserve"> SEQ Рисунок \* ARABIC </w:instrText>
      </w:r>
      <w:r w:rsidR="00070E27">
        <w:fldChar w:fldCharType="separate"/>
      </w:r>
      <w:r w:rsidR="00641B17">
        <w:rPr>
          <w:noProof/>
        </w:rPr>
        <w:t>1</w:t>
      </w:r>
      <w:r w:rsidR="00070E27">
        <w:rPr>
          <w:noProof/>
        </w:rPr>
        <w:fldChar w:fldCharType="end"/>
      </w:r>
      <w:r>
        <w:t>.1 Результат бинаризации по порогу</w:t>
      </w:r>
    </w:p>
    <w:p w:rsidR="00641B17" w:rsidRPr="00641B17" w:rsidRDefault="00641B17" w:rsidP="00641B17"/>
    <w:p w:rsidR="0091022F" w:rsidRDefault="0091022F" w:rsidP="0091022F">
      <w:pPr>
        <w:keepNext/>
      </w:pPr>
      <w:r w:rsidRPr="0091022F">
        <w:rPr>
          <w:noProof/>
        </w:rPr>
        <w:drawing>
          <wp:inline distT="0" distB="0" distL="0" distR="0" wp14:anchorId="2A9588D2" wp14:editId="29FF16D1">
            <wp:extent cx="5940425" cy="1681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2F" w:rsidRDefault="0091022F" w:rsidP="0091022F">
      <w:pPr>
        <w:pStyle w:val="a4"/>
        <w:jc w:val="center"/>
      </w:pPr>
      <w:r>
        <w:t>Рисунок 1.</w:t>
      </w:r>
      <w:r w:rsidR="00070E27">
        <w:fldChar w:fldCharType="begin"/>
      </w:r>
      <w:r w:rsidR="00070E27">
        <w:instrText xml:space="preserve"> SEQ Рисунок \* ARABIC </w:instrText>
      </w:r>
      <w:r w:rsidR="00070E27">
        <w:fldChar w:fldCharType="separate"/>
      </w:r>
      <w:r w:rsidR="00641B17">
        <w:rPr>
          <w:noProof/>
        </w:rPr>
        <w:t>2</w:t>
      </w:r>
      <w:r w:rsidR="00070E27">
        <w:rPr>
          <w:noProof/>
        </w:rPr>
        <w:fldChar w:fldCharType="end"/>
      </w:r>
      <w:r>
        <w:t xml:space="preserve"> Результат бинаризации по двойному порогу</w:t>
      </w:r>
    </w:p>
    <w:p w:rsidR="0091022F" w:rsidRDefault="0091022F" w:rsidP="0091022F"/>
    <w:p w:rsidR="0091022F" w:rsidRDefault="0091022F" w:rsidP="0091022F">
      <w:r w:rsidRPr="0091022F">
        <w:t xml:space="preserve">Листинг 1.2 Бинаризация методом </w:t>
      </w:r>
      <w:proofErr w:type="spellStart"/>
      <w:r w:rsidRPr="0091022F">
        <w:t>Отсу</w:t>
      </w:r>
      <w:proofErr w:type="spellEnd"/>
    </w:p>
    <w:p w:rsidR="0091022F" w:rsidRPr="000C4F10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eastAsia="en-US"/>
        </w:rPr>
      </w:pPr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</w:t>
      </w:r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graythresh</w:t>
      </w:r>
      <w:proofErr w:type="spellEnd"/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im2</w:t>
      </w:r>
      <w:proofErr w:type="gramStart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bw(</w:t>
      </w:r>
      <w:proofErr w:type="gramEnd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 t);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</w:t>
      </w:r>
    </w:p>
    <w:p w:rsidR="0091022F" w:rsidRPr="0091022F" w:rsidRDefault="0091022F" w:rsidP="0091022F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proofErr w:type="gramStart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imshowpair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I, </w:t>
      </w:r>
      <w:proofErr w:type="spellStart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91022F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'montage'</w:t>
      </w:r>
      <w:r w:rsidRPr="009102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1022F" w:rsidRPr="0091022F" w:rsidRDefault="0091022F" w:rsidP="0091022F">
      <w:pPr>
        <w:rPr>
          <w:lang w:val="en-US"/>
        </w:rPr>
      </w:pPr>
    </w:p>
    <w:p w:rsidR="0091022F" w:rsidRDefault="0091022F" w:rsidP="0091022F">
      <w:pPr>
        <w:keepNext/>
      </w:pPr>
      <w:r w:rsidRPr="0091022F">
        <w:rPr>
          <w:noProof/>
        </w:rPr>
        <w:lastRenderedPageBreak/>
        <w:drawing>
          <wp:inline distT="0" distB="0" distL="0" distR="0" wp14:anchorId="501F04B8" wp14:editId="6F734BB3">
            <wp:extent cx="5940425" cy="16719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2F" w:rsidRDefault="0091022F" w:rsidP="0091022F">
      <w:pPr>
        <w:pStyle w:val="a4"/>
        <w:jc w:val="center"/>
      </w:pPr>
      <w:r>
        <w:t xml:space="preserve">Рисунок 1.3 Результат бинаризации </w:t>
      </w:r>
      <w:r w:rsidRPr="0091022F">
        <w:t xml:space="preserve">методом </w:t>
      </w:r>
      <w:proofErr w:type="spellStart"/>
      <w:r w:rsidRPr="0091022F">
        <w:t>Отсу</w:t>
      </w:r>
      <w:proofErr w:type="spellEnd"/>
    </w:p>
    <w:p w:rsidR="0091022F" w:rsidRDefault="0091022F" w:rsidP="0091022F"/>
    <w:p w:rsidR="0091022F" w:rsidRDefault="0091022F" w:rsidP="0091022F">
      <w:r w:rsidRPr="0091022F">
        <w:t xml:space="preserve">Листинг 1.3 Бинаризация методом </w:t>
      </w:r>
      <w:proofErr w:type="spellStart"/>
      <w:r w:rsidRPr="0091022F">
        <w:t>Отсу</w:t>
      </w:r>
      <w:proofErr w:type="spellEnd"/>
      <w:r w:rsidRPr="0091022F">
        <w:t xml:space="preserve"> на основе гистограм</w:t>
      </w:r>
      <w:r>
        <w:t>мы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 =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imread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'N:\kot.jpg'</w:t>
      </w: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rgb2gray(I);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[counts, x] = </w:t>
      </w:r>
      <w:proofErr w:type="spellStart"/>
      <w:proofErr w:type="gram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 =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otsuthresh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(counts);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imbinarize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proofErr w:type="gram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imshowpair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I,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'montage'</w:t>
      </w: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1B17" w:rsidRPr="00641B17" w:rsidRDefault="00641B17" w:rsidP="0091022F">
      <w:pPr>
        <w:rPr>
          <w:lang w:val="en-US"/>
        </w:rPr>
      </w:pPr>
    </w:p>
    <w:p w:rsidR="00641B17" w:rsidRDefault="0091022F" w:rsidP="00641B17">
      <w:pPr>
        <w:keepNext/>
      </w:pPr>
      <w:r w:rsidRPr="0091022F">
        <w:rPr>
          <w:noProof/>
        </w:rPr>
        <w:drawing>
          <wp:inline distT="0" distB="0" distL="0" distR="0" wp14:anchorId="7800AC65" wp14:editId="49A57421">
            <wp:extent cx="5940425" cy="1673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2F" w:rsidRDefault="00641B17" w:rsidP="00641B17">
      <w:pPr>
        <w:pStyle w:val="a4"/>
        <w:jc w:val="center"/>
      </w:pPr>
      <w:r>
        <w:t>Рисунок 1.4</w:t>
      </w:r>
      <w:r w:rsidRPr="00641B17">
        <w:t xml:space="preserve"> Результат бинаризации методом </w:t>
      </w:r>
      <w:proofErr w:type="spellStart"/>
      <w:r w:rsidRPr="00641B17">
        <w:t>Отсу</w:t>
      </w:r>
      <w:proofErr w:type="spellEnd"/>
      <w:r w:rsidRPr="00641B17">
        <w:t xml:space="preserve"> на основе гистограммы</w:t>
      </w:r>
    </w:p>
    <w:p w:rsidR="00641B17" w:rsidRPr="00641B17" w:rsidRDefault="00641B17" w:rsidP="00641B17"/>
    <w:p w:rsidR="00641B17" w:rsidRDefault="00641B17" w:rsidP="00641B17">
      <w:r>
        <w:t xml:space="preserve">Листинг 1.4 </w:t>
      </w:r>
      <w:r w:rsidRPr="00641B17">
        <w:t>Бинаризация адаптивным методом</w:t>
      </w:r>
    </w:p>
    <w:p w:rsidR="00641B17" w:rsidRPr="000C4F10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imread</w:t>
      </w:r>
      <w:proofErr w:type="spellEnd"/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0C4F10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N</w:t>
      </w:r>
      <w:r w:rsidRPr="000C4F10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:\</w:t>
      </w:r>
      <w:proofErr w:type="spellStart"/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kot</w:t>
      </w:r>
      <w:proofErr w:type="spellEnd"/>
      <w:r w:rsidRPr="000C4F10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.</w:t>
      </w:r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jpg</w:t>
      </w:r>
      <w:r w:rsidRPr="000C4F10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0C4F1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rgb2gray(I);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 =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adaptthresh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imbinarize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Igray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t);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</w:t>
      </w:r>
    </w:p>
    <w:p w:rsidR="00641B17" w:rsidRPr="00641B17" w:rsidRDefault="00641B17" w:rsidP="00641B17">
      <w:pPr>
        <w:autoSpaceDE w:val="0"/>
        <w:autoSpaceDN w:val="0"/>
        <w:adjustRightInd w:val="0"/>
        <w:spacing w:after="0" w:line="240" w:lineRule="auto"/>
        <w:ind w:firstLine="142"/>
        <w:rPr>
          <w:rFonts w:ascii="Courier New" w:eastAsiaTheme="minorHAnsi" w:hAnsi="Courier New" w:cs="Courier New"/>
          <w:szCs w:val="24"/>
          <w:lang w:val="en-US" w:eastAsia="en-US"/>
        </w:rPr>
      </w:pPr>
      <w:proofErr w:type="spellStart"/>
      <w:proofErr w:type="gram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imshowpair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I, </w:t>
      </w:r>
      <w:proofErr w:type="spellStart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Inew</w:t>
      </w:r>
      <w:proofErr w:type="spellEnd"/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641B1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'montage'</w:t>
      </w:r>
      <w:r w:rsidRPr="00641B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1B17" w:rsidRPr="00641B17" w:rsidRDefault="00641B17" w:rsidP="00641B17">
      <w:pPr>
        <w:rPr>
          <w:lang w:val="en-US"/>
        </w:rPr>
      </w:pPr>
    </w:p>
    <w:p w:rsidR="00641B17" w:rsidRDefault="00641B17" w:rsidP="00641B17">
      <w:pPr>
        <w:keepNext/>
      </w:pPr>
      <w:r w:rsidRPr="00641B17">
        <w:rPr>
          <w:noProof/>
        </w:rPr>
        <w:lastRenderedPageBreak/>
        <w:drawing>
          <wp:inline distT="0" distB="0" distL="0" distR="0" wp14:anchorId="540A82E2" wp14:editId="7E8BCF26">
            <wp:extent cx="5940425" cy="1683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D7" w:rsidRDefault="00641B17" w:rsidP="00641B17">
      <w:pPr>
        <w:pStyle w:val="a4"/>
        <w:jc w:val="center"/>
      </w:pPr>
      <w:r>
        <w:t>Рисунок 1.5</w:t>
      </w:r>
      <w:r w:rsidRPr="00641B17">
        <w:t xml:space="preserve"> Результат бинаризации</w:t>
      </w:r>
      <w:r>
        <w:t xml:space="preserve"> адаптивным методом</w:t>
      </w:r>
    </w:p>
    <w:p w:rsidR="00641B17" w:rsidRDefault="00641B17" w:rsidP="00641B17"/>
    <w:p w:rsidR="000C4F10" w:rsidRDefault="00641B17" w:rsidP="000C4F10">
      <w:pPr>
        <w:pStyle w:val="a3"/>
        <w:numPr>
          <w:ilvl w:val="0"/>
          <w:numId w:val="3"/>
        </w:numPr>
      </w:pPr>
      <w:r>
        <w:t>Сегментация изображений</w:t>
      </w:r>
      <w:r w:rsidR="000C4F10">
        <w:t xml:space="preserve"> н</w:t>
      </w:r>
      <w:r w:rsidR="000C4F10" w:rsidRPr="000C4F10">
        <w:t xml:space="preserve">а основе цветового пространства CIE </w:t>
      </w:r>
      <w:proofErr w:type="spellStart"/>
      <w:r w:rsidR="000C4F10" w:rsidRPr="000C4F10">
        <w:t>Lab</w:t>
      </w:r>
      <w:proofErr w:type="spellEnd"/>
    </w:p>
    <w:p w:rsidR="000C4F10" w:rsidRPr="000C4F10" w:rsidRDefault="000C4F10" w:rsidP="000C4F10">
      <w:pPr>
        <w:pStyle w:val="a3"/>
        <w:rPr>
          <w:lang w:val="en-US"/>
        </w:rPr>
      </w:pPr>
      <w:bookmarkStart w:id="0" w:name="_GoBack"/>
      <w:bookmarkEnd w:id="0"/>
    </w:p>
    <w:p w:rsidR="000C4F10" w:rsidRDefault="000C4F10" w:rsidP="000C4F10"/>
    <w:p w:rsidR="000C4F10" w:rsidRDefault="000C4F10" w:rsidP="000C4F10"/>
    <w:p w:rsidR="000C4F10" w:rsidRDefault="000C4F10" w:rsidP="000C4F10"/>
    <w:p w:rsidR="000C4F10" w:rsidRDefault="000C4F10" w:rsidP="000C4F10"/>
    <w:p w:rsidR="000C4F10" w:rsidRDefault="000C4F10" w:rsidP="000C4F10">
      <w:r>
        <w:t xml:space="preserve">Сегментация 1. Выбрать </w:t>
      </w:r>
      <w:r>
        <w:t>произвольное изображение, содер</w:t>
      </w:r>
      <w:r>
        <w:t xml:space="preserve">жащее лицо(-а). Выполнить сегментацию изображения либо по принципу Вебера, либо на основе цвета кожи (на выбор). </w:t>
      </w:r>
    </w:p>
    <w:p w:rsidR="000C4F10" w:rsidRDefault="000C4F10" w:rsidP="000C4F10">
      <w:r>
        <w:t xml:space="preserve">Сегментация 2. Выбрать </w:t>
      </w:r>
      <w:r>
        <w:t>произвольное изображение, содер</w:t>
      </w:r>
      <w:r>
        <w:t>жащее ограниченное кол</w:t>
      </w:r>
      <w:r>
        <w:t>ичество цветных объектов. Выпол</w:t>
      </w:r>
      <w:r>
        <w:t>нить сегментацию изобра</w:t>
      </w:r>
      <w:r>
        <w:t xml:space="preserve">жения в пространстве CIE </w:t>
      </w:r>
      <w:proofErr w:type="spellStart"/>
      <w:r>
        <w:t>Lab</w:t>
      </w:r>
      <w:proofErr w:type="spellEnd"/>
      <w:r>
        <w:t xml:space="preserve"> ли</w:t>
      </w:r>
      <w:r>
        <w:t xml:space="preserve">бо по методу ближайших соседей, либо по методу </w:t>
      </w:r>
      <w:r>
        <w:rPr>
          <w:rFonts w:ascii="Cambria Math" w:hAnsi="Cambria Math" w:cs="Cambria Math"/>
        </w:rPr>
        <w:t>𝑘</w:t>
      </w:r>
      <w:r>
        <w:t xml:space="preserve">-средних (на выбор). </w:t>
      </w:r>
    </w:p>
    <w:p w:rsidR="00641B17" w:rsidRPr="00641B17" w:rsidRDefault="000C4F10" w:rsidP="000C4F10">
      <w:r>
        <w:t xml:space="preserve">Сегментация 3. Выбрать </w:t>
      </w:r>
      <w:r>
        <w:t>произвольное изображение, содер</w:t>
      </w:r>
      <w:r>
        <w:t>жащее две разнородные текстуры. Выполнить текстурную сегментацию изображения, оценить не менее трех параметров выделенных текстур, определить к какому классу относятся текстуры.</w:t>
      </w:r>
      <w:r w:rsidR="00641B17">
        <w:t xml:space="preserve"> </w:t>
      </w:r>
    </w:p>
    <w:sectPr w:rsidR="00641B17" w:rsidRPr="00641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31235"/>
    <w:multiLevelType w:val="hybridMultilevel"/>
    <w:tmpl w:val="3FD8A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057B9"/>
    <w:multiLevelType w:val="hybridMultilevel"/>
    <w:tmpl w:val="DDF0DC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A53C1"/>
    <w:multiLevelType w:val="hybridMultilevel"/>
    <w:tmpl w:val="A3B25604"/>
    <w:lvl w:ilvl="0" w:tplc="28BAE4F6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1D7"/>
    <w:rsid w:val="000331D7"/>
    <w:rsid w:val="00070E27"/>
    <w:rsid w:val="000C4F10"/>
    <w:rsid w:val="00196027"/>
    <w:rsid w:val="00291DD7"/>
    <w:rsid w:val="004606F1"/>
    <w:rsid w:val="005848B3"/>
    <w:rsid w:val="00641B17"/>
    <w:rsid w:val="0091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8381"/>
  <w15:chartTrackingRefBased/>
  <w15:docId w15:val="{6116CFFE-EC41-4FBB-819B-048076CF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B17"/>
    <w:pPr>
      <w:spacing w:line="36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02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102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 Spacing"/>
    <w:uiPriority w:val="1"/>
    <w:qFormat/>
    <w:rsid w:val="00641B17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6AEC7-44AB-451E-A31B-449CE157C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Nilov</dc:creator>
  <cp:keywords/>
  <dc:description/>
  <cp:lastModifiedBy>Ivan Nilov</cp:lastModifiedBy>
  <cp:revision>3</cp:revision>
  <dcterms:created xsi:type="dcterms:W3CDTF">2021-03-18T15:16:00Z</dcterms:created>
  <dcterms:modified xsi:type="dcterms:W3CDTF">2021-03-25T17:05:00Z</dcterms:modified>
</cp:coreProperties>
</file>