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CAC2F" w14:textId="6D2F630D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САНКТ-ПЕТЕРБУРГСКИЙ НАЦИОНАЛЬНЫЙ ИССЛЕДОВАТЕЛЬСКИЙ</w:t>
      </w:r>
      <w:r w:rsidRPr="00105240">
        <w:rPr>
          <w:sz w:val="28"/>
          <w:szCs w:val="28"/>
        </w:rPr>
        <w:t xml:space="preserve"> </w:t>
      </w:r>
      <w:r w:rsidRPr="00105240">
        <w:rPr>
          <w:sz w:val="28"/>
          <w:szCs w:val="28"/>
        </w:rPr>
        <w:t>УНИВЕРСИТЕТ ИНФОРМАЦИОННЫХ ТЕХНОЛОГИЙ,</w:t>
      </w:r>
      <w:r w:rsidRPr="00105240">
        <w:rPr>
          <w:sz w:val="28"/>
          <w:szCs w:val="28"/>
        </w:rPr>
        <w:t xml:space="preserve"> </w:t>
      </w:r>
      <w:r w:rsidRPr="00105240">
        <w:rPr>
          <w:sz w:val="28"/>
          <w:szCs w:val="28"/>
        </w:rPr>
        <w:t>МЕХАНИКИ И ОПТИКИ</w:t>
      </w:r>
    </w:p>
    <w:p w14:paraId="6DA67F8E" w14:textId="4DF7D9AA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Факультет систем управления и робототехники</w:t>
      </w:r>
    </w:p>
    <w:p w14:paraId="386636FC" w14:textId="44582E6C" w:rsidR="00105240" w:rsidRPr="00105240" w:rsidRDefault="00105240" w:rsidP="00105240">
      <w:pPr>
        <w:jc w:val="center"/>
        <w:rPr>
          <w:sz w:val="28"/>
          <w:szCs w:val="28"/>
        </w:rPr>
      </w:pPr>
    </w:p>
    <w:p w14:paraId="05F9CD04" w14:textId="5B3AB585" w:rsidR="00105240" w:rsidRPr="00105240" w:rsidRDefault="00105240" w:rsidP="00105240">
      <w:pPr>
        <w:jc w:val="center"/>
        <w:rPr>
          <w:sz w:val="28"/>
          <w:szCs w:val="28"/>
        </w:rPr>
      </w:pPr>
    </w:p>
    <w:p w14:paraId="76528974" w14:textId="577014AF" w:rsidR="00105240" w:rsidRPr="00105240" w:rsidRDefault="00105240" w:rsidP="00105240">
      <w:pPr>
        <w:jc w:val="center"/>
        <w:rPr>
          <w:sz w:val="28"/>
          <w:szCs w:val="28"/>
        </w:rPr>
      </w:pPr>
    </w:p>
    <w:p w14:paraId="01D66CFF" w14:textId="1A2029F0" w:rsidR="00105240" w:rsidRPr="00105240" w:rsidRDefault="00105240" w:rsidP="00105240">
      <w:pPr>
        <w:jc w:val="center"/>
        <w:rPr>
          <w:sz w:val="28"/>
          <w:szCs w:val="28"/>
        </w:rPr>
      </w:pPr>
    </w:p>
    <w:p w14:paraId="5D074479" w14:textId="77777777" w:rsidR="00105240" w:rsidRPr="00105240" w:rsidRDefault="00105240" w:rsidP="00105240">
      <w:pPr>
        <w:jc w:val="center"/>
        <w:rPr>
          <w:sz w:val="28"/>
          <w:szCs w:val="28"/>
        </w:rPr>
      </w:pPr>
    </w:p>
    <w:p w14:paraId="27786DCA" w14:textId="77777777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Отчет по лабораторной работе №4</w:t>
      </w:r>
    </w:p>
    <w:p w14:paraId="521893F5" w14:textId="7ADAC2F9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«Типовые динамические звенья»</w:t>
      </w:r>
    </w:p>
    <w:p w14:paraId="3576D5AD" w14:textId="2AF01435" w:rsidR="00105240" w:rsidRPr="00105240" w:rsidRDefault="00105240" w:rsidP="00105240">
      <w:pPr>
        <w:jc w:val="center"/>
        <w:rPr>
          <w:sz w:val="28"/>
          <w:szCs w:val="28"/>
        </w:rPr>
      </w:pPr>
    </w:p>
    <w:p w14:paraId="5743FE3C" w14:textId="25181955" w:rsidR="00105240" w:rsidRDefault="00105240" w:rsidP="00105240">
      <w:pPr>
        <w:jc w:val="center"/>
        <w:rPr>
          <w:sz w:val="28"/>
          <w:szCs w:val="28"/>
        </w:rPr>
      </w:pPr>
    </w:p>
    <w:p w14:paraId="289093D1" w14:textId="4D838CC5" w:rsidR="00105240" w:rsidRDefault="00105240" w:rsidP="00105240">
      <w:pPr>
        <w:jc w:val="center"/>
        <w:rPr>
          <w:sz w:val="28"/>
          <w:szCs w:val="28"/>
        </w:rPr>
      </w:pPr>
    </w:p>
    <w:p w14:paraId="4ABC4539" w14:textId="33B86583" w:rsidR="00105240" w:rsidRDefault="00105240" w:rsidP="00105240">
      <w:pPr>
        <w:jc w:val="center"/>
        <w:rPr>
          <w:sz w:val="28"/>
          <w:szCs w:val="28"/>
        </w:rPr>
      </w:pPr>
    </w:p>
    <w:p w14:paraId="2535DBF2" w14:textId="211FA9A3" w:rsidR="00105240" w:rsidRPr="00105240" w:rsidRDefault="00105240" w:rsidP="00105240">
      <w:pPr>
        <w:rPr>
          <w:sz w:val="28"/>
          <w:szCs w:val="28"/>
          <w:lang w:val="en-US"/>
        </w:rPr>
      </w:pPr>
    </w:p>
    <w:p w14:paraId="13F0F2FA" w14:textId="28818B9D" w:rsidR="00105240" w:rsidRPr="00105240" w:rsidRDefault="00105240" w:rsidP="00105240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 xml:space="preserve">Выполнила: </w:t>
      </w:r>
      <w:r>
        <w:rPr>
          <w:sz w:val="28"/>
          <w:szCs w:val="28"/>
        </w:rPr>
        <w:t>Алексеева Ю.В.</w:t>
      </w:r>
    </w:p>
    <w:p w14:paraId="1DA6138D" w14:textId="0CD5CD5F" w:rsidR="00105240" w:rsidRPr="00105240" w:rsidRDefault="00105240" w:rsidP="00105240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>Вариант 1</w:t>
      </w:r>
    </w:p>
    <w:p w14:paraId="0748BA94" w14:textId="77777777" w:rsidR="00105240" w:rsidRPr="00105240" w:rsidRDefault="00105240" w:rsidP="00105240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>Группа R33362</w:t>
      </w:r>
    </w:p>
    <w:p w14:paraId="0C2A75A4" w14:textId="686E0D51" w:rsidR="00105240" w:rsidRDefault="00105240" w:rsidP="00105240">
      <w:pPr>
        <w:jc w:val="right"/>
        <w:rPr>
          <w:sz w:val="28"/>
          <w:szCs w:val="28"/>
        </w:rPr>
      </w:pPr>
      <w:r w:rsidRPr="00105240">
        <w:rPr>
          <w:sz w:val="28"/>
          <w:szCs w:val="28"/>
        </w:rPr>
        <w:t>Преподаватель: Перегудин А.А</w:t>
      </w:r>
    </w:p>
    <w:p w14:paraId="6101C972" w14:textId="1C99FF45" w:rsidR="00105240" w:rsidRDefault="00105240" w:rsidP="00105240">
      <w:pPr>
        <w:jc w:val="right"/>
        <w:rPr>
          <w:sz w:val="28"/>
          <w:szCs w:val="28"/>
        </w:rPr>
      </w:pPr>
    </w:p>
    <w:p w14:paraId="5AE2C046" w14:textId="47F71ED6" w:rsidR="00105240" w:rsidRDefault="00105240" w:rsidP="00105240">
      <w:pPr>
        <w:jc w:val="right"/>
        <w:rPr>
          <w:sz w:val="28"/>
          <w:szCs w:val="28"/>
        </w:rPr>
      </w:pPr>
    </w:p>
    <w:p w14:paraId="6E66D6AC" w14:textId="7A468A01" w:rsidR="00105240" w:rsidRDefault="00105240" w:rsidP="00105240">
      <w:pPr>
        <w:jc w:val="right"/>
        <w:rPr>
          <w:sz w:val="28"/>
          <w:szCs w:val="28"/>
        </w:rPr>
      </w:pPr>
    </w:p>
    <w:p w14:paraId="4681402C" w14:textId="6787A708" w:rsidR="00105240" w:rsidRDefault="00105240" w:rsidP="00105240">
      <w:pPr>
        <w:jc w:val="right"/>
        <w:rPr>
          <w:sz w:val="28"/>
          <w:szCs w:val="28"/>
        </w:rPr>
      </w:pPr>
    </w:p>
    <w:p w14:paraId="5A1FCFF2" w14:textId="1179624A" w:rsidR="00105240" w:rsidRDefault="00105240" w:rsidP="00105240">
      <w:pPr>
        <w:jc w:val="right"/>
        <w:rPr>
          <w:sz w:val="28"/>
          <w:szCs w:val="28"/>
        </w:rPr>
      </w:pPr>
    </w:p>
    <w:p w14:paraId="78BC6F85" w14:textId="700F3BD2" w:rsidR="00105240" w:rsidRDefault="00105240" w:rsidP="00105240">
      <w:pPr>
        <w:jc w:val="right"/>
        <w:rPr>
          <w:sz w:val="28"/>
          <w:szCs w:val="28"/>
        </w:rPr>
      </w:pPr>
    </w:p>
    <w:p w14:paraId="21E9E58D" w14:textId="77777777" w:rsidR="00105240" w:rsidRPr="00105240" w:rsidRDefault="00105240" w:rsidP="00105240">
      <w:pPr>
        <w:jc w:val="right"/>
        <w:rPr>
          <w:sz w:val="28"/>
          <w:szCs w:val="28"/>
        </w:rPr>
      </w:pPr>
    </w:p>
    <w:p w14:paraId="53EFDF0E" w14:textId="77777777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Санкт-Петербург</w:t>
      </w:r>
    </w:p>
    <w:p w14:paraId="3C69CACC" w14:textId="344D0B0E" w:rsidR="00105240" w:rsidRPr="00105240" w:rsidRDefault="00105240" w:rsidP="00105240">
      <w:pPr>
        <w:jc w:val="center"/>
        <w:rPr>
          <w:sz w:val="28"/>
          <w:szCs w:val="28"/>
        </w:rPr>
      </w:pPr>
      <w:r w:rsidRPr="00105240">
        <w:rPr>
          <w:sz w:val="28"/>
          <w:szCs w:val="28"/>
        </w:rPr>
        <w:t>2020 г.</w:t>
      </w:r>
    </w:p>
    <w:p w14:paraId="203360EA" w14:textId="360D7296" w:rsidR="00105240" w:rsidRDefault="00105240">
      <w:r w:rsidRPr="00105240">
        <w:rPr>
          <w:b/>
          <w:bCs/>
        </w:rPr>
        <w:lastRenderedPageBreak/>
        <w:t>Цель работы</w:t>
      </w:r>
      <w:r>
        <w:t>: и</w:t>
      </w:r>
      <w:r>
        <w:t>сследование временных и частотных характеристик элементарных звеньев.</w:t>
      </w:r>
    </w:p>
    <w:p w14:paraId="523988C1" w14:textId="042F406C" w:rsidR="00105240" w:rsidRDefault="00F732AE" w:rsidP="00105240">
      <w:pPr>
        <w:ind w:left="708"/>
      </w:pPr>
      <w:r w:rsidRPr="00F732AE">
        <w:drawing>
          <wp:inline distT="0" distB="0" distL="0" distR="0" wp14:anchorId="23C72290" wp14:editId="1212B9AE">
            <wp:extent cx="468923" cy="40640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60" cy="4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5A5" w14:textId="62BB1D1C" w:rsidR="005328E9" w:rsidRPr="005328E9" w:rsidRDefault="005328E9" w:rsidP="005328E9">
      <w:pPr>
        <w:pStyle w:val="a3"/>
        <w:numPr>
          <w:ilvl w:val="0"/>
          <w:numId w:val="1"/>
        </w:numPr>
        <w:rPr>
          <w:b/>
          <w:bCs/>
        </w:rPr>
      </w:pPr>
      <w:r w:rsidRPr="005328E9">
        <w:rPr>
          <w:b/>
          <w:bCs/>
        </w:rPr>
        <w:t>А</w:t>
      </w:r>
      <w:r w:rsidRPr="005328E9">
        <w:rPr>
          <w:b/>
          <w:bCs/>
        </w:rPr>
        <w:t>периодическо</w:t>
      </w:r>
      <w:r w:rsidRPr="005328E9">
        <w:rPr>
          <w:b/>
          <w:bCs/>
        </w:rPr>
        <w:t>е</w:t>
      </w:r>
      <w:r w:rsidRPr="005328E9">
        <w:rPr>
          <w:b/>
          <w:bCs/>
        </w:rPr>
        <w:t xml:space="preserve"> зв</w:t>
      </w:r>
      <w:r w:rsidRPr="005328E9">
        <w:rPr>
          <w:b/>
          <w:bCs/>
        </w:rPr>
        <w:t>ено</w:t>
      </w:r>
      <w:r w:rsidRPr="005328E9">
        <w:rPr>
          <w:b/>
          <w:bCs/>
        </w:rPr>
        <w:t xml:space="preserve"> 1 порядка</w:t>
      </w:r>
    </w:p>
    <w:p w14:paraId="1EACF0BF" w14:textId="02F0FF5E" w:rsidR="00105240" w:rsidRDefault="00105240" w:rsidP="005328E9">
      <w:pPr>
        <w:ind w:left="360"/>
      </w:pPr>
      <w:r>
        <w:t>А</w:t>
      </w:r>
      <w:r>
        <w:t>налитические выражения</w:t>
      </w:r>
      <w:r w:rsidR="00FE63FC">
        <w:t xml:space="preserve"> частотных хар-тик</w:t>
      </w:r>
      <w:r>
        <w:t xml:space="preserve"> для апериодического звена 1 порядка:</w:t>
      </w:r>
    </w:p>
    <w:p w14:paraId="67796718" w14:textId="6E4CF16D" w:rsidR="00FE63FC" w:rsidRDefault="000C1FCB" w:rsidP="00105240">
      <w:pPr>
        <w:ind w:left="708"/>
      </w:pPr>
      <w:r w:rsidRPr="000C1FCB">
        <w:drawing>
          <wp:inline distT="0" distB="0" distL="0" distR="0" wp14:anchorId="321E6A0A" wp14:editId="7BE401D8">
            <wp:extent cx="3175000" cy="142900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5"/>
                    <a:stretch/>
                  </pic:blipFill>
                  <pic:spPr bwMode="auto">
                    <a:xfrm>
                      <a:off x="0" y="0"/>
                      <a:ext cx="3205118" cy="144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6E546" w14:textId="437A2147" w:rsidR="00F732AE" w:rsidRDefault="00F732AE" w:rsidP="00105240">
      <w:pPr>
        <w:ind w:left="708"/>
      </w:pPr>
      <w:r w:rsidRPr="00F732AE">
        <w:drawing>
          <wp:inline distT="0" distB="0" distL="0" distR="0" wp14:anchorId="3F5B6A5F" wp14:editId="3884EC2B">
            <wp:extent cx="1454150" cy="4204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1301" cy="4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768D" w14:textId="196D4111" w:rsidR="000C1FCB" w:rsidRDefault="000C1FCB" w:rsidP="005328E9">
      <w:pPr>
        <w:ind w:left="426"/>
      </w:pPr>
      <w:r>
        <w:t xml:space="preserve">Аналитические выражения </w:t>
      </w:r>
      <w:r>
        <w:t>весовой и переходной</w:t>
      </w:r>
      <w:r>
        <w:t xml:space="preserve"> хар-тик для апериодического звена 1 порядка:</w:t>
      </w:r>
    </w:p>
    <w:p w14:paraId="0ADAE360" w14:textId="5A395A0B" w:rsidR="000C1FCB" w:rsidRDefault="000C1FCB" w:rsidP="00105240">
      <w:pPr>
        <w:ind w:left="708"/>
      </w:pPr>
      <w:r w:rsidRPr="000C1FCB">
        <w:drawing>
          <wp:inline distT="0" distB="0" distL="0" distR="0" wp14:anchorId="65966594" wp14:editId="1ADACF15">
            <wp:extent cx="1930400" cy="71611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8282" cy="73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488A" w14:textId="77777777" w:rsidR="005328E9" w:rsidRDefault="005328E9" w:rsidP="00105240">
      <w:pPr>
        <w:ind w:left="708"/>
      </w:pPr>
    </w:p>
    <w:p w14:paraId="532D7490" w14:textId="456E1263" w:rsidR="000C1FCB" w:rsidRDefault="000C1FCB" w:rsidP="005328E9">
      <w:pPr>
        <w:ind w:left="426"/>
      </w:pPr>
      <w:r>
        <w:t>Графики:</w:t>
      </w:r>
    </w:p>
    <w:p w14:paraId="73057988" w14:textId="77777777" w:rsidR="005328E9" w:rsidRDefault="00D22F72" w:rsidP="005328E9">
      <w:pPr>
        <w:keepNext/>
      </w:pPr>
      <w:r w:rsidRPr="00D22F72">
        <w:drawing>
          <wp:inline distT="0" distB="0" distL="0" distR="0" wp14:anchorId="51BD8568" wp14:editId="19DE84B2">
            <wp:extent cx="5861050" cy="3137588"/>
            <wp:effectExtent l="0" t="0" r="635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145" cy="31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5057" w14:textId="16E5F9E2" w:rsidR="00780054" w:rsidRDefault="005328E9" w:rsidP="005328E9">
      <w:pPr>
        <w:pStyle w:val="a4"/>
        <w:jc w:val="center"/>
      </w:pPr>
      <w:r>
        <w:t>АЧХ и ФЧХ апериодического звена 1-ого порядка</w:t>
      </w:r>
    </w:p>
    <w:p w14:paraId="789FC637" w14:textId="23C4B55F" w:rsidR="00D22F72" w:rsidRDefault="00D22F72" w:rsidP="00913186">
      <w:pPr>
        <w:jc w:val="center"/>
      </w:pPr>
    </w:p>
    <w:p w14:paraId="2487D01C" w14:textId="77777777" w:rsidR="005328E9" w:rsidRDefault="00D22F72" w:rsidP="005328E9">
      <w:pPr>
        <w:keepNext/>
      </w:pPr>
      <w:r w:rsidRPr="00D22F72">
        <w:lastRenderedPageBreak/>
        <w:drawing>
          <wp:inline distT="0" distB="0" distL="0" distR="0" wp14:anchorId="50AFC286" wp14:editId="29D26B4E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63E" w14:textId="60B9EDBA" w:rsidR="00D22F72" w:rsidRPr="005328E9" w:rsidRDefault="005328E9" w:rsidP="005328E9">
      <w:pPr>
        <w:pStyle w:val="a4"/>
        <w:jc w:val="center"/>
      </w:pPr>
      <w:r w:rsidRPr="005328E9">
        <w:t>Весовая функция апериодического звена 1-ого порядка</w:t>
      </w:r>
    </w:p>
    <w:p w14:paraId="45A81CF9" w14:textId="77777777" w:rsidR="000C1FCB" w:rsidRPr="00913186" w:rsidRDefault="000C1FCB" w:rsidP="00913186">
      <w:pPr>
        <w:jc w:val="center"/>
      </w:pPr>
    </w:p>
    <w:p w14:paraId="449E7444" w14:textId="77777777" w:rsidR="005328E9" w:rsidRDefault="00913186" w:rsidP="005328E9">
      <w:pPr>
        <w:keepNext/>
      </w:pPr>
      <w:r w:rsidRPr="00913186">
        <w:rPr>
          <w:lang w:val="en-US"/>
        </w:rPr>
        <w:drawing>
          <wp:inline distT="0" distB="0" distL="0" distR="0" wp14:anchorId="57B84F04" wp14:editId="666AEF7D">
            <wp:extent cx="5940425" cy="30403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D4DB" w14:textId="227C3F37" w:rsidR="00913186" w:rsidRPr="005328E9" w:rsidRDefault="005328E9" w:rsidP="005328E9">
      <w:pPr>
        <w:pStyle w:val="a4"/>
        <w:jc w:val="center"/>
      </w:pPr>
      <w:r w:rsidRPr="00BE7644">
        <w:t>Переходная функция апериодического звена 1-ого порядка</w:t>
      </w:r>
    </w:p>
    <w:p w14:paraId="125AE967" w14:textId="77777777" w:rsidR="005328E9" w:rsidRDefault="006E2B7A" w:rsidP="005328E9">
      <w:pPr>
        <w:keepNext/>
        <w:jc w:val="center"/>
      </w:pPr>
      <w:r w:rsidRPr="006E2B7A">
        <w:lastRenderedPageBreak/>
        <w:drawing>
          <wp:inline distT="0" distB="0" distL="0" distR="0" wp14:anchorId="0B665F6F" wp14:editId="7167D0A1">
            <wp:extent cx="4654789" cy="374669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B506" w14:textId="32575279" w:rsidR="007972CE" w:rsidRDefault="005328E9" w:rsidP="005328E9">
      <w:pPr>
        <w:pStyle w:val="a4"/>
        <w:jc w:val="center"/>
      </w:pPr>
      <w:r w:rsidRPr="00783AB6">
        <w:t>АФЧХ апериодического звена 1-ого порядка</w:t>
      </w:r>
    </w:p>
    <w:p w14:paraId="1FA1FA02" w14:textId="77777777" w:rsidR="000C1FCB" w:rsidRDefault="000C1FCB" w:rsidP="00913186">
      <w:pPr>
        <w:jc w:val="center"/>
      </w:pPr>
    </w:p>
    <w:p w14:paraId="320B7EDC" w14:textId="77777777" w:rsidR="005328E9" w:rsidRDefault="007972CE" w:rsidP="005328E9">
      <w:pPr>
        <w:keepNext/>
        <w:jc w:val="center"/>
      </w:pPr>
      <w:r w:rsidRPr="007972CE">
        <w:drawing>
          <wp:inline distT="0" distB="0" distL="0" distR="0" wp14:anchorId="7D5BCAD2" wp14:editId="4580C450">
            <wp:extent cx="4858000" cy="384194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223" w14:textId="1D336CD0" w:rsidR="007972CE" w:rsidRDefault="005328E9" w:rsidP="005328E9">
      <w:pPr>
        <w:pStyle w:val="a4"/>
        <w:jc w:val="center"/>
      </w:pPr>
      <w:r w:rsidRPr="00993F9F">
        <w:t>ЛАЧХ и ЛФЧХ апериодического звена 1-ого порядка</w:t>
      </w:r>
    </w:p>
    <w:p w14:paraId="7D3C6B24" w14:textId="58E23137" w:rsidR="007972CE" w:rsidRDefault="007972CE" w:rsidP="00913186">
      <w:pPr>
        <w:jc w:val="center"/>
      </w:pPr>
    </w:p>
    <w:p w14:paraId="7886FA05" w14:textId="6D32995C" w:rsidR="005328E9" w:rsidRDefault="005328E9" w:rsidP="00913186">
      <w:pPr>
        <w:jc w:val="center"/>
      </w:pPr>
    </w:p>
    <w:p w14:paraId="49324EE4" w14:textId="6DF004F0" w:rsidR="005328E9" w:rsidRPr="0047799C" w:rsidRDefault="005328E9" w:rsidP="005328E9">
      <w:pPr>
        <w:pStyle w:val="a3"/>
        <w:numPr>
          <w:ilvl w:val="0"/>
          <w:numId w:val="1"/>
        </w:numPr>
      </w:pPr>
      <w:r>
        <w:lastRenderedPageBreak/>
        <w:t>Дифференцирующее</w:t>
      </w:r>
      <w:r>
        <w:t xml:space="preserve"> звено</w:t>
      </w:r>
      <w:r>
        <w:t xml:space="preserve"> с замедлением</w:t>
      </w:r>
    </w:p>
    <w:p w14:paraId="2BFA5CB5" w14:textId="1C998274" w:rsidR="0047799C" w:rsidRDefault="0047799C" w:rsidP="0047799C">
      <w:pPr>
        <w:pStyle w:val="a3"/>
        <w:ind w:left="360"/>
      </w:pPr>
      <w:r w:rsidRPr="0047799C">
        <w:drawing>
          <wp:inline distT="0" distB="0" distL="0" distR="0" wp14:anchorId="441830D9" wp14:editId="5867AE60">
            <wp:extent cx="4127500" cy="2590759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775" cy="26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CFE" w14:textId="736A1529" w:rsidR="0047799C" w:rsidRDefault="0047799C" w:rsidP="0047799C">
      <w:pPr>
        <w:pStyle w:val="a3"/>
        <w:ind w:left="360"/>
      </w:pPr>
      <w:r w:rsidRPr="0047799C">
        <w:drawing>
          <wp:inline distT="0" distB="0" distL="0" distR="0" wp14:anchorId="59CBEF55" wp14:editId="38680A5B">
            <wp:extent cx="2787650" cy="155589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7907" cy="15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B4A3" w14:textId="09448B01" w:rsidR="00F732AE" w:rsidRDefault="00F732AE" w:rsidP="00F732AE">
      <w:pPr>
        <w:pStyle w:val="a3"/>
        <w:ind w:left="0"/>
      </w:pPr>
      <w:r>
        <w:t>Графики:</w:t>
      </w:r>
    </w:p>
    <w:p w14:paraId="25955252" w14:textId="77777777" w:rsidR="00F732AE" w:rsidRDefault="00F732AE" w:rsidP="00F732AE">
      <w:pPr>
        <w:pStyle w:val="a3"/>
        <w:ind w:left="0"/>
      </w:pPr>
    </w:p>
    <w:p w14:paraId="754281AE" w14:textId="77777777" w:rsidR="00F732AE" w:rsidRDefault="00F732AE" w:rsidP="00F732AE">
      <w:pPr>
        <w:pStyle w:val="a3"/>
        <w:keepNext/>
        <w:ind w:left="0"/>
        <w:jc w:val="center"/>
      </w:pPr>
      <w:r>
        <w:rPr>
          <w:noProof/>
        </w:rPr>
        <w:drawing>
          <wp:inline distT="0" distB="0" distL="0" distR="0" wp14:anchorId="01027462" wp14:editId="424DA600">
            <wp:extent cx="4730750" cy="3746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74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A4564" w14:textId="13F50E18" w:rsidR="00F732AE" w:rsidRDefault="00F732AE" w:rsidP="00F732AE">
      <w:pPr>
        <w:pStyle w:val="a4"/>
        <w:jc w:val="center"/>
      </w:pPr>
      <w:r>
        <w:t>АЧХ и ФЧХ реального дифф. звена</w:t>
      </w:r>
    </w:p>
    <w:p w14:paraId="0499990C" w14:textId="77777777" w:rsidR="00F732AE" w:rsidRDefault="00F732AE" w:rsidP="00F732AE">
      <w:pPr>
        <w:pStyle w:val="a3"/>
        <w:keepNext/>
        <w:ind w:left="0"/>
        <w:jc w:val="center"/>
      </w:pPr>
      <w:r w:rsidRPr="00F732AE">
        <w:lastRenderedPageBreak/>
        <w:drawing>
          <wp:inline distT="0" distB="0" distL="0" distR="0" wp14:anchorId="72CC4F55" wp14:editId="230C5974">
            <wp:extent cx="4724643" cy="3765744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76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0C32" w14:textId="0B4DA106" w:rsidR="00F732AE" w:rsidRDefault="00F732AE" w:rsidP="00F732AE">
      <w:pPr>
        <w:pStyle w:val="a4"/>
        <w:jc w:val="center"/>
      </w:pPr>
      <w:r w:rsidRPr="00777C24">
        <w:t>ЛАЧХ и ЛФЧХ</w:t>
      </w:r>
      <w:r>
        <w:t xml:space="preserve"> реального дифф. звена</w:t>
      </w:r>
    </w:p>
    <w:p w14:paraId="3C2720B2" w14:textId="77777777" w:rsidR="00F732AE" w:rsidRPr="00F732AE" w:rsidRDefault="00F732AE" w:rsidP="00F732AE"/>
    <w:p w14:paraId="601E66BB" w14:textId="77777777" w:rsidR="0035170E" w:rsidRDefault="000D578B" w:rsidP="0035170E">
      <w:pPr>
        <w:keepNext/>
        <w:jc w:val="center"/>
      </w:pPr>
      <w:r>
        <w:rPr>
          <w:noProof/>
        </w:rPr>
        <w:drawing>
          <wp:inline distT="0" distB="0" distL="0" distR="0" wp14:anchorId="66ED2C69" wp14:editId="24F69795">
            <wp:extent cx="4730750" cy="3797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68"/>
                    <a:stretch/>
                  </pic:blipFill>
                  <pic:spPr bwMode="auto">
                    <a:xfrm>
                      <a:off x="0" y="0"/>
                      <a:ext cx="47307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017FC" w14:textId="4DC050DB" w:rsidR="00F732AE" w:rsidRPr="0035170E" w:rsidRDefault="0035170E" w:rsidP="0035170E">
      <w:pPr>
        <w:pStyle w:val="a4"/>
        <w:jc w:val="center"/>
      </w:pPr>
      <w:r w:rsidRPr="00B42B19">
        <w:t>Переходная функция</w:t>
      </w:r>
      <w:r w:rsidRPr="0035170E">
        <w:t xml:space="preserve"> </w:t>
      </w:r>
      <w:r>
        <w:t>реального дифф. звена</w:t>
      </w:r>
    </w:p>
    <w:p w14:paraId="7148E6BF" w14:textId="77777777" w:rsidR="0035170E" w:rsidRDefault="000D578B" w:rsidP="0035170E">
      <w:pPr>
        <w:keepNext/>
        <w:jc w:val="center"/>
      </w:pPr>
      <w:r w:rsidRPr="000D578B">
        <w:lastRenderedPageBreak/>
        <w:drawing>
          <wp:inline distT="0" distB="0" distL="0" distR="0" wp14:anchorId="4E536600" wp14:editId="707CFFF7">
            <wp:extent cx="4724643" cy="38292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55AF" w14:textId="1121C0BF" w:rsidR="000D578B" w:rsidRDefault="0035170E" w:rsidP="0035170E">
      <w:pPr>
        <w:pStyle w:val="a4"/>
        <w:jc w:val="center"/>
      </w:pPr>
      <w:r>
        <w:t xml:space="preserve">Весовая функция </w:t>
      </w:r>
      <w:r w:rsidRPr="00E978E0">
        <w:t>реального дифф. звена</w:t>
      </w:r>
    </w:p>
    <w:p w14:paraId="56EC09B8" w14:textId="77777777" w:rsidR="0035170E" w:rsidRPr="0035170E" w:rsidRDefault="0035170E" w:rsidP="0035170E"/>
    <w:p w14:paraId="25D417A4" w14:textId="77777777" w:rsidR="0035170E" w:rsidRDefault="000D578B" w:rsidP="0035170E">
      <w:pPr>
        <w:keepNext/>
        <w:jc w:val="center"/>
      </w:pPr>
      <w:r w:rsidRPr="000D578B">
        <w:drawing>
          <wp:inline distT="0" distB="0" distL="0" distR="0" wp14:anchorId="788CF9F1" wp14:editId="535D83D7">
            <wp:extent cx="4705592" cy="37466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07A" w14:textId="3DE3F4C6" w:rsidR="000D578B" w:rsidRDefault="0035170E" w:rsidP="0035170E">
      <w:pPr>
        <w:pStyle w:val="a4"/>
        <w:jc w:val="center"/>
      </w:pPr>
      <w:r>
        <w:t xml:space="preserve">АФЧХ </w:t>
      </w:r>
      <w:r w:rsidRPr="003D3570">
        <w:t>реального дифф. звена</w:t>
      </w:r>
    </w:p>
    <w:p w14:paraId="69E7F32A" w14:textId="3456E55C" w:rsidR="000D578B" w:rsidRDefault="000D578B" w:rsidP="00F732AE">
      <w:pPr>
        <w:jc w:val="center"/>
      </w:pPr>
    </w:p>
    <w:p w14:paraId="39E64BD1" w14:textId="77777777" w:rsidR="0035170E" w:rsidRPr="0035170E" w:rsidRDefault="0035170E" w:rsidP="0035170E">
      <w:pPr>
        <w:rPr>
          <w:lang w:val="en-US"/>
        </w:rPr>
      </w:pPr>
    </w:p>
    <w:p w14:paraId="04A9D2D7" w14:textId="3710BC1F" w:rsidR="000D578B" w:rsidRPr="000D578B" w:rsidRDefault="000D578B" w:rsidP="0035170E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Консервативное звено</w:t>
      </w:r>
    </w:p>
    <w:p w14:paraId="5C160DCF" w14:textId="350BE4DF" w:rsidR="000D578B" w:rsidRDefault="00B41692" w:rsidP="000D578B">
      <w:pPr>
        <w:pStyle w:val="a3"/>
        <w:ind w:left="360"/>
        <w:rPr>
          <w:lang w:val="en-US"/>
        </w:rPr>
      </w:pPr>
      <w:r w:rsidRPr="00B41692">
        <w:rPr>
          <w:lang w:val="en-US"/>
        </w:rPr>
        <w:drawing>
          <wp:inline distT="0" distB="0" distL="0" distR="0" wp14:anchorId="0FF18042" wp14:editId="4DDF0036">
            <wp:extent cx="2006600" cy="15884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587" cy="159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0E5D" w14:textId="5BDF14EF" w:rsidR="009F7264" w:rsidRDefault="009F7264" w:rsidP="000D578B">
      <w:pPr>
        <w:pStyle w:val="a3"/>
        <w:ind w:left="360"/>
        <w:rPr>
          <w:lang w:val="en-US"/>
        </w:rPr>
      </w:pPr>
      <w:r w:rsidRPr="009F7264">
        <w:rPr>
          <w:lang w:val="en-US"/>
        </w:rPr>
        <w:drawing>
          <wp:inline distT="0" distB="0" distL="0" distR="0" wp14:anchorId="5E8E1490" wp14:editId="73749E05">
            <wp:extent cx="2571750" cy="115253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2400" cy="11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0897" w14:textId="6F958307" w:rsidR="009F7264" w:rsidRDefault="009F7264" w:rsidP="000D578B">
      <w:pPr>
        <w:pStyle w:val="a3"/>
        <w:ind w:left="360"/>
        <w:rPr>
          <w:lang w:val="en-US"/>
        </w:rPr>
      </w:pPr>
    </w:p>
    <w:p w14:paraId="55D097E8" w14:textId="23CF63D6" w:rsidR="009F7264" w:rsidRDefault="009F7264" w:rsidP="000D578B">
      <w:pPr>
        <w:pStyle w:val="a3"/>
        <w:ind w:left="360"/>
      </w:pPr>
      <w:r>
        <w:t>Графики:</w:t>
      </w:r>
    </w:p>
    <w:p w14:paraId="0007EFAF" w14:textId="77777777" w:rsidR="0035170E" w:rsidRDefault="009F7264" w:rsidP="0035170E">
      <w:pPr>
        <w:pStyle w:val="a3"/>
        <w:keepNext/>
        <w:ind w:left="360"/>
        <w:jc w:val="center"/>
      </w:pPr>
      <w:r w:rsidRPr="009F7264">
        <w:rPr>
          <w:lang w:val="en-US"/>
        </w:rPr>
        <w:drawing>
          <wp:inline distT="0" distB="0" distL="0" distR="0" wp14:anchorId="7865763C" wp14:editId="6775E67D">
            <wp:extent cx="4889751" cy="3911801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3045" w14:textId="45F35EEB" w:rsidR="009F7264" w:rsidRDefault="0035170E" w:rsidP="0035170E">
      <w:pPr>
        <w:pStyle w:val="a4"/>
        <w:jc w:val="center"/>
      </w:pPr>
      <w:r>
        <w:t>АЧХ и ФЧХ консервативного звена</w:t>
      </w:r>
    </w:p>
    <w:p w14:paraId="1C51B199" w14:textId="77777777" w:rsidR="0035170E" w:rsidRDefault="009F7264" w:rsidP="0035170E">
      <w:pPr>
        <w:pStyle w:val="a3"/>
        <w:keepNext/>
        <w:ind w:left="360"/>
        <w:jc w:val="center"/>
      </w:pPr>
      <w:r w:rsidRPr="009F7264">
        <w:lastRenderedPageBreak/>
        <w:drawing>
          <wp:inline distT="0" distB="0" distL="0" distR="0" wp14:anchorId="4FF706B7" wp14:editId="4840BE74">
            <wp:extent cx="5352459" cy="3803650"/>
            <wp:effectExtent l="0" t="0" r="63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971" cy="380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1171" w14:textId="6AAFEEE6" w:rsidR="009F7264" w:rsidRPr="0035170E" w:rsidRDefault="0035170E" w:rsidP="0035170E">
      <w:pPr>
        <w:pStyle w:val="a4"/>
        <w:jc w:val="center"/>
      </w:pPr>
      <w:r>
        <w:t>Л</w:t>
      </w:r>
      <w:r w:rsidRPr="00415E68">
        <w:t xml:space="preserve">АЧХ и </w:t>
      </w:r>
      <w:r>
        <w:t>Л</w:t>
      </w:r>
      <w:r w:rsidRPr="00415E68">
        <w:t>ФЧХ консервативного звена</w:t>
      </w:r>
    </w:p>
    <w:p w14:paraId="37D073BD" w14:textId="52F4F5E5" w:rsidR="0035170E" w:rsidRPr="0035170E" w:rsidRDefault="0035170E" w:rsidP="000D578B">
      <w:pPr>
        <w:pStyle w:val="a3"/>
        <w:ind w:left="360"/>
      </w:pPr>
    </w:p>
    <w:p w14:paraId="152AE69E" w14:textId="77777777" w:rsidR="0035170E" w:rsidRDefault="0035170E" w:rsidP="0035170E">
      <w:pPr>
        <w:pStyle w:val="a3"/>
        <w:keepNext/>
        <w:ind w:left="360"/>
        <w:jc w:val="center"/>
      </w:pPr>
      <w:r w:rsidRPr="0035170E">
        <w:rPr>
          <w:lang w:val="en-US"/>
        </w:rPr>
        <w:drawing>
          <wp:inline distT="0" distB="0" distL="0" distR="0" wp14:anchorId="09E9B211" wp14:editId="5058751A">
            <wp:extent cx="5311016" cy="2813050"/>
            <wp:effectExtent l="0" t="0" r="444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870" cy="28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4309" w14:textId="10D020FC" w:rsidR="0035170E" w:rsidRDefault="0035170E" w:rsidP="0035170E">
      <w:pPr>
        <w:pStyle w:val="a4"/>
        <w:jc w:val="center"/>
        <w:rPr>
          <w:lang w:val="en-US"/>
        </w:rPr>
      </w:pPr>
      <w:r>
        <w:t>Весовая функция</w:t>
      </w:r>
      <w:r w:rsidRPr="006B3C6E">
        <w:t xml:space="preserve"> консервативного звена</w:t>
      </w:r>
    </w:p>
    <w:p w14:paraId="257636C2" w14:textId="77777777" w:rsidR="0035170E" w:rsidRDefault="0035170E" w:rsidP="0035170E">
      <w:pPr>
        <w:pStyle w:val="a3"/>
        <w:keepNext/>
        <w:ind w:left="360"/>
        <w:jc w:val="center"/>
      </w:pPr>
      <w:r w:rsidRPr="0035170E">
        <w:rPr>
          <w:lang w:val="en-US"/>
        </w:rPr>
        <w:lastRenderedPageBreak/>
        <w:drawing>
          <wp:inline distT="0" distB="0" distL="0" distR="0" wp14:anchorId="41A68C29" wp14:editId="2D5BDC15">
            <wp:extent cx="4603987" cy="374034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37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9FBD" w14:textId="05BB319B" w:rsidR="0035170E" w:rsidRDefault="0035170E" w:rsidP="0035170E">
      <w:pPr>
        <w:pStyle w:val="a4"/>
        <w:jc w:val="center"/>
        <w:rPr>
          <w:lang w:val="en-US"/>
        </w:rPr>
      </w:pPr>
      <w:r>
        <w:t xml:space="preserve">Переходная </w:t>
      </w:r>
      <w:r w:rsidRPr="006B4413">
        <w:t>функция консервативного звена</w:t>
      </w:r>
    </w:p>
    <w:p w14:paraId="063D371D" w14:textId="77777777" w:rsidR="0035170E" w:rsidRDefault="0035170E" w:rsidP="000D578B">
      <w:pPr>
        <w:pStyle w:val="a3"/>
        <w:ind w:left="360"/>
        <w:rPr>
          <w:lang w:val="en-US"/>
        </w:rPr>
      </w:pPr>
    </w:p>
    <w:p w14:paraId="36C68511" w14:textId="77777777" w:rsidR="0035170E" w:rsidRDefault="0035170E" w:rsidP="0035170E">
      <w:pPr>
        <w:pStyle w:val="a3"/>
        <w:keepNext/>
        <w:ind w:left="360"/>
        <w:jc w:val="center"/>
      </w:pPr>
      <w:r w:rsidRPr="0035170E">
        <w:rPr>
          <w:lang w:val="en-US"/>
        </w:rPr>
        <w:drawing>
          <wp:inline distT="0" distB="0" distL="0" distR="0" wp14:anchorId="39FEB912" wp14:editId="7C0EAB7F">
            <wp:extent cx="4692891" cy="388004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8883" w14:textId="384E1C94" w:rsidR="0035170E" w:rsidRDefault="0035170E" w:rsidP="0035170E">
      <w:pPr>
        <w:pStyle w:val="a4"/>
        <w:jc w:val="center"/>
      </w:pPr>
      <w:r>
        <w:t>АФЧХ</w:t>
      </w:r>
      <w:r w:rsidRPr="00690F7D">
        <w:t xml:space="preserve"> консервативного звена</w:t>
      </w:r>
    </w:p>
    <w:p w14:paraId="27AB2E36" w14:textId="6ADE7E64" w:rsidR="0035170E" w:rsidRPr="0035170E" w:rsidRDefault="0035170E" w:rsidP="0035170E">
      <w:r>
        <w:t>Вывод: в ходе</w:t>
      </w:r>
      <w:r>
        <w:t xml:space="preserve"> данной</w:t>
      </w:r>
      <w:r>
        <w:t xml:space="preserve"> работы</w:t>
      </w:r>
      <w:r>
        <w:t xml:space="preserve"> были</w:t>
      </w:r>
      <w:r>
        <w:t xml:space="preserve"> исследова</w:t>
      </w:r>
      <w:r w:rsidR="001A08F0">
        <w:t>ны</w:t>
      </w:r>
      <w:r>
        <w:t xml:space="preserve"> </w:t>
      </w:r>
      <w:r w:rsidR="001A08F0">
        <w:t xml:space="preserve">некоторые </w:t>
      </w:r>
      <w:r>
        <w:t>типовые звенья, постро</w:t>
      </w:r>
      <w:r w:rsidR="001A08F0">
        <w:t>ены графики</w:t>
      </w:r>
      <w:r>
        <w:t xml:space="preserve"> их </w:t>
      </w:r>
      <w:r w:rsidR="001A08F0">
        <w:t>частотных характеристик</w:t>
      </w:r>
      <w:r>
        <w:t xml:space="preserve">, </w:t>
      </w:r>
      <w:r w:rsidR="001A08F0">
        <w:t>а также получены</w:t>
      </w:r>
      <w:r>
        <w:t xml:space="preserve"> аналитические выражения этих </w:t>
      </w:r>
      <w:r w:rsidR="001A08F0">
        <w:t>характеристик</w:t>
      </w:r>
      <w:r>
        <w:t>.</w:t>
      </w:r>
    </w:p>
    <w:sectPr w:rsidR="0035170E" w:rsidRPr="003517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91C50"/>
    <w:multiLevelType w:val="hybridMultilevel"/>
    <w:tmpl w:val="AC7A2FDA"/>
    <w:lvl w:ilvl="0" w:tplc="8050F9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A8"/>
    <w:rsid w:val="000C1FCB"/>
    <w:rsid w:val="000D578B"/>
    <w:rsid w:val="00105240"/>
    <w:rsid w:val="001A08F0"/>
    <w:rsid w:val="002069A8"/>
    <w:rsid w:val="0035170E"/>
    <w:rsid w:val="0047799C"/>
    <w:rsid w:val="005328E9"/>
    <w:rsid w:val="006E2B7A"/>
    <w:rsid w:val="00780054"/>
    <w:rsid w:val="007972CE"/>
    <w:rsid w:val="00913186"/>
    <w:rsid w:val="009F7264"/>
    <w:rsid w:val="00B41692"/>
    <w:rsid w:val="00D11F71"/>
    <w:rsid w:val="00D22F72"/>
    <w:rsid w:val="00D82BDD"/>
    <w:rsid w:val="00F732AE"/>
    <w:rsid w:val="00FE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FCBC1"/>
  <w15:chartTrackingRefBased/>
  <w15:docId w15:val="{A66C5802-9A3C-48A9-9513-49688784B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F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8E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28E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10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2</cp:revision>
  <dcterms:created xsi:type="dcterms:W3CDTF">2020-11-24T13:27:00Z</dcterms:created>
  <dcterms:modified xsi:type="dcterms:W3CDTF">2020-11-24T19:23:00Z</dcterms:modified>
</cp:coreProperties>
</file>