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183" w:rsidRDefault="00BE2183" w:rsidP="00BE2183">
      <w:pPr>
        <w:pStyle w:val="PlainText"/>
      </w:pPr>
      <w:r>
        <w:t>1. Correct: the Day 0 stool may be collected on Day -3, -2, -1 or Day 0 pre-</w:t>
      </w:r>
      <w:proofErr w:type="spellStart"/>
      <w:r>
        <w:t>vax</w:t>
      </w:r>
      <w:proofErr w:type="spellEnd"/>
      <w:r>
        <w:t>. We are not specifically noting which of these four days the specimen is collected on the CRF, because we assumed this could be determined on the backend in the database looking at the date of vaccination.</w:t>
      </w:r>
    </w:p>
    <w:p w:rsidR="00BE2183" w:rsidRDefault="00BE2183" w:rsidP="00BE2183">
      <w:pPr>
        <w:pStyle w:val="PlainText"/>
      </w:pPr>
    </w:p>
    <w:p w:rsidR="00BE2183" w:rsidRDefault="00BE2183" w:rsidP="00BE2183">
      <w:pPr>
        <w:pStyle w:val="PlainText"/>
      </w:pPr>
      <w:r>
        <w:t>2. There is a +/- 1 day window on ALL other shedding time points, so (for example) the Day 4 specimen could be collected on Day 3, 4 or 5. Again, we assumed this could be calculated from date of vaccination for data analysis purposes. Any specimen missed within this 3 day window (Day X +/- 1 day) is marked as a missed specimen.</w:t>
      </w:r>
    </w:p>
    <w:p w:rsidR="00BE2183" w:rsidRDefault="00BE2183" w:rsidP="00BE2183">
      <w:pPr>
        <w:pStyle w:val="PlainText"/>
      </w:pPr>
    </w:p>
    <w:p w:rsidR="00BE2183" w:rsidRDefault="00BE2183" w:rsidP="00BE2183">
      <w:pPr>
        <w:pStyle w:val="PlainText"/>
      </w:pPr>
      <w:r>
        <w:t xml:space="preserve">3. Marya can confirm, but I believe the </w:t>
      </w:r>
      <w:proofErr w:type="spellStart"/>
      <w:r>
        <w:t>qPCR</w:t>
      </w:r>
      <w:proofErr w:type="spellEnd"/>
      <w:r>
        <w:t xml:space="preserve"> is done on the FIRST POSITIVE specimen, which may or may not be the Day 0 stool. If a child is not shedding at Day 0, but is shedding at Day 4, then the Day 4 specimen will go through </w:t>
      </w:r>
      <w:proofErr w:type="spellStart"/>
      <w:r>
        <w:t>qPCR</w:t>
      </w:r>
      <w:proofErr w:type="spellEnd"/>
      <w:r>
        <w:t xml:space="preserve"> for typing. The first positive specimen is the only one that is typed.</w:t>
      </w:r>
    </w:p>
    <w:p w:rsidR="006B001C" w:rsidRDefault="006B001C"/>
    <w:sectPr w:rsidR="006B001C" w:rsidSect="006B00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2183"/>
    <w:rsid w:val="001B68ED"/>
    <w:rsid w:val="006B001C"/>
    <w:rsid w:val="00BE2183"/>
    <w:rsid w:val="00D87FF4"/>
    <w:rsid w:val="00E75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0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E2183"/>
    <w:pPr>
      <w:spacing w:after="0" w:line="240" w:lineRule="auto"/>
    </w:pPr>
    <w:rPr>
      <w:rFonts w:ascii="Consolas" w:eastAsiaTheme="minorEastAsia" w:hAnsi="Consolas" w:cs="Times New Roman"/>
      <w:sz w:val="21"/>
      <w:szCs w:val="21"/>
    </w:rPr>
  </w:style>
  <w:style w:type="character" w:customStyle="1" w:styleId="PlainTextChar">
    <w:name w:val="Plain Text Char"/>
    <w:basedOn w:val="DefaultParagraphFont"/>
    <w:link w:val="PlainText"/>
    <w:uiPriority w:val="99"/>
    <w:semiHidden/>
    <w:rsid w:val="00BE2183"/>
    <w:rPr>
      <w:rFonts w:ascii="Consolas" w:eastAsiaTheme="minorEastAsia"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8860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787</Characters>
  <Application>Microsoft Office Word</Application>
  <DocSecurity>0</DocSecurity>
  <Lines>6</Lines>
  <Paragraphs>1</Paragraphs>
  <ScaleCrop>false</ScaleCrop>
  <Company>Microsoft</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un8x</dc:creator>
  <cp:keywords/>
  <dc:description/>
  <cp:lastModifiedBy>un8x</cp:lastModifiedBy>
  <cp:revision>2</cp:revision>
  <dcterms:created xsi:type="dcterms:W3CDTF">2012-12-20T20:09:00Z</dcterms:created>
  <dcterms:modified xsi:type="dcterms:W3CDTF">2012-12-20T20:09:00Z</dcterms:modified>
</cp:coreProperties>
</file>