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46092710" w:rsidR="00F9269A" w:rsidRPr="003D3221" w:rsidRDefault="00F9269A" w:rsidP="00F9269A">
      <w:pPr>
        <w:rPr>
          <w:sz w:val="22"/>
          <w:szCs w:val="22"/>
        </w:rPr>
      </w:pPr>
      <w:r w:rsidRPr="00F9269A">
        <w:rPr>
          <w:b/>
          <w:sz w:val="28"/>
          <w:szCs w:val="28"/>
        </w:rPr>
        <w:t xml:space="preserve">CLIMADA MANUAL </w:t>
      </w:r>
      <w:r w:rsidR="00707266">
        <w:tab/>
      </w:r>
      <w:r w:rsidR="00707266">
        <w:tab/>
      </w:r>
      <w:r w:rsidR="00707266">
        <w:tab/>
      </w:r>
      <w:r w:rsidR="00707266">
        <w:tab/>
      </w:r>
      <w:r w:rsidR="00707266">
        <w:tab/>
      </w:r>
      <w:bookmarkStart w:id="0" w:name="_GoBack"/>
      <w:bookmarkEnd w:id="0"/>
      <w:r w:rsidR="00707266">
        <w:rPr>
          <w:sz w:val="22"/>
          <w:szCs w:val="22"/>
        </w:rPr>
        <w:t>15</w:t>
      </w:r>
      <w:r w:rsidR="00F2464F">
        <w:rPr>
          <w:sz w:val="22"/>
          <w:szCs w:val="22"/>
        </w:rPr>
        <w:t xml:space="preserve"> </w:t>
      </w:r>
      <w:r w:rsidR="00707266">
        <w:rPr>
          <w:sz w:val="22"/>
          <w:szCs w:val="22"/>
        </w:rPr>
        <w:t>November</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300419654"/>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climada is available on GitHub</w:t>
      </w:r>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300419655"/>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1597A" w:rsidRPr="00DD6CE4" w:rsidRDefault="0051597A"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F3BEF" w:rsidRPr="00DD6CE4" w:rsidRDefault="001F3BEF"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1597A" w:rsidRPr="00DD6CE4" w:rsidRDefault="0051597A"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F3BEF" w:rsidRPr="00DD6CE4" w:rsidRDefault="001F3BE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1597A" w:rsidRPr="00DD6CE4" w:rsidRDefault="0051597A"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F3BEF" w:rsidRPr="00DD6CE4" w:rsidRDefault="001F3BE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1597A" w:rsidRPr="00DD6CE4" w:rsidRDefault="0051597A"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F3BEF" w:rsidRPr="00DD6CE4" w:rsidRDefault="001F3BE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3" w:name="_Toc300419656"/>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300419657"/>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300419658"/>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300419659"/>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Get the climada core module from GitHub</w:t>
      </w:r>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climada</w:t>
      </w:r>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10"/>
      </w:r>
      <w:r w:rsidRPr="00D81936">
        <w:rPr>
          <w:sz w:val="22"/>
          <w:szCs w:val="22"/>
        </w:rPr>
        <w:t>) and detects any climada_additional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12"/>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30041966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30041966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9" w:name="_Toc300419662"/>
      <w:r>
        <w:lastRenderedPageBreak/>
        <w:t>From tropical cyclone hazard generatio</w:t>
      </w:r>
      <w:r w:rsidR="00DF6D49">
        <w:t>n to the adaptation cost curve</w:t>
      </w:r>
      <w:r w:rsidR="00FD343D">
        <w:rPr>
          <w:rStyle w:val="FootnoteReference"/>
        </w:rPr>
        <w:footnoteReference w:id="18"/>
      </w:r>
      <w:bookmarkEnd w:id="9"/>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ready here that climada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“climada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30041966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al climada_global  % to get access to climada_global</w:t>
      </w:r>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tc_track_file=[climada_global.data_dir filesep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'tc_tracks' filesep 'tracks.atl.txt'];</w:t>
      </w:r>
    </w:p>
    <w:p w14:paraId="093F9847" w14:textId="6FC4FC91"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tc_track=climada_tc_read_unisys_database(tc_track_file);</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plot(tc_track(1170).lon,tc_track(1170).lat,'-r'); hold on; set(gcf,'Color',[1 1 1]); axis equal</w:t>
      </w:r>
    </w:p>
    <w:p w14:paraId="35CC0F6A" w14:textId="720BEB07" w:rsidR="00861845" w:rsidRPr="000F5696" w:rsidRDefault="00861845" w:rsidP="00861845">
      <w:pPr>
        <w:rPr>
          <w:rFonts w:ascii="Courier" w:hAnsi="Courier"/>
          <w:sz w:val="18"/>
          <w:szCs w:val="18"/>
        </w:rPr>
      </w:pPr>
      <w:r w:rsidRPr="000F5696">
        <w:rPr>
          <w:rFonts w:ascii="Courier" w:hAnsi="Courier"/>
          <w:sz w:val="18"/>
          <w:szCs w:val="18"/>
        </w:rPr>
        <w:t xml:space="preserve">climada_plot_world_borders(2,'','',1)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w:t>
      </w:r>
      <w:r w:rsidR="00597521">
        <w:rPr>
          <w:rFonts w:ascii="Courier" w:hAnsi="Courier"/>
          <w:sz w:val="20"/>
          <w:szCs w:val="20"/>
          <w:lang w:val="da-DK"/>
        </w:rPr>
        <w:t>.lon</w:t>
      </w:r>
      <w:r w:rsidRPr="00A91239">
        <w:rPr>
          <w:rFonts w:ascii="Courier" w:hAnsi="Courier"/>
          <w:sz w:val="20"/>
          <w:szCs w:val="20"/>
          <w:lang w:val="da-DK"/>
        </w:rPr>
        <w:t>(next_centroid)=i+(-85);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71C916DC" w:rsidR="00861845" w:rsidRPr="00D81936" w:rsidRDefault="00861845" w:rsidP="00861845">
      <w:pPr>
        <w:rPr>
          <w:sz w:val="20"/>
          <w:szCs w:val="20"/>
        </w:rPr>
      </w:pPr>
      <w:r w:rsidRPr="00D81936">
        <w:rPr>
          <w:rFonts w:ascii="Courier" w:hAnsi="Courier"/>
          <w:sz w:val="20"/>
          <w:szCs w:val="20"/>
        </w:rPr>
        <w:t>centroids.centroid_ID=1:length(centroids</w:t>
      </w:r>
      <w:r w:rsidR="00EC4AA7">
        <w:rPr>
          <w:rFonts w:ascii="Courier" w:hAnsi="Courier"/>
          <w:sz w:val="20"/>
          <w:szCs w:val="20"/>
        </w:rPr>
        <w:t>.lat</w:t>
      </w:r>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hazard = climada_tc_hazard_set(tc_track,</w:t>
      </w:r>
      <w:r w:rsidR="00247843" w:rsidRPr="00CE213E">
        <w:rPr>
          <w:rFonts w:ascii="Courier" w:hAnsi="Courier"/>
          <w:sz w:val="22"/>
          <w:szCs w:val="18"/>
        </w:rPr>
        <w:t>'atl_hist'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ndrew windfield we</w:t>
      </w:r>
      <w:r w:rsidR="0033049D" w:rsidRPr="004E7AA9">
        <w:rPr>
          <w:sz w:val="22"/>
          <w:szCs w:val="22"/>
        </w:rPr>
        <w:t xml:space="preserve"> </w:t>
      </w:r>
      <w:r w:rsidR="00861845" w:rsidRPr="004E7AA9">
        <w:rPr>
          <w:sz w:val="22"/>
          <w:szCs w:val="22"/>
        </w:rPr>
        <w:t xml:space="preserve">generated before in </w:t>
      </w:r>
      <w:r w:rsidR="00861845" w:rsidRPr="00115F4F">
        <w:rPr>
          <w:rFonts w:ascii="Courier" w:hAnsi="Courier"/>
          <w:sz w:val="22"/>
          <w:szCs w:val="22"/>
        </w:rPr>
        <w:t>hazard.intensity(1170,:)</w:t>
      </w:r>
      <w:r w:rsidR="00861845" w:rsidRPr="004E7AA9">
        <w:rPr>
          <w:sz w:val="22"/>
          <w:szCs w:val="22"/>
        </w:rPr>
        <w:t xml:space="preserve"> and therefore we can</w:t>
      </w:r>
      <w:r w:rsidR="0033049D" w:rsidRPr="004E7AA9">
        <w:rPr>
          <w:sz w:val="22"/>
          <w:szCs w:val="22"/>
        </w:rPr>
        <w:t xml:space="preserve"> reproduce the same windfield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w:t>
      </w:r>
      <w:r w:rsidR="00597521">
        <w:rPr>
          <w:rFonts w:ascii="Courier" w:hAnsi="Courier"/>
          <w:sz w:val="18"/>
          <w:szCs w:val="18"/>
        </w:rPr>
        <w:t>.lon</w:t>
      </w:r>
      <w:r w:rsidRPr="0033049D">
        <w:rPr>
          <w:rFonts w:ascii="Courier" w:hAnsi="Courier"/>
          <w:sz w:val="18"/>
          <w:szCs w:val="18"/>
        </w:rPr>
        <w:t>(36),centroids</w:t>
      </w:r>
      <w:r w:rsidR="00EC4AA7">
        <w:rPr>
          <w:rFonts w:ascii="Courier" w:hAnsi="Courier"/>
          <w:sz w:val="18"/>
          <w:szCs w:val="18"/>
        </w:rPr>
        <w:t>.lat</w:t>
      </w:r>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CC6CB9">
        <w:rPr>
          <w:rFonts w:ascii="Courier" w:hAnsi="Courier"/>
          <w:sz w:val="20"/>
          <w:szCs w:val="20"/>
        </w:rPr>
        <w:t>% switch waitbar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r w:rsidR="00861845" w:rsidRPr="00143945">
        <w:rPr>
          <w:rFonts w:ascii="Courier" w:hAnsi="Courier"/>
          <w:sz w:val="20"/>
          <w:szCs w:val="20"/>
        </w:rPr>
        <w:t>climada_tc_hazard_set(tc_track_prob,</w:t>
      </w:r>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r w:rsidR="000B0A2A"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30"/>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hazard=climada_hazard_load('</w:t>
      </w:r>
      <w:r w:rsidRPr="006544BC">
        <w:rPr>
          <w:rFonts w:ascii="Courier" w:hAnsi="Courier"/>
          <w:sz w:val="20"/>
          <w:szCs w:val="20"/>
        </w:rPr>
        <w:t>TCNA_today_small.mat'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tity=climada_entity_read(</w:t>
      </w:r>
      <w:r w:rsidR="00C23D2E" w:rsidRPr="00274D18">
        <w:rPr>
          <w:rFonts w:ascii="Courier" w:hAnsi="Courier"/>
          <w:sz w:val="20"/>
          <w:szCs w:val="20"/>
        </w:rPr>
        <w:t>'demo_today.xls'</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r w:rsidR="00B83A5C" w:rsidRPr="00D451B6">
        <w:rPr>
          <w:rFonts w:ascii="Courier" w:hAnsi="Courier"/>
        </w:rPr>
        <w:t>entity.assets</w:t>
      </w:r>
      <w:r w:rsidR="00EC4AA7">
        <w:rPr>
          <w:rFonts w:ascii="Courier" w:hAnsi="Courier"/>
        </w:rPr>
        <w:t>.lat</w:t>
      </w:r>
      <w:r w:rsidR="006B0101" w:rsidRPr="00D451B6">
        <w:rPr>
          <w:rFonts w:ascii="Courier" w:hAnsi="Courier"/>
        </w:rPr>
        <w:t>(k)</w:t>
      </w:r>
      <w:r w:rsidR="006B0101">
        <w:t xml:space="preserve"> and </w:t>
      </w:r>
      <w:r w:rsidR="006B0101" w:rsidRPr="00D451B6">
        <w:rPr>
          <w:rFonts w:ascii="Courier" w:hAnsi="Courier"/>
        </w:rPr>
        <w:t>entity.assets</w:t>
      </w:r>
      <w:r w:rsidR="00597521">
        <w:rPr>
          <w:rFonts w:ascii="Courier" w:hAnsi="Courier"/>
        </w:rPr>
        <w:t>.lon</w:t>
      </w:r>
      <w:r w:rsidR="00D451B6" w:rsidRPr="00D451B6">
        <w:rPr>
          <w:rFonts w:ascii="Courier" w:hAnsi="Courier"/>
        </w:rPr>
        <w:t>(k)</w:t>
      </w:r>
      <w:r w:rsidR="00D451B6">
        <w:t xml:space="preserve">, the geographical position </w:t>
      </w:r>
      <w:r w:rsidR="006B0101">
        <w:t xml:space="preserve">of asset k (does not need to be the same geographic </w:t>
      </w:r>
      <w:r w:rsidR="00EC4AA7">
        <w:t>location as centroid i</w:t>
      </w:r>
      <w:r w:rsidR="006B0101">
        <w:t>, since assets are encoded to the hazard</w:t>
      </w:r>
      <w:r w:rsidR="00D451B6">
        <w:rPr>
          <w:rStyle w:val="FootnoteReference"/>
        </w:rPr>
        <w:footnoteReference w:id="35"/>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w:t>
      </w:r>
      <w:r w:rsidR="00141A77">
        <w:t xml:space="preserve">people living in a given place. </w:t>
      </w:r>
      <w:r w:rsidR="00141A77">
        <w:rPr>
          <w:rFonts w:ascii="Courier" w:hAnsi="Courier"/>
        </w:rPr>
        <w:t>entity.assets</w:t>
      </w:r>
      <w:r w:rsidR="00D451B6" w:rsidRPr="00D451B6">
        <w:rPr>
          <w:rFonts w:ascii="Courier" w:hAnsi="Courier"/>
        </w:rPr>
        <w:t>.DamageFunID(k)</w:t>
      </w:r>
      <w:r w:rsidR="00D451B6">
        <w:t xml:space="preserve"> contains a reference ID (integer) to link the specific asset with the corresponding damage function (see Excel tab damagefunctions and </w:t>
      </w:r>
      <w:r w:rsidR="00D451B6" w:rsidRPr="008358BC">
        <w:rPr>
          <w:rFonts w:ascii="Courier" w:hAnsi="Courier"/>
        </w:rPr>
        <w:t>entity.damagefunctions</w:t>
      </w:r>
      <w:r w:rsidR="00D451B6">
        <w:t xml:space="preserve">).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w:t>
      </w:r>
      <w:r w:rsidR="005C29E3">
        <w:t>for different (groups or sets of</w:t>
      </w:r>
      <w:r>
        <w:t>) assets.</w:t>
      </w:r>
      <w:r w:rsidR="00A7000B">
        <w:t xml:space="preserve"> </w:t>
      </w:r>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r w:rsidR="00F23349">
        <w:t xml:space="preserve"> contains the hazard intensity, </w:t>
      </w:r>
      <w:r w:rsidR="00A7000B" w:rsidRPr="00E6380E">
        <w:rPr>
          <w:rFonts w:ascii="Courier" w:hAnsi="Courier"/>
        </w:rPr>
        <w:t>entity.damagefunctions.</w:t>
      </w:r>
      <w:r w:rsidRPr="00E6380E">
        <w:rPr>
          <w:rFonts w:ascii="Courier" w:hAnsi="Courier"/>
        </w:rPr>
        <w:t>MDD</w:t>
      </w:r>
      <w:r w:rsidR="00A7000B">
        <w:t xml:space="preserve"> the mean damage degree and </w:t>
      </w:r>
      <w:r w:rsidR="00A7000B" w:rsidRPr="00E6380E">
        <w:rPr>
          <w:rFonts w:ascii="Courier" w:hAnsi="Courier"/>
        </w:rPr>
        <w:t>entity.damagefunctions.PAA</w:t>
      </w:r>
      <w:r w:rsidR="00A7000B">
        <w:t xml:space="preserve"> the percentage of affected assets. Last but not least, </w:t>
      </w:r>
      <w:r w:rsidR="00A7000B" w:rsidRPr="00E6380E">
        <w:rPr>
          <w:rFonts w:ascii="Courier" w:hAnsi="Courier"/>
        </w:rPr>
        <w:t>entity.damagefunctions.peril_ID</w:t>
      </w:r>
      <w:r w:rsidR="00A7000B">
        <w:t xml:space="preserve"> contains the peril ID (2-digit character) which allows to indentify specific damage funct</w:t>
      </w:r>
      <w:r w:rsidR="00E6380E">
        <w:t>i</w:t>
      </w:r>
      <w:r w:rsidR="00A7000B">
        <w: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w:t>
      </w:r>
      <w:r w:rsidR="00E6380E">
        <w:rPr>
          <w:sz w:val="18"/>
          <w:szCs w:val="18"/>
        </w:rPr>
        <w:t>ity (here tropical cyclone wind</w:t>
      </w:r>
      <w:r w:rsidR="003B4C62">
        <w:rPr>
          <w:sz w:val="18"/>
          <w:szCs w:val="18"/>
        </w:rPr>
        <w:t>s</w:t>
      </w:r>
      <w:r w:rsidR="00E6380E">
        <w:rPr>
          <w:sz w:val="18"/>
          <w:szCs w:val="18"/>
        </w:rPr>
        <w:t>p</w:t>
      </w:r>
      <w:r w:rsidR="003B4C62">
        <w:rPr>
          <w:sz w:val="18"/>
          <w:szCs w:val="18"/>
        </w:rPr>
        <w:t>eed</w:t>
      </w:r>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r w:rsidR="006F7CBB" w:rsidRPr="002F59DC">
        <w:rPr>
          <w:rFonts w:ascii="Courier" w:hAnsi="Courier"/>
          <w:sz w:val="22"/>
          <w:szCs w:val="22"/>
        </w:rPr>
        <w:t>hazard_high_frequency_cutoff=1/50</w:t>
      </w:r>
      <w:r w:rsidR="006F7CBB">
        <w:rPr>
          <w:sz w:val="22"/>
          <w:szCs w:val="22"/>
        </w:rPr>
        <w:t xml:space="preserve">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w:t>
      </w:r>
      <w:r w:rsidR="006F7CBB">
        <w:rPr>
          <w:sz w:val="22"/>
          <w:szCs w:val="22"/>
        </w:rPr>
        <w:lastRenderedPageBreak/>
        <w:t xml:space="preserve">switches 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w:t>
      </w:r>
      <w:r w:rsidR="002F59DC">
        <w:rPr>
          <w:sz w:val="22"/>
          <w:szCs w:val="22"/>
        </w:rPr>
        <w:t>e</w:t>
      </w:r>
      <w:r>
        <w:rPr>
          <w:sz w:val="22"/>
          <w:szCs w:val="22"/>
        </w:rPr>
        <w:t>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r w:rsidRPr="005C04DF">
        <w:rPr>
          <w:rFonts w:ascii="Courier" w:hAnsi="Courier"/>
          <w:sz w:val="22"/>
          <w:szCs w:val="22"/>
        </w:rPr>
        <w:t>climada_damagefunction_replace</w:t>
      </w:r>
      <w:r>
        <w:rPr>
          <w:sz w:val="22"/>
          <w:szCs w:val="22"/>
        </w:rPr>
        <w:t>: replace a damage function</w:t>
      </w:r>
    </w:p>
    <w:p w14:paraId="19FD00A7" w14:textId="22D0D72C" w:rsidR="005C04DF" w:rsidRDefault="005C04DF" w:rsidP="005C04DF">
      <w:pPr>
        <w:ind w:left="284" w:hanging="284"/>
        <w:rPr>
          <w:sz w:val="22"/>
          <w:szCs w:val="22"/>
        </w:rPr>
      </w:pPr>
      <w:r w:rsidRPr="005C04DF">
        <w:rPr>
          <w:rFonts w:ascii="Courier" w:hAnsi="Courier"/>
          <w:sz w:val="22"/>
          <w:szCs w:val="22"/>
        </w:rPr>
        <w:t>climada_damagefunction_generate</w:t>
      </w:r>
      <w:r>
        <w:rPr>
          <w:sz w:val="22"/>
          <w:szCs w:val="22"/>
        </w:rPr>
        <w:t xml:space="preserve">: generate generically shaped damage function, then use </w:t>
      </w:r>
      <w:r w:rsidRPr="005C04DF">
        <w:rPr>
          <w:rFonts w:ascii="Courier" w:hAnsi="Courier"/>
          <w:sz w:val="22"/>
          <w:szCs w:val="22"/>
        </w:rPr>
        <w:t>climada_damagefunction_replace</w:t>
      </w:r>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r w:rsidRPr="00315954">
        <w:rPr>
          <w:rFonts w:ascii="Courier" w:hAnsi="Courier"/>
          <w:sz w:val="22"/>
          <w:szCs w:val="22"/>
        </w:rPr>
        <w:t>climada_EDS_DFC</w:t>
      </w:r>
      <w:r w:rsidRPr="00315954">
        <w:rPr>
          <w:sz w:val="22"/>
          <w:szCs w:val="22"/>
        </w:rPr>
        <w:t>).</w:t>
      </w:r>
    </w:p>
    <w:p w14:paraId="51BD3633" w14:textId="213F317C" w:rsidR="00822C6F" w:rsidRDefault="00822C6F" w:rsidP="001C64E7">
      <w:pPr>
        <w:ind w:left="284" w:hanging="284"/>
        <w:rPr>
          <w:sz w:val="22"/>
          <w:szCs w:val="22"/>
        </w:rPr>
      </w:pPr>
      <w:r w:rsidRPr="00CD5E79">
        <w:rPr>
          <w:rFonts w:ascii="Courier" w:hAnsi="Courier"/>
          <w:sz w:val="22"/>
          <w:szCs w:val="22"/>
        </w:rPr>
        <w:lastRenderedPageBreak/>
        <w:t>climada_waterfall_graph</w:t>
      </w:r>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r>
        <w:rPr>
          <w:rFonts w:ascii="Courier" w:hAnsi="Courier" w:cs="Courier"/>
          <w:color w:val="000000"/>
          <w:sz w:val="20"/>
          <w:szCs w:val="20"/>
        </w:rPr>
        <w:t>climada_EDS_combine</w:t>
      </w:r>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6838E8">
      <w:pPr>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7"/>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lastRenderedPageBreak/>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7246CA9D" w14:textId="4A7A66FD" w:rsidR="003472E8" w:rsidRDefault="003472E8" w:rsidP="003472E8">
      <w:pPr>
        <w:ind w:left="284" w:hanging="284"/>
        <w:rPr>
          <w:sz w:val="22"/>
          <w:szCs w:val="22"/>
        </w:rPr>
      </w:pPr>
      <w:r>
        <w:rPr>
          <w:rFonts w:ascii="Courier" w:hAnsi="Courier"/>
          <w:sz w:val="22"/>
          <w:szCs w:val="22"/>
        </w:rPr>
        <w:t>climada_centroids_plot</w:t>
      </w:r>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640A7F99" w14:textId="1B436534" w:rsidR="000F787B" w:rsidRDefault="000F787B" w:rsidP="008764C2">
      <w:pPr>
        <w:ind w:left="284" w:hanging="284"/>
        <w:rPr>
          <w:sz w:val="22"/>
          <w:szCs w:val="22"/>
        </w:rPr>
      </w:pPr>
      <w:r w:rsidRPr="00CD5E79">
        <w:rPr>
          <w:rFonts w:ascii="Courier" w:hAnsi="Courier"/>
          <w:sz w:val="22"/>
          <w:szCs w:val="22"/>
        </w:rPr>
        <w:t>climada_</w:t>
      </w:r>
      <w:r>
        <w:rPr>
          <w:rFonts w:ascii="Courier" w:hAnsi="Courier"/>
          <w:sz w:val="22"/>
          <w:szCs w:val="22"/>
        </w:rPr>
        <w:t>lonlat_cleanup</w:t>
      </w:r>
      <w:r>
        <w:rPr>
          <w:sz w:val="22"/>
          <w:szCs w:val="22"/>
        </w:rPr>
        <w:t>: migrate entity.assets</w:t>
      </w:r>
      <w:r w:rsidR="00597521">
        <w:rPr>
          <w:sz w:val="22"/>
          <w:szCs w:val="22"/>
        </w:rPr>
        <w:t>.lon</w:t>
      </w:r>
      <w:r>
        <w:rPr>
          <w:sz w:val="22"/>
          <w:szCs w:val="22"/>
        </w:rPr>
        <w:t xml:space="preserve"> to entity.assets.lon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w:t>
      </w:r>
      <w:r>
        <w:rPr>
          <w:sz w:val="22"/>
          <w:szCs w:val="22"/>
        </w:rPr>
        <w:lastRenderedPageBreak/>
        <w:t xml:space="preserve">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t>country_risk</w:t>
      </w:r>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lastRenderedPageBreak/>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r>
        <w:t xml:space="preserve">kml_toolbox,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To write kml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707266"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6D25D6BD" w:rsidR="00E7116E" w:rsidRDefault="00707266"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5529B">
        <w:rPr>
          <w:sz w:val="22"/>
          <w:szCs w:val="22"/>
        </w:rPr>
        <w:t>,</w:t>
      </w:r>
      <w:r w:rsidR="00DF5872">
        <w:rPr>
          <w:sz w:val="22"/>
          <w:szCs w:val="22"/>
        </w:rPr>
        <w:t xml:space="preserve"> </w:t>
      </w:r>
      <w:hyperlink r:id="rId56" w:history="1">
        <w:r w:rsidR="00DF5872" w:rsidRPr="00DD4256">
          <w:rPr>
            <w:rStyle w:val="Hyperlink"/>
            <w:sz w:val="22"/>
            <w:szCs w:val="22"/>
          </w:rPr>
          <w:t>https://mapzen.com</w:t>
        </w:r>
      </w:hyperlink>
      <w:r w:rsidR="00DF5872">
        <w:rPr>
          <w:sz w:val="22"/>
          <w:szCs w:val="22"/>
        </w:rPr>
        <w:t xml:space="preserve"> </w:t>
      </w:r>
      <w:r w:rsidR="00E5529B">
        <w:rPr>
          <w:sz w:val="22"/>
          <w:szCs w:val="22"/>
        </w:rPr>
        <w:t xml:space="preserve">and </w:t>
      </w:r>
      <w:hyperlink r:id="rId57" w:history="1">
        <w:r w:rsidR="00E5529B" w:rsidRPr="00DD4256">
          <w:rPr>
            <w:rStyle w:val="Hyperlink"/>
            <w:sz w:val="22"/>
            <w:szCs w:val="22"/>
          </w:rPr>
          <w:t>http://planet.openstreetmap.org</w:t>
        </w:r>
      </w:hyperlink>
      <w:r w:rsidR="00E5529B">
        <w:rPr>
          <w:sz w:val="22"/>
          <w:szCs w:val="22"/>
        </w:rPr>
        <w:t xml:space="preserve"> </w:t>
      </w:r>
    </w:p>
    <w:p w14:paraId="4076F1FA" w14:textId="2042D40F"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8"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9"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r w:rsidR="004C399E">
        <w:rPr>
          <w:sz w:val="22"/>
          <w:szCs w:val="22"/>
        </w:rPr>
        <w:t xml:space="preserve"> and also </w:t>
      </w:r>
      <w:hyperlink r:id="rId60" w:history="1">
        <w:r w:rsidR="004C399E" w:rsidRPr="00F927A0">
          <w:rPr>
            <w:rStyle w:val="Hyperlink"/>
            <w:sz w:val="22"/>
            <w:szCs w:val="22"/>
          </w:rPr>
          <w:t>www.eea.europa.eu/data-and-maps/data/urban-atlas</w:t>
        </w:r>
      </w:hyperlink>
      <w:r w:rsidR="004C399E">
        <w:rPr>
          <w:sz w:val="22"/>
          <w:szCs w:val="22"/>
        </w:rPr>
        <w:t xml:space="preserve"> </w:t>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61"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62"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r w:rsidRPr="00A9212B">
        <w:rPr>
          <w:sz w:val="22"/>
          <w:szCs w:val="22"/>
        </w:rPr>
        <w:t xml:space="preserve">Hydrosheds, </w:t>
      </w:r>
      <w:r>
        <w:rPr>
          <w:sz w:val="22"/>
          <w:szCs w:val="22"/>
        </w:rPr>
        <w:t xml:space="preserve">based on SRTM, manipulated for river routing </w:t>
      </w:r>
      <w:hyperlink r:id="rId63" w:history="1">
        <w:r w:rsidRPr="00A9212B">
          <w:rPr>
            <w:rStyle w:val="Hyperlink"/>
            <w:sz w:val="22"/>
            <w:szCs w:val="22"/>
          </w:rPr>
          <w:t>http://hydrosheds.cr.usgs.gov/index.php</w:t>
        </w:r>
      </w:hyperlink>
    </w:p>
    <w:p w14:paraId="39CCFE37" w14:textId="4B7FF45F" w:rsidR="00FC3C08" w:rsidRDefault="00707266" w:rsidP="00A9212B">
      <w:pPr>
        <w:pStyle w:val="ListParagraph"/>
        <w:numPr>
          <w:ilvl w:val="0"/>
          <w:numId w:val="4"/>
        </w:numPr>
        <w:rPr>
          <w:sz w:val="22"/>
          <w:szCs w:val="22"/>
        </w:rPr>
      </w:pPr>
      <w:hyperlink r:id="rId64" w:history="1">
        <w:r w:rsidR="00FC3C08" w:rsidRPr="003C4583">
          <w:rPr>
            <w:rStyle w:val="Hyperlink"/>
            <w:sz w:val="22"/>
            <w:szCs w:val="22"/>
          </w:rPr>
          <w:t>http://www.geoportal.org/web/guest/geo_home_stp</w:t>
        </w:r>
      </w:hyperlink>
      <w:r w:rsidR="00FC3C08">
        <w:rPr>
          <w:sz w:val="22"/>
          <w:szCs w:val="22"/>
        </w:rPr>
        <w:t xml:space="preserve"> </w:t>
      </w:r>
    </w:p>
    <w:p w14:paraId="77BBF21E" w14:textId="565DB5FA" w:rsidR="00331B04" w:rsidRPr="00A9212B" w:rsidRDefault="00707266" w:rsidP="00A9212B">
      <w:pPr>
        <w:pStyle w:val="ListParagraph"/>
        <w:numPr>
          <w:ilvl w:val="0"/>
          <w:numId w:val="4"/>
        </w:numPr>
        <w:rPr>
          <w:sz w:val="22"/>
          <w:szCs w:val="22"/>
        </w:rPr>
      </w:pPr>
      <w:hyperlink r:id="rId65" w:history="1">
        <w:r w:rsidR="00331B04" w:rsidRPr="00F927A0">
          <w:rPr>
            <w:rStyle w:val="Hyperlink"/>
            <w:sz w:val="22"/>
            <w:szCs w:val="22"/>
          </w:rPr>
          <w:t>https://www.drought.gov/drought/content/products-current-drought-and-monitoring-drought-indicators/palmer-drought-severity-index</w:t>
        </w:r>
      </w:hyperlink>
      <w:r w:rsidR="00331B04">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since this code (fragment) does provide access to the climada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7"/>
      </w:r>
      <w:r>
        <w:rPr>
          <w:sz w:val="22"/>
          <w:szCs w:val="22"/>
        </w:rPr>
        <w:t>.</w:t>
      </w:r>
    </w:p>
    <w:p w14:paraId="4FDA9AC6" w14:textId="6388157B" w:rsidR="00931349" w:rsidRDefault="00931349" w:rsidP="00931349">
      <w:pPr>
        <w:pStyle w:val="Heading2"/>
      </w:pPr>
      <w:bookmarkStart w:id="26" w:name="_Toc300419679"/>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8"/>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6E80DC6C"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xml:space="preserve">: the main data folder, either wihin climada (../climada/data) or on the same level as climada (../climada_data, i.e. </w:t>
      </w:r>
      <w:r w:rsidRPr="00893279">
        <w:rPr>
          <w:sz w:val="22"/>
          <w:szCs w:val="22"/>
        </w:rPr>
        <w:lastRenderedPageBreak/>
        <w:t>{</w:t>
      </w:r>
      <w:r w:rsidRPr="00893279">
        <w:rPr>
          <w:rFonts w:ascii="Courier" w:hAnsi="Courier"/>
          <w:sz w:val="22"/>
          <w:szCs w:val="22"/>
        </w:rPr>
        <w:t>climada_global.root_dir</w:t>
      </w:r>
      <w:r w:rsidRPr="00893279">
        <w:rPr>
          <w:sz w:val="22"/>
          <w:szCs w:val="22"/>
        </w:rPr>
        <w:t>}/ climada_data)</w:t>
      </w:r>
      <w:r w:rsidR="00043194">
        <w:rPr>
          <w:sz w:val="22"/>
          <w:szCs w:val="22"/>
        </w:rPr>
        <w:t xml:space="preserve">. The advanced user can set this folder to any place for a specific project, i.e. to store one project’s entities and hazards at a specific place. Such a user might keep </w:t>
      </w:r>
      <w:r w:rsidR="00043194" w:rsidRPr="00043194">
        <w:rPr>
          <w:rFonts w:ascii="Courier" w:hAnsi="Courier"/>
          <w:sz w:val="22"/>
          <w:szCs w:val="22"/>
        </w:rPr>
        <w:t>climada_global.system_dir</w:t>
      </w:r>
      <w:r w:rsidR="00043194">
        <w:rPr>
          <w:sz w:val="22"/>
          <w:szCs w:val="22"/>
        </w:rPr>
        <w:t xml:space="preserve"> unchanged, as system files are very unlikely to be project-specific.</w:t>
      </w:r>
    </w:p>
    <w:p w14:paraId="18060560" w14:textId="443BC1BD" w:rsidR="00893279" w:rsidRDefault="00931349" w:rsidP="00931349">
      <w:pPr>
        <w:pStyle w:val="ListParagraph"/>
        <w:numPr>
          <w:ilvl w:val="0"/>
          <w:numId w:val="4"/>
        </w:numPr>
        <w:rPr>
          <w:sz w:val="22"/>
          <w:szCs w:val="22"/>
        </w:rPr>
      </w:pPr>
      <w:r w:rsidRPr="00043194">
        <w:rPr>
          <w:rFonts w:ascii="Courier" w:hAnsi="Courier"/>
          <w:sz w:val="22"/>
          <w:szCs w:val="22"/>
        </w:rPr>
        <w:t>climada_global.system_dir</w:t>
      </w:r>
      <w:r w:rsidRPr="00893279">
        <w:rPr>
          <w:sz w:val="22"/>
          <w:szCs w:val="22"/>
        </w:rPr>
        <w:t xml:space="preserve">: </w:t>
      </w:r>
      <w:r w:rsidR="00043194">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00BE51B6" w14:textId="1170E7D0" w:rsidR="00043194" w:rsidRPr="00043194" w:rsidRDefault="00043194" w:rsidP="00043194">
      <w:pPr>
        <w:pStyle w:val="ListParagraph"/>
        <w:numPr>
          <w:ilvl w:val="0"/>
          <w:numId w:val="4"/>
        </w:numPr>
        <w:rPr>
          <w:sz w:val="22"/>
          <w:szCs w:val="22"/>
        </w:rPr>
      </w:pPr>
      <w:r w:rsidRPr="00043194">
        <w:rPr>
          <w:rFonts w:ascii="Courier" w:hAnsi="Courier"/>
          <w:sz w:val="22"/>
          <w:szCs w:val="22"/>
        </w:rPr>
        <w:t>climada_global.centroids_dir</w:t>
      </w:r>
      <w:r w:rsidRPr="00893279">
        <w:rPr>
          <w:sz w:val="22"/>
          <w:szCs w:val="22"/>
        </w:rPr>
        <w:t xml:space="preserve">: </w:t>
      </w:r>
      <w:r>
        <w:rPr>
          <w:sz w:val="22"/>
          <w:szCs w:val="22"/>
        </w:rPr>
        <w:t xml:space="preserve">usually </w:t>
      </w:r>
      <w:r w:rsidRPr="00893279">
        <w:rPr>
          <w:sz w:val="22"/>
          <w:szCs w:val="22"/>
        </w:rPr>
        <w:t xml:space="preserve">a sub-folder of </w:t>
      </w:r>
      <w:r w:rsidRPr="00893279">
        <w:rPr>
          <w:rFonts w:ascii="Courier" w:hAnsi="Courier"/>
          <w:sz w:val="22"/>
          <w:szCs w:val="22"/>
        </w:rPr>
        <w:t>climada_global.data_dir</w:t>
      </w:r>
      <w:r w:rsidRPr="00893279">
        <w:rPr>
          <w:sz w:val="22"/>
          <w:szCs w:val="22"/>
        </w:rPr>
        <w:t xml:space="preserve"> with the </w:t>
      </w:r>
      <w:r>
        <w:rPr>
          <w:sz w:val="22"/>
          <w:szCs w:val="22"/>
        </w:rPr>
        <w:t>centroid</w:t>
      </w:r>
      <w:r w:rsidRPr="00893279">
        <w:rPr>
          <w:sz w:val="22"/>
          <w:szCs w:val="22"/>
        </w:rPr>
        <w:t xml:space="preserve"> files</w:t>
      </w:r>
      <w:r>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9"/>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300419680"/>
      <w:r>
        <w:lastRenderedPageBreak/>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60"/>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61"/>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1030E570"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xml:space="preserve">’ above. Fields </w:t>
      </w:r>
      <w:r w:rsidR="005E2456">
        <w:rPr>
          <w:sz w:val="22"/>
          <w:szCs w:val="22"/>
        </w:rPr>
        <w:t xml:space="preserve">in the data structures </w:t>
      </w:r>
      <w:r>
        <w:rPr>
          <w:sz w:val="22"/>
          <w:szCs w:val="22"/>
        </w:rPr>
        <w:t>have the exact same name as the column headers</w:t>
      </w:r>
      <w:r w:rsidR="001F3BEF">
        <w:rPr>
          <w:rStyle w:val="FootnoteReference"/>
          <w:sz w:val="22"/>
          <w:szCs w:val="22"/>
        </w:rPr>
        <w:footnoteReference w:id="62"/>
      </w:r>
      <w:r>
        <w:rPr>
          <w:sz w:val="22"/>
          <w:szCs w:val="22"/>
        </w:rPr>
        <w:t xml:space="preserve"> in the Excel interface</w:t>
      </w:r>
      <w:r w:rsidR="005E2456">
        <w:rPr>
          <w:sz w:val="22"/>
          <w:szCs w:val="22"/>
        </w:rPr>
        <w:t xml:space="preserve"> – and entity contains a sub-structure for each tab (i.e. assets, damagefunctions, measures and discount)</w:t>
      </w:r>
      <w:r>
        <w:rPr>
          <w:sz w:val="22"/>
          <w:szCs w:val="22"/>
        </w:rPr>
        <w:t>. Therefore, we do not repeat the detailed description here</w:t>
      </w:r>
      <w:r w:rsidR="003D5118">
        <w:rPr>
          <w:sz w:val="22"/>
          <w:szCs w:val="22"/>
        </w:rPr>
        <w:t>, please inspect the comment fields in the excel file</w:t>
      </w:r>
      <w:r>
        <w:rPr>
          <w:sz w:val="22"/>
          <w:szCs w:val="22"/>
        </w:rPr>
        <w:t>.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63"/>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64"/>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w:t>
      </w:r>
      <w:r w:rsidR="00816128">
        <w:rPr>
          <w:sz w:val="22"/>
          <w:szCs w:val="22"/>
        </w:rPr>
        <w:lastRenderedPageBreak/>
        <w:t xml:space="preserve">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lastRenderedPageBreak/>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65"/>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6811E2BA" w14:textId="035F23EF" w:rsidR="001F3BEF" w:rsidRDefault="001F3BEF" w:rsidP="005963B1">
      <w:pPr>
        <w:rPr>
          <w:sz w:val="22"/>
          <w:szCs w:val="22"/>
        </w:rPr>
      </w:pPr>
      <w:r>
        <w:rPr>
          <w:sz w:val="22"/>
          <w:szCs w:val="22"/>
        </w:rPr>
        <w:t xml:space="preserve">The link between the geographical resolution of the assets and the hazard is provided by centroids (whose coordinates are stored in hazard.lon and hazard.lat, too). But there are centroids stored separately to ease some applications. The centroids structure only needs to </w:t>
      </w:r>
      <w:r w:rsidR="0046214E">
        <w:rPr>
          <w:sz w:val="22"/>
          <w:szCs w:val="22"/>
        </w:rPr>
        <w:t>contain</w:t>
      </w:r>
      <w:r>
        <w:rPr>
          <w:sz w:val="22"/>
          <w:szCs w:val="22"/>
        </w:rPr>
        <w:t xml:space="preserve"> the fields</w:t>
      </w:r>
      <w:r w:rsidR="0046214E">
        <w:rPr>
          <w:sz w:val="22"/>
          <w:szCs w:val="22"/>
        </w:rPr>
        <w:t xml:space="preserve"> (optional ones in </w:t>
      </w:r>
      <w:r w:rsidR="0046214E" w:rsidRPr="0046214E">
        <w:rPr>
          <w:i/>
          <w:sz w:val="22"/>
          <w:szCs w:val="22"/>
        </w:rPr>
        <w:t>italic</w:t>
      </w:r>
      <w:r w:rsidR="0046214E">
        <w:rPr>
          <w:sz w:val="22"/>
          <w:szCs w:val="22"/>
        </w:rPr>
        <w:t>):</w:t>
      </w:r>
    </w:p>
    <w:p w14:paraId="000CC9FA" w14:textId="38355C19" w:rsidR="001F3BEF" w:rsidRPr="001F3BEF" w:rsidRDefault="001F3BEF" w:rsidP="001F3BEF">
      <w:pPr>
        <w:pStyle w:val="ListParagraph"/>
        <w:numPr>
          <w:ilvl w:val="0"/>
          <w:numId w:val="22"/>
        </w:numPr>
        <w:rPr>
          <w:rFonts w:ascii="Courier" w:hAnsi="Courier"/>
          <w:sz w:val="22"/>
          <w:szCs w:val="22"/>
        </w:rPr>
      </w:pPr>
      <w:r w:rsidRPr="001F3BEF">
        <w:rPr>
          <w:rFonts w:ascii="Courier" w:hAnsi="Courier"/>
          <w:sz w:val="22"/>
          <w:szCs w:val="22"/>
        </w:rPr>
        <w:t>centroid.centroid_ID(</w:t>
      </w:r>
      <w:r>
        <w:rPr>
          <w:rFonts w:ascii="Courier" w:hAnsi="Courier"/>
          <w:sz w:val="22"/>
          <w:szCs w:val="22"/>
        </w:rPr>
        <w:t>centroid_</w:t>
      </w:r>
      <w:r w:rsidRPr="001F3BEF">
        <w:rPr>
          <w:rFonts w:ascii="Courier" w:hAnsi="Courier"/>
          <w:sz w:val="22"/>
          <w:szCs w:val="22"/>
        </w:rPr>
        <w:t>i)</w:t>
      </w:r>
      <w:r>
        <w:rPr>
          <w:sz w:val="22"/>
          <w:szCs w:val="22"/>
        </w:rPr>
        <w:t xml:space="preserve">: a unique ID for </w:t>
      </w:r>
      <w:r w:rsidRPr="001F3BEF">
        <w:rPr>
          <w:rFonts w:ascii="Courier" w:hAnsi="Courier"/>
          <w:sz w:val="22"/>
          <w:szCs w:val="22"/>
        </w:rPr>
        <w:t>centroid_i</w:t>
      </w:r>
    </w:p>
    <w:p w14:paraId="2EA3BD20" w14:textId="77777777" w:rsidR="0046214E" w:rsidRPr="0046214E" w:rsidRDefault="001F3BEF" w:rsidP="0046214E">
      <w:pPr>
        <w:pStyle w:val="ListParagraph"/>
        <w:numPr>
          <w:ilvl w:val="0"/>
          <w:numId w:val="22"/>
        </w:numPr>
        <w:rPr>
          <w:sz w:val="22"/>
          <w:szCs w:val="22"/>
        </w:rPr>
      </w:pPr>
      <w:r w:rsidRPr="001F3BEF">
        <w:rPr>
          <w:rFonts w:ascii="Courier" w:hAnsi="Courier"/>
          <w:sz w:val="22"/>
          <w:szCs w:val="22"/>
        </w:rPr>
        <w:t>centroid.lon(i)</w:t>
      </w:r>
      <w:r w:rsidRPr="001F3BEF">
        <w:rPr>
          <w:sz w:val="22"/>
          <w:szCs w:val="22"/>
        </w:rPr>
        <w:t xml:space="preserve"> and </w:t>
      </w:r>
      <w:r w:rsidRPr="001F3BEF">
        <w:rPr>
          <w:rFonts w:ascii="Courier" w:hAnsi="Courier"/>
          <w:sz w:val="22"/>
          <w:szCs w:val="22"/>
        </w:rPr>
        <w:t>centroids.lat(i)</w:t>
      </w:r>
      <w:r>
        <w:rPr>
          <w:sz w:val="22"/>
          <w:szCs w:val="22"/>
        </w:rPr>
        <w:t xml:space="preserve"> </w:t>
      </w:r>
      <w:r w:rsidRPr="00E32745">
        <w:rPr>
          <w:sz w:val="22"/>
          <w:szCs w:val="22"/>
        </w:rPr>
        <w:t xml:space="preserve">the coordinates of </w:t>
      </w:r>
      <w:r w:rsidRPr="001F3BEF">
        <w:rPr>
          <w:rFonts w:ascii="Courier" w:hAnsi="Courier"/>
          <w:sz w:val="22"/>
          <w:szCs w:val="22"/>
        </w:rPr>
        <w:t>centroid_i</w:t>
      </w:r>
    </w:p>
    <w:p w14:paraId="2D1D7A73" w14:textId="773CB244" w:rsidR="001F3BEF" w:rsidRPr="0046214E" w:rsidRDefault="001F3BEF" w:rsidP="0046214E">
      <w:pPr>
        <w:pStyle w:val="ListParagraph"/>
        <w:numPr>
          <w:ilvl w:val="0"/>
          <w:numId w:val="22"/>
        </w:numPr>
        <w:rPr>
          <w:sz w:val="22"/>
          <w:szCs w:val="22"/>
        </w:rPr>
      </w:pPr>
      <w:r w:rsidRPr="0046214E">
        <w:rPr>
          <w:rFonts w:ascii="Courier" w:hAnsi="Courier"/>
          <w:i/>
          <w:sz w:val="22"/>
          <w:szCs w:val="22"/>
        </w:rPr>
        <w:t>centroid.distance2coast_km</w:t>
      </w:r>
      <w:r w:rsidR="0046214E" w:rsidRPr="0046214E">
        <w:rPr>
          <w:rFonts w:ascii="Courier" w:hAnsi="Courier"/>
          <w:i/>
          <w:sz w:val="22"/>
          <w:szCs w:val="22"/>
        </w:rPr>
        <w:t>(centroid_i)</w:t>
      </w:r>
      <w:r w:rsidR="0046214E">
        <w:rPr>
          <w:sz w:val="22"/>
          <w:szCs w:val="22"/>
        </w:rPr>
        <w:t xml:space="preserve">: </w:t>
      </w:r>
      <w:r w:rsidRPr="0046214E">
        <w:rPr>
          <w:sz w:val="22"/>
          <w:szCs w:val="22"/>
        </w:rPr>
        <w:t xml:space="preserve"> </w:t>
      </w:r>
      <w:r w:rsidR="0046214E" w:rsidRPr="0046214E">
        <w:rPr>
          <w:sz w:val="22"/>
          <w:szCs w:val="22"/>
        </w:rPr>
        <w:t xml:space="preserve">distance to coast in km, </w:t>
      </w:r>
      <w:r w:rsidRPr="0046214E">
        <w:rPr>
          <w:sz w:val="22"/>
          <w:szCs w:val="22"/>
        </w:rPr>
        <w:t xml:space="preserve">added by </w:t>
      </w:r>
      <w:r w:rsidR="0046214E" w:rsidRPr="0046214E">
        <w:rPr>
          <w:rFonts w:ascii="Courier" w:hAnsi="Courier" w:cs="Courier"/>
          <w:color w:val="000000"/>
          <w:sz w:val="20"/>
          <w:szCs w:val="20"/>
        </w:rPr>
        <w:t>climada_distance2coast_km</w:t>
      </w:r>
      <w:r w:rsidR="0046214E" w:rsidRPr="0046214E">
        <w:rPr>
          <w:color w:val="000000"/>
          <w:sz w:val="22"/>
          <w:szCs w:val="22"/>
        </w:rPr>
        <w:t xml:space="preserve"> or</w:t>
      </w:r>
      <w:r w:rsidR="0046214E">
        <w:rPr>
          <w:color w:val="000000"/>
          <w:sz w:val="22"/>
          <w:szCs w:val="22"/>
        </w:rPr>
        <w:t xml:space="preserve"> </w:t>
      </w:r>
      <w:r w:rsidR="0046214E" w:rsidRPr="0046214E">
        <w:rPr>
          <w:rFonts w:ascii="Courier" w:hAnsi="Courier" w:cs="Courier"/>
          <w:color w:val="000000"/>
          <w:sz w:val="20"/>
          <w:szCs w:val="20"/>
        </w:rPr>
        <w:t>climada_centroids_distance_to_coast</w:t>
      </w:r>
    </w:p>
    <w:p w14:paraId="2A45F43D" w14:textId="38D80741" w:rsidR="001F3BEF" w:rsidRPr="001F3BEF" w:rsidRDefault="001F3BEF" w:rsidP="001F3BEF">
      <w:pPr>
        <w:pStyle w:val="ListParagraph"/>
        <w:numPr>
          <w:ilvl w:val="0"/>
          <w:numId w:val="22"/>
        </w:numPr>
        <w:rPr>
          <w:sz w:val="22"/>
          <w:szCs w:val="22"/>
        </w:rPr>
      </w:pPr>
      <w:r w:rsidRPr="0046214E">
        <w:rPr>
          <w:rFonts w:ascii="Courier" w:hAnsi="Courier"/>
          <w:i/>
          <w:sz w:val="22"/>
          <w:szCs w:val="22"/>
        </w:rPr>
        <w:t>centroid.</w:t>
      </w:r>
      <w:r w:rsidR="0046214E" w:rsidRPr="0046214E">
        <w:rPr>
          <w:rFonts w:ascii="Courier" w:hAnsi="Courier"/>
          <w:i/>
          <w:sz w:val="22"/>
          <w:szCs w:val="22"/>
        </w:rPr>
        <w:t>onLand(centroid_i)</w:t>
      </w:r>
      <w:r w:rsidR="0046214E">
        <w:rPr>
          <w:sz w:val="22"/>
          <w:szCs w:val="22"/>
        </w:rPr>
        <w:t xml:space="preserve">: whether </w:t>
      </w:r>
      <w:r w:rsidR="0046214E" w:rsidRPr="0046214E">
        <w:rPr>
          <w:rFonts w:ascii="Courier" w:hAnsi="Courier"/>
          <w:sz w:val="22"/>
          <w:szCs w:val="22"/>
        </w:rPr>
        <w:t>centroid_i</w:t>
      </w:r>
      <w:r w:rsidR="0046214E">
        <w:rPr>
          <w:sz w:val="22"/>
          <w:szCs w:val="22"/>
        </w:rPr>
        <w:t xml:space="preserve"> is on land (=1) or not (=0). Added by some TC routines.</w:t>
      </w:r>
    </w:p>
    <w:p w14:paraId="1D02FCA4" w14:textId="77777777" w:rsidR="001F3BEF" w:rsidRDefault="001F3BEF"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lastRenderedPageBreak/>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0450F192"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597521">
        <w:rPr>
          <w:rFonts w:ascii="Courier" w:hAnsi="Courier"/>
          <w:sz w:val="22"/>
          <w:szCs w:val="22"/>
        </w:rPr>
        <w:t>.lon</w:t>
      </w:r>
      <w:r w:rsidR="00C2371F" w:rsidRPr="00C2371F">
        <w:rPr>
          <w:rFonts w:ascii="Courier" w:hAnsi="Courier"/>
          <w:sz w:val="22"/>
          <w:szCs w:val="22"/>
        </w:rPr>
        <w:t>(centroid_i)</w:t>
      </w:r>
      <w:r w:rsidR="00C2371F">
        <w:rPr>
          <w:sz w:val="22"/>
          <w:szCs w:val="22"/>
        </w:rPr>
        <w:t xml:space="preserve">, </w:t>
      </w:r>
      <w:r w:rsidR="00C2371F" w:rsidRPr="00C2371F">
        <w:rPr>
          <w:rFonts w:ascii="Courier" w:hAnsi="Courier"/>
          <w:sz w:val="22"/>
          <w:szCs w:val="22"/>
        </w:rPr>
        <w:t>EDS.assets</w:t>
      </w:r>
      <w:r w:rsidR="00EC4AA7">
        <w:rPr>
          <w:rFonts w:ascii="Courier" w:hAnsi="Courier"/>
          <w:sz w:val="22"/>
          <w:szCs w:val="22"/>
        </w:rPr>
        <w:t>.lat</w:t>
      </w:r>
      <w:r w:rsidR="00C2371F" w:rsidRPr="00C2371F">
        <w:rPr>
          <w:rFonts w:ascii="Courier" w:hAnsi="Courier"/>
          <w:sz w:val="22"/>
          <w:szCs w:val="22"/>
        </w:rPr>
        <w:t>(centroid_i)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6C72FF6A"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66"/>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YDS.damage(year_i)</w:t>
      </w:r>
      <w:r w:rsidR="009035E0" w:rsidRPr="009035E0">
        <w:rPr>
          <w:sz w:val="22"/>
          <w:szCs w:val="22"/>
        </w:rPr>
        <w:t xml:space="preserve">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7"/>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6"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8"/>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9"/>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70"/>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1"/>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2"/>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73"/>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4"/>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5"/>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6"/>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7"/>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8"/>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9"/>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80"/>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70">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1"/>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2"/>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3"/>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72">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4"/>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707266" w:rsidP="0016143E">
      <w:pPr>
        <w:rPr>
          <w:sz w:val="22"/>
          <w:szCs w:val="22"/>
        </w:rPr>
      </w:pPr>
      <w:hyperlink r:id="rId73"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4"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707266" w:rsidP="0016143E">
      <w:pPr>
        <w:rPr>
          <w:sz w:val="22"/>
          <w:szCs w:val="22"/>
        </w:rPr>
      </w:pPr>
      <w:hyperlink r:id="rId75"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707266" w:rsidP="0016143E">
      <w:pPr>
        <w:rPr>
          <w:sz w:val="22"/>
          <w:szCs w:val="22"/>
        </w:rPr>
      </w:pPr>
      <w:hyperlink r:id="rId76"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707266" w:rsidP="0016143E">
      <w:pPr>
        <w:rPr>
          <w:sz w:val="22"/>
          <w:szCs w:val="22"/>
        </w:rPr>
      </w:pPr>
      <w:hyperlink r:id="rId77"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8"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85"/>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9" o:title=""/>
          </v:shape>
          <o:OLEObject Type="Embed" ProgID="Equation.3" ShapeID="_x0000_i1025" DrawAspect="Content" ObjectID="_1382985903" r:id="rId80"/>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parametrized </w:t>
      </w:r>
      <w:r w:rsidRPr="00D34734">
        <w:rPr>
          <w:sz w:val="22"/>
          <w:szCs w:val="22"/>
        </w:rPr>
        <w:t>by</w:t>
      </w:r>
      <w:r>
        <w:rPr>
          <w:sz w:val="22"/>
          <w:szCs w:val="22"/>
        </w:rPr>
        <w:t xml:space="preserve"> (see around line 290 in </w:t>
      </w:r>
      <w:r w:rsidRPr="00747A07">
        <w:rPr>
          <w:rFonts w:ascii="Courier" w:hAnsi="Courier"/>
          <w:sz w:val="22"/>
          <w:szCs w:val="22"/>
        </w:rPr>
        <w:t>climada_tc_windfield</w:t>
      </w:r>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81" o:title=""/>
          </v:shape>
          <o:OLEObject Type="Embed" ProgID="Equation.3" ShapeID="_x0000_i1026" DrawAspect="Content" ObjectID="_1382985904" r:id="rId82"/>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83">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5" o:title=""/>
          </v:shape>
          <o:OLEObject Type="Embed" ProgID="Equation.3" ShapeID="_x0000_i1027" DrawAspect="Content" ObjectID="_1382985905" r:id="rId8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707266" w:rsidP="00D34734">
      <w:pPr>
        <w:rPr>
          <w:i/>
          <w:color w:val="948A54" w:themeColor="background2" w:themeShade="80"/>
          <w:sz w:val="22"/>
          <w:szCs w:val="22"/>
        </w:rPr>
      </w:pPr>
      <w:hyperlink r:id="rId8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86"/>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9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5"/>
      <w:footerReference w:type="default" r:id="rId9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1597A" w:rsidRDefault="0051597A" w:rsidP="00F9269A">
      <w:r>
        <w:separator/>
      </w:r>
    </w:p>
  </w:endnote>
  <w:endnote w:type="continuationSeparator" w:id="0">
    <w:p w14:paraId="16EEBCCB" w14:textId="77777777" w:rsidR="0051597A" w:rsidRDefault="0051597A"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1597A" w:rsidRDefault="0051597A"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1597A" w:rsidRDefault="0051597A"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7266">
      <w:rPr>
        <w:rStyle w:val="PageNumber"/>
        <w:noProof/>
      </w:rPr>
      <w:t>51</w:t>
    </w:r>
    <w:r>
      <w:rPr>
        <w:rStyle w:val="PageNumber"/>
      </w:rPr>
      <w:fldChar w:fldCharType="end"/>
    </w:r>
  </w:p>
  <w:p w14:paraId="1C74D3D4" w14:textId="77777777" w:rsidR="0051597A" w:rsidRDefault="0051597A"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1597A" w:rsidRDefault="0051597A" w:rsidP="00F9269A">
      <w:r>
        <w:separator/>
      </w:r>
    </w:p>
  </w:footnote>
  <w:footnote w:type="continuationSeparator" w:id="0">
    <w:p w14:paraId="44D33057" w14:textId="77777777" w:rsidR="0051597A" w:rsidRDefault="0051597A" w:rsidP="00F9269A">
      <w:r>
        <w:continuationSeparator/>
      </w:r>
    </w:p>
  </w:footnote>
  <w:footnote w:id="1">
    <w:p w14:paraId="2495BDE1" w14:textId="211C6512" w:rsidR="0051597A" w:rsidRPr="00CD417D" w:rsidRDefault="0051597A">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51597A" w:rsidRPr="00CD417D" w:rsidRDefault="0051597A">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0AE8D412" w14:textId="65580214" w:rsidR="0051597A" w:rsidRPr="00461768" w:rsidRDefault="0051597A" w:rsidP="00461768">
      <w:pPr>
        <w:rPr>
          <w:sz w:val="18"/>
          <w:szCs w:val="18"/>
        </w:rPr>
      </w:pPr>
      <w:r w:rsidRPr="00461768">
        <w:rPr>
          <w:rStyle w:val="FootnoteReference"/>
          <w:sz w:val="18"/>
          <w:szCs w:val="18"/>
        </w:rPr>
        <w:footnoteRef/>
      </w:r>
      <w:r w:rsidRPr="00461768">
        <w:rPr>
          <w:sz w:val="18"/>
          <w:szCs w:val="18"/>
        </w:rPr>
        <w:t xml:space="preserve"> Either use Clone to desktop in Git or install git first, then clone any repository by first creating an empty folder (e.g. </w:t>
      </w:r>
      <w:r w:rsidRPr="00461768">
        <w:rPr>
          <w:rFonts w:ascii="Courier" w:hAnsi="Courier"/>
          <w:sz w:val="18"/>
          <w:szCs w:val="18"/>
        </w:rPr>
        <w:t>mkdir climada</w:t>
      </w:r>
      <w:r w:rsidRPr="00461768">
        <w:rPr>
          <w:sz w:val="18"/>
          <w:szCs w:val="18"/>
        </w:rPr>
        <w:t xml:space="preserve">), then </w:t>
      </w:r>
      <w:r w:rsidRPr="00461768">
        <w:rPr>
          <w:rFonts w:ascii="Courier" w:hAnsi="Courier"/>
          <w:sz w:val="18"/>
          <w:szCs w:val="18"/>
        </w:rPr>
        <w:t>cd climada</w:t>
      </w:r>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r w:rsidRPr="00461768">
        <w:rPr>
          <w:rFonts w:ascii="Courier" w:hAnsi="Courier"/>
          <w:sz w:val="18"/>
          <w:szCs w:val="18"/>
        </w:rPr>
        <w:t>git clone https://github.com/davidnbresch/climada .</w:t>
      </w:r>
      <w:r w:rsidRPr="00461768">
        <w:rPr>
          <w:sz w:val="18"/>
          <w:szCs w:val="18"/>
        </w:rPr>
        <w:t xml:space="preserve"> </w:t>
      </w:r>
    </w:p>
    <w:p w14:paraId="58A6DF2F" w14:textId="179003A7" w:rsidR="0051597A" w:rsidRPr="00461768" w:rsidRDefault="0051597A">
      <w:pPr>
        <w:pStyle w:val="FootnoteText"/>
        <w:rPr>
          <w:lang w:val="de-DE"/>
        </w:rPr>
      </w:pPr>
    </w:p>
  </w:footnote>
  <w:footnote w:id="4">
    <w:p w14:paraId="5F1E33C7" w14:textId="51F246C4" w:rsidR="0051597A" w:rsidRPr="00142976" w:rsidRDefault="0051597A">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5">
    <w:p w14:paraId="1DD86B75" w14:textId="44EE6350" w:rsidR="0051597A" w:rsidRPr="00646098" w:rsidRDefault="0051597A">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Just edit the file ../climada/data/entities/demo_today.xls, then select Re-init from the GUI’s file menu.</w:t>
      </w:r>
    </w:p>
  </w:footnote>
  <w:footnote w:id="6">
    <w:p w14:paraId="50286752" w14:textId="6675BB77" w:rsidR="0051597A" w:rsidRPr="00AF398F" w:rsidRDefault="0051597A">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7">
    <w:p w14:paraId="2374DB65" w14:textId="5D7E59E3"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About GitHub, recommended reading (especially chapters 1, 2 and 3): </w:t>
      </w:r>
      <w:hyperlink r:id="rId2" w:history="1">
        <w:r w:rsidRPr="00924994">
          <w:rPr>
            <w:rStyle w:val="Hyperlink"/>
            <w:sz w:val="18"/>
            <w:szCs w:val="18"/>
            <w:lang w:val="de-DE"/>
          </w:rPr>
          <w:t>http://git-scm.com/book/en/v2</w:t>
        </w:r>
      </w:hyperlink>
      <w:r w:rsidRPr="00924994">
        <w:rPr>
          <w:sz w:val="18"/>
          <w:szCs w:val="18"/>
          <w:lang w:val="de-DE"/>
        </w:rPr>
        <w:t xml:space="preserve"> and directly to the pdf: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51597A" w:rsidRPr="00924994" w:rsidRDefault="0051597A">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Same procedure in Octave, see also „Notes on Octave“ below</w:t>
      </w:r>
      <w:r>
        <w:rPr>
          <w:sz w:val="18"/>
          <w:szCs w:val="18"/>
          <w:lang w:val="de-DE"/>
        </w:rPr>
        <w:t>.</w:t>
      </w:r>
    </w:p>
  </w:footnote>
  <w:footnote w:id="9">
    <w:p w14:paraId="634B19F5" w14:textId="7D741662"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GitHub.</w:t>
      </w:r>
    </w:p>
  </w:footnote>
  <w:footnote w:id="10">
    <w:p w14:paraId="532FBECB"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r w:rsidRPr="00924994">
        <w:rPr>
          <w:rFonts w:ascii="Courier New" w:hAnsi="Courier New" w:cs="Courier New"/>
          <w:sz w:val="18"/>
          <w:szCs w:val="18"/>
        </w:rPr>
        <w:t>climada_global</w:t>
      </w:r>
      <w:r w:rsidRPr="00924994">
        <w:rPr>
          <w:sz w:val="18"/>
          <w:szCs w:val="18"/>
        </w:rPr>
        <w:t xml:space="preserve"> (a struct) contains all these variables. See the code climada_init_vars.m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r w:rsidRPr="00924994">
        <w:rPr>
          <w:rFonts w:ascii="Courier New" w:hAnsi="Courier New" w:cs="Courier New"/>
          <w:sz w:val="18"/>
          <w:szCs w:val="18"/>
        </w:rPr>
        <w:t>climada_global</w:t>
      </w:r>
      <w:r w:rsidRPr="00924994">
        <w:rPr>
          <w:sz w:val="18"/>
          <w:szCs w:val="18"/>
        </w:rPr>
        <w:t xml:space="preserve"> and hence climada would not find it’s stuff any more.</w:t>
      </w:r>
    </w:p>
  </w:footnote>
  <w:footnote w:id="11">
    <w:p w14:paraId="69B75613"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12">
    <w:p w14:paraId="396DF90F" w14:textId="77777777" w:rsidR="0051597A" w:rsidRPr="00924994" w:rsidRDefault="0051597A"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51597A" w:rsidRPr="00FF6FCD" w:rsidRDefault="0051597A">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4">
    <w:p w14:paraId="3C2CC1EB" w14:textId="77777777" w:rsidR="0051597A" w:rsidRPr="007E1DB4" w:rsidRDefault="0051597A"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51597A" w:rsidRPr="00A91239" w:rsidRDefault="0051597A"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w:t>
      </w:r>
      <w:r>
        <w:rPr>
          <w:sz w:val="18"/>
          <w:szCs w:val="18"/>
        </w:rPr>
        <w:t>“</w:t>
      </w:r>
      <w:r w:rsidRPr="000E0434">
        <w:rPr>
          <w:sz w:val="18"/>
          <w:szCs w:val="18"/>
        </w:rPr>
        <w:t>climada, the inner workings</w:t>
      </w:r>
      <w:r>
        <w:rPr>
          <w:sz w:val="18"/>
          <w:szCs w:val="18"/>
        </w:rPr>
        <w:t xml:space="preserve">” </w:t>
      </w:r>
      <w:r w:rsidRPr="00A91239">
        <w:rPr>
          <w:sz w:val="18"/>
          <w:szCs w:val="18"/>
        </w:rPr>
        <w:t>further below for some more details on the damage calculation</w:t>
      </w:r>
    </w:p>
  </w:footnote>
  <w:footnote w:id="16">
    <w:p w14:paraId="2743D0F9" w14:textId="65838CE6" w:rsidR="0051597A" w:rsidRPr="002B72DA" w:rsidRDefault="0051597A">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Pr>
          <w:sz w:val="18"/>
          <w:szCs w:val="18"/>
          <w:lang w:val="de-DE"/>
        </w:rPr>
        <w:t xml:space="preserve"> and to inspect the resulti</w:t>
      </w:r>
      <w:r w:rsidRPr="002B72DA">
        <w:rPr>
          <w:sz w:val="18"/>
          <w:szCs w:val="18"/>
          <w:lang w:val="de-DE"/>
        </w:rPr>
        <w:t xml:space="preserve">ng </w:t>
      </w:r>
      <w:r w:rsidRPr="002B72DA">
        <w:rPr>
          <w:rFonts w:ascii="Courier" w:hAnsi="Courier"/>
          <w:sz w:val="18"/>
          <w:szCs w:val="18"/>
          <w:lang w:val="de-DE"/>
        </w:rPr>
        <w:t>entity</w:t>
      </w:r>
      <w:r w:rsidRPr="002B72DA">
        <w:rPr>
          <w:sz w:val="18"/>
          <w:szCs w:val="18"/>
          <w:lang w:val="de-DE"/>
        </w:rPr>
        <w:t xml:space="preserve"> structure.</w:t>
      </w:r>
    </w:p>
  </w:footnote>
  <w:footnote w:id="17">
    <w:p w14:paraId="29B9CD65" w14:textId="74CC3357" w:rsidR="0051597A" w:rsidRPr="00BD1486" w:rsidRDefault="0051597A">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8">
    <w:p w14:paraId="7C730F90" w14:textId="00616A9D" w:rsidR="0051597A" w:rsidRPr="00A91239" w:rsidRDefault="0051597A">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r>
        <w:rPr>
          <w:sz w:val="18"/>
          <w:szCs w:val="18"/>
        </w:rPr>
        <w:t xml:space="preserve"> Run </w:t>
      </w:r>
      <w:r w:rsidRPr="00A91239">
        <w:rPr>
          <w:rFonts w:ascii="Courier" w:hAnsi="Courier"/>
          <w:sz w:val="18"/>
          <w:szCs w:val="18"/>
        </w:rPr>
        <w:t>climada_demo_step_by_step</w:t>
      </w:r>
      <w:r>
        <w:rPr>
          <w:sz w:val="18"/>
          <w:szCs w:val="18"/>
        </w:rPr>
        <w:t xml:space="preserve"> in debug mode to follow (and understand ;-) each step.</w:t>
      </w:r>
    </w:p>
  </w:footnote>
  <w:footnote w:id="19">
    <w:p w14:paraId="4A524030"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20">
    <w:p w14:paraId="50755145" w14:textId="77777777" w:rsidR="0051597A" w:rsidRPr="00A91239" w:rsidRDefault="0051597A"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51597A" w:rsidRPr="00A91239" w:rsidRDefault="0051597A"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51597A" w:rsidRPr="00907163" w:rsidRDefault="0051597A"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w:t>
      </w:r>
      <w:r>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that the filename is defined using </w:t>
      </w:r>
      <w:r w:rsidRPr="004852C8">
        <w:rPr>
          <w:rFonts w:ascii="Courier" w:hAnsi="Courier"/>
          <w:sz w:val="18"/>
          <w:szCs w:val="18"/>
          <w:lang w:val="de-DE"/>
        </w:rPr>
        <w:t>climada_global.data_dir</w:t>
      </w:r>
      <w:r w:rsidRPr="00907163">
        <w:rPr>
          <w:sz w:val="18"/>
          <w:szCs w:val="18"/>
          <w:lang w:val="de-DE"/>
        </w:rPr>
        <w:t xml:space="preserve"> in ordert to be machine and file-system independent.</w:t>
      </w:r>
    </w:p>
  </w:footnote>
  <w:footnote w:id="24">
    <w:p w14:paraId="28E6139F" w14:textId="6A9881B1" w:rsidR="0051597A" w:rsidRPr="00907163" w:rsidRDefault="0051597A">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5">
    <w:p w14:paraId="570F0312" w14:textId="1B52191B" w:rsidR="0051597A" w:rsidRPr="00E13ED2" w:rsidRDefault="0051597A">
      <w:pPr>
        <w:pStyle w:val="FootnoteText"/>
        <w:rPr>
          <w:sz w:val="18"/>
          <w:szCs w:val="18"/>
          <w:lang w:val="de-DE"/>
        </w:rPr>
      </w:pPr>
      <w:r w:rsidRPr="00E13ED2">
        <w:rPr>
          <w:rStyle w:val="FootnoteReference"/>
          <w:sz w:val="18"/>
          <w:szCs w:val="18"/>
        </w:rPr>
        <w:footnoteRef/>
      </w:r>
      <w:r w:rsidRPr="00E13ED2">
        <w:rPr>
          <w:sz w:val="18"/>
          <w:szCs w:val="18"/>
        </w:rPr>
        <w:t xml:space="preserve"> </w:t>
      </w:r>
      <w:r w:rsidRPr="00E13ED2">
        <w:rPr>
          <w:sz w:val="18"/>
          <w:szCs w:val="18"/>
          <w:lang w:val="de-DE"/>
        </w:rPr>
        <w:t>Since most climada functions assume the default data (sub) folder if only the name (without path) is passed.</w:t>
      </w:r>
    </w:p>
  </w:footnote>
  <w:footnote w:id="26">
    <w:p w14:paraId="5CDC41DF" w14:textId="03E8DB21" w:rsidR="0051597A" w:rsidRPr="00035719" w:rsidRDefault="0051597A">
      <w:pPr>
        <w:pStyle w:val="FootnoteText"/>
        <w:rPr>
          <w:sz w:val="18"/>
          <w:szCs w:val="18"/>
          <w:lang w:val="de-DE"/>
        </w:rPr>
      </w:pPr>
      <w:r w:rsidRPr="00035719">
        <w:rPr>
          <w:rStyle w:val="FootnoteReference"/>
          <w:sz w:val="18"/>
          <w:szCs w:val="18"/>
        </w:rPr>
        <w:footnoteRef/>
      </w:r>
      <w:r w:rsidRPr="00035719">
        <w:rPr>
          <w:sz w:val="18"/>
          <w:szCs w:val="18"/>
        </w:rPr>
        <w:t xml:space="preserve"> </w:t>
      </w:r>
      <w:r w:rsidRPr="00035719">
        <w:rPr>
          <w:sz w:val="18"/>
          <w:szCs w:val="18"/>
          <w:lang w:val="de-DE"/>
        </w:rPr>
        <w:t xml:space="preserve">Centroids are stored in a special folder ../data/centroids, see e.g. </w:t>
      </w:r>
      <w:r w:rsidRPr="00035719">
        <w:rPr>
          <w:rFonts w:ascii="Courier" w:hAnsi="Courier"/>
          <w:sz w:val="18"/>
          <w:szCs w:val="18"/>
          <w:lang w:val="de-DE"/>
        </w:rPr>
        <w:t>climada_centroids_read</w:t>
      </w:r>
    </w:p>
  </w:footnote>
  <w:footnote w:id="27">
    <w:p w14:paraId="2153C587" w14:textId="0AC3B56B" w:rsidR="0051597A" w:rsidRPr="000065E1" w:rsidRDefault="0051597A"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8">
    <w:p w14:paraId="05E19751" w14:textId="0055DE77" w:rsidR="0051597A" w:rsidRPr="00A91239" w:rsidRDefault="0051597A">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Pr>
          <w:sz w:val="18"/>
          <w:szCs w:val="18"/>
        </w:rPr>
        <w:t xml:space="preserve"> a</w:t>
      </w:r>
      <w:r w:rsidRPr="00A91239">
        <w:rPr>
          <w:sz w:val="18"/>
          <w:szCs w:val="18"/>
        </w:rPr>
        <w:t xml:space="preserve"> hazard set </w:t>
      </w:r>
      <w:r>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51597A" w:rsidRPr="003B20C3" w:rsidRDefault="0051597A"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One can also generate assets (value distributions) in climada, see e.g. the climada module</w:t>
      </w:r>
      <w:r>
        <w:rPr>
          <w:sz w:val="18"/>
          <w:szCs w:val="18"/>
        </w:rPr>
        <w:t xml:space="preserve"> </w:t>
      </w:r>
      <w:hyperlink r:id="rId7" w:history="1">
        <w:r w:rsidRPr="002958CC">
          <w:rPr>
            <w:rStyle w:val="Hyperlink"/>
            <w:sz w:val="18"/>
            <w:szCs w:val="18"/>
          </w:rPr>
          <w:t>https://github.com/davidnbresch/climada_module_GDP_entity</w:t>
        </w:r>
      </w:hyperlink>
      <w:r>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lat and lon in climada’s entity.assets structure – not least to ease typing on the command line, e.g. </w:t>
      </w:r>
      <w:r w:rsidRPr="00EC4AA7">
        <w:rPr>
          <w:rFonts w:ascii="Courier" w:hAnsi="Courier"/>
          <w:sz w:val="18"/>
          <w:szCs w:val="18"/>
        </w:rPr>
        <w:t>plot(entity.assets.lon,entity.assets.lat)</w:t>
      </w:r>
    </w:p>
  </w:footnote>
  <w:footnote w:id="31">
    <w:p w14:paraId="4CBD2DFD" w14:textId="410E0870" w:rsidR="0051597A" w:rsidRPr="00A91239" w:rsidRDefault="0051597A">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32">
    <w:p w14:paraId="410DBDDA" w14:textId="5934FD82" w:rsidR="0051597A" w:rsidRPr="00C77758" w:rsidRDefault="0051597A">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r w:rsidRPr="00C77758">
        <w:rPr>
          <w:rFonts w:ascii="Courier" w:hAnsi="Courier"/>
          <w:sz w:val="18"/>
          <w:szCs w:val="18"/>
          <w:lang w:val="en-GB"/>
        </w:rPr>
        <w:t>climada_entity_read</w:t>
      </w:r>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(.xls or similar) file, climada re-reads from the latest version (i.e. overwrites the </w:t>
      </w:r>
      <w:r w:rsidRPr="00C77758">
        <w:rPr>
          <w:rFonts w:ascii="Courier" w:hAnsi="Courier"/>
          <w:sz w:val="18"/>
          <w:szCs w:val="18"/>
          <w:lang w:val="en-GB"/>
        </w:rPr>
        <w:t>.mat</w:t>
      </w:r>
      <w:r w:rsidRPr="00C77758">
        <w:rPr>
          <w:sz w:val="18"/>
          <w:szCs w:val="18"/>
          <w:lang w:val="en-GB"/>
        </w:rPr>
        <w:t xml:space="preserve"> file). This check is performed by </w:t>
      </w:r>
      <w:r w:rsidRPr="00C77758">
        <w:rPr>
          <w:rFonts w:ascii="Courier" w:hAnsi="Courier"/>
          <w:sz w:val="18"/>
          <w:szCs w:val="18"/>
          <w:lang w:val="en-GB"/>
        </w:rPr>
        <w:t>climada_check_matfile</w:t>
      </w:r>
      <w:r w:rsidRPr="00C77758">
        <w:rPr>
          <w:sz w:val="18"/>
          <w:szCs w:val="18"/>
          <w:lang w:val="en-GB"/>
        </w:rPr>
        <w:t>, which might be useful to the advanced (programming) user.</w:t>
      </w:r>
    </w:p>
  </w:footnote>
  <w:footnote w:id="33">
    <w:p w14:paraId="61F7989B" w14:textId="4BE1FAE3"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51597A" w:rsidRPr="00A91239" w:rsidRDefault="0051597A">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51597A" w:rsidRPr="00A91239" w:rsidRDefault="0051597A"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51597A" w:rsidRPr="00A91239" w:rsidRDefault="0051597A">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Pr>
          <w:sz w:val="18"/>
          <w:szCs w:val="18"/>
        </w:rPr>
        <w:t xml:space="preserve"> not need worry too much about, </w:t>
      </w:r>
      <w:r w:rsidRPr="00A91239">
        <w:rPr>
          <w:sz w:val="18"/>
          <w:szCs w:val="18"/>
        </w:rPr>
        <w:t>this simply speeds up damage calculation substantially.</w:t>
      </w:r>
      <w:r>
        <w:rPr>
          <w:sz w:val="18"/>
          <w:szCs w:val="18"/>
        </w:rPr>
        <w:t xml:space="preserve"> See code </w:t>
      </w:r>
      <w:r w:rsidRPr="008358BC">
        <w:rPr>
          <w:rFonts w:ascii="Courier" w:hAnsi="Courier"/>
          <w:sz w:val="18"/>
          <w:szCs w:val="18"/>
        </w:rPr>
        <w:t>climada_assets_encode_check</w:t>
      </w:r>
      <w:r>
        <w:rPr>
          <w:sz w:val="18"/>
          <w:szCs w:val="18"/>
        </w:rPr>
        <w:t xml:space="preserve"> to (visually) check the encoding.</w:t>
      </w:r>
    </w:p>
  </w:footnote>
  <w:footnote w:id="37">
    <w:p w14:paraId="02491B93" w14:textId="0F707BAA" w:rsidR="0051597A" w:rsidRPr="00F23349" w:rsidRDefault="0051597A"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8">
    <w:p w14:paraId="1095372B" w14:textId="757590BD"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51597A" w:rsidRPr="00A91239" w:rsidRDefault="0051597A">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40">
    <w:p w14:paraId="7DC83448" w14:textId="52AF5880" w:rsidR="0051597A" w:rsidRPr="00A91239" w:rsidRDefault="0051597A">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42">
    <w:p w14:paraId="1C955DE8" w14:textId="08EE9EE3" w:rsidR="0051597A" w:rsidRPr="00A91239" w:rsidRDefault="0051597A">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51597A" w:rsidRPr="00191EB1" w:rsidRDefault="0051597A"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51597A" w:rsidRPr="00A91239" w:rsidRDefault="0051597A">
      <w:pPr>
        <w:pStyle w:val="FootnoteText"/>
      </w:pPr>
    </w:p>
  </w:footnote>
  <w:footnote w:id="44">
    <w:p w14:paraId="45358F29" w14:textId="7F986D9B" w:rsidR="0051597A" w:rsidRPr="00607527" w:rsidRDefault="0051597A">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5">
    <w:p w14:paraId="48F5DDCA" w14:textId="7661DD19" w:rsidR="0051597A" w:rsidRPr="00CC0B43" w:rsidRDefault="0051597A">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6">
    <w:p w14:paraId="47C4CC73" w14:textId="4AAC8874"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7">
    <w:p w14:paraId="1DED3BE2" w14:textId="0CF2B4FF" w:rsidR="0051597A" w:rsidRPr="00557195" w:rsidRDefault="0051597A">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51597A" w:rsidRPr="00964BF0" w:rsidRDefault="0051597A">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9">
    <w:p w14:paraId="5A28E1FF" w14:textId="0CAF4F95" w:rsidR="0051597A" w:rsidRPr="00A91239" w:rsidRDefault="0051597A">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50">
    <w:p w14:paraId="025F2FE4" w14:textId="07EF9193" w:rsidR="0051597A" w:rsidRPr="00037B71" w:rsidRDefault="0051597A">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51">
    <w:p w14:paraId="752288D5" w14:textId="0607E7AF" w:rsidR="0051597A" w:rsidRPr="003E486C" w:rsidRDefault="0051597A">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51597A" w:rsidRPr="00E44CC5"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53">
    <w:p w14:paraId="5E59488F" w14:textId="7F522794" w:rsidR="0051597A" w:rsidRPr="006C6D6D"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54">
    <w:p w14:paraId="00E77032" w14:textId="4DF7D0F7" w:rsidR="0051597A" w:rsidRPr="006C6D6D" w:rsidRDefault="0051597A">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55">
    <w:p w14:paraId="558919ED" w14:textId="1B5527B9" w:rsidR="0051597A" w:rsidRPr="00624610" w:rsidRDefault="0051597A">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6">
    <w:p w14:paraId="6983ED95" w14:textId="4BC29965" w:rsidR="0051597A" w:rsidRPr="00624610" w:rsidRDefault="0051597A">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7">
    <w:p w14:paraId="12CE96C4" w14:textId="2447A465" w:rsidR="0051597A" w:rsidRPr="00624610" w:rsidRDefault="0051597A">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8">
    <w:p w14:paraId="771CB413" w14:textId="4F26A051" w:rsidR="0051597A" w:rsidRPr="00931349" w:rsidRDefault="0051597A">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9">
    <w:p w14:paraId="59513410" w14:textId="1FFAEF04" w:rsidR="0051597A" w:rsidRPr="00C5171F" w:rsidRDefault="0051597A">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0">
    <w:p w14:paraId="02DB157B" w14:textId="7D4911A6" w:rsidR="0051597A" w:rsidRPr="002F5AC9" w:rsidRDefault="0051597A">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61">
    <w:p w14:paraId="1B2E625F" w14:textId="110B32C8" w:rsidR="0051597A" w:rsidRPr="002F5AC9" w:rsidRDefault="0051597A">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62">
    <w:p w14:paraId="748FE1EE" w14:textId="2EAE07F0" w:rsidR="0051597A" w:rsidRPr="001F3BEF" w:rsidRDefault="0051597A">
      <w:pPr>
        <w:pStyle w:val="FootnoteText"/>
        <w:rPr>
          <w:sz w:val="18"/>
          <w:szCs w:val="18"/>
          <w:lang w:val="de-DE"/>
        </w:rPr>
      </w:pPr>
      <w:r w:rsidRPr="001F3BEF">
        <w:rPr>
          <w:rStyle w:val="FootnoteReference"/>
          <w:sz w:val="18"/>
          <w:szCs w:val="18"/>
        </w:rPr>
        <w:footnoteRef/>
      </w:r>
      <w:r w:rsidRPr="001F3BEF">
        <w:rPr>
          <w:sz w:val="18"/>
          <w:szCs w:val="18"/>
        </w:rPr>
        <w:t xml:space="preserve"> </w:t>
      </w:r>
      <w:r w:rsidRPr="001F3BEF">
        <w:rPr>
          <w:sz w:val="18"/>
          <w:szCs w:val="18"/>
          <w:lang w:val="de-DE"/>
        </w:rPr>
        <w:t>Only exception are Latitude and Longitude, which are named lat and lon in climada (i.e. get renamed upon import from Excel).</w:t>
      </w:r>
      <w:r>
        <w:rPr>
          <w:sz w:val="18"/>
          <w:szCs w:val="18"/>
          <w:lang w:val="de-DE"/>
        </w:rPr>
        <w:t xml:space="preserve"> For backward compatibility, one column is still named „hazard intensity impact“, but the MATLAB internal name is </w:t>
      </w:r>
      <w:r w:rsidR="00F70023" w:rsidRPr="0051597A">
        <w:rPr>
          <w:rFonts w:ascii="Courier" w:hAnsi="Courier"/>
          <w:sz w:val="18"/>
          <w:szCs w:val="18"/>
          <w:lang w:val="de-DE"/>
        </w:rPr>
        <w:t>hazard_intensity_impact_b</w:t>
      </w:r>
      <w:r>
        <w:rPr>
          <w:sz w:val="18"/>
          <w:szCs w:val="18"/>
          <w:lang w:val="de-DE"/>
        </w:rPr>
        <w:t xml:space="preserve">, since the hazard transformation in measures is analog to </w:t>
      </w:r>
      <w:r w:rsidR="00F70023">
        <w:rPr>
          <w:sz w:val="18"/>
          <w:szCs w:val="18"/>
          <w:lang w:val="de-DE"/>
        </w:rPr>
        <w:t>MDD and PAA, i.e. intensity=</w:t>
      </w:r>
      <w:r>
        <w:rPr>
          <w:sz w:val="18"/>
          <w:szCs w:val="18"/>
          <w:lang w:val="de-DE"/>
        </w:rPr>
        <w:t>intensity</w:t>
      </w:r>
      <w:r w:rsidR="00F70023" w:rsidRPr="00F70023">
        <w:rPr>
          <w:sz w:val="18"/>
          <w:szCs w:val="18"/>
          <w:vertAlign w:val="subscript"/>
          <w:lang w:val="de-DE"/>
        </w:rPr>
        <w:t>orig</w:t>
      </w:r>
      <w:r>
        <w:rPr>
          <w:sz w:val="18"/>
          <w:szCs w:val="18"/>
          <w:lang w:val="de-DE"/>
        </w:rPr>
        <w:t>*a+b</w:t>
      </w:r>
      <w:r w:rsidR="00F70023">
        <w:rPr>
          <w:sz w:val="18"/>
          <w:szCs w:val="18"/>
          <w:lang w:val="de-DE"/>
        </w:rPr>
        <w:t xml:space="preserve">, wich b the value from </w:t>
      </w:r>
      <w:r w:rsidR="00F70023" w:rsidRPr="0051597A">
        <w:rPr>
          <w:rFonts w:ascii="Courier" w:hAnsi="Courier"/>
          <w:sz w:val="18"/>
          <w:szCs w:val="18"/>
          <w:lang w:val="de-DE"/>
        </w:rPr>
        <w:t>hazard_intensity_impact_b</w:t>
      </w:r>
      <w:r>
        <w:rPr>
          <w:sz w:val="18"/>
          <w:szCs w:val="18"/>
          <w:lang w:val="de-DE"/>
        </w:rPr>
        <w:t>. Therefore, the user can also add a colunm named „hazard intensity impact a“ which multiplies the hazard intensity.</w:t>
      </w:r>
    </w:p>
  </w:footnote>
  <w:footnote w:id="63">
    <w:p w14:paraId="2705D3F2" w14:textId="1BB53FF5" w:rsidR="0051597A" w:rsidRPr="00B0702A" w:rsidRDefault="0051597A">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4">
    <w:p w14:paraId="1363537A" w14:textId="504C210F" w:rsidR="0051597A" w:rsidRPr="009821BF" w:rsidRDefault="0051597A"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r w:rsidRPr="00B0702A">
        <w:rPr>
          <w:rFonts w:ascii="Courier" w:hAnsi="Courier"/>
          <w:sz w:val="18"/>
          <w:szCs w:val="18"/>
          <w:lang w:val="de-DE"/>
        </w:rPr>
        <w:t>)</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0E752F26" w:rsidR="0051597A" w:rsidRPr="009A07CE" w:rsidRDefault="0051597A">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EC4AA7">
        <w:rPr>
          <w:rFonts w:ascii="Courier" w:hAnsi="Courier"/>
          <w:sz w:val="16"/>
          <w:szCs w:val="18"/>
          <w:lang w:val="de-DE"/>
        </w:rPr>
        <w:t>entity.assets.elevation_m=etopo_elevation(entity.assets.lon,entity.assets.lat)</w:t>
      </w:r>
    </w:p>
  </w:footnote>
  <w:footnote w:id="65">
    <w:p w14:paraId="4BD6B9F0" w14:textId="5115B854" w:rsidR="0051597A" w:rsidRPr="00BE41C0" w:rsidRDefault="0051597A">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66">
    <w:p w14:paraId="448846DD" w14:textId="76A61DD4" w:rsidR="0051597A" w:rsidRPr="006E200E" w:rsidRDefault="0051597A">
      <w:pPr>
        <w:pStyle w:val="FootnoteText"/>
        <w:rPr>
          <w:sz w:val="18"/>
          <w:szCs w:val="18"/>
          <w:lang w:val="en-GB"/>
        </w:rPr>
      </w:pPr>
      <w:r w:rsidRPr="006E200E">
        <w:rPr>
          <w:rStyle w:val="FootnoteReference"/>
          <w:sz w:val="18"/>
          <w:szCs w:val="18"/>
          <w:lang w:val="en-GB"/>
        </w:rPr>
        <w:footnoteRef/>
      </w:r>
      <w:r w:rsidRPr="006E200E">
        <w:rPr>
          <w:sz w:val="18"/>
          <w:szCs w:val="18"/>
          <w:lang w:val="en-GB"/>
        </w:rPr>
        <w:t xml:space="preserve"> This way, one can use </w:t>
      </w:r>
      <w:r w:rsidRPr="006E200E">
        <w:rPr>
          <w:rFonts w:ascii="Courier" w:hAnsi="Courier"/>
          <w:sz w:val="18"/>
          <w:szCs w:val="18"/>
          <w:lang w:val="en-GB"/>
        </w:rPr>
        <w:t>climada_EDS_DFC(YDS)</w:t>
      </w:r>
      <w:r w:rsidRPr="006E200E">
        <w:rPr>
          <w:sz w:val="18"/>
          <w:szCs w:val="18"/>
          <w:lang w:val="en-GB"/>
        </w:rPr>
        <w:t xml:space="preserve"> to plot the </w:t>
      </w:r>
      <w:r w:rsidRPr="006E200E">
        <w:rPr>
          <w:i/>
          <w:sz w:val="18"/>
          <w:szCs w:val="18"/>
          <w:lang w:val="en-GB"/>
        </w:rPr>
        <w:t>annual</w:t>
      </w:r>
      <w:r w:rsidRPr="006E200E">
        <w:rPr>
          <w:sz w:val="18"/>
          <w:szCs w:val="18"/>
          <w:lang w:val="en-GB"/>
        </w:rPr>
        <w:t xml:space="preserve"> exceedence frequency curve (instead oft he </w:t>
      </w:r>
      <w:r w:rsidRPr="006E200E">
        <w:rPr>
          <w:i/>
          <w:sz w:val="18"/>
          <w:szCs w:val="18"/>
          <w:lang w:val="en-GB"/>
        </w:rPr>
        <w:t>per-ocurrence</w:t>
      </w:r>
      <w:r w:rsidRPr="006E200E">
        <w:rPr>
          <w:sz w:val="18"/>
          <w:szCs w:val="18"/>
          <w:lang w:val="en-GB"/>
        </w:rPr>
        <w:t xml:space="preserve"> freqeuncy curve for EDS).</w:t>
      </w:r>
    </w:p>
  </w:footnote>
  <w:footnote w:id="67">
    <w:p w14:paraId="3FACF718" w14:textId="77777777" w:rsidR="0051597A" w:rsidRPr="00CD417D" w:rsidRDefault="0051597A"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8">
    <w:p w14:paraId="69902277" w14:textId="77777777" w:rsidR="0051597A" w:rsidRPr="00CD417D" w:rsidRDefault="0051597A"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51597A" w:rsidRDefault="0051597A"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51597A" w:rsidRPr="00CD417D" w:rsidRDefault="0051597A" w:rsidP="009F6EA3">
      <w:pPr>
        <w:pStyle w:val="FootnoteText"/>
        <w:rPr>
          <w:sz w:val="18"/>
          <w:szCs w:val="18"/>
        </w:rPr>
      </w:pPr>
      <w:r>
        <w:rPr>
          <w:sz w:val="18"/>
          <w:szCs w:val="18"/>
        </w:rPr>
        <w:t>In case this fails (e.g. troubles with pkg, consider the climada module fix Octave_io_fix (</w:t>
      </w:r>
      <w:hyperlink r:id="rId16"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51597A" w:rsidRPr="004C77EB" w:rsidRDefault="0051597A"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9">
    <w:p w14:paraId="0B5923DC" w14:textId="457FF1D6" w:rsidR="0051597A" w:rsidRPr="004C77EB" w:rsidRDefault="0051597A">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51597A" w:rsidRPr="004C77EB" w:rsidRDefault="0051597A">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70">
    <w:p w14:paraId="78D949D7" w14:textId="67765482" w:rsidR="0051597A" w:rsidRPr="00E95C3A" w:rsidRDefault="0051597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71">
    <w:p w14:paraId="16179BBA" w14:textId="35A40E29" w:rsidR="0051597A" w:rsidRPr="00E95C3A" w:rsidRDefault="0051597A"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72">
    <w:p w14:paraId="06945867" w14:textId="5C61B555" w:rsidR="0051597A" w:rsidRPr="0045142B" w:rsidRDefault="0051597A">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73">
    <w:p w14:paraId="4AAB867E" w14:textId="06B9AF0F" w:rsidR="0051597A" w:rsidRPr="003E55AB" w:rsidRDefault="0051597A"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74">
    <w:p w14:paraId="2FA3957E" w14:textId="5C9CA247" w:rsidR="0051597A" w:rsidRPr="005F37FA" w:rsidRDefault="0051597A">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75">
    <w:p w14:paraId="22BDFA68" w14:textId="082BBE4E" w:rsidR="0051597A" w:rsidRPr="00983B0A" w:rsidRDefault="0051597A">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76">
    <w:p w14:paraId="6AC3E052" w14:textId="5E03068C" w:rsidR="0051597A" w:rsidRPr="002C6B5C" w:rsidRDefault="0051597A">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7">
    <w:p w14:paraId="3C624906" w14:textId="3A6E80A9" w:rsidR="0051597A" w:rsidRPr="00096083" w:rsidRDefault="0051597A">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8">
    <w:p w14:paraId="1A9DAB1D" w14:textId="5A53D8FC"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9">
    <w:p w14:paraId="59EE1058" w14:textId="70E24B62" w:rsidR="0051597A" w:rsidRPr="00D03910" w:rsidRDefault="0051597A">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80">
    <w:p w14:paraId="07905768" w14:textId="18E9B332" w:rsidR="0051597A" w:rsidRPr="00FD4953" w:rsidRDefault="0051597A">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81">
    <w:p w14:paraId="46B87800" w14:textId="569E7FC0" w:rsidR="0051597A" w:rsidRPr="00B01DD5" w:rsidRDefault="0051597A">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82">
    <w:p w14:paraId="168D5C15" w14:textId="58D7AD9F" w:rsidR="0051597A" w:rsidRPr="006F16CF" w:rsidRDefault="0051597A">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83">
    <w:p w14:paraId="73929984" w14:textId="1A117867" w:rsidR="0051597A" w:rsidRPr="002300FA" w:rsidRDefault="0051597A">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4">
    <w:p w14:paraId="1F525A42" w14:textId="6D52B2EF" w:rsidR="0051597A" w:rsidRPr="005F53D9" w:rsidRDefault="0051597A">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85">
    <w:p w14:paraId="75247949" w14:textId="77777777" w:rsidR="0051597A" w:rsidRPr="006F0B1D" w:rsidRDefault="0051597A"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6">
    <w:p w14:paraId="1BCBB621" w14:textId="469DCB2C" w:rsidR="0051597A" w:rsidRPr="00B23EDB" w:rsidRDefault="0051597A">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2826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43194"/>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1F3BEF"/>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1B04"/>
    <w:rsid w:val="0033682D"/>
    <w:rsid w:val="00342DA7"/>
    <w:rsid w:val="00343D8F"/>
    <w:rsid w:val="00344FE2"/>
    <w:rsid w:val="0034572E"/>
    <w:rsid w:val="003472E8"/>
    <w:rsid w:val="00347B6E"/>
    <w:rsid w:val="00356366"/>
    <w:rsid w:val="0036521C"/>
    <w:rsid w:val="0036556B"/>
    <w:rsid w:val="00397BD2"/>
    <w:rsid w:val="003B20C3"/>
    <w:rsid w:val="003B4C62"/>
    <w:rsid w:val="003C61D0"/>
    <w:rsid w:val="003C68EB"/>
    <w:rsid w:val="003D3221"/>
    <w:rsid w:val="003D5118"/>
    <w:rsid w:val="003E37FD"/>
    <w:rsid w:val="003E486C"/>
    <w:rsid w:val="003E55AB"/>
    <w:rsid w:val="003F6692"/>
    <w:rsid w:val="00401BF8"/>
    <w:rsid w:val="004212BA"/>
    <w:rsid w:val="0044395D"/>
    <w:rsid w:val="00445C5F"/>
    <w:rsid w:val="0045142B"/>
    <w:rsid w:val="00461768"/>
    <w:rsid w:val="0046214E"/>
    <w:rsid w:val="00462E3D"/>
    <w:rsid w:val="00467A03"/>
    <w:rsid w:val="00472029"/>
    <w:rsid w:val="004816BC"/>
    <w:rsid w:val="004852C8"/>
    <w:rsid w:val="00487D51"/>
    <w:rsid w:val="00493B31"/>
    <w:rsid w:val="004A6591"/>
    <w:rsid w:val="004A6D68"/>
    <w:rsid w:val="004B7553"/>
    <w:rsid w:val="004C35E1"/>
    <w:rsid w:val="004C399E"/>
    <w:rsid w:val="004C4C16"/>
    <w:rsid w:val="004C5D85"/>
    <w:rsid w:val="004C77EB"/>
    <w:rsid w:val="004E18F8"/>
    <w:rsid w:val="004E7AA9"/>
    <w:rsid w:val="004F2751"/>
    <w:rsid w:val="004F672C"/>
    <w:rsid w:val="00501622"/>
    <w:rsid w:val="00513393"/>
    <w:rsid w:val="0051597A"/>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A3049"/>
    <w:rsid w:val="005B0D1D"/>
    <w:rsid w:val="005B13AD"/>
    <w:rsid w:val="005B5D81"/>
    <w:rsid w:val="005C04DF"/>
    <w:rsid w:val="005C29E3"/>
    <w:rsid w:val="005C617A"/>
    <w:rsid w:val="005D714D"/>
    <w:rsid w:val="005E2456"/>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200E"/>
    <w:rsid w:val="006E57C9"/>
    <w:rsid w:val="006F16CF"/>
    <w:rsid w:val="006F7CBB"/>
    <w:rsid w:val="00702BFE"/>
    <w:rsid w:val="00707266"/>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35E0"/>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5872"/>
    <w:rsid w:val="00DF6D49"/>
    <w:rsid w:val="00E01103"/>
    <w:rsid w:val="00E0437D"/>
    <w:rsid w:val="00E125C6"/>
    <w:rsid w:val="00E13ED2"/>
    <w:rsid w:val="00E14FDA"/>
    <w:rsid w:val="00E151A5"/>
    <w:rsid w:val="00E2355A"/>
    <w:rsid w:val="00E26603"/>
    <w:rsid w:val="00E32745"/>
    <w:rsid w:val="00E40DBA"/>
    <w:rsid w:val="00E44CC5"/>
    <w:rsid w:val="00E50518"/>
    <w:rsid w:val="00E5529B"/>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023"/>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s://mapzen.com" TargetMode="External"/><Relationship Id="rId57" Type="http://schemas.openxmlformats.org/officeDocument/2006/relationships/hyperlink" Target="http://planet.openstreetmap.org" TargetMode="External"/><Relationship Id="rId58" Type="http://schemas.openxmlformats.org/officeDocument/2006/relationships/hyperlink" Target="http://www.diva-gis.org/gdata" TargetMode="External"/><Relationship Id="rId59" Type="http://schemas.openxmlformats.org/officeDocument/2006/relationships/hyperlink" Target="http://www.diva-gis.org/Data" TargetMode="External"/><Relationship Id="rId70" Type="http://schemas.openxmlformats.org/officeDocument/2006/relationships/image" Target="media/image3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hyperlink" Target="http://www.ipcc.ch/pdf/assessment-report/ar5/wg1/WG1AR5_AnnexI_FINAL.pdf" TargetMode="External"/><Relationship Id="rId74" Type="http://schemas.openxmlformats.org/officeDocument/2006/relationships/hyperlink" Target="http://www.ipcc.ch/report/ar5/wg1/docs/ar5_wg1_annexI_all.zip" TargetMode="External"/><Relationship Id="rId75" Type="http://schemas.openxmlformats.org/officeDocument/2006/relationships/hyperlink" Target="http://sealevel.climatecentral.org" TargetMode="External"/><Relationship Id="rId76" Type="http://schemas.openxmlformats.org/officeDocument/2006/relationships/hyperlink" Target="http://climate-adapt.eea.europa.eu" TargetMode="External"/><Relationship Id="rId77" Type="http://schemas.openxmlformats.org/officeDocument/2006/relationships/hyperlink" Target="http://www.meteoschweiz.admin.ch/home/klima/zukunft/klimaszenarien.html" TargetMode="External"/><Relationship Id="rId78" Type="http://schemas.openxmlformats.org/officeDocument/2006/relationships/hyperlink" Target="http://newclimateeconomy.report" TargetMode="External"/><Relationship Id="rId79" Type="http://schemas.openxmlformats.org/officeDocument/2006/relationships/image" Target="media/image34.emf"/><Relationship Id="rId90" Type="http://schemas.openxmlformats.org/officeDocument/2006/relationships/image" Target="media/image41.png"/><Relationship Id="rId91" Type="http://schemas.openxmlformats.org/officeDocument/2006/relationships/image" Target="media/image42.emf"/><Relationship Id="rId92" Type="http://schemas.openxmlformats.org/officeDocument/2006/relationships/image" Target="media/image43.png"/><Relationship Id="rId93" Type="http://schemas.openxmlformats.org/officeDocument/2006/relationships/image" Target="media/image44.emf"/><Relationship Id="rId94" Type="http://schemas.openxmlformats.org/officeDocument/2006/relationships/image" Target="media/image45.png"/><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www.eea.europa.eu/data-and-maps/data/urban-atlas" TargetMode="External"/><Relationship Id="rId61" Type="http://schemas.openxmlformats.org/officeDocument/2006/relationships/hyperlink" Target="http://srtm.csi.cgiar.org/SELECTION/inputCoord.asp" TargetMode="External"/><Relationship Id="rId62" Type="http://schemas.openxmlformats.org/officeDocument/2006/relationships/hyperlink" Target="http://srtm.csi.cgiar.org" TargetMode="External"/><Relationship Id="rId63" Type="http://schemas.openxmlformats.org/officeDocument/2006/relationships/hyperlink" Target="http://hydrosheds.cr.usgs.gov/index.php" TargetMode="External"/><Relationship Id="rId64" Type="http://schemas.openxmlformats.org/officeDocument/2006/relationships/hyperlink" Target="http://www.geoportal.org/web/guest/geo_home_stp" TargetMode="External"/><Relationship Id="rId65" Type="http://schemas.openxmlformats.org/officeDocument/2006/relationships/hyperlink" Target="https://www.drought.gov/drought/content/products-current-drought-and-monitoring-drought-indicators/palmer-drought-severity-index" TargetMode="External"/><Relationship Id="rId66" Type="http://schemas.openxmlformats.org/officeDocument/2006/relationships/hyperlink" Target="https://www.gnu.org/software/octave" TargetMode="External"/><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image" Target="media/image29.png"/><Relationship Id="rId80" Type="http://schemas.openxmlformats.org/officeDocument/2006/relationships/oleObject" Target="embeddings/Microsoft_Equation1.bin"/><Relationship Id="rId81" Type="http://schemas.openxmlformats.org/officeDocument/2006/relationships/image" Target="media/image35.emf"/><Relationship Id="rId82" Type="http://schemas.openxmlformats.org/officeDocument/2006/relationships/oleObject" Target="embeddings/Microsoft_Equation2.bin"/><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wmf"/><Relationship Id="rId86" Type="http://schemas.openxmlformats.org/officeDocument/2006/relationships/oleObject" Target="embeddings/Microsoft_Equation3.bin"/><Relationship Id="rId87" Type="http://schemas.openxmlformats.org/officeDocument/2006/relationships/image" Target="media/image39.png"/><Relationship Id="rId88" Type="http://schemas.openxmlformats.org/officeDocument/2006/relationships/hyperlink" Target="http://www.prh.noaa.gov/cphc/pages/FAQ/Winds_and_Energy.php" TargetMode="External"/><Relationship Id="rId89" Type="http://schemas.openxmlformats.org/officeDocument/2006/relationships/image" Target="media/image40.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36EEC-F671-4448-B014-5EC1CEF91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58</Pages>
  <Words>13833</Words>
  <Characters>78853</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66</cp:revision>
  <cp:lastPrinted>2015-02-25T21:41:00Z</cp:lastPrinted>
  <dcterms:created xsi:type="dcterms:W3CDTF">2015-02-25T21:41:00Z</dcterms:created>
  <dcterms:modified xsi:type="dcterms:W3CDTF">2015-11-15T20:58:00Z</dcterms:modified>
</cp:coreProperties>
</file>