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A0D" w:rsidRDefault="00660A0D">
      <w:pPr>
        <w:spacing w:after="0"/>
        <w:ind w:left="0"/>
        <w:jc w:val="center"/>
      </w:pPr>
    </w:p>
    <w:p w:rsidR="00660A0D" w:rsidRDefault="00B12250">
      <w:pPr>
        <w:spacing w:after="0"/>
        <w:ind w:left="0"/>
        <w:jc w:val="center"/>
      </w:pPr>
      <w:proofErr w:type="gramStart"/>
      <w:r>
        <w:t>Министерство  образования</w:t>
      </w:r>
      <w:proofErr w:type="gramEnd"/>
      <w:r>
        <w:t xml:space="preserve"> и науки  Республики  Татарстан</w:t>
      </w:r>
    </w:p>
    <w:p w:rsidR="00660A0D" w:rsidRDefault="00B12250">
      <w:pPr>
        <w:spacing w:after="0"/>
        <w:ind w:left="0"/>
        <w:jc w:val="center"/>
        <w:rPr>
          <w:sz w:val="20"/>
          <w:szCs w:val="20"/>
        </w:rPr>
      </w:pPr>
      <w:r>
        <w:t>Государственное автономное профессиональное образовательное учреждение «</w:t>
      </w:r>
      <w:proofErr w:type="spellStart"/>
      <w:r>
        <w:t>Зеленодольский</w:t>
      </w:r>
      <w:proofErr w:type="spellEnd"/>
      <w:r>
        <w:t xml:space="preserve"> механический колледж»</w:t>
      </w: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660A0D">
      <w:pPr>
        <w:spacing w:after="0"/>
        <w:ind w:left="0"/>
        <w:jc w:val="center"/>
        <w:rPr>
          <w:sz w:val="24"/>
          <w:szCs w:val="24"/>
        </w:rPr>
      </w:pPr>
    </w:p>
    <w:p w:rsidR="00660A0D" w:rsidRDefault="00B12250">
      <w:pPr>
        <w:spacing w:after="0"/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:rsidR="00660A0D" w:rsidRDefault="00660A0D">
      <w:pPr>
        <w:spacing w:after="0"/>
        <w:ind w:left="0"/>
        <w:jc w:val="center"/>
        <w:rPr>
          <w:sz w:val="32"/>
          <w:szCs w:val="32"/>
        </w:rPr>
      </w:pPr>
    </w:p>
    <w:p w:rsidR="00660A0D" w:rsidRDefault="00B12250">
      <w:pPr>
        <w:spacing w:after="0"/>
        <w:ind w:left="0"/>
        <w:jc w:val="center"/>
        <w:rPr>
          <w:b/>
        </w:rPr>
      </w:pPr>
      <w:proofErr w:type="gramStart"/>
      <w:r>
        <w:rPr>
          <w:b/>
        </w:rPr>
        <w:t>ПО  ПРОИЗВОДСТВЕННОЙ</w:t>
      </w:r>
      <w:proofErr w:type="gramEnd"/>
      <w:r>
        <w:rPr>
          <w:b/>
          <w:sz w:val="40"/>
          <w:szCs w:val="40"/>
        </w:rPr>
        <w:t xml:space="preserve">  </w:t>
      </w:r>
      <w:r>
        <w:rPr>
          <w:b/>
        </w:rPr>
        <w:t>ПРАКТИКЕ</w:t>
      </w:r>
    </w:p>
    <w:p w:rsidR="00660A0D" w:rsidRDefault="00660A0D">
      <w:pPr>
        <w:spacing w:after="0"/>
        <w:ind w:left="0"/>
        <w:rPr>
          <w:b/>
          <w:sz w:val="32"/>
          <w:szCs w:val="32"/>
        </w:rPr>
      </w:pPr>
    </w:p>
    <w:p w:rsidR="00660A0D" w:rsidRDefault="00B12250">
      <w:pPr>
        <w:spacing w:after="0"/>
        <w:ind w:left="0"/>
      </w:pPr>
      <w:r>
        <w:t>Студента(</w:t>
      </w:r>
      <w:proofErr w:type="spellStart"/>
      <w:r>
        <w:t>ки</w:t>
      </w:r>
      <w:proofErr w:type="spellEnd"/>
      <w:r>
        <w:t xml:space="preserve">) </w:t>
      </w:r>
      <w:r>
        <w:rPr>
          <w:u w:val="single"/>
        </w:rPr>
        <w:t>IV</w:t>
      </w:r>
      <w:r>
        <w:t xml:space="preserve"> курса </w:t>
      </w:r>
      <w:proofErr w:type="gramStart"/>
      <w:r>
        <w:rPr>
          <w:u w:val="single"/>
        </w:rPr>
        <w:t>195</w:t>
      </w:r>
      <w:r>
        <w:t xml:space="preserve">  группы</w:t>
      </w:r>
      <w:proofErr w:type="gramEnd"/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Специальность (профессия) </w:t>
      </w: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>09.02.03 «Программирование в компьютерных системах»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Ф.И.О. </w:t>
      </w:r>
      <w:r>
        <w:rPr>
          <w:u w:val="single"/>
        </w:rPr>
        <w:t xml:space="preserve">Сивохина Камилла </w:t>
      </w:r>
      <w:proofErr w:type="spellStart"/>
      <w:r>
        <w:rPr>
          <w:u w:val="single"/>
        </w:rPr>
        <w:t>Радиковна</w:t>
      </w:r>
      <w:proofErr w:type="spellEnd"/>
    </w:p>
    <w:p w:rsidR="00660A0D" w:rsidRDefault="00B12250">
      <w:pPr>
        <w:spacing w:after="0"/>
        <w:ind w:left="0"/>
      </w:pPr>
      <w:r>
        <w:t xml:space="preserve">Наименование предприятия </w:t>
      </w:r>
      <w:r>
        <w:rPr>
          <w:u w:val="single"/>
        </w:rPr>
        <w:t xml:space="preserve">АО «ПО «Завод имени Серго», </w:t>
      </w:r>
      <w:proofErr w:type="spellStart"/>
      <w:r>
        <w:rPr>
          <w:u w:val="single"/>
        </w:rPr>
        <w:t>г.Зеленодольск</w:t>
      </w:r>
      <w:proofErr w:type="spellEnd"/>
      <w:r>
        <w:rPr>
          <w:u w:val="single"/>
        </w:rPr>
        <w:t>, ул.Привокзальная,4</w:t>
      </w:r>
    </w:p>
    <w:p w:rsidR="00660A0D" w:rsidRDefault="00B12250">
      <w:pPr>
        <w:spacing w:after="0"/>
        <w:ind w:left="0"/>
      </w:pPr>
      <w:r>
        <w:t xml:space="preserve">Период прохождения практики с </w:t>
      </w:r>
      <w:r>
        <w:rPr>
          <w:u w:val="single"/>
        </w:rPr>
        <w:t>15.12.2023</w:t>
      </w:r>
      <w:r>
        <w:t xml:space="preserve"> по </w:t>
      </w:r>
      <w:r>
        <w:rPr>
          <w:u w:val="single"/>
        </w:rPr>
        <w:t>25.01.2023</w:t>
      </w:r>
      <w:r>
        <w:t xml:space="preserve"> г.</w:t>
      </w:r>
    </w:p>
    <w:p w:rsidR="00B12250" w:rsidRDefault="00B12250">
      <w:pPr>
        <w:spacing w:after="0"/>
        <w:ind w:left="0"/>
      </w:pPr>
      <w:r>
        <w:t xml:space="preserve">Руководитель практики от предприятия </w:t>
      </w:r>
    </w:p>
    <w:p w:rsidR="00660A0D" w:rsidRDefault="00B12250">
      <w:pPr>
        <w:spacing w:after="0"/>
        <w:ind w:left="0"/>
      </w:pPr>
      <w:r>
        <w:t>_____________________________________________________________________________________</w:t>
      </w:r>
      <w:r>
        <w:t xml:space="preserve">                 </w:t>
      </w:r>
      <w:proofErr w:type="gramStart"/>
      <w: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должность, Ф.И.О.)</w:t>
      </w: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4956"/>
      </w:pPr>
    </w:p>
    <w:p w:rsidR="00660A0D" w:rsidRDefault="00B12250">
      <w:pPr>
        <w:spacing w:after="0" w:line="276" w:lineRule="auto"/>
        <w:ind w:left="4956"/>
      </w:pPr>
      <w:r>
        <w:t>М.П. ___________________________</w:t>
      </w:r>
    </w:p>
    <w:p w:rsidR="00660A0D" w:rsidRDefault="00B12250">
      <w:pPr>
        <w:spacing w:after="0"/>
        <w:ind w:left="4956"/>
      </w:pPr>
      <w:r>
        <w:t xml:space="preserve">                           </w:t>
      </w:r>
      <w:r>
        <w:rPr>
          <w:sz w:val="24"/>
          <w:szCs w:val="24"/>
        </w:rPr>
        <w:t>(подпись)</w:t>
      </w: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>Руководитель практики от колледжа</w:t>
      </w:r>
    </w:p>
    <w:p w:rsidR="00660A0D" w:rsidRDefault="00B12250">
      <w:pPr>
        <w:spacing w:after="0"/>
        <w:ind w:left="0"/>
        <w:rPr>
          <w:u w:val="single"/>
        </w:rPr>
      </w:pPr>
      <w:r>
        <w:t xml:space="preserve">Зав. лабораторией (мастер п/о) </w:t>
      </w:r>
      <w:proofErr w:type="spellStart"/>
      <w:r>
        <w:rPr>
          <w:u w:val="single"/>
        </w:rPr>
        <w:t>Сафиулин</w:t>
      </w:r>
      <w:proofErr w:type="spellEnd"/>
      <w:r>
        <w:rPr>
          <w:u w:val="single"/>
        </w:rPr>
        <w:t xml:space="preserve"> Р.Р.</w:t>
      </w:r>
    </w:p>
    <w:p w:rsidR="00660A0D" w:rsidRDefault="00B12250">
      <w:pPr>
        <w:spacing w:after="0"/>
        <w:ind w:left="0"/>
      </w:pPr>
      <w:r>
        <w:t xml:space="preserve">                                                          (</w:t>
      </w:r>
      <w:r>
        <w:rPr>
          <w:sz w:val="24"/>
          <w:szCs w:val="24"/>
        </w:rPr>
        <w:t>Ф. И. О.)</w:t>
      </w:r>
    </w:p>
    <w:p w:rsidR="00660A0D" w:rsidRDefault="00B12250">
      <w:pPr>
        <w:spacing w:after="0" w:line="276" w:lineRule="auto"/>
        <w:ind w:left="0"/>
      </w:pPr>
      <w:r>
        <w:t>Оценка _________________                                               __________________</w:t>
      </w:r>
    </w:p>
    <w:p w:rsidR="00660A0D" w:rsidRDefault="00B12250">
      <w:pPr>
        <w:spacing w:after="0"/>
        <w:ind w:left="0"/>
      </w:pPr>
      <w:r>
        <w:t xml:space="preserve">                  </w:t>
      </w:r>
      <w:r>
        <w:t xml:space="preserve">                                                                                      (</w:t>
      </w:r>
      <w:r>
        <w:rPr>
          <w:sz w:val="24"/>
          <w:szCs w:val="24"/>
        </w:rPr>
        <w:t>подпись)</w:t>
      </w: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 xml:space="preserve"> «25» января 2023 г.</w:t>
      </w:r>
    </w:p>
    <w:p w:rsidR="00660A0D" w:rsidRDefault="00B12250">
      <w:pPr>
        <w:spacing w:after="0"/>
        <w:ind w:left="0"/>
        <w:jc w:val="center"/>
      </w:pPr>
      <w:r>
        <w:br w:type="page"/>
      </w:r>
    </w:p>
    <w:p w:rsidR="00660A0D" w:rsidRDefault="00660A0D">
      <w:pPr>
        <w:spacing w:after="0"/>
        <w:ind w:left="0"/>
        <w:jc w:val="center"/>
      </w:pPr>
    </w:p>
    <w:p w:rsidR="00660A0D" w:rsidRDefault="00B12250">
      <w:pPr>
        <w:spacing w:after="0"/>
        <w:ind w:left="0"/>
        <w:jc w:val="center"/>
      </w:pPr>
      <w:proofErr w:type="gramStart"/>
      <w:r>
        <w:t>Министерство  образования</w:t>
      </w:r>
      <w:proofErr w:type="gramEnd"/>
      <w:r>
        <w:t xml:space="preserve"> и науки  Республики  Татарстан</w:t>
      </w:r>
    </w:p>
    <w:p w:rsidR="00660A0D" w:rsidRDefault="00B12250">
      <w:pPr>
        <w:spacing w:after="0"/>
        <w:ind w:left="0"/>
        <w:jc w:val="center"/>
      </w:pPr>
      <w:r>
        <w:t>Государственное автономное профессиональное образовательное учреждение «</w:t>
      </w:r>
      <w:proofErr w:type="spellStart"/>
      <w:r>
        <w:t>Зеленод</w:t>
      </w:r>
      <w:r>
        <w:t>ольский</w:t>
      </w:r>
      <w:proofErr w:type="spellEnd"/>
      <w:r>
        <w:t xml:space="preserve"> механический колледж»</w:t>
      </w:r>
    </w:p>
    <w:p w:rsidR="00660A0D" w:rsidRDefault="00660A0D">
      <w:pPr>
        <w:spacing w:after="0"/>
        <w:ind w:left="0"/>
        <w:rPr>
          <w:sz w:val="32"/>
          <w:szCs w:val="32"/>
        </w:rPr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  <w:jc w:val="center"/>
        <w:rPr>
          <w:b/>
        </w:rPr>
      </w:pPr>
      <w:r>
        <w:rPr>
          <w:b/>
        </w:rPr>
        <w:t>ИНДИВИДУАЛЬНОЕ   ЗАДАНИЕ</w:t>
      </w: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B12250">
      <w:pPr>
        <w:spacing w:after="0"/>
        <w:ind w:left="0"/>
      </w:pPr>
      <w:r>
        <w:t xml:space="preserve">На период производственной практики студенту 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rPr>
          <w:u w:val="single"/>
        </w:rPr>
        <w:t xml:space="preserve">Сивохиной Камилле </w:t>
      </w:r>
      <w:proofErr w:type="spellStart"/>
      <w:r>
        <w:rPr>
          <w:u w:val="single"/>
        </w:rPr>
        <w:t>Радиковны</w:t>
      </w:r>
      <w:proofErr w:type="spellEnd"/>
    </w:p>
    <w:p w:rsidR="00660A0D" w:rsidRDefault="00B12250">
      <w:pPr>
        <w:spacing w:after="0"/>
        <w:ind w:left="0"/>
      </w:pPr>
      <w:r>
        <w:t xml:space="preserve">                </w:t>
      </w:r>
      <w:proofErr w:type="gramStart"/>
      <w:r>
        <w:t>( Ф.И.О.</w:t>
      </w:r>
      <w:proofErr w:type="gramEnd"/>
      <w:r>
        <w:t>)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Специальности (профессии) </w:t>
      </w:r>
    </w:p>
    <w:p w:rsidR="00660A0D" w:rsidRDefault="00B12250">
      <w:pPr>
        <w:spacing w:after="0"/>
        <w:ind w:left="0"/>
      </w:pPr>
      <w:r>
        <w:rPr>
          <w:u w:val="single"/>
        </w:rPr>
        <w:t>09.02.03 «Программирование в компьютерных системах»</w:t>
      </w:r>
    </w:p>
    <w:p w:rsidR="00660A0D" w:rsidRDefault="00B12250">
      <w:pPr>
        <w:spacing w:after="0"/>
        <w:ind w:left="0"/>
      </w:pPr>
      <w:r>
        <w:t xml:space="preserve">                                                      </w:t>
      </w:r>
      <w:proofErr w:type="gramStart"/>
      <w:r>
        <w:t>( наименование</w:t>
      </w:r>
      <w:proofErr w:type="gramEnd"/>
      <w:r>
        <w:t xml:space="preserve"> специальности и профессии)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  <w:jc w:val="center"/>
      </w:pPr>
      <w:proofErr w:type="gramStart"/>
      <w:r>
        <w:rPr>
          <w:b/>
        </w:rPr>
        <w:t>ТЕМА  ЗАДАНИЯ</w:t>
      </w:r>
      <w:proofErr w:type="gramEnd"/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>ПМ 03 Участие в интеграции программных модулей</w:t>
      </w:r>
    </w:p>
    <w:p w:rsidR="00660A0D" w:rsidRDefault="00660A0D">
      <w:pPr>
        <w:spacing w:after="0"/>
        <w:ind w:left="0"/>
        <w:jc w:val="center"/>
      </w:pPr>
    </w:p>
    <w:p w:rsidR="00660A0D" w:rsidRDefault="00B12250">
      <w:pPr>
        <w:spacing w:after="0"/>
        <w:ind w:left="0"/>
        <w:jc w:val="center"/>
      </w:pPr>
      <w:r>
        <w:t>ВОПРОСЫ, ПОДЛЕЖАЩИЕ ИЗУЧЕНИЮ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>1.</w:t>
      </w:r>
      <w:r>
        <w:rPr>
          <w:u w:val="single"/>
        </w:rPr>
        <w:t xml:space="preserve"> Инструктаж по технике безопасности</w:t>
      </w:r>
    </w:p>
    <w:p w:rsidR="00660A0D" w:rsidRDefault="00B12250">
      <w:pPr>
        <w:spacing w:after="0"/>
        <w:ind w:left="0"/>
        <w:rPr>
          <w:u w:val="single"/>
        </w:rPr>
      </w:pPr>
      <w:r>
        <w:t xml:space="preserve">2. </w:t>
      </w:r>
      <w:r>
        <w:rPr>
          <w:u w:val="single"/>
        </w:rPr>
        <w:t xml:space="preserve">Изучение организационной </w:t>
      </w:r>
      <w:r>
        <w:rPr>
          <w:u w:val="single"/>
        </w:rPr>
        <w:t>структуры предприятия, должностных инструкций на рабочих местах</w:t>
      </w:r>
    </w:p>
    <w:p w:rsidR="00660A0D" w:rsidRDefault="00B12250">
      <w:pPr>
        <w:spacing w:after="0"/>
        <w:ind w:left="0"/>
      </w:pPr>
      <w:r>
        <w:t>3.</w:t>
      </w:r>
      <w:r>
        <w:rPr>
          <w:u w:val="single"/>
        </w:rPr>
        <w:t xml:space="preserve"> Изучение технической документации на программное обеспечение и программные средства.</w:t>
      </w:r>
    </w:p>
    <w:p w:rsidR="00660A0D" w:rsidRDefault="00B12250">
      <w:pPr>
        <w:spacing w:after="0"/>
        <w:ind w:left="0"/>
        <w:rPr>
          <w:u w:val="single"/>
        </w:rPr>
      </w:pPr>
      <w:r>
        <w:t xml:space="preserve">4. </w:t>
      </w:r>
      <w:r>
        <w:rPr>
          <w:u w:val="single"/>
        </w:rPr>
        <w:t xml:space="preserve">Проектирование программного обеспечения </w:t>
      </w:r>
    </w:p>
    <w:p w:rsidR="00660A0D" w:rsidRDefault="00B12250">
      <w:pPr>
        <w:spacing w:after="0"/>
        <w:ind w:left="0"/>
        <w:rPr>
          <w:u w:val="single"/>
        </w:rPr>
      </w:pPr>
      <w:r>
        <w:t xml:space="preserve">5. </w:t>
      </w:r>
      <w:r>
        <w:rPr>
          <w:u w:val="single"/>
        </w:rPr>
        <w:t>Отладка программного обеспечения, инспектирование програм</w:t>
      </w:r>
      <w:r>
        <w:rPr>
          <w:u w:val="single"/>
        </w:rPr>
        <w:t>много кода.</w:t>
      </w:r>
    </w:p>
    <w:p w:rsidR="00660A0D" w:rsidRDefault="00B12250">
      <w:pPr>
        <w:spacing w:after="0"/>
        <w:ind w:left="0"/>
      </w:pPr>
      <w:r>
        <w:t xml:space="preserve">6. </w:t>
      </w:r>
      <w:r>
        <w:rPr>
          <w:u w:val="single"/>
        </w:rPr>
        <w:t>Разработка тестовых сценариев</w:t>
      </w:r>
    </w:p>
    <w:p w:rsidR="00660A0D" w:rsidRDefault="00B12250">
      <w:pPr>
        <w:spacing w:after="0"/>
        <w:ind w:left="0"/>
        <w:rPr>
          <w:u w:val="single"/>
        </w:rPr>
      </w:pPr>
      <w:r>
        <w:t xml:space="preserve">7. </w:t>
      </w:r>
      <w:r>
        <w:rPr>
          <w:u w:val="single"/>
        </w:rPr>
        <w:t>Разработка технологической документации на программное обеспечение</w:t>
      </w:r>
    </w:p>
    <w:p w:rsidR="00660A0D" w:rsidRDefault="00B12250">
      <w:pPr>
        <w:spacing w:after="0"/>
        <w:ind w:left="0"/>
      </w:pPr>
      <w:r>
        <w:rPr>
          <w:u w:val="single"/>
        </w:rPr>
        <w:t xml:space="preserve">8. Оформление отчета о прохождении производственной практики </w:t>
      </w:r>
      <w:r>
        <w:t>______________________________________________________________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  <w:rPr>
          <w:sz w:val="24"/>
          <w:szCs w:val="24"/>
        </w:rPr>
      </w:pPr>
      <w:r>
        <w:t xml:space="preserve">                </w:t>
      </w:r>
      <w:r>
        <w:t xml:space="preserve">                     </w:t>
      </w:r>
      <w:r>
        <w:rPr>
          <w:sz w:val="24"/>
          <w:szCs w:val="24"/>
        </w:rPr>
        <w:t>Указания по выполнению задания</w:t>
      </w:r>
    </w:p>
    <w:p w:rsidR="00660A0D" w:rsidRDefault="00B12250">
      <w:p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Отчет по выполнению индивидуального задания   оформляется записью в дневнике, отчете практики. Чертежи, эскизы и схемы выполняются карандашом и даются в приложении к отчету.</w:t>
      </w: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B12250">
      <w:pPr>
        <w:spacing w:after="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Руководитель практики </w:t>
      </w:r>
      <w:proofErr w:type="gramStart"/>
      <w:r>
        <w:rPr>
          <w:sz w:val="24"/>
          <w:szCs w:val="24"/>
        </w:rPr>
        <w:t xml:space="preserve">от </w:t>
      </w:r>
      <w:r>
        <w:rPr>
          <w:sz w:val="24"/>
          <w:szCs w:val="24"/>
        </w:rPr>
        <w:t xml:space="preserve"> колледжа</w:t>
      </w:r>
      <w:proofErr w:type="gramEnd"/>
      <w:r>
        <w:rPr>
          <w:sz w:val="24"/>
          <w:szCs w:val="24"/>
        </w:rPr>
        <w:t xml:space="preserve"> ______________________________                                                                                                                                                   </w:t>
      </w:r>
    </w:p>
    <w:p w:rsidR="00660A0D" w:rsidRDefault="00B12250">
      <w:pPr>
        <w:spacing w:after="0"/>
        <w:ind w:left="2124" w:firstLine="707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660A0D" w:rsidRDefault="00B12250">
      <w:p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:rsidR="00660A0D" w:rsidRDefault="00B12250">
      <w:pPr>
        <w:spacing w:after="0"/>
        <w:ind w:left="0"/>
        <w:jc w:val="center"/>
        <w:rPr>
          <w:sz w:val="24"/>
          <w:szCs w:val="24"/>
        </w:rPr>
      </w:pPr>
      <w:r>
        <w:rPr>
          <w:sz w:val="24"/>
          <w:szCs w:val="24"/>
        </w:rPr>
        <w:t>Руководитель практики от предприятия _____________________________</w:t>
      </w:r>
    </w:p>
    <w:p w:rsidR="00660A0D" w:rsidRDefault="00B12250">
      <w:pPr>
        <w:spacing w:after="0"/>
        <w:ind w:left="2124" w:firstLine="707"/>
        <w:jc w:val="center"/>
        <w:rPr>
          <w:sz w:val="24"/>
          <w:szCs w:val="24"/>
        </w:rPr>
      </w:pPr>
      <w:r>
        <w:rPr>
          <w:sz w:val="24"/>
          <w:szCs w:val="24"/>
        </w:rPr>
        <w:t>(подпись)</w:t>
      </w:r>
    </w:p>
    <w:p w:rsidR="00660A0D" w:rsidRDefault="00660A0D">
      <w:pPr>
        <w:spacing w:after="0"/>
        <w:ind w:left="0"/>
        <w:jc w:val="center"/>
        <w:rPr>
          <w:sz w:val="24"/>
          <w:szCs w:val="24"/>
        </w:rPr>
      </w:pPr>
    </w:p>
    <w:p w:rsidR="00660A0D" w:rsidRDefault="00B12250">
      <w:pPr>
        <w:spacing w:after="0"/>
        <w:ind w:left="0"/>
        <w:rPr>
          <w:u w:val="single"/>
        </w:rPr>
      </w:pPr>
      <w:r>
        <w:rPr>
          <w:sz w:val="24"/>
          <w:szCs w:val="24"/>
        </w:rPr>
        <w:t xml:space="preserve">                                                 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u w:val="single"/>
        </w:rPr>
        <w:t xml:space="preserve"> «25» января 2023 г.</w:t>
      </w:r>
    </w:p>
    <w:p w:rsidR="00660A0D" w:rsidRDefault="00B12250">
      <w:pPr>
        <w:spacing w:after="0"/>
        <w:ind w:left="0"/>
      </w:pPr>
      <w:r>
        <w:br w:type="page"/>
      </w:r>
    </w:p>
    <w:p w:rsidR="00660A0D" w:rsidRDefault="00660A0D">
      <w:pPr>
        <w:spacing w:line="276" w:lineRule="auto"/>
        <w:ind w:left="0"/>
        <w:jc w:val="center"/>
      </w:pPr>
    </w:p>
    <w:p w:rsidR="00660A0D" w:rsidRDefault="00B12250">
      <w:pPr>
        <w:spacing w:line="276" w:lineRule="auto"/>
        <w:ind w:left="0"/>
        <w:jc w:val="center"/>
      </w:pPr>
      <w:r>
        <w:t xml:space="preserve">Министерство образования и науки </w:t>
      </w:r>
      <w:proofErr w:type="gramStart"/>
      <w:r>
        <w:t>Республики  Татарстан</w:t>
      </w:r>
      <w:proofErr w:type="gramEnd"/>
    </w:p>
    <w:p w:rsidR="00660A0D" w:rsidRDefault="00B12250">
      <w:pPr>
        <w:spacing w:after="0"/>
        <w:ind w:left="0"/>
        <w:jc w:val="center"/>
        <w:rPr>
          <w:sz w:val="32"/>
          <w:szCs w:val="32"/>
        </w:rPr>
      </w:pPr>
      <w:r>
        <w:t>Государственное автономное профессиональное образовательное учреждение «</w:t>
      </w:r>
      <w:proofErr w:type="spellStart"/>
      <w:r>
        <w:t>Зеленодольский</w:t>
      </w:r>
      <w:proofErr w:type="spellEnd"/>
      <w:r>
        <w:t xml:space="preserve"> механический колледж»</w:t>
      </w:r>
    </w:p>
    <w:p w:rsidR="00660A0D" w:rsidRDefault="00660A0D">
      <w:pPr>
        <w:spacing w:after="0"/>
        <w:ind w:left="0"/>
        <w:rPr>
          <w:sz w:val="32"/>
          <w:szCs w:val="32"/>
        </w:rPr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                                                    </w:t>
      </w:r>
    </w:p>
    <w:p w:rsidR="00660A0D" w:rsidRDefault="00B12250">
      <w:pPr>
        <w:spacing w:after="0"/>
        <w:ind w:left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РАБОЧИЙ ДНЕВНИК</w:t>
      </w:r>
    </w:p>
    <w:p w:rsidR="00660A0D" w:rsidRDefault="00B12250">
      <w:pPr>
        <w:spacing w:after="0"/>
        <w:ind w:left="0"/>
        <w:jc w:val="center"/>
        <w:rPr>
          <w:b/>
        </w:rPr>
      </w:pPr>
      <w:r>
        <w:rPr>
          <w:b/>
        </w:rPr>
        <w:t>ПО ПРОИЗВОДСТВЕННОЙ   ПРАКТИКЕ</w:t>
      </w: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студента </w:t>
      </w:r>
      <w:proofErr w:type="gramStart"/>
      <w:r>
        <w:t xml:space="preserve">группы  </w:t>
      </w:r>
      <w:r>
        <w:rPr>
          <w:u w:val="single"/>
        </w:rPr>
        <w:t>195</w:t>
      </w:r>
      <w:proofErr w:type="gramEnd"/>
    </w:p>
    <w:p w:rsidR="00660A0D" w:rsidRDefault="00B12250">
      <w:pPr>
        <w:spacing w:after="0"/>
        <w:ind w:left="0"/>
      </w:pPr>
      <w:r>
        <w:rPr>
          <w:sz w:val="32"/>
          <w:szCs w:val="32"/>
        </w:rPr>
        <w:t xml:space="preserve">                           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>Ф.И.О</w:t>
      </w:r>
      <w:r>
        <w:rPr>
          <w:u w:val="single"/>
        </w:rPr>
        <w:t xml:space="preserve">. Сивохиной Камиллы </w:t>
      </w:r>
      <w:proofErr w:type="spellStart"/>
      <w:r>
        <w:rPr>
          <w:u w:val="single"/>
        </w:rPr>
        <w:t>Радиковны</w:t>
      </w:r>
      <w:proofErr w:type="spellEnd"/>
      <w:r>
        <w:t xml:space="preserve"> </w:t>
      </w:r>
    </w:p>
    <w:p w:rsidR="00660A0D" w:rsidRDefault="00B12250">
      <w:pPr>
        <w:spacing w:after="0"/>
        <w:ind w:left="0"/>
      </w:pPr>
      <w:r>
        <w:t>Профессия_</w:t>
      </w:r>
      <w:r>
        <w:rPr>
          <w:u w:val="single"/>
        </w:rPr>
        <w:t xml:space="preserve">09.02.03 «Программирование в компьютерных </w:t>
      </w:r>
      <w:proofErr w:type="gramStart"/>
      <w:r>
        <w:rPr>
          <w:u w:val="single"/>
        </w:rPr>
        <w:t>системах»_</w:t>
      </w:r>
      <w:proofErr w:type="gramEnd"/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>Руководитель практики______________________________________________</w:t>
      </w:r>
    </w:p>
    <w:p w:rsidR="00B12250" w:rsidRDefault="00B12250">
      <w:pPr>
        <w:spacing w:after="0"/>
        <w:ind w:left="0"/>
      </w:pPr>
      <w:r>
        <w:t>_____________________________</w:t>
      </w: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proofErr w:type="gramStart"/>
      <w:r>
        <w:t>Период  пр</w:t>
      </w:r>
      <w:r>
        <w:t>актики</w:t>
      </w:r>
      <w:proofErr w:type="gramEnd"/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  <w:rPr>
          <w:u w:val="single"/>
        </w:rPr>
      </w:pPr>
      <w:proofErr w:type="gramStart"/>
      <w:r>
        <w:t xml:space="preserve">с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15» декабря 2022 г.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  <w:rPr>
          <w:u w:val="single"/>
        </w:rPr>
      </w:pPr>
      <w:proofErr w:type="gramStart"/>
      <w:r>
        <w:t xml:space="preserve">по </w:t>
      </w:r>
      <w:r>
        <w:rPr>
          <w:u w:val="single"/>
        </w:rPr>
        <w:t xml:space="preserve"> «</w:t>
      </w:r>
      <w:proofErr w:type="gramEnd"/>
      <w:r>
        <w:rPr>
          <w:u w:val="single"/>
        </w:rPr>
        <w:t>25» января 2023 г.</w:t>
      </w: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</w:pPr>
    </w:p>
    <w:p w:rsidR="00660A0D" w:rsidRDefault="00660A0D">
      <w:pPr>
        <w:spacing w:after="0"/>
        <w:ind w:left="0"/>
        <w:jc w:val="center"/>
      </w:pPr>
    </w:p>
    <w:p w:rsidR="00660A0D" w:rsidRDefault="00660A0D">
      <w:pPr>
        <w:spacing w:after="0"/>
        <w:ind w:left="0"/>
        <w:jc w:val="center"/>
      </w:pPr>
    </w:p>
    <w:p w:rsidR="00660A0D" w:rsidRDefault="00B12250">
      <w:pPr>
        <w:spacing w:after="0"/>
        <w:ind w:left="0"/>
        <w:jc w:val="center"/>
        <w:rPr>
          <w:sz w:val="32"/>
          <w:szCs w:val="32"/>
        </w:rPr>
      </w:pPr>
      <w:r>
        <w:t>2023 г.</w:t>
      </w:r>
    </w:p>
    <w:p w:rsidR="00660A0D" w:rsidRDefault="00B12250">
      <w:pPr>
        <w:spacing w:line="276" w:lineRule="auto"/>
        <w:ind w:left="0"/>
      </w:pPr>
      <w:r>
        <w:br w:type="page"/>
      </w:r>
      <w:r>
        <w:lastRenderedPageBreak/>
        <w:t xml:space="preserve">Курс </w:t>
      </w:r>
      <w:proofErr w:type="gramStart"/>
      <w:r>
        <w:rPr>
          <w:u w:val="single"/>
        </w:rPr>
        <w:t>IV</w:t>
      </w:r>
      <w:r>
        <w:t xml:space="preserve">  Количество</w:t>
      </w:r>
      <w:proofErr w:type="gramEnd"/>
      <w:r>
        <w:t xml:space="preserve"> часов </w:t>
      </w:r>
      <w:r>
        <w:rPr>
          <w:u w:val="single"/>
        </w:rPr>
        <w:t>144</w:t>
      </w:r>
    </w:p>
    <w:p w:rsidR="00660A0D" w:rsidRDefault="00B12250">
      <w:pPr>
        <w:spacing w:after="0"/>
        <w:ind w:left="0"/>
      </w:pPr>
      <w:r>
        <w:t xml:space="preserve">Наименование профессионального модуля </w:t>
      </w:r>
    </w:p>
    <w:p w:rsidR="00660A0D" w:rsidRDefault="00B12250">
      <w:pPr>
        <w:spacing w:after="0"/>
        <w:ind w:left="0"/>
      </w:pPr>
      <w:r>
        <w:rPr>
          <w:u w:val="single"/>
        </w:rPr>
        <w:t xml:space="preserve">ПМ 03 Участие в интеграции программных модулей </w:t>
      </w:r>
    </w:p>
    <w:p w:rsidR="00660A0D" w:rsidRDefault="00660A0D">
      <w:pPr>
        <w:spacing w:after="0"/>
        <w:ind w:left="0"/>
      </w:pPr>
    </w:p>
    <w:tbl>
      <w:tblPr>
        <w:tblStyle w:val="af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6"/>
        <w:gridCol w:w="4788"/>
        <w:gridCol w:w="1417"/>
        <w:gridCol w:w="989"/>
        <w:gridCol w:w="1521"/>
      </w:tblGrid>
      <w:tr w:rsidR="00660A0D">
        <w:trPr>
          <w:trHeight w:val="145"/>
        </w:trPr>
        <w:tc>
          <w:tcPr>
            <w:tcW w:w="1196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выполненных работ,</w:t>
            </w:r>
          </w:p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наблюдения  и   выводы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  <w:jc w:val="center"/>
              <w:rPr>
                <w:sz w:val="24"/>
                <w:szCs w:val="24"/>
              </w:rPr>
            </w:pPr>
          </w:p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часов</w:t>
            </w:r>
          </w:p>
        </w:tc>
        <w:tc>
          <w:tcPr>
            <w:tcW w:w="989" w:type="dxa"/>
          </w:tcPr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</w:p>
        </w:tc>
        <w:tc>
          <w:tcPr>
            <w:tcW w:w="1521" w:type="dxa"/>
          </w:tcPr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</w:t>
            </w:r>
          </w:p>
        </w:tc>
      </w:tr>
      <w:tr w:rsidR="00660A0D">
        <w:trPr>
          <w:trHeight w:val="1535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15.12.22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Инструктаж по технике безопасности</w:t>
            </w:r>
          </w:p>
          <w:p w:rsidR="00660A0D" w:rsidRDefault="00B12250">
            <w:pPr>
              <w:ind w:left="0"/>
            </w:pPr>
            <w:r>
              <w:t>Изучение организационной структуры предприятия, должностных инструкций на рабочих местах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956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16.12.22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Изучение технической документации на программное обеспечение и программные средства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1112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17.12.22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Изучение технической документации на программное обеспечение и программные средства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88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19.12.22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Проектирование программного обеспечения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570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20.12.22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Проектирование программного обеспечения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22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21.12.22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Проектирование программного обеспечения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88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22.12.22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Проектирование программного обеспечения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84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23.12.22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707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24.12.22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90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26.12.22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700"/>
        </w:trPr>
        <w:tc>
          <w:tcPr>
            <w:tcW w:w="1196" w:type="dxa"/>
          </w:tcPr>
          <w:p w:rsidR="00660A0D" w:rsidRDefault="00B12250">
            <w:pPr>
              <w:ind w:left="0"/>
            </w:pPr>
            <w:r>
              <w:t>27.12.22</w:t>
            </w:r>
          </w:p>
        </w:tc>
        <w:tc>
          <w:tcPr>
            <w:tcW w:w="4788" w:type="dxa"/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838"/>
        </w:trPr>
        <w:tc>
          <w:tcPr>
            <w:tcW w:w="1196" w:type="dxa"/>
            <w:tcBorders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28.12.22</w:t>
            </w:r>
          </w:p>
        </w:tc>
        <w:tc>
          <w:tcPr>
            <w:tcW w:w="4788" w:type="dxa"/>
            <w:tcBorders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707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12.01.23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849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13.01.23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704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14.01.23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Отладка программного обеспечения, инспектирование программного кода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4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704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lastRenderedPageBreak/>
              <w:t>14.01.23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тестовых сценариев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545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15.01.23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тестовых сценариев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566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17.01.23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тестовых сценариев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419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18.01.23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тестовых сценариев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552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19.01.23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тестовых сценариев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4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552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19.01.23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технологической документации на программное обеспечение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1127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20.01.23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технологической документации на программное обеспечение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1115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21.01.23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технологической документации на программное обеспечение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1131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22.01.23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технологической документации на программное обеспечение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987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24.01.23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Разработка технологической документации на программное обеспечение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4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846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24.01.23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Оформление отчета о прохождении производственной практики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2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702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bookmarkStart w:id="0" w:name="_heading=h.gjdgxs" w:colFirst="0" w:colLast="0"/>
            <w:bookmarkEnd w:id="0"/>
            <w:r>
              <w:t>25.01.23</w:t>
            </w: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Оформление отчета о прохождении производственной практики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06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ИТОГОВАЯ ОЦЕНКА: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606"/>
        </w:trPr>
        <w:tc>
          <w:tcPr>
            <w:tcW w:w="1196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4788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Всего часов:</w:t>
            </w:r>
          </w:p>
        </w:tc>
        <w:tc>
          <w:tcPr>
            <w:tcW w:w="1417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B12250">
            <w:pPr>
              <w:ind w:left="0"/>
            </w:pPr>
            <w:r>
              <w:t>144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  <w:tc>
          <w:tcPr>
            <w:tcW w:w="1521" w:type="dxa"/>
            <w:tcBorders>
              <w:top w:val="single" w:sz="4" w:space="0" w:color="000000"/>
              <w:bottom w:val="single" w:sz="4" w:space="0" w:color="000000"/>
            </w:tcBorders>
          </w:tcPr>
          <w:p w:rsidR="00660A0D" w:rsidRDefault="00660A0D">
            <w:pPr>
              <w:ind w:left="0"/>
            </w:pPr>
          </w:p>
        </w:tc>
      </w:tr>
    </w:tbl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B12250">
      <w:p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>Заместитель директора по УПР _____________________ А.А Штыков</w:t>
      </w: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B12250">
      <w:p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Зав. лабораторией (мастер п/о): _____________________Р.Р. </w:t>
      </w:r>
      <w:proofErr w:type="spellStart"/>
      <w:r>
        <w:rPr>
          <w:sz w:val="24"/>
          <w:szCs w:val="24"/>
        </w:rPr>
        <w:t>Сафиулин</w:t>
      </w:r>
      <w:proofErr w:type="spellEnd"/>
      <w:r>
        <w:rPr>
          <w:sz w:val="24"/>
          <w:szCs w:val="24"/>
        </w:rPr>
        <w:t xml:space="preserve">                                  </w:t>
      </w:r>
    </w:p>
    <w:p w:rsidR="00660A0D" w:rsidRDefault="00B12250">
      <w:pPr>
        <w:spacing w:line="276" w:lineRule="auto"/>
        <w:ind w:left="0"/>
        <w:rPr>
          <w:sz w:val="24"/>
          <w:szCs w:val="24"/>
        </w:rPr>
      </w:pPr>
      <w:r>
        <w:br w:type="page"/>
      </w:r>
    </w:p>
    <w:p w:rsidR="00660A0D" w:rsidRDefault="00660A0D">
      <w:pPr>
        <w:spacing w:after="0"/>
        <w:ind w:left="0"/>
        <w:jc w:val="center"/>
        <w:rPr>
          <w:b/>
        </w:rPr>
      </w:pPr>
    </w:p>
    <w:p w:rsidR="00660A0D" w:rsidRDefault="00B12250">
      <w:pPr>
        <w:spacing w:after="0"/>
        <w:ind w:left="0"/>
        <w:jc w:val="center"/>
        <w:rPr>
          <w:b/>
        </w:rPr>
      </w:pPr>
      <w:r>
        <w:rPr>
          <w:b/>
        </w:rPr>
        <w:t>ХАРАКТЕРИСТИКА</w:t>
      </w:r>
    </w:p>
    <w:p w:rsidR="00660A0D" w:rsidRDefault="00660A0D">
      <w:pPr>
        <w:spacing w:after="0"/>
        <w:ind w:left="0"/>
        <w:jc w:val="center"/>
        <w:rPr>
          <w:b/>
        </w:rPr>
      </w:pPr>
    </w:p>
    <w:p w:rsidR="00660A0D" w:rsidRDefault="00B12250">
      <w:pPr>
        <w:spacing w:after="0"/>
        <w:ind w:left="0"/>
      </w:pPr>
      <w:r>
        <w:t xml:space="preserve">о </w:t>
      </w:r>
      <w:proofErr w:type="gramStart"/>
      <w:r>
        <w:t>прохождении  практики</w:t>
      </w:r>
      <w:proofErr w:type="gramEnd"/>
      <w:r>
        <w:t xml:space="preserve"> __</w:t>
      </w:r>
      <w:r>
        <w:rPr>
          <w:u w:val="single"/>
        </w:rPr>
        <w:t>производственной</w:t>
      </w:r>
    </w:p>
    <w:p w:rsidR="00660A0D" w:rsidRDefault="00B12250">
      <w:pPr>
        <w:spacing w:after="0"/>
        <w:ind w:left="0"/>
        <w:rPr>
          <w:sz w:val="24"/>
          <w:szCs w:val="24"/>
        </w:rPr>
      </w:pPr>
      <w:r>
        <w:t xml:space="preserve">                                                    (</w:t>
      </w:r>
      <w:r>
        <w:rPr>
          <w:sz w:val="24"/>
          <w:szCs w:val="24"/>
        </w:rPr>
        <w:t xml:space="preserve">наименование </w:t>
      </w:r>
      <w:proofErr w:type="gramStart"/>
      <w:r>
        <w:rPr>
          <w:sz w:val="24"/>
          <w:szCs w:val="24"/>
        </w:rPr>
        <w:t>практики )</w:t>
      </w:r>
      <w:proofErr w:type="gramEnd"/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>студентом ГАПОУ</w:t>
      </w:r>
      <w:r>
        <w:t xml:space="preserve"> «</w:t>
      </w:r>
      <w:proofErr w:type="spellStart"/>
      <w:r>
        <w:t>Зеленодольский</w:t>
      </w:r>
      <w:proofErr w:type="spellEnd"/>
      <w:r>
        <w:t xml:space="preserve"> механический колледж»</w:t>
      </w:r>
    </w:p>
    <w:p w:rsidR="00B12250" w:rsidRDefault="00B12250">
      <w:pPr>
        <w:spacing w:after="0"/>
        <w:ind w:left="0"/>
        <w:rPr>
          <w:u w:val="single"/>
        </w:rPr>
      </w:pPr>
      <w:r>
        <w:rPr>
          <w:u w:val="single"/>
        </w:rPr>
        <w:t xml:space="preserve">Сивохиной Камиллы </w:t>
      </w:r>
      <w:proofErr w:type="spellStart"/>
      <w:r>
        <w:rPr>
          <w:u w:val="single"/>
        </w:rPr>
        <w:t>Радиковны</w:t>
      </w:r>
      <w:proofErr w:type="spellEnd"/>
    </w:p>
    <w:p w:rsidR="00660A0D" w:rsidRDefault="00B12250">
      <w:pPr>
        <w:spacing w:after="0"/>
        <w:ind w:left="0"/>
        <w:rPr>
          <w:sz w:val="24"/>
          <w:szCs w:val="24"/>
        </w:rPr>
      </w:pPr>
      <w:r>
        <w:t xml:space="preserve">               </w:t>
      </w:r>
      <w:proofErr w:type="gramStart"/>
      <w:r>
        <w:rPr>
          <w:sz w:val="24"/>
          <w:szCs w:val="24"/>
        </w:rPr>
        <w:t>( ф.</w:t>
      </w:r>
      <w:proofErr w:type="gramEnd"/>
      <w:r>
        <w:rPr>
          <w:sz w:val="24"/>
          <w:szCs w:val="24"/>
        </w:rPr>
        <w:t xml:space="preserve"> и. о. студента)</w:t>
      </w:r>
    </w:p>
    <w:p w:rsidR="00660A0D" w:rsidRDefault="00B12250">
      <w:pPr>
        <w:spacing w:after="0"/>
        <w:ind w:left="0"/>
      </w:pPr>
      <w:r>
        <w:t xml:space="preserve">специальность (профессия) </w:t>
      </w: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>09.02.03 «Программирование в компьютерных системах»</w:t>
      </w:r>
    </w:p>
    <w:p w:rsidR="00660A0D" w:rsidRDefault="00B12250">
      <w:pPr>
        <w:spacing w:after="0"/>
        <w:ind w:left="0"/>
      </w:pPr>
      <w:r>
        <w:t xml:space="preserve">курс </w:t>
      </w:r>
      <w:proofErr w:type="gramStart"/>
      <w:r>
        <w:t>I</w:t>
      </w:r>
      <w:r>
        <w:rPr>
          <w:u w:val="single"/>
        </w:rPr>
        <w:t>V</w:t>
      </w:r>
      <w:r>
        <w:t xml:space="preserve">  группа</w:t>
      </w:r>
      <w:proofErr w:type="gramEnd"/>
      <w:r>
        <w:t xml:space="preserve"> </w:t>
      </w:r>
      <w:r>
        <w:rPr>
          <w:u w:val="single"/>
        </w:rPr>
        <w:t>195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Прошел </w:t>
      </w:r>
      <w:r>
        <w:rPr>
          <w:u w:val="single"/>
        </w:rPr>
        <w:t>производственную</w:t>
      </w:r>
      <w:r>
        <w:t xml:space="preserve"> практику на   </w:t>
      </w:r>
      <w:r>
        <w:rPr>
          <w:u w:val="single"/>
        </w:rPr>
        <w:t xml:space="preserve">АО «ПО «Завод имени Серго», </w:t>
      </w:r>
      <w:proofErr w:type="spellStart"/>
      <w:r>
        <w:rPr>
          <w:u w:val="single"/>
        </w:rPr>
        <w:t>г.Зеленодольск</w:t>
      </w:r>
      <w:proofErr w:type="spellEnd"/>
      <w:r>
        <w:rPr>
          <w:u w:val="single"/>
        </w:rPr>
        <w:t xml:space="preserve">, ул.Привокзальная,4         </w:t>
      </w:r>
      <w:proofErr w:type="gramStart"/>
      <w:r>
        <w:rPr>
          <w:u w:val="single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наименование предприятия)</w:t>
      </w:r>
    </w:p>
    <w:p w:rsidR="00660A0D" w:rsidRDefault="00B12250">
      <w:pPr>
        <w:spacing w:after="0"/>
        <w:ind w:left="0"/>
        <w:rPr>
          <w:u w:val="single"/>
        </w:rPr>
      </w:pPr>
      <w:r>
        <w:t xml:space="preserve">с </w:t>
      </w:r>
      <w:r>
        <w:rPr>
          <w:u w:val="single"/>
        </w:rPr>
        <w:t>«15» декабря 2022 г.</w:t>
      </w:r>
      <w:r>
        <w:t xml:space="preserve"> по </w:t>
      </w:r>
      <w:r>
        <w:rPr>
          <w:u w:val="single"/>
        </w:rPr>
        <w:t>«25» января 2023 г.</w:t>
      </w:r>
    </w:p>
    <w:p w:rsidR="00660A0D" w:rsidRDefault="00B12250">
      <w:pPr>
        <w:spacing w:after="0"/>
        <w:ind w:left="0"/>
      </w:pPr>
      <w:r>
        <w:t>За время пребывания на практике проявил себя следующим образом</w:t>
      </w:r>
    </w:p>
    <w:p w:rsidR="00660A0D" w:rsidRDefault="00B12250">
      <w:pPr>
        <w:spacing w:after="0"/>
        <w:ind w:left="0"/>
      </w:pPr>
      <w:r>
        <w:t>Трудовая дисциплина _</w:t>
      </w:r>
      <w:r>
        <w:rPr>
          <w:u w:val="single"/>
        </w:rPr>
        <w:t>добросовестное исполнени</w:t>
      </w:r>
      <w:r>
        <w:rPr>
          <w:u w:val="single"/>
        </w:rPr>
        <w:t>е обязанностей, умение работать в коллективе, тактичность, пунктуальность</w:t>
      </w:r>
    </w:p>
    <w:p w:rsidR="00660A0D" w:rsidRDefault="00B12250">
      <w:pPr>
        <w:spacing w:after="0"/>
        <w:ind w:left="0"/>
      </w:pPr>
      <w:r>
        <w:t xml:space="preserve">Выполнение производственных заданий </w:t>
      </w:r>
      <w:r>
        <w:rPr>
          <w:u w:val="single"/>
        </w:rPr>
        <w:t>умеет ставить цели, организовывать и выполнять работу, принять на себя ответственность за результаты выполненных заданий</w:t>
      </w:r>
    </w:p>
    <w:p w:rsidR="00660A0D" w:rsidRDefault="00B12250">
      <w:pPr>
        <w:spacing w:after="0"/>
        <w:ind w:left="0"/>
      </w:pPr>
      <w:r>
        <w:t xml:space="preserve">Использование на рабочих </w:t>
      </w:r>
      <w:r>
        <w:t xml:space="preserve">местах по специальности </w:t>
      </w:r>
      <w:r>
        <w:rPr>
          <w:u w:val="single"/>
        </w:rPr>
        <w:t>использовать информационно-коммуникационные технологии для совершенствования профессиональной деятельности</w:t>
      </w:r>
    </w:p>
    <w:p w:rsidR="00660A0D" w:rsidRDefault="00B12250">
      <w:pPr>
        <w:spacing w:after="0"/>
        <w:ind w:left="0"/>
      </w:pPr>
      <w:r>
        <w:t xml:space="preserve">Оценка производственных и организационных возможностей студента </w:t>
      </w: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 xml:space="preserve">Умеет анализировать проектную и техническую документацию на </w:t>
      </w:r>
      <w:r>
        <w:rPr>
          <w:u w:val="single"/>
        </w:rPr>
        <w:t>уровне взаимодействия компонент программного обеспечения. Умеет выполнять интеграцию модулей в программную систему. Умело выполняет отладку программного продукта с использованием специализированных программных средств.  Умеет осуществлять разработку тестов</w:t>
      </w:r>
      <w:r>
        <w:rPr>
          <w:u w:val="single"/>
        </w:rPr>
        <w:t>ых наборов и тестовых сценариев. Умело производит инспектирование компонент программного продукта на предмет соответствия стандартам кодирования. Умеет разрабатывать технологическую документацию. Умело выбирает способы выполнения работ. Умеет работать в ко</w:t>
      </w:r>
      <w:r>
        <w:rPr>
          <w:u w:val="single"/>
        </w:rPr>
        <w:t>ллективе и команде, оценивать проблемы и риски.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Результаты практики, качество подготовленного отчета, дневника, выполнения заданий: </w:t>
      </w:r>
      <w:r>
        <w:rPr>
          <w:u w:val="single"/>
        </w:rPr>
        <w:t>Программа практики пройдена полностью.  Качество  подготовленности отчета, дневника высокая.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1228725</wp:posOffset>
            </wp:positionH>
            <wp:positionV relativeFrom="paragraph">
              <wp:posOffset>8296910</wp:posOffset>
            </wp:positionV>
            <wp:extent cx="1181100" cy="1181100"/>
            <wp:effectExtent l="0" t="0" r="0" b="0"/>
            <wp:wrapNone/>
            <wp:docPr id="3" name="image1.png" descr="C:\Users\Главный\AppData\Local\Microsoft\Windows\INetCache\Content.Word\c5a7d13b5b6a0cdd6f79fc98359751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Главный\AppData\Local\Microsoft\Windows\INetCache\Content.Word\c5a7d13b5b6a0cdd6f79fc983597519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0A0D" w:rsidRDefault="00B12250">
      <w:pPr>
        <w:spacing w:after="0"/>
        <w:ind w:left="0"/>
      </w:pPr>
      <w:r>
        <w:t>Оценка ________________</w:t>
      </w:r>
    </w:p>
    <w:p w:rsidR="00660A0D" w:rsidRDefault="00B12250">
      <w:pPr>
        <w:spacing w:after="0"/>
        <w:ind w:left="0"/>
      </w:pPr>
      <w:r>
        <w:t>Руков</w:t>
      </w:r>
      <w:r>
        <w:t>одитель практики</w:t>
      </w:r>
    </w:p>
    <w:p w:rsidR="00660A0D" w:rsidRDefault="00B12250">
      <w:pPr>
        <w:spacing w:after="0" w:line="276" w:lineRule="auto"/>
        <w:ind w:left="0"/>
        <w:rPr>
          <w:u w:val="single"/>
        </w:rPr>
      </w:pPr>
      <w:r>
        <w:t>от предприятия             __________       ____________       ____________</w:t>
      </w:r>
    </w:p>
    <w:p w:rsidR="00660A0D" w:rsidRDefault="00B12250">
      <w:pPr>
        <w:spacing w:after="0"/>
        <w:ind w:left="0"/>
        <w:rPr>
          <w:sz w:val="24"/>
          <w:szCs w:val="24"/>
        </w:rPr>
      </w:pPr>
      <w:r>
        <w:t xml:space="preserve">                                           </w:t>
      </w: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 xml:space="preserve">подпись)   </w:t>
      </w:r>
      <w:proofErr w:type="gramEnd"/>
      <w:r>
        <w:rPr>
          <w:sz w:val="24"/>
          <w:szCs w:val="24"/>
        </w:rPr>
        <w:t xml:space="preserve">             (должность)                 (Ф. И. О.)</w:t>
      </w:r>
    </w:p>
    <w:p w:rsidR="00660A0D" w:rsidRDefault="00660A0D">
      <w:pPr>
        <w:spacing w:after="0"/>
        <w:ind w:left="0"/>
        <w:rPr>
          <w:sz w:val="24"/>
          <w:szCs w:val="24"/>
        </w:rPr>
      </w:pP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>«25» января 2023 г.</w:t>
      </w:r>
    </w:p>
    <w:p w:rsidR="00660A0D" w:rsidRDefault="00B12250">
      <w:pPr>
        <w:spacing w:after="0"/>
        <w:ind w:left="0"/>
      </w:pPr>
      <w:r>
        <w:t>М.П.</w:t>
      </w:r>
      <w:r>
        <w:br w:type="page"/>
      </w:r>
    </w:p>
    <w:p w:rsidR="00660A0D" w:rsidRDefault="00B12250">
      <w:pPr>
        <w:ind w:firstLine="708"/>
        <w:jc w:val="center"/>
        <w:rPr>
          <w:b/>
          <w:sz w:val="24"/>
          <w:szCs w:val="24"/>
        </w:rPr>
      </w:pPr>
      <w:r>
        <w:rPr>
          <w:b/>
        </w:rPr>
        <w:lastRenderedPageBreak/>
        <w:t>АТТЕСТАЦИОННЫЙ ЛИСТ</w:t>
      </w:r>
    </w:p>
    <w:p w:rsidR="00660A0D" w:rsidRDefault="00B12250">
      <w:pPr>
        <w:ind w:firstLine="708"/>
        <w:jc w:val="center"/>
      </w:pPr>
      <w:r>
        <w:t xml:space="preserve">студента </w:t>
      </w:r>
      <w:r>
        <w:t>– практиканта</w:t>
      </w:r>
    </w:p>
    <w:p w:rsidR="00B12250" w:rsidRDefault="00B12250">
      <w:pPr>
        <w:spacing w:after="0"/>
        <w:ind w:firstLine="708"/>
        <w:jc w:val="center"/>
        <w:rPr>
          <w:u w:val="single"/>
        </w:rPr>
      </w:pPr>
      <w:r>
        <w:rPr>
          <w:u w:val="single"/>
        </w:rPr>
        <w:t xml:space="preserve">Сивохиной Камиллы </w:t>
      </w:r>
      <w:proofErr w:type="spellStart"/>
      <w:r>
        <w:rPr>
          <w:u w:val="single"/>
        </w:rPr>
        <w:t>Радиковны</w:t>
      </w:r>
      <w:proofErr w:type="spellEnd"/>
    </w:p>
    <w:p w:rsidR="00660A0D" w:rsidRDefault="00B12250">
      <w:pPr>
        <w:spacing w:after="0"/>
        <w:ind w:firstLine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(фамилия, имя, отчество студента)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Специальности (профессии) </w:t>
      </w:r>
    </w:p>
    <w:p w:rsidR="00660A0D" w:rsidRDefault="00B12250">
      <w:pPr>
        <w:spacing w:after="0"/>
        <w:ind w:left="0"/>
        <w:rPr>
          <w:u w:val="single"/>
        </w:rPr>
      </w:pPr>
      <w:r>
        <w:rPr>
          <w:u w:val="single"/>
        </w:rPr>
        <w:t>09.02.03 «Программирование в компьютерных системах»</w:t>
      </w:r>
    </w:p>
    <w:p w:rsidR="00660A0D" w:rsidRDefault="00B12250">
      <w:pPr>
        <w:spacing w:after="0"/>
        <w:ind w:left="0"/>
        <w:rPr>
          <w:sz w:val="20"/>
          <w:szCs w:val="20"/>
        </w:rPr>
      </w:pPr>
      <w:r>
        <w:t xml:space="preserve">                                 </w:t>
      </w:r>
      <w:r>
        <w:rPr>
          <w:sz w:val="20"/>
          <w:szCs w:val="20"/>
        </w:rPr>
        <w:t xml:space="preserve">(код, наименование </w:t>
      </w:r>
      <w:proofErr w:type="gramStart"/>
      <w:r>
        <w:rPr>
          <w:sz w:val="20"/>
          <w:szCs w:val="20"/>
        </w:rPr>
        <w:t>специальности )</w:t>
      </w:r>
      <w:proofErr w:type="gramEnd"/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группа </w:t>
      </w:r>
      <w:r>
        <w:rPr>
          <w:u w:val="single"/>
        </w:rPr>
        <w:t>195</w:t>
      </w:r>
      <w:r>
        <w:t xml:space="preserve"> курс </w:t>
      </w:r>
      <w:r>
        <w:rPr>
          <w:u w:val="single"/>
        </w:rPr>
        <w:t>IV</w:t>
      </w:r>
      <w:r>
        <w:t xml:space="preserve"> форма обучения </w:t>
      </w:r>
      <w:r>
        <w:rPr>
          <w:u w:val="single"/>
        </w:rPr>
        <w:t>очная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с </w:t>
      </w:r>
      <w:r>
        <w:rPr>
          <w:u w:val="single"/>
        </w:rPr>
        <w:t>15 декабря 2022 г.</w:t>
      </w:r>
      <w:r>
        <w:t xml:space="preserve"> по </w:t>
      </w:r>
      <w:r>
        <w:rPr>
          <w:u w:val="single"/>
        </w:rPr>
        <w:t>25 января 2023 г.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на  </w:t>
      </w:r>
      <w:r>
        <w:rPr>
          <w:u w:val="single"/>
        </w:rPr>
        <w:t xml:space="preserve"> АО «ПО «Завод имени Серго», </w:t>
      </w:r>
      <w:proofErr w:type="spellStart"/>
      <w:r>
        <w:rPr>
          <w:u w:val="single"/>
        </w:rPr>
        <w:t>г.Зеленодольск</w:t>
      </w:r>
      <w:proofErr w:type="spellEnd"/>
      <w:r>
        <w:rPr>
          <w:u w:val="single"/>
        </w:rPr>
        <w:t>, ул.Привокзальная,4</w:t>
      </w:r>
    </w:p>
    <w:p w:rsidR="00660A0D" w:rsidRDefault="00B12250">
      <w:pPr>
        <w:spacing w:after="0"/>
        <w:ind w:left="0"/>
      </w:pPr>
      <w:r>
        <w:rPr>
          <w:sz w:val="20"/>
          <w:szCs w:val="20"/>
        </w:rPr>
        <w:t>(наименование предприятия, организации, юридический адрес, телефон)</w:t>
      </w:r>
    </w:p>
    <w:p w:rsidR="00660A0D" w:rsidRDefault="00660A0D">
      <w:pPr>
        <w:spacing w:after="0"/>
        <w:ind w:left="0"/>
        <w:rPr>
          <w:b/>
        </w:rPr>
      </w:pPr>
    </w:p>
    <w:p w:rsidR="00B12250" w:rsidRDefault="00B12250">
      <w:pPr>
        <w:spacing w:after="0"/>
        <w:ind w:left="0"/>
      </w:pPr>
      <w:r>
        <w:t>под руководством_________________________________</w:t>
      </w:r>
      <w:r>
        <w:t xml:space="preserve">                      </w:t>
      </w:r>
    </w:p>
    <w:p w:rsidR="00660A0D" w:rsidRDefault="00B12250">
      <w:pPr>
        <w:spacing w:after="0"/>
        <w:ind w:left="0"/>
        <w:rPr>
          <w:sz w:val="20"/>
          <w:szCs w:val="20"/>
        </w:rPr>
      </w:pPr>
      <w:r>
        <w:t xml:space="preserve">                            </w:t>
      </w:r>
      <w:r>
        <w:t xml:space="preserve">    (</w:t>
      </w:r>
      <w:r>
        <w:rPr>
          <w:sz w:val="20"/>
          <w:szCs w:val="20"/>
        </w:rPr>
        <w:t>фамилия, имя, отчество руководителя, должность)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/>
        <w:ind w:left="0"/>
      </w:pPr>
      <w:r>
        <w:t xml:space="preserve">прошел (а) </w:t>
      </w:r>
      <w:r>
        <w:rPr>
          <w:u w:val="single"/>
        </w:rPr>
        <w:t>производственную</w:t>
      </w:r>
      <w:r>
        <w:t xml:space="preserve"> практику </w:t>
      </w:r>
    </w:p>
    <w:p w:rsidR="00660A0D" w:rsidRDefault="00B12250">
      <w:pPr>
        <w:spacing w:after="0"/>
        <w:ind w:left="0"/>
        <w:rPr>
          <w:sz w:val="20"/>
          <w:szCs w:val="20"/>
        </w:rPr>
      </w:pPr>
      <w:r>
        <w:t xml:space="preserve">            </w:t>
      </w:r>
      <w:r>
        <w:rPr>
          <w:sz w:val="20"/>
          <w:szCs w:val="20"/>
        </w:rPr>
        <w:t>(вид практики: учебная, производственная, преддипломная)</w:t>
      </w:r>
    </w:p>
    <w:p w:rsidR="00660A0D" w:rsidRDefault="00660A0D">
      <w:pPr>
        <w:spacing w:after="0"/>
        <w:ind w:left="0"/>
        <w:rPr>
          <w:sz w:val="20"/>
          <w:szCs w:val="20"/>
        </w:rPr>
      </w:pPr>
    </w:p>
    <w:p w:rsidR="00660A0D" w:rsidRDefault="00B12250">
      <w:pPr>
        <w:spacing w:after="0"/>
        <w:ind w:left="0"/>
        <w:rPr>
          <w:u w:val="single"/>
        </w:rPr>
      </w:pPr>
      <w:r>
        <w:t>по профессиональному модулю:</w:t>
      </w:r>
    </w:p>
    <w:p w:rsidR="00660A0D" w:rsidRDefault="00B12250">
      <w:pPr>
        <w:spacing w:after="0"/>
        <w:ind w:left="0"/>
      </w:pPr>
      <w:r>
        <w:rPr>
          <w:u w:val="single"/>
        </w:rPr>
        <w:t>ПМ 03 Участие в интеграции программных моду</w:t>
      </w:r>
      <w:r>
        <w:rPr>
          <w:u w:val="single"/>
        </w:rPr>
        <w:t>лей</w:t>
      </w:r>
      <w:r>
        <w:t xml:space="preserve"> </w:t>
      </w:r>
    </w:p>
    <w:p w:rsidR="00660A0D" w:rsidRDefault="00B12250">
      <w:pPr>
        <w:spacing w:after="0"/>
        <w:ind w:left="0"/>
      </w:pPr>
      <w:r>
        <w:t>1.За время практики обучающийся проявил (а) личностные, деловые качества и продемонстрировал (</w:t>
      </w:r>
      <w:proofErr w:type="gramStart"/>
      <w:r>
        <w:t>а )</w:t>
      </w:r>
      <w:proofErr w:type="gramEnd"/>
      <w:r>
        <w:t xml:space="preserve"> способности : </w:t>
      </w:r>
    </w:p>
    <w:tbl>
      <w:tblPr>
        <w:tblStyle w:val="af0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4962"/>
        <w:gridCol w:w="1984"/>
        <w:gridCol w:w="1950"/>
      </w:tblGrid>
      <w:tr w:rsidR="00660A0D">
        <w:tc>
          <w:tcPr>
            <w:tcW w:w="675" w:type="dxa"/>
            <w:vMerge w:val="restart"/>
          </w:tcPr>
          <w:p w:rsidR="00660A0D" w:rsidRDefault="00B12250">
            <w:pPr>
              <w:ind w:left="0"/>
            </w:pPr>
            <w:r>
              <w:t>№</w:t>
            </w:r>
          </w:p>
        </w:tc>
        <w:tc>
          <w:tcPr>
            <w:tcW w:w="4962" w:type="dxa"/>
            <w:vMerge w:val="restart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Наименование</w:t>
            </w:r>
          </w:p>
        </w:tc>
        <w:tc>
          <w:tcPr>
            <w:tcW w:w="3934" w:type="dxa"/>
            <w:gridSpan w:val="2"/>
          </w:tcPr>
          <w:p w:rsidR="00660A0D" w:rsidRDefault="00B12250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Степень  проявления</w:t>
            </w:r>
          </w:p>
        </w:tc>
      </w:tr>
      <w:tr w:rsidR="00660A0D">
        <w:tc>
          <w:tcPr>
            <w:tcW w:w="675" w:type="dxa"/>
            <w:vMerge/>
          </w:tcPr>
          <w:p w:rsidR="00660A0D" w:rsidRDefault="00660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62" w:type="dxa"/>
            <w:vMerge/>
          </w:tcPr>
          <w:p w:rsidR="00660A0D" w:rsidRDefault="00660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Проявлял (а) </w:t>
            </w:r>
          </w:p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регулярно</w:t>
            </w:r>
          </w:p>
        </w:tc>
        <w:tc>
          <w:tcPr>
            <w:tcW w:w="1950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Не </w:t>
            </w:r>
          </w:p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Проявлял (а) </w:t>
            </w: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1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2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Организовывать собственную деятельность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3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Решать проблемы, оценивать риски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4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Осуществлять поиск, анализ и оценку информации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5</w:t>
            </w:r>
          </w:p>
        </w:tc>
        <w:tc>
          <w:tcPr>
            <w:tcW w:w="4962" w:type="dxa"/>
          </w:tcPr>
          <w:p w:rsidR="00660A0D" w:rsidRDefault="00B1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Использовать информационно-коммуникационные технологии для совершенствования профессиональной деятельности.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6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Работать в коллективе и команде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7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Ставить цели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t>8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Самостоятельно определять задачи профессионального и личностного развития 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675" w:type="dxa"/>
          </w:tcPr>
          <w:p w:rsidR="00660A0D" w:rsidRDefault="00B12250">
            <w:pPr>
              <w:ind w:left="0"/>
            </w:pPr>
            <w:r>
              <w:lastRenderedPageBreak/>
              <w:t>9</w:t>
            </w:r>
          </w:p>
        </w:tc>
        <w:tc>
          <w:tcPr>
            <w:tcW w:w="4962" w:type="dxa"/>
          </w:tcPr>
          <w:p w:rsidR="00660A0D" w:rsidRDefault="00B12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ind w:left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Быть готовым к смене технологий в профессиональной деятельности.</w:t>
            </w:r>
          </w:p>
        </w:tc>
        <w:tc>
          <w:tcPr>
            <w:tcW w:w="1984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950" w:type="dxa"/>
          </w:tcPr>
          <w:p w:rsidR="00660A0D" w:rsidRDefault="00660A0D">
            <w:pPr>
              <w:ind w:left="0"/>
            </w:pPr>
          </w:p>
        </w:tc>
      </w:tr>
    </w:tbl>
    <w:p w:rsidR="00660A0D" w:rsidRDefault="00B12250">
      <w:pPr>
        <w:spacing w:line="276" w:lineRule="auto"/>
        <w:ind w:left="0"/>
      </w:pPr>
      <w:r>
        <w:br w:type="page"/>
      </w:r>
    </w:p>
    <w:p w:rsidR="00660A0D" w:rsidRDefault="00B12250">
      <w:pPr>
        <w:spacing w:after="0"/>
        <w:ind w:left="0"/>
      </w:pPr>
      <w:r>
        <w:lastRenderedPageBreak/>
        <w:t xml:space="preserve">2. За время практики выполнены следующие </w:t>
      </w:r>
      <w:proofErr w:type="gramStart"/>
      <w:r>
        <w:t>виды  работ</w:t>
      </w:r>
      <w:proofErr w:type="gramEnd"/>
      <w:r>
        <w:t>:</w:t>
      </w:r>
    </w:p>
    <w:tbl>
      <w:tblPr>
        <w:tblStyle w:val="af1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4961"/>
        <w:gridCol w:w="1247"/>
        <w:gridCol w:w="1417"/>
        <w:gridCol w:w="1525"/>
      </w:tblGrid>
      <w:tr w:rsidR="00660A0D">
        <w:trPr>
          <w:trHeight w:val="518"/>
        </w:trPr>
        <w:tc>
          <w:tcPr>
            <w:tcW w:w="421" w:type="dxa"/>
            <w:vMerge w:val="restart"/>
          </w:tcPr>
          <w:p w:rsidR="00660A0D" w:rsidRDefault="00B12250">
            <w:pPr>
              <w:ind w:left="0"/>
            </w:pPr>
            <w:r>
              <w:t xml:space="preserve">№ </w:t>
            </w:r>
          </w:p>
        </w:tc>
        <w:tc>
          <w:tcPr>
            <w:tcW w:w="4961" w:type="dxa"/>
            <w:vMerge w:val="restart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работ, выполненные обучающимся за время практики</w:t>
            </w:r>
          </w:p>
        </w:tc>
        <w:tc>
          <w:tcPr>
            <w:tcW w:w="4189" w:type="dxa"/>
            <w:gridSpan w:val="3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Качество выполнения работ в </w:t>
            </w:r>
          </w:p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Соответствии с технологией и (или)</w:t>
            </w:r>
          </w:p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Требованиями организации, в которой </w:t>
            </w:r>
          </w:p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Проходила практика</w:t>
            </w:r>
          </w:p>
        </w:tc>
      </w:tr>
      <w:tr w:rsidR="00660A0D">
        <w:tc>
          <w:tcPr>
            <w:tcW w:w="421" w:type="dxa"/>
            <w:vMerge/>
          </w:tcPr>
          <w:p w:rsidR="00660A0D" w:rsidRDefault="00660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4961" w:type="dxa"/>
            <w:vMerge/>
          </w:tcPr>
          <w:p w:rsidR="00660A0D" w:rsidRDefault="00660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47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высокое</w:t>
            </w:r>
          </w:p>
        </w:tc>
        <w:tc>
          <w:tcPr>
            <w:tcW w:w="1417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среднее</w:t>
            </w:r>
          </w:p>
        </w:tc>
        <w:tc>
          <w:tcPr>
            <w:tcW w:w="1525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низкое</w:t>
            </w: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Инструктаж по технике безопасности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организационной структуры предприятия, должностных инструкций на рабочих местах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Изучение технической документации на программное обеспечение и программные средства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программного обеспечения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Отладка программного обеспечения, инспектирование программного кода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тестовых сценариев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Разработка технологической документации на программное обеспечение 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  <w:tr w:rsidR="00660A0D">
        <w:tc>
          <w:tcPr>
            <w:tcW w:w="42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4961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Оформление отчета о прохождении производственной практики</w:t>
            </w:r>
          </w:p>
        </w:tc>
        <w:tc>
          <w:tcPr>
            <w:tcW w:w="1247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417" w:type="dxa"/>
          </w:tcPr>
          <w:p w:rsidR="00660A0D" w:rsidRDefault="00660A0D">
            <w:pPr>
              <w:ind w:left="0"/>
            </w:pPr>
          </w:p>
        </w:tc>
        <w:tc>
          <w:tcPr>
            <w:tcW w:w="1525" w:type="dxa"/>
          </w:tcPr>
          <w:p w:rsidR="00660A0D" w:rsidRDefault="00660A0D">
            <w:pPr>
              <w:ind w:left="0"/>
            </w:pPr>
          </w:p>
        </w:tc>
      </w:tr>
    </w:tbl>
    <w:p w:rsidR="00660A0D" w:rsidRDefault="00B12250">
      <w:pPr>
        <w:spacing w:after="0"/>
        <w:ind w:left="0"/>
      </w:pPr>
      <w:r>
        <w:t xml:space="preserve">3. За время прохождения </w:t>
      </w:r>
      <w:proofErr w:type="gramStart"/>
      <w:r>
        <w:t>практики  у</w:t>
      </w:r>
      <w:proofErr w:type="gramEnd"/>
      <w:r>
        <w:t xml:space="preserve"> обучающегося были сформированы</w:t>
      </w:r>
    </w:p>
    <w:p w:rsidR="00660A0D" w:rsidRDefault="00B12250">
      <w:pPr>
        <w:spacing w:after="0"/>
        <w:ind w:left="0"/>
      </w:pPr>
      <w:r>
        <w:t>профессиональные компетенции (элементы компетенций):</w:t>
      </w:r>
    </w:p>
    <w:tbl>
      <w:tblPr>
        <w:tblStyle w:val="af2"/>
        <w:tblW w:w="95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16"/>
        <w:gridCol w:w="1276"/>
        <w:gridCol w:w="1731"/>
      </w:tblGrid>
      <w:tr w:rsidR="00660A0D">
        <w:trPr>
          <w:trHeight w:val="673"/>
        </w:trPr>
        <w:tc>
          <w:tcPr>
            <w:tcW w:w="6516" w:type="dxa"/>
            <w:vMerge w:val="restart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Наименование компетенций</w:t>
            </w:r>
          </w:p>
        </w:tc>
        <w:tc>
          <w:tcPr>
            <w:tcW w:w="3007" w:type="dxa"/>
            <w:gridSpan w:val="2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Сформированность</w:t>
            </w:r>
            <w:proofErr w:type="spellEnd"/>
            <w:r>
              <w:rPr>
                <w:sz w:val="24"/>
                <w:szCs w:val="24"/>
              </w:rPr>
              <w:t xml:space="preserve">  компетенции (элемента компетенции)</w:t>
            </w:r>
          </w:p>
        </w:tc>
      </w:tr>
      <w:tr w:rsidR="00660A0D">
        <w:trPr>
          <w:trHeight w:val="245"/>
        </w:trPr>
        <w:tc>
          <w:tcPr>
            <w:tcW w:w="6516" w:type="dxa"/>
            <w:vMerge/>
          </w:tcPr>
          <w:p w:rsidR="00660A0D" w:rsidRDefault="00660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сформированная</w:t>
            </w:r>
          </w:p>
        </w:tc>
        <w:tc>
          <w:tcPr>
            <w:tcW w:w="1731" w:type="dxa"/>
          </w:tcPr>
          <w:p w:rsidR="00660A0D" w:rsidRDefault="00B12250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proofErr w:type="spellStart"/>
            <w:r>
              <w:rPr>
                <w:sz w:val="24"/>
                <w:szCs w:val="24"/>
              </w:rPr>
              <w:t>сформиро</w:t>
            </w:r>
            <w:proofErr w:type="spellEnd"/>
            <w:r>
              <w:rPr>
                <w:sz w:val="24"/>
                <w:szCs w:val="24"/>
              </w:rPr>
              <w:t>-ванная</w:t>
            </w:r>
          </w:p>
        </w:tc>
      </w:tr>
      <w:tr w:rsidR="00660A0D">
        <w:trPr>
          <w:trHeight w:val="245"/>
        </w:trPr>
        <w:tc>
          <w:tcPr>
            <w:tcW w:w="6516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3.1. 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1276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73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245"/>
        </w:trPr>
        <w:tc>
          <w:tcPr>
            <w:tcW w:w="6516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3.2. Выполнять интеграцию модулей в программную систему.</w:t>
            </w:r>
          </w:p>
        </w:tc>
        <w:tc>
          <w:tcPr>
            <w:tcW w:w="1276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73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245"/>
        </w:trPr>
        <w:tc>
          <w:tcPr>
            <w:tcW w:w="6516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3.3. Выполнять отладку программного продукта с использованием спе</w:t>
            </w:r>
            <w:r>
              <w:rPr>
                <w:sz w:val="22"/>
                <w:szCs w:val="22"/>
              </w:rPr>
              <w:t xml:space="preserve">циализированных программных средств. </w:t>
            </w:r>
          </w:p>
        </w:tc>
        <w:tc>
          <w:tcPr>
            <w:tcW w:w="1276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73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245"/>
        </w:trPr>
        <w:tc>
          <w:tcPr>
            <w:tcW w:w="6516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3.4. Осуществлять разработку тестовых наборов и тестовых сценариев.</w:t>
            </w:r>
          </w:p>
        </w:tc>
        <w:tc>
          <w:tcPr>
            <w:tcW w:w="1276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73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245"/>
        </w:trPr>
        <w:tc>
          <w:tcPr>
            <w:tcW w:w="6516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3.5. 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1276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731" w:type="dxa"/>
          </w:tcPr>
          <w:p w:rsidR="00660A0D" w:rsidRDefault="00660A0D">
            <w:pPr>
              <w:ind w:left="0"/>
            </w:pPr>
          </w:p>
        </w:tc>
      </w:tr>
      <w:tr w:rsidR="00660A0D">
        <w:trPr>
          <w:trHeight w:val="245"/>
        </w:trPr>
        <w:tc>
          <w:tcPr>
            <w:tcW w:w="6516" w:type="dxa"/>
          </w:tcPr>
          <w:p w:rsidR="00660A0D" w:rsidRDefault="00B12250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 3.6. Разрабатывать технологическую документацию</w:t>
            </w:r>
          </w:p>
        </w:tc>
        <w:tc>
          <w:tcPr>
            <w:tcW w:w="1276" w:type="dxa"/>
          </w:tcPr>
          <w:p w:rsidR="00660A0D" w:rsidRDefault="00B12250">
            <w:pPr>
              <w:ind w:left="0"/>
            </w:pPr>
            <w:r>
              <w:t>+</w:t>
            </w:r>
          </w:p>
        </w:tc>
        <w:tc>
          <w:tcPr>
            <w:tcW w:w="1731" w:type="dxa"/>
          </w:tcPr>
          <w:p w:rsidR="00660A0D" w:rsidRDefault="00660A0D">
            <w:pPr>
              <w:ind w:left="0"/>
            </w:pPr>
          </w:p>
        </w:tc>
      </w:tr>
    </w:tbl>
    <w:p w:rsidR="00660A0D" w:rsidRDefault="00B12250">
      <w:pPr>
        <w:spacing w:after="0"/>
        <w:ind w:left="0"/>
      </w:pPr>
      <w:r>
        <w:t>Отзыв о работе студента:</w:t>
      </w:r>
    </w:p>
    <w:p w:rsidR="00660A0D" w:rsidRDefault="00B12250">
      <w:pPr>
        <w:spacing w:after="0"/>
        <w:ind w:left="0"/>
      </w:pPr>
      <w:r>
        <w:t xml:space="preserve">Понимает сущность и социальную значимость профессии. Умело организовывает деятельность, обладает способами выполнения профессиональных задач. Умело определяет профессиональное </w:t>
      </w:r>
      <w:r>
        <w:t>и личностное развитие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 w:line="276" w:lineRule="auto"/>
        <w:ind w:left="0"/>
      </w:pPr>
      <w:r>
        <w:t>Руководитель практики от предприятия ____________       __________</w:t>
      </w:r>
      <w:bookmarkStart w:id="1" w:name="_GoBack"/>
      <w:bookmarkEnd w:id="1"/>
    </w:p>
    <w:p w:rsidR="00660A0D" w:rsidRDefault="00B12250">
      <w:pPr>
        <w:spacing w:after="0"/>
        <w:ind w:left="0"/>
        <w:rPr>
          <w:sz w:val="20"/>
          <w:szCs w:val="20"/>
        </w:rPr>
      </w:pPr>
      <w:r>
        <w:t xml:space="preserve">                                                                        (</w:t>
      </w:r>
      <w:r>
        <w:rPr>
          <w:sz w:val="20"/>
          <w:szCs w:val="20"/>
        </w:rPr>
        <w:t>подпись)                             (ф. и. о.)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1228725</wp:posOffset>
            </wp:positionH>
            <wp:positionV relativeFrom="paragraph">
              <wp:posOffset>8296910</wp:posOffset>
            </wp:positionV>
            <wp:extent cx="1181100" cy="1181100"/>
            <wp:effectExtent l="0" t="0" r="0" b="0"/>
            <wp:wrapNone/>
            <wp:docPr id="4" name="image1.png" descr="C:\Users\Главный\AppData\Local\Microsoft\Windows\INetCache\Content.Word\c5a7d13b5b6a0cdd6f79fc983597519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Главный\AppData\Local\Microsoft\Windows\INetCache\Content.Word\c5a7d13b5b6a0cdd6f79fc983597519c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0A0D" w:rsidRDefault="00B12250">
      <w:pPr>
        <w:spacing w:after="0"/>
        <w:ind w:left="4248" w:firstLine="708"/>
      </w:pPr>
      <w:r>
        <w:t xml:space="preserve">М. П. 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 w:line="276" w:lineRule="auto"/>
        <w:ind w:left="0"/>
      </w:pPr>
      <w:r>
        <w:t>Оценка по результатам практики: ____________________</w:t>
      </w:r>
    </w:p>
    <w:p w:rsidR="00660A0D" w:rsidRDefault="00660A0D">
      <w:pPr>
        <w:spacing w:after="0"/>
        <w:ind w:left="0"/>
      </w:pPr>
    </w:p>
    <w:p w:rsidR="00660A0D" w:rsidRDefault="00B12250">
      <w:pPr>
        <w:spacing w:after="0" w:line="276" w:lineRule="auto"/>
        <w:ind w:left="0"/>
      </w:pPr>
      <w:r>
        <w:t>Руководитель практики от учебного заведения ____________</w:t>
      </w:r>
      <w:proofErr w:type="gramStart"/>
      <w:r>
        <w:t xml:space="preserve">_  </w:t>
      </w:r>
      <w:proofErr w:type="spellStart"/>
      <w:r>
        <w:t>Сафиулин</w:t>
      </w:r>
      <w:proofErr w:type="spellEnd"/>
      <w:proofErr w:type="gramEnd"/>
      <w:r>
        <w:t xml:space="preserve"> Р.Р.</w:t>
      </w:r>
    </w:p>
    <w:p w:rsidR="00660A0D" w:rsidRDefault="00B12250">
      <w:pPr>
        <w:spacing w:after="0"/>
        <w:ind w:left="0"/>
        <w:jc w:val="center"/>
      </w:pPr>
      <w:r>
        <w:t xml:space="preserve">                                                                (</w:t>
      </w:r>
      <w:proofErr w:type="gramStart"/>
      <w:r>
        <w:rPr>
          <w:sz w:val="20"/>
          <w:szCs w:val="20"/>
        </w:rPr>
        <w:t xml:space="preserve">подпись)   </w:t>
      </w:r>
      <w:proofErr w:type="gramEnd"/>
      <w:r>
        <w:rPr>
          <w:sz w:val="20"/>
          <w:szCs w:val="20"/>
        </w:rPr>
        <w:t xml:space="preserve">            (ф. и. о.)</w:t>
      </w:r>
      <w:r>
        <w:t xml:space="preserve">        </w:t>
      </w:r>
    </w:p>
    <w:sectPr w:rsidR="00660A0D">
      <w:pgSz w:w="11906" w:h="16838"/>
      <w:pgMar w:top="426" w:right="851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A0D"/>
    <w:rsid w:val="00660A0D"/>
    <w:rsid w:val="00B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4D49B"/>
  <w15:docId w15:val="{FACA64AE-9A3C-4AF9-89F6-D3F5F01B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/>
        <w:ind w:left="70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3B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222156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semiHidden/>
    <w:unhideWhenUsed/>
    <w:rsid w:val="0022215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215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22215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2156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2C130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1309"/>
    <w:rPr>
      <w:rFonts w:ascii="Tahoma" w:hAnsi="Tahoma" w:cs="Tahoma"/>
      <w:sz w:val="16"/>
      <w:szCs w:val="16"/>
    </w:rPr>
  </w:style>
  <w:style w:type="paragraph" w:styleId="ab">
    <w:name w:val="Normal (Web)"/>
    <w:basedOn w:val="a"/>
    <w:rsid w:val="00AF7AD0"/>
    <w:pPr>
      <w:spacing w:before="100" w:beforeAutospacing="1" w:after="100" w:afterAutospacing="1"/>
      <w:ind w:left="0"/>
    </w:pPr>
    <w:rPr>
      <w:sz w:val="24"/>
      <w:szCs w:val="24"/>
    </w:rPr>
  </w:style>
  <w:style w:type="paragraph" w:styleId="ac">
    <w:name w:val="List"/>
    <w:basedOn w:val="a"/>
    <w:rsid w:val="00AF7AD0"/>
    <w:pPr>
      <w:spacing w:after="0"/>
      <w:ind w:left="283" w:hanging="283"/>
    </w:pPr>
    <w:rPr>
      <w:sz w:val="24"/>
      <w:szCs w:val="24"/>
    </w:rPr>
  </w:style>
  <w:style w:type="character" w:styleId="ad">
    <w:name w:val="Hyperlink"/>
    <w:basedOn w:val="a0"/>
    <w:uiPriority w:val="99"/>
    <w:unhideWhenUsed/>
    <w:rsid w:val="00690DC5"/>
    <w:rPr>
      <w:color w:val="0000FF" w:themeColor="hyperlink"/>
      <w:u w:val="single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xTsiq2GbYEb2JI3LlF02puFKcw==">AMUW2mWX/DOuSY/WErrERa5pkf5zTIty4bf1XMImEl9AewS2lzMzLVnKx8JM2X1wxYTZ6I4BiBN5kOZ55yLqB1JhMuU7ym7bYsvyOmJ/X4f0nBjFfAuJHFyRznd7b7Fy4+pVnFeX9rn/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1785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user09</dc:creator>
  <cp:lastModifiedBy>Programmer</cp:lastModifiedBy>
  <cp:revision>3</cp:revision>
  <dcterms:created xsi:type="dcterms:W3CDTF">2021-12-15T09:06:00Z</dcterms:created>
  <dcterms:modified xsi:type="dcterms:W3CDTF">2022-12-10T06:28:00Z</dcterms:modified>
</cp:coreProperties>
</file>