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L3-1 </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Bailey Nichols </w:t>
            </w:r>
          </w:p>
        </w:tc>
      </w:tr>
    </w:tbl>
    <w:p>
      <w:pPr>
        <w:pStyle w:val="PlainText"/>
        <w:ind w:left="1080" w:hanging="0"/>
        <w:rPr>
          <w:rFonts w:ascii="Times New Roman" w:hAnsi="Times New Roman" w:eastAsia="MS Mincho" w:cs="Times New Roman"/>
          <w:sz w:val="24"/>
        </w:rPr>
      </w:pPr>
      <w:r>
        <w:rPr>
          <w:rFonts w:eastAsia="MS Mincho" w:cs="Times New Roman" w:ascii="Times New Roman" w:hAnsi="Times New Roman"/>
          <w:sz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The program is made to demonstrate the use of lists in memory, as well as the use of &lt;templates&gt; in C++.</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The program will initialize and process some data in a list to demonstrate use of said list. </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None.</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pPr>
            <w:r>
              <w:rPr>
                <w:rFonts w:eastAsia="MS Mincho" w:cs="Times New Roman" w:ascii="Times New Roman" w:hAnsi="Times New Roman"/>
                <w:sz w:val="24"/>
              </w:rPr>
              <w:t xml:space="preserve">Memory algebra with pointers to make a list of data points in the RAM. </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None.</w:t>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p>
          <w:p>
            <w:pPr>
              <w:pStyle w:val="PlainText"/>
              <w:rPr>
                <w:rFonts w:ascii="Times New Roman" w:hAnsi="Times New Roman" w:eastAsia="MS Mincho" w:cs="Times New Roman"/>
                <w:sz w:val="24"/>
              </w:rPr>
            </w:pPr>
            <w:r>
              <w:rPr>
                <w:rFonts w:eastAsia="MS Mincho" w:cs="Times New Roman" w:ascii="Times New Roman" w:hAnsi="Times New Roman"/>
                <w:sz w:val="24"/>
              </w:rPr>
              <w:t>Linked List</w:t>
            </w:r>
          </w:p>
          <w:p>
            <w:pPr>
              <w:pStyle w:val="PlainText"/>
              <w:rPr/>
            </w:pPr>
            <w:r>
              <w:rPr>
                <w:rFonts w:eastAsia="MS Mincho" w:cs="Times New Roman" w:ascii="Times New Roman" w:hAnsi="Times New Roman"/>
                <w:sz w:val="24"/>
              </w:rPr>
              <w:t xml:space="preserve">From Wikipedia </w:t>
            </w:r>
            <w:hyperlink r:id="rId2">
              <w:r>
                <w:rPr>
                  <w:rStyle w:val="InternetLink"/>
                  <w:rFonts w:eastAsia="MS Mincho" w:cs="Times New Roman" w:ascii="Times New Roman" w:hAnsi="Times New Roman"/>
                  <w:sz w:val="24"/>
                </w:rPr>
                <w:t>https://en.wikipedia.org/wiki/Linked_list</w:t>
              </w:r>
            </w:hyperlink>
          </w:p>
          <w:p>
            <w:pPr>
              <w:pStyle w:val="PlainText"/>
              <w:rPr/>
            </w:pPr>
            <w:r>
              <w:rPr>
                <w:rFonts w:eastAsia="MS Mincho" w:cs="Times New Roman" w:ascii="Times New Roman" w:hAnsi="Times New Roman"/>
                <w:sz w:val="24"/>
              </w:rPr>
              <w:t>“</w:t>
            </w:r>
            <w:r>
              <w:rPr>
                <w:rFonts w:eastAsia="MS Mincho" w:cs="Times New Roman" w:ascii="Times New Roman" w:hAnsi="Times New Roman"/>
                <w:sz w:val="24"/>
              </w:rPr>
              <w:t xml:space="preserve">In </w:t>
            </w:r>
            <w:hyperlink r:id="rId3">
              <w:r>
                <w:rPr>
                  <w:rStyle w:val="InternetLink"/>
                  <w:rFonts w:eastAsia="MS Mincho" w:cs="Times New Roman" w:ascii="Times New Roman" w:hAnsi="Times New Roman"/>
                  <w:sz w:val="24"/>
                </w:rPr>
                <w:t>computer science</w:t>
              </w:r>
            </w:hyperlink>
            <w:r>
              <w:rPr>
                <w:rFonts w:eastAsia="MS Mincho" w:cs="Times New Roman" w:ascii="Times New Roman" w:hAnsi="Times New Roman"/>
                <w:sz w:val="24"/>
              </w:rPr>
              <w:t xml:space="preserve">, a </w:t>
            </w:r>
            <w:r>
              <w:rPr>
                <w:rFonts w:eastAsia="MS Mincho" w:cs="Times New Roman" w:ascii="Times New Roman" w:hAnsi="Times New Roman"/>
                <w:b/>
                <w:sz w:val="24"/>
              </w:rPr>
              <w:t>linked list</w:t>
            </w:r>
            <w:r>
              <w:rPr>
                <w:rFonts w:eastAsia="MS Mincho" w:cs="Times New Roman" w:ascii="Times New Roman" w:hAnsi="Times New Roman"/>
                <w:sz w:val="24"/>
              </w:rPr>
              <w:t xml:space="preserve"> is a linear collection of data elements whose order is not given by their physical placement in memory. Instead, each element </w:t>
            </w:r>
            <w:hyperlink r:id="rId4">
              <w:r>
                <w:rPr>
                  <w:rStyle w:val="InternetLink"/>
                  <w:rFonts w:eastAsia="MS Mincho" w:cs="Times New Roman" w:ascii="Times New Roman" w:hAnsi="Times New Roman"/>
                  <w:sz w:val="24"/>
                </w:rPr>
                <w:t>points</w:t>
              </w:r>
            </w:hyperlink>
            <w:r>
              <w:rPr>
                <w:rFonts w:eastAsia="MS Mincho" w:cs="Times New Roman" w:ascii="Times New Roman" w:hAnsi="Times New Roman"/>
                <w:sz w:val="24"/>
              </w:rPr>
              <w:t xml:space="preserve"> to the next. It is a </w:t>
            </w:r>
            <w:hyperlink r:id="rId5">
              <w:r>
                <w:rPr>
                  <w:rStyle w:val="InternetLink"/>
                  <w:rFonts w:eastAsia="MS Mincho" w:cs="Times New Roman" w:ascii="Times New Roman" w:hAnsi="Times New Roman"/>
                  <w:sz w:val="24"/>
                </w:rPr>
                <w:t>data structure</w:t>
              </w:r>
            </w:hyperlink>
            <w:r>
              <w:rPr>
                <w:rFonts w:eastAsia="MS Mincho" w:cs="Times New Roman" w:ascii="Times New Roman" w:hAnsi="Times New Roman"/>
                <w:sz w:val="24"/>
              </w:rPr>
              <w:t xml:space="preserve"> consisting of a collection of </w:t>
            </w:r>
            <w:hyperlink r:id="rId6">
              <w:r>
                <w:rPr>
                  <w:rStyle w:val="InternetLink"/>
                  <w:rFonts w:eastAsia="MS Mincho" w:cs="Times New Roman" w:ascii="Times New Roman" w:hAnsi="Times New Roman"/>
                  <w:sz w:val="24"/>
                </w:rPr>
                <w:t>nodes</w:t>
              </w:r>
            </w:hyperlink>
            <w:r>
              <w:rPr>
                <w:rFonts w:eastAsia="MS Mincho" w:cs="Times New Roman" w:ascii="Times New Roman" w:hAnsi="Times New Roman"/>
                <w:sz w:val="24"/>
              </w:rPr>
              <w:t xml:space="preserve"> which together represent a </w:t>
            </w:r>
            <w:hyperlink r:id="rId7">
              <w:r>
                <w:rPr>
                  <w:rStyle w:val="InternetLink"/>
                  <w:rFonts w:eastAsia="MS Mincho" w:cs="Times New Roman" w:ascii="Times New Roman" w:hAnsi="Times New Roman"/>
                  <w:sz w:val="24"/>
                </w:rPr>
                <w:t>sequence</w:t>
              </w:r>
            </w:hyperlink>
            <w:r>
              <w:rPr>
                <w:rFonts w:eastAsia="MS Mincho" w:cs="Times New Roman" w:ascii="Times New Roman" w:hAnsi="Times New Roman"/>
                <w:sz w:val="24"/>
              </w:rPr>
              <w:t xml:space="preserve">. In its most basic form, each node contains: </w:t>
            </w:r>
            <w:hyperlink r:id="rId8">
              <w:r>
                <w:rPr>
                  <w:rStyle w:val="InternetLink"/>
                  <w:rFonts w:eastAsia="MS Mincho" w:cs="Times New Roman" w:ascii="Times New Roman" w:hAnsi="Times New Roman"/>
                  <w:sz w:val="24"/>
                </w:rPr>
                <w:t>data</w:t>
              </w:r>
            </w:hyperlink>
            <w:r>
              <w:rPr>
                <w:rFonts w:eastAsia="MS Mincho" w:cs="Times New Roman" w:ascii="Times New Roman" w:hAnsi="Times New Roman"/>
                <w:sz w:val="24"/>
              </w:rPr>
              <w:t xml:space="preserve">, and a </w:t>
            </w:r>
            <w:hyperlink r:id="rId9">
              <w:r>
                <w:rPr>
                  <w:rStyle w:val="InternetLink"/>
                  <w:rFonts w:eastAsia="MS Mincho" w:cs="Times New Roman" w:ascii="Times New Roman" w:hAnsi="Times New Roman"/>
                  <w:sz w:val="24"/>
                </w:rPr>
                <w:t>reference</w:t>
              </w:r>
            </w:hyperlink>
            <w:r>
              <w:rPr>
                <w:rFonts w:eastAsia="MS Mincho" w:cs="Times New Roman" w:ascii="Times New Roman" w:hAnsi="Times New Roman"/>
                <w:sz w:val="24"/>
              </w:rPr>
              <w:t xml:space="preserve"> (in other words, a </w:t>
            </w:r>
            <w:r>
              <w:rPr>
                <w:rFonts w:eastAsia="MS Mincho" w:cs="Times New Roman" w:ascii="Times New Roman" w:hAnsi="Times New Roman"/>
                <w:i/>
                <w:sz w:val="24"/>
              </w:rPr>
              <w:t>link</w:t>
            </w:r>
            <w:r>
              <w:rPr>
                <w:rFonts w:eastAsia="MS Mincho" w:cs="Times New Roman" w:ascii="Times New Roman" w:hAnsi="Times New Roman"/>
                <w:sz w:val="24"/>
              </w:rPr>
              <w:t xml:space="preserve">)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0">
              <w:r>
                <w:rPr>
                  <w:rStyle w:val="InternetLink"/>
                  <w:rFonts w:eastAsia="MS Mincho" w:cs="Times New Roman" w:ascii="Times New Roman" w:hAnsi="Times New Roman"/>
                  <w:sz w:val="24"/>
                </w:rPr>
                <w:t>pipeline</w:t>
              </w:r>
            </w:hyperlink>
            <w:r>
              <w:rPr>
                <w:rFonts w:eastAsia="MS Mincho" w:cs="Times New Roman" w:ascii="Times New Roman" w:hAnsi="Times New Roman"/>
                <w:sz w:val="24"/>
              </w:rPr>
              <w:t xml:space="preserve">). Faster access, such as random access, is not feasible. </w:t>
            </w:r>
            <w:hyperlink r:id="rId11">
              <w:r>
                <w:rPr>
                  <w:rStyle w:val="InternetLink"/>
                  <w:rFonts w:eastAsia="MS Mincho" w:cs="Times New Roman" w:ascii="Times New Roman" w:hAnsi="Times New Roman"/>
                  <w:sz w:val="24"/>
                </w:rPr>
                <w:t>Arrays</w:t>
              </w:r>
            </w:hyperlink>
            <w:r>
              <w:rPr>
                <w:rFonts w:eastAsia="MS Mincho" w:cs="Times New Roman" w:ascii="Times New Roman" w:hAnsi="Times New Roman"/>
                <w:sz w:val="24"/>
              </w:rPr>
              <w:t xml:space="preserve"> have better </w:t>
            </w:r>
            <w:hyperlink r:id="rId12">
              <w:r>
                <w:rPr>
                  <w:rStyle w:val="InternetLink"/>
                  <w:rFonts w:eastAsia="MS Mincho" w:cs="Times New Roman" w:ascii="Times New Roman" w:hAnsi="Times New Roman"/>
                  <w:sz w:val="24"/>
                </w:rPr>
                <w:t>cache locality</w:t>
              </w:r>
            </w:hyperlink>
            <w:r>
              <w:rPr>
                <w:rFonts w:eastAsia="MS Mincho" w:cs="Times New Roman" w:ascii="Times New Roman" w:hAnsi="Times New Roman"/>
                <w:sz w:val="24"/>
              </w:rPr>
              <w:t xml:space="preserve"> compared to linked lists.”</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pPr>
            <w:r>
              <w:rPr>
                <w:rFonts w:eastAsia="MS Mincho" w:cs="Times New Roman" w:ascii="Times New Roman" w:hAnsi="Times New Roman"/>
                <w:sz w:val="24"/>
              </w:rPr>
              <w:t xml:space="preserve">header files references </w:t>
            </w:r>
          </w:p>
          <w:p>
            <w:pPr>
              <w:pStyle w:val="PlainText"/>
              <w:rPr/>
            </w:pPr>
            <w:r>
              <w:rPr>
                <w:rFonts w:eastAsia="MS Mincho" w:cs="Times New Roman" w:ascii="Times New Roman" w:hAnsi="Times New Roman"/>
                <w:sz w:val="24"/>
              </w:rPr>
              <w:t>NodeType.h</w:t>
            </w:r>
          </w:p>
          <w:p>
            <w:pPr>
              <w:pStyle w:val="Normal"/>
              <w:rPr/>
            </w:pPr>
            <w:r>
              <w:rPr>
                <w:rFonts w:eastAsia="MS Mincho" w:cs="Times New Roman"/>
                <w:sz w:val="24"/>
              </w:rPr>
              <w:t xml:space="preserve">Malik, D.S.. C++ Programming  Programming Design Including Data Structures (MindTap Course List) (p. </w:t>
            </w:r>
            <w:r>
              <w:rPr>
                <w:rFonts w:eastAsia="MS Mincho" w:cs="Times New Roman"/>
                <w:sz w:val="24"/>
              </w:rPr>
              <w:t>1100</w:t>
            </w:r>
            <w:r>
              <w:rPr>
                <w:rFonts w:eastAsia="MS Mincho" w:cs="Times New Roman"/>
                <w:sz w:val="24"/>
              </w:rPr>
              <w:t>). Cengage Learning Kindle Edition.</w:t>
            </w:r>
          </w:p>
          <w:p>
            <w:pPr>
              <w:pStyle w:val="Normal"/>
              <w:rPr>
                <w:rFonts w:ascii="Times New Roman" w:hAnsi="Times New Roman" w:eastAsia="MS Mincho" w:cs="Times New Roman"/>
                <w:sz w:val="24"/>
              </w:rPr>
            </w:pPr>
            <w:r>
              <w:rPr/>
            </w:r>
          </w:p>
          <w:p>
            <w:pPr>
              <w:pStyle w:val="PlainText"/>
              <w:rPr/>
            </w:pPr>
            <w:r>
              <w:rPr>
                <w:rFonts w:eastAsia="MS Mincho" w:cs="Times New Roman" w:ascii="Times New Roman" w:hAnsi="Times New Roman"/>
                <w:sz w:val="24"/>
              </w:rPr>
              <w:t>LinkedList.h</w:t>
            </w:r>
          </w:p>
          <w:p>
            <w:pPr>
              <w:pStyle w:val="Normal"/>
              <w:rPr/>
            </w:pPr>
            <w:r>
              <w:rPr>
                <w:rFonts w:eastAsia="MS Mincho" w:cs="Times New Roman"/>
                <w:sz w:val="24"/>
              </w:rPr>
              <w:t xml:space="preserve">Malik, D.S.. C++ Programming  Programming Design Including Data Structures (MindTap Course List) (p. </w:t>
            </w:r>
            <w:r>
              <w:rPr>
                <w:rFonts w:eastAsia="MS Mincho" w:cs="Times New Roman"/>
                <w:sz w:val="24"/>
              </w:rPr>
              <w:t>1105</w:t>
            </w:r>
            <w:r>
              <w:rPr>
                <w:rFonts w:eastAsia="MS Mincho" w:cs="Times New Roman"/>
                <w:sz w:val="24"/>
              </w:rPr>
              <w:t>). Cengage Learning Kindle Edition.</w:t>
            </w:r>
          </w:p>
          <w:p>
            <w:pPr>
              <w:pStyle w:val="Normal"/>
              <w:rPr>
                <w:rFonts w:ascii="Times New Roman" w:hAnsi="Times New Roman" w:eastAsia="MS Mincho" w:cs="Times New Roman"/>
                <w:sz w:val="24"/>
              </w:rPr>
            </w:pPr>
            <w:r>
              <w:rPr/>
            </w:r>
          </w:p>
          <w:p>
            <w:pPr>
              <w:pStyle w:val="PlainText"/>
              <w:rPr/>
            </w:pPr>
            <w:r>
              <w:rPr>
                <w:rFonts w:eastAsia="MS Mincho" w:cs="Times New Roman" w:ascii="Times New Roman" w:hAnsi="Times New Roman"/>
                <w:sz w:val="24"/>
              </w:rPr>
              <w:t>orderedLinkedList.h</w:t>
            </w:r>
          </w:p>
          <w:p>
            <w:pPr>
              <w:pStyle w:val="Normal"/>
              <w:rPr/>
            </w:pPr>
            <w:r>
              <w:rPr>
                <w:rFonts w:eastAsia="MS Mincho" w:cs="Times New Roman"/>
                <w:sz w:val="24"/>
              </w:rPr>
              <w:t xml:space="preserve">Malik, D.S.. C++ Programming  Programming Design Including Data Structures (MindTap Course List) (p. </w:t>
            </w:r>
            <w:r>
              <w:rPr>
                <w:rFonts w:eastAsia="MS Mincho" w:cs="Times New Roman"/>
                <w:sz w:val="24"/>
              </w:rPr>
              <w:t>1109</w:t>
            </w:r>
            <w:r>
              <w:rPr>
                <w:rFonts w:eastAsia="MS Mincho" w:cs="Times New Roman"/>
                <w:sz w:val="24"/>
              </w:rPr>
              <w:t>). Cengage Learning Kindle Edition.</w:t>
            </w:r>
          </w:p>
          <w:p>
            <w:pPr>
              <w:pStyle w:val="Normal"/>
              <w:rPr>
                <w:rFonts w:ascii="Times New Roman" w:hAnsi="Times New Roman" w:eastAsia="MS Mincho" w:cs="Times New Roman"/>
                <w:sz w:val="24"/>
              </w:rPr>
            </w:pPr>
            <w:r>
              <w:rPr/>
            </w:r>
          </w:p>
          <w:p>
            <w:pPr>
              <w:pStyle w:val="PlainText"/>
              <w:rPr/>
            </w:pPr>
            <w:r>
              <w:rPr>
                <w:rFonts w:eastAsia="MS Mincho" w:cs="Times New Roman" w:ascii="Times New Roman" w:hAnsi="Times New Roman"/>
                <w:sz w:val="24"/>
              </w:rPr>
              <w:t>unorderedLinkedList.h</w:t>
            </w:r>
          </w:p>
          <w:p>
            <w:pPr>
              <w:pStyle w:val="Normal"/>
              <w:rPr/>
            </w:pPr>
            <w:r>
              <w:rPr>
                <w:rFonts w:eastAsia="MS Mincho" w:cs="Times New Roman"/>
                <w:sz w:val="24"/>
              </w:rPr>
              <w:t xml:space="preserve">Malik, D.S.. C++ Programming  Programming Design Including Data Structures (MindTap Course List) (p. </w:t>
            </w:r>
            <w:r>
              <w:rPr>
                <w:rFonts w:eastAsia="MS Mincho" w:cs="Times New Roman"/>
                <w:sz w:val="24"/>
              </w:rPr>
              <w:t>1111</w:t>
            </w:r>
            <w:r>
              <w:rPr>
                <w:rFonts w:eastAsia="MS Mincho" w:cs="Times New Roman"/>
                <w:sz w:val="24"/>
              </w:rPr>
              <w:t>). Cengage Learning Kindle Edition.</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t>Whew…!</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bl>
    <w:p>
      <w:pPr>
        <w:pStyle w:val="PlainText"/>
        <w:ind w:left="1620" w:hanging="0"/>
        <w:rPr/>
      </w:pPr>
      <w:r>
        <w:rPr/>
      </w:r>
    </w:p>
    <w:sectPr>
      <w:headerReference w:type="default" r:id="rId13"/>
      <w:footerReference w:type="default" r:id="rId1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Sunday, November 07, 2021</w:t>
    </w:r>
    <w:r>
      <w:rPr>
        <w:sz w:val="20"/>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MS Mincho" w:cs="Times New Roman"/>
      <w:sz w:val="24"/>
    </w:rPr>
  </w:style>
  <w:style w:type="character" w:styleId="ListLabel2">
    <w:name w:val="ListLabel 2"/>
    <w:qFormat/>
    <w:rPr>
      <w:rFonts w:ascii="Times New Roman" w:hAnsi="Times New Roman" w:eastAsia="MS Mincho" w:cs="Times New Roman"/>
      <w:sz w:val="24"/>
    </w:rPr>
  </w:style>
  <w:style w:type="character" w:styleId="ListLabel3">
    <w:name w:val="ListLabel 3"/>
    <w:qFormat/>
    <w:rPr>
      <w:rFonts w:ascii="Times New Roman" w:hAnsi="Times New Roman" w:eastAsia="MS Mincho" w:cs="Times New Roman"/>
      <w:sz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nked_list" TargetMode="External"/><Relationship Id="rId3" Type="http://schemas.openxmlformats.org/officeDocument/2006/relationships/hyperlink" Target="https://en.wikipedia.org/wiki/Computer_science" TargetMode="External"/><Relationship Id="rId4" Type="http://schemas.openxmlformats.org/officeDocument/2006/relationships/hyperlink" Target="https://en.wikipedia.org/wiki/Pointer_(computer_programming)" TargetMode="External"/><Relationship Id="rId5" Type="http://schemas.openxmlformats.org/officeDocument/2006/relationships/hyperlink" Target="https://en.wikipedia.org/wiki/Data_structure" TargetMode="External"/><Relationship Id="rId6" Type="http://schemas.openxmlformats.org/officeDocument/2006/relationships/hyperlink" Target="https://en.wikipedia.org/wiki/Node_(computer_science)" TargetMode="External"/><Relationship Id="rId7" Type="http://schemas.openxmlformats.org/officeDocument/2006/relationships/hyperlink" Target="https://en.wikipedia.org/wiki/Sequence" TargetMode="External"/><Relationship Id="rId8" Type="http://schemas.openxmlformats.org/officeDocument/2006/relationships/hyperlink" Target="https://en.wikipedia.org/wiki/Data_(computing)" TargetMode="External"/><Relationship Id="rId9" Type="http://schemas.openxmlformats.org/officeDocument/2006/relationships/hyperlink" Target="https://en.wikipedia.org/wiki/Reference_(computer_science)" TargetMode="External"/><Relationship Id="rId10" Type="http://schemas.openxmlformats.org/officeDocument/2006/relationships/hyperlink" Target="https://en.wikipedia.org/wiki/Instruction_pipelining" TargetMode="External"/><Relationship Id="rId11" Type="http://schemas.openxmlformats.org/officeDocument/2006/relationships/hyperlink" Target="https://en.wikipedia.org/wiki/Array_data_structure" TargetMode="External"/><Relationship Id="rId12" Type="http://schemas.openxmlformats.org/officeDocument/2006/relationships/hyperlink" Target="https://en.wikipedia.org/wiki/Locality_of_referenc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LibreOffice/6.1.5.2$Linux_X86_64 LibreOffice_project/10$Build-2</Application>
  <Pages>2</Pages>
  <Words>313</Words>
  <Characters>1835</Characters>
  <CharactersWithSpaces>2134</CharactersWithSpaces>
  <Paragraphs>34</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2021-11-07T20:59:58Z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