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97"/>
        <w:gridCol w:w="4338"/>
      </w:tblGrid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Application/ Program name: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</w:t>
            </w:r>
            <w:r>
              <w:rPr>
                <w:rFonts w:eastAsia="MS Mincho" w:cs="Times New Roman" w:ascii="Times New Roman" w:hAnsi="Times New Roman"/>
                <w:sz w:val="24"/>
              </w:rPr>
              <w:t>L3-2</w:t>
            </w:r>
          </w:p>
        </w:tc>
      </w:tr>
      <w:tr>
        <w:trPr>
          <w:trHeight w:val="391" w:hRule="atLeas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</w:t>
            </w:r>
            <w:r>
              <w:rPr>
                <w:rFonts w:eastAsia="MS Mincho" w:cs="Times New Roman" w:ascii="Times New Roman" w:hAnsi="Times New Roman"/>
                <w:sz w:val="24"/>
              </w:rPr>
              <w:t>Bailey Nichols</w:t>
            </w:r>
          </w:p>
        </w:tc>
      </w:tr>
    </w:tbl>
    <w:p>
      <w:pPr>
        <w:pStyle w:val="PlainText"/>
        <w:ind w:left="1080" w:hanging="0"/>
        <w:rPr>
          <w:rFonts w:ascii="Times New Roman" w:hAnsi="Times New Roman" w:eastAsia="MS Mincho" w:cs="Times New Roman"/>
          <w:sz w:val="24"/>
        </w:rPr>
      </w:pPr>
      <w:r>
        <w:rPr>
          <w:rFonts w:eastAsia="MS Mincho" w:cs="Times New Roman" w:ascii="Times New Roman" w:hAnsi="Times New Roman"/>
          <w:sz w:val="24"/>
        </w:rPr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136"/>
      </w:tblGrid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 program will demonstrate the use of stacks and Queues by making a program that converts a text file of infix operations into post fix operations.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Program Procedures: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 program will use the formula demonstrated in the YouTube video (seen in notes) combined with the header files given in the text to covert infix operations to post-fix operations as demonstrated in notes.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Algorithm/Processing/Conditions: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Inputs: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Text file with infix operations in it.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Processes: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*The program will intake the infix operations from the file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*make a string with those operations in postfix notation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*Output that string to console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Outputs: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Outputs text to console. 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Notes &amp; Restriction: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Infix notation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</w:t>
            </w:r>
            <w:r>
              <w:rPr>
                <w:rFonts w:eastAsia="MS Mincho" w:cs="Times New Roman" w:ascii="Times New Roman" w:hAnsi="Times New Roman"/>
                <w:sz w:val="24"/>
              </w:rPr>
              <w:t>(a+b) * c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Postfix notation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abc+*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Normal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/>
                <w:sz w:val="24"/>
              </w:rPr>
            </w:r>
          </w:p>
          <w:p>
            <w:pPr>
              <w:pStyle w:val="Normal"/>
              <w:rPr/>
            </w:pPr>
            <w:r>
              <w:rPr>
                <w:rFonts w:eastAsia="MS Mincho" w:cs="Times New Roman"/>
                <w:sz w:val="24"/>
              </w:rPr>
              <w:t xml:space="preserve">mystack.h </w:t>
            </w:r>
            <w:r>
              <w:rPr>
                <w:rFonts w:eastAsia="MS Mincho" w:cs="Times New Roman"/>
                <w:sz w:val="24"/>
              </w:rPr>
              <w:t>Reference</w:t>
            </w:r>
          </w:p>
          <w:p>
            <w:pPr>
              <w:pStyle w:val="Normal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/>
                <w:sz w:val="24"/>
              </w:rPr>
            </w:r>
          </w:p>
          <w:p>
            <w:pPr>
              <w:pStyle w:val="Normal"/>
              <w:rPr/>
            </w:pPr>
            <w:r>
              <w:rPr>
                <w:rFonts w:eastAsia="MS Mincho" w:cs="Times New Roman"/>
                <w:sz w:val="24"/>
              </w:rPr>
              <w:t>Malik, D.S.. C++ Programming  Programming Design Including Data Structures (MindTap Course List) (p. 1184). Cengage Learning Kindle Edition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infixToPostFix.h </w:t>
            </w:r>
            <w:r>
              <w:rPr>
                <w:rFonts w:eastAsia="MS Mincho" w:cs="Times New Roman" w:ascii="Times New Roman" w:hAnsi="Times New Roman"/>
                <w:sz w:val="24"/>
              </w:rPr>
              <w:t>Reference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/>
                <w:sz w:val="24"/>
              </w:rPr>
              <w:t>Malik, D.S.. C++ Programming  Programming Design Including Data Structures (MindTap Course List) (p. 1184). Cengage Learning Kindle Edition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YouTube Reference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mycodeschool, “Infix to Postfix Using Stack”, Data Structures Series, Youtube, Dec 8, 2013, </w:t>
            </w:r>
            <w:hyperlink r:id="rId2">
              <w:r>
                <w:rPr>
                  <w:rStyle w:val="InternetLink"/>
                  <w:rFonts w:eastAsia="MS Mincho" w:cs="Times New Roman" w:ascii="Times New Roman" w:hAnsi="Times New Roman"/>
                  <w:sz w:val="24"/>
                </w:rPr>
                <w:t>https://www.youtube.com/watch?v=vq-nUF0G4fI</w:t>
              </w:r>
            </w:hyperlink>
            <w:hyperlink r:id="rId3">
              <w:r>
                <w:rPr>
                  <w:rFonts w:eastAsia="MS Mincho" w:cs="Times New Roman" w:ascii="Times New Roman" w:hAnsi="Times New Roman"/>
                  <w:sz w:val="24"/>
                </w:rPr>
                <w:t xml:space="preserve"> </w:t>
              </w:r>
            </w:hyperlink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Comments: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</w:tbl>
    <w:p>
      <w:pPr>
        <w:pStyle w:val="PlainText"/>
        <w:ind w:left="162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Program Requiements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Monday, November 08, 2021</w:t>
    </w:r>
    <w:r>
      <w:rPr>
        <w:sz w:val="20"/>
      </w:rPr>
      <w:fldChar w:fldCharType="end"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lainText">
    <w:name w:val="Plain Text"/>
    <w:basedOn w:val="Normal"/>
    <w:semiHidden/>
    <w:qFormat/>
    <w:pPr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vq-nUF0G4fI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LibreOffice/6.1.5.2$Linux_X86_64 LibreOffice_project/10$Build-2</Application>
  <Pages>2</Pages>
  <Words>194</Words>
  <Characters>1196</Characters>
  <CharactersWithSpaces>1377</CharactersWithSpaces>
  <Paragraphs>32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2013-02-08T21:19:00Z</dcterms:created>
  <dc:creator>Current User</dc:creator>
  <dc:description/>
  <dc:language>en-US</dc:language>
  <cp:lastModifiedBy/>
  <cp:lastPrinted>2000-10-31T16:31:00Z</cp:lastPrinted>
  <dcterms:modified xsi:type="dcterms:W3CDTF">2021-11-08T02:01:53Z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