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asciiTheme="majorHAnsi" w:hAnsiTheme="majorHAnsi"/>
          <w:b/>
          <w:b/>
          <w:sz w:val="48"/>
          <w:szCs w:val="48"/>
        </w:rPr>
      </w:pPr>
      <w:r>
        <w:rPr>
          <w:rFonts w:ascii="Cambria" w:hAnsi="Cambria" w:asciiTheme="majorHAnsi" w:hAnsiTheme="majorHAnsi"/>
          <w:b/>
          <w:sz w:val="48"/>
          <w:szCs w:val="48"/>
        </w:rPr>
        <w:t>Use Case Definition</w:t>
      </w:r>
    </w:p>
    <w:tbl>
      <w:tblPr>
        <w:tblStyle w:val="TableGrid"/>
        <w:tblW w:w="7182" w:type="dxa"/>
        <w:jc w:val="left"/>
        <w:tblInd w:w="0" w:type="dxa"/>
        <w:tblCellMar>
          <w:top w:w="0" w:type="dxa"/>
          <w:left w:w="108" w:type="dxa"/>
          <w:bottom w:w="0" w:type="dxa"/>
          <w:right w:w="108" w:type="dxa"/>
        </w:tblCellMar>
        <w:tblLook w:noVBand="1" w:val="04a0" w:noHBand="0" w:lastColumn="0" w:firstColumn="1" w:lastRow="0" w:firstRow="1"/>
      </w:tblPr>
      <w:tblGrid>
        <w:gridCol w:w="2394"/>
        <w:gridCol w:w="2394"/>
        <w:gridCol w:w="2394"/>
      </w:tblGrid>
      <w:tr>
        <w:trPr>
          <w:trHeight w:val="465" w:hRule="atLeast"/>
        </w:trPr>
        <w:tc>
          <w:tcPr>
            <w:tcW w:w="2394" w:type="dxa"/>
            <w:tcBorders>
              <w:top w:val="single" w:sz="12" w:space="0" w:color="000000"/>
              <w:left w:val="single" w:sz="12" w:space="0" w:color="000000"/>
              <w:bottom w:val="nil"/>
              <w:insideH w:val="nil"/>
            </w:tcBorders>
            <w:shd w:fill="auto" w:val="clear"/>
          </w:tcPr>
          <w:p>
            <w:pPr>
              <w:pStyle w:val="Normal"/>
              <w:spacing w:lineRule="auto" w:line="240" w:before="0" w:after="0"/>
              <w:rPr>
                <w:rFonts w:ascii="Times New Roman" w:hAnsi="Times New Roman" w:cs="Times New Roman"/>
                <w:sz w:val="24"/>
                <w:szCs w:val="24"/>
              </w:rPr>
            </w:pPr>
            <w:r>
              <w:rPr>
                <w:b/>
                <w:sz w:val="28"/>
              </w:rPr>
              <w:t>Program Name:</w:t>
            </w:r>
          </w:p>
        </w:tc>
        <w:tc>
          <w:tcPr>
            <w:tcW w:w="2394" w:type="dxa"/>
            <w:tcBorders>
              <w:top w:val="single" w:sz="12" w:space="0" w:color="000000"/>
              <w:bottom w:val="nil"/>
              <w:insideH w:val="nil"/>
            </w:tcBorders>
            <w:shd w:fill="auto" w:val="clear"/>
          </w:tcPr>
          <w:p>
            <w:pPr>
              <w:pStyle w:val="Normal"/>
              <w:spacing w:lineRule="auto" w:line="240" w:before="0" w:after="0"/>
              <w:rPr>
                <w:b/>
                <w:b/>
                <w:sz w:val="28"/>
              </w:rPr>
            </w:pPr>
            <w:r>
              <w:rPr>
                <w:b/>
                <w:sz w:val="28"/>
              </w:rPr>
              <w:t>Developer:</w:t>
            </w:r>
          </w:p>
        </w:tc>
        <w:tc>
          <w:tcPr>
            <w:tcW w:w="2394" w:type="dxa"/>
            <w:tcBorders>
              <w:top w:val="single" w:sz="12" w:space="0" w:color="000000"/>
              <w:left w:val="single" w:sz="12" w:space="0" w:color="000000"/>
              <w:bottom w:val="nil"/>
              <w:right w:val="single" w:sz="12" w:space="0" w:color="000000"/>
              <w:insideH w:val="nil"/>
              <w:insideV w:val="single" w:sz="12" w:space="0" w:color="000000"/>
            </w:tcBorders>
            <w:shd w:fill="auto" w:val="clear"/>
          </w:tcPr>
          <w:p>
            <w:pPr>
              <w:pStyle w:val="Normal"/>
              <w:spacing w:lineRule="auto" w:line="240" w:before="0" w:after="0"/>
              <w:rPr>
                <w:b/>
                <w:b/>
                <w:sz w:val="28"/>
              </w:rPr>
            </w:pPr>
            <w:r>
              <w:rPr>
                <w:b/>
                <w:sz w:val="28"/>
              </w:rPr>
              <w:t>Date:</w:t>
            </w:r>
          </w:p>
        </w:tc>
      </w:tr>
      <w:tr>
        <w:trPr>
          <w:trHeight w:val="729" w:hRule="atLeast"/>
        </w:trPr>
        <w:tc>
          <w:tcPr>
            <w:tcW w:w="2394" w:type="dxa"/>
            <w:tcBorders>
              <w:top w:val="nil"/>
              <w:left w:val="single" w:sz="12" w:space="0" w:color="000000"/>
              <w:bottom w:val="single" w:sz="12" w:space="0" w:color="000000"/>
              <w:insideH w:val="single" w:sz="12" w:space="0" w:color="000000"/>
            </w:tcBorders>
            <w:shd w:fill="auto" w:val="clear"/>
          </w:tcPr>
          <w:p>
            <w:pPr>
              <w:pStyle w:val="Normal"/>
              <w:spacing w:lineRule="auto" w:line="240" w:before="0" w:after="0"/>
              <w:rPr/>
            </w:pPr>
            <w:r>
              <w:rPr>
                <w:rFonts w:cs="Times New Roman" w:ascii="Times New Roman" w:hAnsi="Times New Roman"/>
                <w:i/>
                <w:sz w:val="24"/>
                <w:szCs w:val="24"/>
              </w:rPr>
              <w:t>L4-3</w:t>
            </w:r>
          </w:p>
        </w:tc>
        <w:tc>
          <w:tcPr>
            <w:tcW w:w="2394" w:type="dxa"/>
            <w:tcBorders>
              <w:top w:val="nil"/>
              <w:bottom w:val="single" w:sz="12" w:space="0" w:color="000000"/>
              <w:insideH w:val="single" w:sz="12" w:space="0" w:color="000000"/>
            </w:tcBorders>
            <w:shd w:fill="auto" w:val="clear"/>
          </w:tcPr>
          <w:p>
            <w:pPr>
              <w:pStyle w:val="Normal"/>
              <w:spacing w:lineRule="auto" w:line="240" w:before="0" w:after="0"/>
              <w:rPr>
                <w:b w:val="false"/>
                <w:b w:val="false"/>
                <w:bCs w:val="false"/>
                <w:i w:val="false"/>
                <w:i w:val="false"/>
                <w:iCs w:val="false"/>
              </w:rPr>
            </w:pPr>
            <w:r>
              <w:rPr>
                <w:rFonts w:cs="Times New Roman" w:ascii="Times New Roman" w:hAnsi="Times New Roman"/>
                <w:b w:val="false"/>
                <w:bCs w:val="false"/>
                <w:i w:val="false"/>
                <w:iCs w:val="false"/>
                <w:sz w:val="24"/>
                <w:szCs w:val="24"/>
              </w:rPr>
              <w:t>Bailey Nichols</w:t>
            </w:r>
          </w:p>
        </w:tc>
        <w:tc>
          <w:tcPr>
            <w:tcW w:w="2394" w:type="dxa"/>
            <w:tcBorders>
              <w:top w:val="nil"/>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b w:val="false"/>
                <w:b w:val="false"/>
                <w:bCs w:val="false"/>
                <w:i w:val="false"/>
                <w:i w:val="false"/>
                <w:iCs w:val="false"/>
              </w:rPr>
            </w:pPr>
            <w:r>
              <w:rPr>
                <w:rFonts w:cs="Times New Roman" w:ascii="Times New Roman" w:hAnsi="Times New Roman"/>
                <w:b w:val="false"/>
                <w:bCs w:val="false"/>
                <w:i w:val="false"/>
                <w:iCs w:val="false"/>
                <w:sz w:val="24"/>
                <w:szCs w:val="24"/>
              </w:rPr>
              <w:t>12/10/2021</w:t>
            </w:r>
          </w:p>
        </w:tc>
      </w:tr>
    </w:tbl>
    <w:p>
      <w:pPr>
        <w:pStyle w:val="Normal"/>
        <w:rPr/>
      </w:pPr>
      <w:r>
        <w:rPr/>
      </w:r>
    </w:p>
    <w:p>
      <w:pPr>
        <w:pStyle w:val="ListParagraph"/>
        <w:numPr>
          <w:ilvl w:val="0"/>
          <w:numId w:val="1"/>
        </w:numPr>
        <w:rPr>
          <w:i w:val="false"/>
          <w:i w:val="false"/>
          <w:iCs w:val="false"/>
        </w:rPr>
      </w:pPr>
      <w:r>
        <w:rPr>
          <w:rFonts w:cs="Times New Roman" w:ascii="Times New Roman" w:hAnsi="Times New Roman"/>
          <w:b w:val="false"/>
          <w:bCs w:val="false"/>
          <w:i w:val="false"/>
          <w:iCs w:val="false"/>
          <w:sz w:val="24"/>
          <w:szCs w:val="24"/>
        </w:rPr>
        <w:t>This is not a program but a header file and its matching implementation file (.cpp) that allow the user to write their own source code using the header files, one assumes in the user knowing how to use a c++ header file some skill and understanding of modern computer use and so I will refrain from any explanation of how to click things.</w:t>
      </w:r>
    </w:p>
    <w:p>
      <w:pPr>
        <w:pStyle w:val="ListParagraph"/>
        <w:numPr>
          <w:ilvl w:val="0"/>
          <w:numId w:val="1"/>
        </w:numPr>
        <w:rPr>
          <w:i w:val="false"/>
          <w:i w:val="false"/>
          <w:iCs w:val="false"/>
        </w:rPr>
      </w:pPr>
      <w:r>
        <w:rPr>
          <w:rFonts w:cs="Times New Roman" w:ascii="Times New Roman" w:hAnsi="Times New Roman"/>
          <w:b w:val="false"/>
          <w:bCs w:val="false"/>
          <w:i w:val="false"/>
          <w:iCs w:val="false"/>
          <w:sz w:val="24"/>
          <w:szCs w:val="24"/>
        </w:rPr>
        <w:t xml:space="preserve">To see what all you can do, see the public members of  infinxToPostfix.h, in the UML definition found in the flower box of said file. </w:t>
      </w:r>
    </w:p>
    <w:p>
      <w:pPr>
        <w:pStyle w:val="ListParagraph"/>
        <w:numPr>
          <w:ilvl w:val="0"/>
          <w:numId w:val="1"/>
        </w:numPr>
        <w:rPr>
          <w:i w:val="false"/>
          <w:i w:val="false"/>
          <w:iCs w:val="false"/>
        </w:rPr>
      </w:pPr>
      <w:r>
        <w:rPr>
          <w:rFonts w:cs="Times New Roman" w:ascii="Times New Roman" w:hAnsi="Times New Roman"/>
          <w:b w:val="false"/>
          <w:bCs w:val="false"/>
          <w:i w:val="false"/>
          <w:iCs w:val="false"/>
          <w:sz w:val="24"/>
          <w:szCs w:val="24"/>
        </w:rPr>
        <w:t>To use the header files as directed you need to create an instance of the infixToPostfix object in main and then pass the getInfix(string) function, then call showPostfix() to show the translated expression.</w:t>
      </w:r>
    </w:p>
    <w:p>
      <w:pPr>
        <w:pStyle w:val="ListParagraph"/>
        <w:numPr>
          <w:ilvl w:val="0"/>
          <w:numId w:val="1"/>
        </w:numPr>
        <w:spacing w:before="0" w:after="200"/>
        <w:contextualSpacing/>
        <w:rPr/>
      </w:pPr>
      <w:r>
        <w:rPr>
          <w:rFonts w:cs="Times New Roman" w:ascii="Times New Roman" w:hAnsi="Times New Roman"/>
          <w:b w:val="false"/>
          <w:bCs w:val="false"/>
          <w:i w:val="false"/>
          <w:iCs w:val="false"/>
          <w:sz w:val="24"/>
          <w:szCs w:val="24"/>
        </w:rPr>
        <w:t xml:space="preserve">If you are having trouble you can copy and paste the file main.cpp file found in the notes of L4-3 program specification, and it will implement the class as described in the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Use Case Definition</w:t>
    </w:r>
    <w:bookmarkStart w:id="0" w:name="_GoBack"/>
    <w:bookmarkEnd w:id="0"/>
    <w:r>
      <w:rPr>
        <w:sz w:val="28"/>
      </w:rPr>
      <w:t xml:space="preserve">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December 10, 2021</w:t>
    </w:r>
    <w:r>
      <w:rPr>
        <w:sz w:val="20"/>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5a7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3c00"/>
    <w:rPr/>
  </w:style>
  <w:style w:type="character" w:styleId="FooterChar" w:customStyle="1">
    <w:name w:val="Footer Char"/>
    <w:basedOn w:val="DefaultParagraphFont"/>
    <w:link w:val="Footer"/>
    <w:uiPriority w:val="99"/>
    <w:qFormat/>
    <w:rsid w:val="007d3c0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e5a74"/>
    <w:pPr>
      <w:spacing w:before="0" w:after="200"/>
      <w:ind w:left="720" w:hanging="0"/>
      <w:contextualSpacing/>
    </w:pPr>
    <w:rPr/>
  </w:style>
  <w:style w:type="paragraph" w:styleId="Header">
    <w:name w:val="Header"/>
    <w:basedOn w:val="Normal"/>
    <w:link w:val="HeaderChar"/>
    <w:unhideWhenUsed/>
    <w:rsid w:val="007d3c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3c0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5a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LibreOffice/6.1.5.2$Linux_X86_64 LibreOffice_project/10$Build-2</Application>
  <Pages>1</Pages>
  <Words>178</Words>
  <Characters>849</Characters>
  <CharactersWithSpaces>1015</CharactersWithSpaces>
  <Paragraphs>13</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2013-02-08T19:15:00Z</dcterms:created>
  <dc:creator>jurrutia</dc:creator>
  <dc:description/>
  <dc:language>en-US</dc:language>
  <cp:lastModifiedBy/>
  <dcterms:modified xsi:type="dcterms:W3CDTF">2021-12-10T22:10:21Z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