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14607310"/>
        <w:docPartObj>
          <w:docPartGallery w:val="Cover Pages"/>
          <w:docPartUnique/>
        </w:docPartObj>
      </w:sdtPr>
      <w:sdtEndPr>
        <w:rPr>
          <w:rFonts w:cs="Times New Roman"/>
        </w:rPr>
      </w:sdtEndPr>
      <w:sdtContent>
        <w:p w14:paraId="7A71A832" w14:textId="038D60B5" w:rsidR="008C4F2F" w:rsidRDefault="008C4F2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54E8850" wp14:editId="60D0528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EC5D71B" w14:textId="0C0C0B20" w:rsidR="008C4F2F" w:rsidRPr="008C4F2F" w:rsidRDefault="008C4F2F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</w:pPr>
                                      <w:r w:rsidRPr="008C4F2F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Eudoxie Bulangalire and Iragi Balole Edith</w:t>
                                      </w:r>
                                    </w:p>
                                  </w:sdtContent>
                                </w:sdt>
                                <w:p w14:paraId="16D9FDCE" w14:textId="2F9F5A77" w:rsidR="008C4F2F" w:rsidRPr="008C4F2F" w:rsidRDefault="008C4F2F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4DFE55E" w14:textId="649DDC72" w:rsidR="008C4F2F" w:rsidRDefault="008C4F2F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 xml:space="preserve">Software </w:t>
                                      </w:r>
                                      <w:r w:rsidR="006C13FB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R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equirement</w:t>
                                      </w:r>
                                      <w:r w:rsidR="000E4230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s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 xml:space="preserve"> </w:t>
                                      </w:r>
                                      <w:r w:rsidR="006C13FB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 xml:space="preserve">ocument – </w:t>
                                      </w:r>
                                      <w:r w:rsidR="006C13FB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M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ental Hospital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54E8850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EC5D71B" w14:textId="0C0C0B20" w:rsidR="008C4F2F" w:rsidRPr="008C4F2F" w:rsidRDefault="008C4F2F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  <w:r w:rsidRPr="008C4F2F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Eudoxie Bulangalire and Iragi Balole Edith</w:t>
                                </w:r>
                              </w:p>
                            </w:sdtContent>
                          </w:sdt>
                          <w:p w14:paraId="16D9FDCE" w14:textId="2F9F5A77" w:rsidR="008C4F2F" w:rsidRPr="008C4F2F" w:rsidRDefault="008C4F2F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  <w:lang w:val="en-GB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4DFE55E" w14:textId="649DDC72" w:rsidR="008C4F2F" w:rsidRDefault="008C4F2F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Software </w:t>
                                </w:r>
                                <w:r w:rsidR="006C13FB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R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equirement</w:t>
                                </w:r>
                                <w:r w:rsidR="000E4230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s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r w:rsidR="006C13FB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 xml:space="preserve">ocument – </w:t>
                                </w:r>
                                <w:r w:rsidR="006C13FB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M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ental Hospital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E949377" w14:textId="66286D20" w:rsidR="008C4F2F" w:rsidRDefault="008C4F2F">
          <w:pPr>
            <w:rPr>
              <w:rFonts w:cs="Times New Roman"/>
            </w:rPr>
          </w:pPr>
          <w:r>
            <w:rPr>
              <w:rFonts w:cs="Times New Roman"/>
            </w:rPr>
            <w:br w:type="page"/>
          </w:r>
        </w:p>
      </w:sdtContent>
    </w:sdt>
    <w:sdt>
      <w:sdtPr>
        <w:rPr>
          <w:rFonts w:ascii="Times New Roman" w:hAnsi="Times New Roman" w:cs="Times New Roman"/>
          <w:b/>
          <w:bCs/>
          <w:color w:val="auto"/>
        </w:rPr>
        <w:id w:val="555901081"/>
        <w:docPartObj>
          <w:docPartGallery w:val="Table of Contents"/>
          <w:docPartUnique/>
        </w:docPartObj>
      </w:sdtPr>
      <w:sdtEndPr>
        <w:rPr>
          <w:rFonts w:eastAsiaTheme="minorHAnsi"/>
          <w:noProof/>
          <w:sz w:val="24"/>
          <w:szCs w:val="22"/>
          <w:lang w:val="fr-FR"/>
        </w:rPr>
      </w:sdtEndPr>
      <w:sdtContent>
        <w:p w14:paraId="75FC1310" w14:textId="0C9D6E13" w:rsidR="00AB7530" w:rsidRPr="00AB7530" w:rsidRDefault="00AB7530" w:rsidP="00AB753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AB7530">
            <w:rPr>
              <w:rFonts w:ascii="Times New Roman" w:hAnsi="Times New Roman" w:cs="Times New Roman"/>
              <w:b/>
              <w:bCs/>
              <w:color w:val="auto"/>
            </w:rPr>
            <w:t>Table des matières</w:t>
          </w:r>
        </w:p>
        <w:p w14:paraId="350DC67F" w14:textId="60DDFDD7" w:rsidR="00184E67" w:rsidRDefault="00AB753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r w:rsidRPr="00AB7530">
            <w:rPr>
              <w:rFonts w:cs="Times New Roman"/>
            </w:rPr>
            <w:fldChar w:fldCharType="begin"/>
          </w:r>
          <w:r w:rsidRPr="00AB7530">
            <w:rPr>
              <w:rFonts w:cs="Times New Roman"/>
            </w:rPr>
            <w:instrText xml:space="preserve"> TOC \o "1-3" \h \z \u </w:instrText>
          </w:r>
          <w:r w:rsidRPr="00AB7530">
            <w:rPr>
              <w:rFonts w:cs="Times New Roman"/>
            </w:rPr>
            <w:fldChar w:fldCharType="separate"/>
          </w:r>
          <w:hyperlink w:anchor="_Toc95068121" w:history="1">
            <w:r w:rsidR="00184E67" w:rsidRPr="00C54D6F">
              <w:rPr>
                <w:rStyle w:val="Hyperlink"/>
                <w:rFonts w:cs="Times New Roman"/>
                <w:noProof/>
              </w:rPr>
              <w:t>1</w:t>
            </w:r>
            <w:r w:rsidR="00184E67"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="00184E67" w:rsidRPr="00C54D6F">
              <w:rPr>
                <w:rStyle w:val="Hyperlink"/>
                <w:rFonts w:cs="Times New Roman"/>
                <w:noProof/>
              </w:rPr>
              <w:t>Introduction</w:t>
            </w:r>
            <w:r w:rsidR="00184E67">
              <w:rPr>
                <w:noProof/>
                <w:webHidden/>
              </w:rPr>
              <w:tab/>
            </w:r>
            <w:r w:rsidR="00184E67">
              <w:rPr>
                <w:noProof/>
                <w:webHidden/>
              </w:rPr>
              <w:fldChar w:fldCharType="begin"/>
            </w:r>
            <w:r w:rsidR="00184E67">
              <w:rPr>
                <w:noProof/>
                <w:webHidden/>
              </w:rPr>
              <w:instrText xml:space="preserve"> PAGEREF _Toc95068121 \h </w:instrText>
            </w:r>
            <w:r w:rsidR="00184E67">
              <w:rPr>
                <w:noProof/>
                <w:webHidden/>
              </w:rPr>
            </w:r>
            <w:r w:rsidR="00184E67">
              <w:rPr>
                <w:noProof/>
                <w:webHidden/>
              </w:rPr>
              <w:fldChar w:fldCharType="separate"/>
            </w:r>
            <w:r w:rsidR="00184E67">
              <w:rPr>
                <w:noProof/>
                <w:webHidden/>
              </w:rPr>
              <w:t>2</w:t>
            </w:r>
            <w:r w:rsidR="00184E67">
              <w:rPr>
                <w:noProof/>
                <w:webHidden/>
              </w:rPr>
              <w:fldChar w:fldCharType="end"/>
            </w:r>
          </w:hyperlink>
        </w:p>
        <w:p w14:paraId="6C84BED1" w14:textId="6EB82FC7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2" w:history="1">
            <w:r w:rsidRPr="00C54D6F">
              <w:rPr>
                <w:rStyle w:val="Hyperlink"/>
                <w:rFonts w:cs="Times New Roman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But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9391C" w14:textId="43BCCA50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3" w:history="1">
            <w:r w:rsidRPr="00C54D6F">
              <w:rPr>
                <w:rStyle w:val="Hyperlink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0B148" w14:textId="77F6A890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4" w:history="1">
            <w:r w:rsidRPr="00C54D6F">
              <w:rPr>
                <w:rStyle w:val="Hyperlink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Conventions 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DBCEB" w14:textId="42D2BF00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5" w:history="1">
            <w:r w:rsidRPr="00C54D6F">
              <w:rPr>
                <w:rStyle w:val="Hyperlink"/>
                <w:rFonts w:cs="Times New Roman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Public visé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7232" w14:textId="7C2F10DE" w:rsidR="00184E67" w:rsidRDefault="00184E6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6" w:history="1">
            <w:r w:rsidRPr="00C54D6F">
              <w:rPr>
                <w:rStyle w:val="Hyperlink"/>
                <w:rFonts w:cs="Times New Roman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Description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9C76" w14:textId="658101F4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7" w:history="1">
            <w:r w:rsidRPr="00C54D6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noProof/>
              </w:rPr>
              <w:t>Perspectives du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52D3" w14:textId="044D5757" w:rsidR="00184E67" w:rsidRDefault="00184E6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8" w:history="1">
            <w:r w:rsidRPr="00C54D6F">
              <w:rPr>
                <w:rStyle w:val="Hyperlink"/>
                <w:rFonts w:cs="Times New Roman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Exigences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6184" w14:textId="07214865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29" w:history="1">
            <w:r w:rsidRPr="00C54D6F">
              <w:rPr>
                <w:rStyle w:val="Hyperlink"/>
                <w:rFonts w:cs="Times New Roman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B7E7" w14:textId="716F6220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0" w:history="1">
            <w:r w:rsidRPr="00C54D6F">
              <w:rPr>
                <w:rStyle w:val="Hyperlink"/>
                <w:rFonts w:cs="Times New Roman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Exigences non-fonctionnelles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C068A" w14:textId="656E4E58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1" w:history="1">
            <w:r w:rsidRPr="00C54D6F">
              <w:rPr>
                <w:rStyle w:val="Hyperlink"/>
                <w:rFonts w:cs="Times New Roman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Configurations matérielles requises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AC14" w14:textId="4722F098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2" w:history="1">
            <w:r w:rsidRPr="00C54D6F">
              <w:rPr>
                <w:rStyle w:val="Hyperlink"/>
                <w:rFonts w:cs="Times New Roman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Exigences logicielles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7433" w14:textId="5DF0E45D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3" w:history="1">
            <w:r w:rsidRPr="00C54D6F">
              <w:rPr>
                <w:rStyle w:val="Hyperlink"/>
                <w:rFonts w:cs="Times New Roman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Etude des faisabilités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FA8F6" w14:textId="03167036" w:rsidR="00184E67" w:rsidRDefault="00184E67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4" w:history="1">
            <w:r w:rsidRPr="00C54D6F">
              <w:rPr>
                <w:rStyle w:val="Hyperlink"/>
                <w:rFonts w:cs="Times New Roman"/>
                <w:noProof/>
              </w:rPr>
              <w:t>3.5.1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Faisabilités économiques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1B671" w14:textId="275081EE" w:rsidR="00184E67" w:rsidRDefault="00184E67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5" w:history="1">
            <w:r w:rsidRPr="00C54D6F">
              <w:rPr>
                <w:rStyle w:val="Hyperlink"/>
                <w:rFonts w:cs="Times New Roman"/>
                <w:noProof/>
              </w:rPr>
              <w:t>3.5.2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Faisabilités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D50F" w14:textId="660AAC9B" w:rsidR="00184E67" w:rsidRDefault="00184E67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6" w:history="1">
            <w:r w:rsidRPr="00C54D6F">
              <w:rPr>
                <w:rStyle w:val="Hyperlink"/>
                <w:rFonts w:cs="Times New Roman"/>
                <w:noProof/>
              </w:rPr>
              <w:t>3.5.3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Faisabilités opérationnelles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A6947" w14:textId="2376CE92" w:rsidR="00184E67" w:rsidRDefault="00184E6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7" w:history="1">
            <w:r w:rsidRPr="00C54D6F">
              <w:rPr>
                <w:rStyle w:val="Hyperlink"/>
                <w:rFonts w:cs="Times New Roman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Conception et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5B7EA" w14:textId="4B52A282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8" w:history="1">
            <w:r w:rsidRPr="00C54D6F">
              <w:rPr>
                <w:rStyle w:val="Hyperlink"/>
                <w:rFonts w:cs="Times New Roman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Caractéristiques du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4DDE" w14:textId="16EEC851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39" w:history="1">
            <w:r w:rsidRPr="00C54D6F">
              <w:rPr>
                <w:rStyle w:val="Hyperlink"/>
                <w:rFonts w:cs="Times New Roman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Conception de 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130E3" w14:textId="1EECE205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0" w:history="1">
            <w:r w:rsidRPr="00C54D6F">
              <w:rPr>
                <w:rStyle w:val="Hyperlink"/>
                <w:rFonts w:cs="Times New Roman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Diagramme des cas d’utilisation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D5C3D" w14:textId="2CCD93BE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1" w:history="1">
            <w:r w:rsidRPr="00C54D6F">
              <w:rPr>
                <w:rStyle w:val="Hyperlink"/>
                <w:rFonts w:cs="Times New Roman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Diagramme de séquence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87FF4" w14:textId="28E594AC" w:rsidR="00184E67" w:rsidRDefault="00184E67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2" w:history="1">
            <w:r w:rsidRPr="00C54D6F">
              <w:rPr>
                <w:rStyle w:val="Hyperlink"/>
                <w:rFonts w:cs="Times New Roman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Diagramme E-R et normalisation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8DC9" w14:textId="0A5DAFA8" w:rsidR="00184E67" w:rsidRDefault="00184E67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3" w:history="1">
            <w:r w:rsidRPr="00C54D6F">
              <w:rPr>
                <w:rStyle w:val="Hyperlink"/>
                <w:rFonts w:cs="Times New Roman"/>
                <w:noProof/>
              </w:rPr>
              <w:t>4.5.1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Diagramme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8F8D6" w14:textId="18CCC13B" w:rsidR="00184E67" w:rsidRDefault="00184E67">
          <w:pPr>
            <w:pStyle w:val="TOC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4" w:history="1">
            <w:r w:rsidRPr="00C54D6F">
              <w:rPr>
                <w:rStyle w:val="Hyperlink"/>
                <w:rFonts w:cs="Times New Roman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Normalisation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F1903" w14:textId="2682D9D8" w:rsidR="00184E67" w:rsidRDefault="00184E67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val="en-MU" w:eastAsia="en-MU"/>
            </w:rPr>
          </w:pPr>
          <w:hyperlink w:anchor="_Toc95068145" w:history="1">
            <w:r w:rsidRPr="00C54D6F">
              <w:rPr>
                <w:rStyle w:val="Hyperlink"/>
                <w:rFonts w:cs="Times New Roman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val="en-MU" w:eastAsia="en-MU"/>
              </w:rPr>
              <w:tab/>
            </w:r>
            <w:r w:rsidRPr="00C54D6F">
              <w:rPr>
                <w:rStyle w:val="Hyperlink"/>
                <w:rFonts w:cs="Times New Roman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_Toc95068145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44B37" w14:textId="0F8F57D1" w:rsidR="00AB7530" w:rsidRPr="00AB7530" w:rsidRDefault="00AB7530">
          <w:pPr>
            <w:rPr>
              <w:rFonts w:cs="Times New Roman"/>
            </w:rPr>
          </w:pPr>
          <w:r w:rsidRPr="00AB7530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B38CCDB" w14:textId="77777777" w:rsidR="00AB7530" w:rsidRPr="00AB7530" w:rsidRDefault="00AB7530">
      <w:pPr>
        <w:rPr>
          <w:rFonts w:eastAsiaTheme="majorEastAsia" w:cs="Times New Roman"/>
          <w:b/>
          <w:sz w:val="40"/>
          <w:szCs w:val="32"/>
        </w:rPr>
      </w:pPr>
      <w:r w:rsidRPr="00AB7530">
        <w:rPr>
          <w:rFonts w:cs="Times New Roman"/>
        </w:rPr>
        <w:br w:type="page"/>
      </w:r>
    </w:p>
    <w:p w14:paraId="2F306064" w14:textId="7DB9C7F4" w:rsidR="00932228" w:rsidRPr="00AB7530" w:rsidRDefault="00932228" w:rsidP="00AC2E81">
      <w:pPr>
        <w:pStyle w:val="Heading1"/>
        <w:rPr>
          <w:rFonts w:cs="Times New Roman"/>
        </w:rPr>
      </w:pPr>
      <w:bookmarkStart w:id="0" w:name="_Toc95068121"/>
      <w:r w:rsidRPr="00AB7530">
        <w:rPr>
          <w:rFonts w:cs="Times New Roman"/>
        </w:rPr>
        <w:t>Introduction</w:t>
      </w:r>
      <w:bookmarkEnd w:id="0"/>
    </w:p>
    <w:p w14:paraId="09C6699A" w14:textId="3CBA71AA" w:rsidR="00932228" w:rsidRPr="00AB7530" w:rsidRDefault="00566ABC" w:rsidP="00AC2E81">
      <w:pPr>
        <w:pStyle w:val="Heading2"/>
        <w:rPr>
          <w:rFonts w:cs="Times New Roman"/>
        </w:rPr>
      </w:pPr>
      <w:bookmarkStart w:id="1" w:name="_Toc95068122"/>
      <w:r w:rsidRPr="00AB7530">
        <w:rPr>
          <w:rFonts w:cs="Times New Roman"/>
        </w:rPr>
        <w:t>But</w:t>
      </w:r>
      <w:bookmarkEnd w:id="1"/>
    </w:p>
    <w:p w14:paraId="57A756B5" w14:textId="038EA4D1" w:rsidR="00566ABC" w:rsidRPr="00AB7530" w:rsidRDefault="00566ABC" w:rsidP="00AC2E81">
      <w:pPr>
        <w:pStyle w:val="Heading2"/>
        <w:rPr>
          <w:rFonts w:cs="Times New Roman"/>
        </w:rPr>
      </w:pPr>
      <w:bookmarkStart w:id="2" w:name="_Toc95068123"/>
      <w:r w:rsidRPr="00AB7530">
        <w:rPr>
          <w:rFonts w:cs="Times New Roman"/>
        </w:rPr>
        <w:t>Motivation</w:t>
      </w:r>
      <w:bookmarkEnd w:id="2"/>
    </w:p>
    <w:p w14:paraId="40319E01" w14:textId="26D7C851" w:rsidR="00566ABC" w:rsidRPr="00AB7530" w:rsidRDefault="00566ABC" w:rsidP="00AC2E81">
      <w:pPr>
        <w:pStyle w:val="Heading2"/>
        <w:rPr>
          <w:rFonts w:cs="Times New Roman"/>
        </w:rPr>
      </w:pPr>
      <w:bookmarkStart w:id="3" w:name="_Toc95068124"/>
      <w:r w:rsidRPr="00AB7530">
        <w:rPr>
          <w:rFonts w:cs="Times New Roman"/>
        </w:rPr>
        <w:t>Conventions de documentation</w:t>
      </w:r>
      <w:bookmarkEnd w:id="3"/>
    </w:p>
    <w:p w14:paraId="7A4F460D" w14:textId="3F169066" w:rsidR="00566ABC" w:rsidRPr="00AB7530" w:rsidRDefault="00566ABC" w:rsidP="00AC2E81">
      <w:pPr>
        <w:pStyle w:val="Heading2"/>
        <w:rPr>
          <w:rFonts w:cs="Times New Roman"/>
        </w:rPr>
      </w:pPr>
      <w:bookmarkStart w:id="4" w:name="_Toc95068125"/>
      <w:r w:rsidRPr="00AB7530">
        <w:rPr>
          <w:rFonts w:cs="Times New Roman"/>
        </w:rPr>
        <w:t xml:space="preserve">Public </w:t>
      </w:r>
      <w:r w:rsidR="004B1F1B" w:rsidRPr="00AB7530">
        <w:rPr>
          <w:rFonts w:cs="Times New Roman"/>
        </w:rPr>
        <w:t>visé</w:t>
      </w:r>
      <w:bookmarkEnd w:id="4"/>
      <w:r w:rsidR="004B1F1B" w:rsidRPr="00AB7530">
        <w:rPr>
          <w:rFonts w:cs="Times New Roman"/>
        </w:rPr>
        <w:t xml:space="preserve"> </w:t>
      </w:r>
    </w:p>
    <w:p w14:paraId="74D0FAED" w14:textId="5B4B2F36" w:rsidR="00566ABC" w:rsidRDefault="00566ABC" w:rsidP="00D977FA">
      <w:pPr>
        <w:pStyle w:val="Heading1"/>
        <w:rPr>
          <w:rFonts w:cs="Times New Roman"/>
        </w:rPr>
      </w:pPr>
      <w:bookmarkStart w:id="5" w:name="_Toc95068126"/>
      <w:r w:rsidRPr="00AB7530">
        <w:rPr>
          <w:rFonts w:cs="Times New Roman"/>
        </w:rPr>
        <w:t xml:space="preserve">Description </w:t>
      </w:r>
      <w:r w:rsidR="004B1F1B" w:rsidRPr="00AB7530">
        <w:rPr>
          <w:rFonts w:cs="Times New Roman"/>
        </w:rPr>
        <w:t>générale</w:t>
      </w:r>
      <w:bookmarkEnd w:id="5"/>
    </w:p>
    <w:p w14:paraId="35BC3B6E" w14:textId="6D3699B2" w:rsidR="00856983" w:rsidRPr="00D977FA" w:rsidRDefault="00D977FA" w:rsidP="00D977FA">
      <w:pPr>
        <w:pStyle w:val="Heading2"/>
      </w:pPr>
      <w:bookmarkStart w:id="6" w:name="_Toc95068127"/>
      <w:r>
        <w:t>Perspectives du produit</w:t>
      </w:r>
      <w:bookmarkEnd w:id="6"/>
    </w:p>
    <w:p w14:paraId="3AED025A" w14:textId="571C1EE9" w:rsidR="00AC2E81" w:rsidRPr="00AB7530" w:rsidRDefault="00AC2E81" w:rsidP="00AC2E81">
      <w:pPr>
        <w:pStyle w:val="Heading1"/>
        <w:rPr>
          <w:rFonts w:cs="Times New Roman"/>
        </w:rPr>
      </w:pPr>
      <w:bookmarkStart w:id="7" w:name="_Toc95068128"/>
      <w:r w:rsidRPr="00AB7530">
        <w:rPr>
          <w:rFonts w:cs="Times New Roman"/>
        </w:rPr>
        <w:t>Exigences</w:t>
      </w:r>
      <w:bookmarkEnd w:id="7"/>
    </w:p>
    <w:p w14:paraId="6CDAAE87" w14:textId="4438288C" w:rsidR="00AC2E81" w:rsidRPr="00AB7530" w:rsidRDefault="00AC2E81" w:rsidP="00AC2E81">
      <w:pPr>
        <w:pStyle w:val="Heading2"/>
        <w:rPr>
          <w:rFonts w:cs="Times New Roman"/>
        </w:rPr>
      </w:pPr>
      <w:bookmarkStart w:id="8" w:name="_Toc95068129"/>
      <w:r w:rsidRPr="00AB7530">
        <w:rPr>
          <w:rFonts w:cs="Times New Roman"/>
        </w:rPr>
        <w:t>Exigences Fonctionnelles</w:t>
      </w:r>
      <w:bookmarkEnd w:id="8"/>
    </w:p>
    <w:p w14:paraId="3978537C" w14:textId="6EA7ABC8" w:rsidR="00AC2E81" w:rsidRPr="00AB7530" w:rsidRDefault="00AC2E81" w:rsidP="00AC2E81">
      <w:pPr>
        <w:pStyle w:val="Heading2"/>
        <w:rPr>
          <w:rFonts w:cs="Times New Roman"/>
        </w:rPr>
      </w:pPr>
      <w:bookmarkStart w:id="9" w:name="_Toc95068130"/>
      <w:r w:rsidRPr="00AB7530">
        <w:rPr>
          <w:rFonts w:cs="Times New Roman"/>
        </w:rPr>
        <w:t>Exigences non-fonctionnelles</w:t>
      </w:r>
      <w:bookmarkEnd w:id="9"/>
    </w:p>
    <w:p w14:paraId="31761769" w14:textId="5A801D96" w:rsidR="00AC2E81" w:rsidRPr="00AB7530" w:rsidRDefault="00E93777" w:rsidP="00AC2E81">
      <w:pPr>
        <w:pStyle w:val="Heading2"/>
        <w:rPr>
          <w:rFonts w:cs="Times New Roman"/>
        </w:rPr>
      </w:pPr>
      <w:bookmarkStart w:id="10" w:name="_Toc95068131"/>
      <w:r w:rsidRPr="00AB7530">
        <w:rPr>
          <w:rFonts w:cs="Times New Roman"/>
        </w:rPr>
        <w:t>Configurations matérielles requises</w:t>
      </w:r>
      <w:bookmarkEnd w:id="10"/>
    </w:p>
    <w:p w14:paraId="0AD567DC" w14:textId="48D2A854" w:rsidR="00AC2E81" w:rsidRPr="00AB7530" w:rsidRDefault="00E93777" w:rsidP="00E93777">
      <w:pPr>
        <w:pStyle w:val="Heading2"/>
        <w:rPr>
          <w:rFonts w:cs="Times New Roman"/>
        </w:rPr>
      </w:pPr>
      <w:bookmarkStart w:id="11" w:name="_Toc95068132"/>
      <w:r w:rsidRPr="00AB7530">
        <w:rPr>
          <w:rFonts w:cs="Times New Roman"/>
        </w:rPr>
        <w:t>Exigences logicielles</w:t>
      </w:r>
      <w:bookmarkEnd w:id="11"/>
    </w:p>
    <w:p w14:paraId="5D00D433" w14:textId="3421E0C5" w:rsidR="00AC2E81" w:rsidRPr="00AB7530" w:rsidRDefault="00AC2E81" w:rsidP="00AC2E81">
      <w:pPr>
        <w:pStyle w:val="Heading2"/>
        <w:rPr>
          <w:rFonts w:cs="Times New Roman"/>
        </w:rPr>
      </w:pPr>
      <w:bookmarkStart w:id="12" w:name="_Toc95068133"/>
      <w:r w:rsidRPr="00AB7530">
        <w:rPr>
          <w:rFonts w:cs="Times New Roman"/>
        </w:rPr>
        <w:t>Etude de</w:t>
      </w:r>
      <w:r w:rsidR="00E93777" w:rsidRPr="00AB7530">
        <w:rPr>
          <w:rFonts w:cs="Times New Roman"/>
        </w:rPr>
        <w:t>s</w:t>
      </w:r>
      <w:r w:rsidRPr="00AB7530">
        <w:rPr>
          <w:rFonts w:cs="Times New Roman"/>
        </w:rPr>
        <w:t xml:space="preserve"> </w:t>
      </w:r>
      <w:r w:rsidR="00E93777" w:rsidRPr="00AB7530">
        <w:rPr>
          <w:rFonts w:cs="Times New Roman"/>
        </w:rPr>
        <w:t>faisabilités</w:t>
      </w:r>
      <w:bookmarkEnd w:id="12"/>
      <w:r w:rsidRPr="00AB7530">
        <w:rPr>
          <w:rFonts w:cs="Times New Roman"/>
        </w:rPr>
        <w:t xml:space="preserve"> </w:t>
      </w:r>
    </w:p>
    <w:p w14:paraId="623B88C3" w14:textId="37E7FC1A" w:rsidR="00AC2E81" w:rsidRPr="00AB7530" w:rsidRDefault="00E93777" w:rsidP="00AC2E81">
      <w:pPr>
        <w:pStyle w:val="Heading3"/>
        <w:rPr>
          <w:rFonts w:cs="Times New Roman"/>
        </w:rPr>
      </w:pPr>
      <w:bookmarkStart w:id="13" w:name="_Toc95068134"/>
      <w:r w:rsidRPr="00AB7530">
        <w:rPr>
          <w:rFonts w:cs="Times New Roman"/>
        </w:rPr>
        <w:t>Faisabilités</w:t>
      </w:r>
      <w:r w:rsidR="00AC2E81" w:rsidRPr="00AB7530">
        <w:rPr>
          <w:rFonts w:cs="Times New Roman"/>
        </w:rPr>
        <w:t xml:space="preserve"> </w:t>
      </w:r>
      <w:r w:rsidRPr="00AB7530">
        <w:rPr>
          <w:rFonts w:cs="Times New Roman"/>
        </w:rPr>
        <w:t>économiques</w:t>
      </w:r>
      <w:bookmarkEnd w:id="13"/>
    </w:p>
    <w:p w14:paraId="7464E8D2" w14:textId="5566EB03" w:rsidR="00AC2E81" w:rsidRPr="00AB7530" w:rsidRDefault="00E93777" w:rsidP="00AC2E81">
      <w:pPr>
        <w:pStyle w:val="Heading3"/>
        <w:rPr>
          <w:rFonts w:cs="Times New Roman"/>
        </w:rPr>
      </w:pPr>
      <w:bookmarkStart w:id="14" w:name="_Toc95068135"/>
      <w:r w:rsidRPr="00AB7530">
        <w:rPr>
          <w:rFonts w:cs="Times New Roman"/>
        </w:rPr>
        <w:t>Faisabilités</w:t>
      </w:r>
      <w:r w:rsidR="00AC2E81" w:rsidRPr="00AB7530">
        <w:rPr>
          <w:rFonts w:cs="Times New Roman"/>
        </w:rPr>
        <w:t xml:space="preserve"> technique</w:t>
      </w:r>
      <w:r w:rsidRPr="00AB7530">
        <w:rPr>
          <w:rFonts w:cs="Times New Roman"/>
        </w:rPr>
        <w:t>s</w:t>
      </w:r>
      <w:bookmarkEnd w:id="14"/>
    </w:p>
    <w:p w14:paraId="342D8432" w14:textId="471355B3" w:rsidR="00AC2E81" w:rsidRPr="00AB7530" w:rsidRDefault="00E93777" w:rsidP="00AC2E81">
      <w:pPr>
        <w:pStyle w:val="Heading3"/>
        <w:rPr>
          <w:rFonts w:cs="Times New Roman"/>
        </w:rPr>
      </w:pPr>
      <w:bookmarkStart w:id="15" w:name="_Toc95068136"/>
      <w:r w:rsidRPr="00AB7530">
        <w:rPr>
          <w:rFonts w:cs="Times New Roman"/>
        </w:rPr>
        <w:t>Faisabilités</w:t>
      </w:r>
      <w:r w:rsidR="00AC2E81" w:rsidRPr="00AB7530">
        <w:rPr>
          <w:rFonts w:cs="Times New Roman"/>
        </w:rPr>
        <w:t xml:space="preserve"> </w:t>
      </w:r>
      <w:r w:rsidRPr="00AB7530">
        <w:rPr>
          <w:rFonts w:cs="Times New Roman"/>
        </w:rPr>
        <w:t>opérationnelles</w:t>
      </w:r>
      <w:bookmarkEnd w:id="15"/>
    </w:p>
    <w:p w14:paraId="3439AF18" w14:textId="52B2E269" w:rsidR="00AC2E81" w:rsidRPr="00AB7530" w:rsidRDefault="004B1F1B" w:rsidP="004B1F1B">
      <w:pPr>
        <w:pStyle w:val="Heading1"/>
        <w:rPr>
          <w:rFonts w:cs="Times New Roman"/>
        </w:rPr>
      </w:pPr>
      <w:bookmarkStart w:id="16" w:name="_Toc95068137"/>
      <w:r w:rsidRPr="00AB7530">
        <w:rPr>
          <w:rFonts w:cs="Times New Roman"/>
        </w:rPr>
        <w:t xml:space="preserve">Conception et </w:t>
      </w:r>
      <w:r w:rsidR="00E93777" w:rsidRPr="00AB7530">
        <w:rPr>
          <w:rFonts w:cs="Times New Roman"/>
        </w:rPr>
        <w:t>implémentation</w:t>
      </w:r>
      <w:bookmarkEnd w:id="16"/>
    </w:p>
    <w:p w14:paraId="20432ADE" w14:textId="27474E14" w:rsidR="004B1F1B" w:rsidRPr="00AB7530" w:rsidRDefault="00E93777" w:rsidP="004B1F1B">
      <w:pPr>
        <w:pStyle w:val="Heading2"/>
        <w:rPr>
          <w:rFonts w:cs="Times New Roman"/>
        </w:rPr>
      </w:pPr>
      <w:bookmarkStart w:id="17" w:name="_Toc95068138"/>
      <w:r w:rsidRPr="00AB7530">
        <w:rPr>
          <w:rFonts w:cs="Times New Roman"/>
        </w:rPr>
        <w:t>Caractéristiques</w:t>
      </w:r>
      <w:r w:rsidR="004B1F1B" w:rsidRPr="00AB7530">
        <w:rPr>
          <w:rFonts w:cs="Times New Roman"/>
        </w:rPr>
        <w:t xml:space="preserve"> du produit</w:t>
      </w:r>
      <w:bookmarkEnd w:id="17"/>
    </w:p>
    <w:p w14:paraId="25437D46" w14:textId="0D90200B" w:rsidR="004B1F1B" w:rsidRPr="00AB7530" w:rsidRDefault="004B1F1B" w:rsidP="004B1F1B">
      <w:pPr>
        <w:pStyle w:val="Heading2"/>
        <w:rPr>
          <w:rFonts w:cs="Times New Roman"/>
        </w:rPr>
      </w:pPr>
      <w:bookmarkStart w:id="18" w:name="_Toc95068139"/>
      <w:r w:rsidRPr="00AB7530">
        <w:rPr>
          <w:rFonts w:cs="Times New Roman"/>
        </w:rPr>
        <w:t>Conception de diagramme de classes</w:t>
      </w:r>
      <w:bookmarkEnd w:id="18"/>
    </w:p>
    <w:p w14:paraId="6D2A0F93" w14:textId="6E320013" w:rsidR="004B1F1B" w:rsidRPr="00AB7530" w:rsidRDefault="004B1F1B" w:rsidP="004B1F1B">
      <w:pPr>
        <w:pStyle w:val="Heading2"/>
        <w:rPr>
          <w:rFonts w:cs="Times New Roman"/>
        </w:rPr>
      </w:pPr>
      <w:bookmarkStart w:id="19" w:name="_Toc95068140"/>
      <w:r w:rsidRPr="00AB7530">
        <w:rPr>
          <w:rFonts w:cs="Times New Roman"/>
        </w:rPr>
        <w:t>Diagramme des cas d’utilisation</w:t>
      </w:r>
      <w:bookmarkEnd w:id="19"/>
    </w:p>
    <w:p w14:paraId="0F39CF08" w14:textId="721A6FD9" w:rsidR="004B1F1B" w:rsidRPr="00AB7530" w:rsidRDefault="004B1F1B" w:rsidP="004B1F1B">
      <w:pPr>
        <w:pStyle w:val="Heading2"/>
        <w:rPr>
          <w:rFonts w:cs="Times New Roman"/>
        </w:rPr>
      </w:pPr>
      <w:bookmarkStart w:id="20" w:name="_Toc95068141"/>
      <w:r w:rsidRPr="00AB7530">
        <w:rPr>
          <w:rFonts w:cs="Times New Roman"/>
        </w:rPr>
        <w:t xml:space="preserve">Diagramme de </w:t>
      </w:r>
      <w:r w:rsidR="00E93777" w:rsidRPr="00AB7530">
        <w:rPr>
          <w:rFonts w:cs="Times New Roman"/>
        </w:rPr>
        <w:t>séquence</w:t>
      </w:r>
      <w:bookmarkEnd w:id="20"/>
    </w:p>
    <w:p w14:paraId="425559CE" w14:textId="3AE4A305" w:rsidR="004B1F1B" w:rsidRPr="00AB7530" w:rsidRDefault="004B1F1B" w:rsidP="004B1F1B">
      <w:pPr>
        <w:pStyle w:val="Heading2"/>
        <w:rPr>
          <w:rFonts w:cs="Times New Roman"/>
        </w:rPr>
      </w:pPr>
      <w:bookmarkStart w:id="21" w:name="_Toc95068142"/>
      <w:r w:rsidRPr="00AB7530">
        <w:rPr>
          <w:rFonts w:cs="Times New Roman"/>
        </w:rPr>
        <w:t>Diagramme E-R et normalisation</w:t>
      </w:r>
      <w:bookmarkEnd w:id="21"/>
    </w:p>
    <w:p w14:paraId="704EC317" w14:textId="25E1BBD9" w:rsidR="004B1F1B" w:rsidRPr="00AB7530" w:rsidRDefault="00E93777" w:rsidP="004B1F1B">
      <w:pPr>
        <w:pStyle w:val="Heading3"/>
        <w:rPr>
          <w:rFonts w:cs="Times New Roman"/>
        </w:rPr>
      </w:pPr>
      <w:bookmarkStart w:id="22" w:name="_Toc95068143"/>
      <w:r w:rsidRPr="00AB7530">
        <w:rPr>
          <w:rFonts w:cs="Times New Roman"/>
        </w:rPr>
        <w:t>Diagramme</w:t>
      </w:r>
      <w:r w:rsidR="004B1F1B" w:rsidRPr="00AB7530">
        <w:rPr>
          <w:rFonts w:cs="Times New Roman"/>
        </w:rPr>
        <w:t xml:space="preserve"> E-R</w:t>
      </w:r>
      <w:bookmarkEnd w:id="22"/>
    </w:p>
    <w:p w14:paraId="1391FFCE" w14:textId="1ED74146" w:rsidR="004B1F1B" w:rsidRPr="00AB7530" w:rsidRDefault="004B1F1B" w:rsidP="004B1F1B">
      <w:pPr>
        <w:pStyle w:val="Heading3"/>
        <w:rPr>
          <w:rFonts w:cs="Times New Roman"/>
        </w:rPr>
      </w:pPr>
      <w:bookmarkStart w:id="23" w:name="_Toc95068144"/>
      <w:r w:rsidRPr="00AB7530">
        <w:rPr>
          <w:rFonts w:cs="Times New Roman"/>
        </w:rPr>
        <w:t>Normalisation</w:t>
      </w:r>
      <w:bookmarkEnd w:id="23"/>
    </w:p>
    <w:p w14:paraId="42EFDFF7" w14:textId="1592804B" w:rsidR="004B1F1B" w:rsidRPr="00AB7530" w:rsidRDefault="00E93777" w:rsidP="004B1F1B">
      <w:pPr>
        <w:pStyle w:val="Heading1"/>
        <w:rPr>
          <w:rFonts w:cs="Times New Roman"/>
        </w:rPr>
      </w:pPr>
      <w:bookmarkStart w:id="24" w:name="_Toc95068145"/>
      <w:r w:rsidRPr="00AB7530">
        <w:rPr>
          <w:rFonts w:cs="Times New Roman"/>
        </w:rPr>
        <w:t>Conclusion</w:t>
      </w:r>
      <w:bookmarkEnd w:id="24"/>
    </w:p>
    <w:p w14:paraId="4BFAC6C1" w14:textId="77777777" w:rsidR="00AC2E81" w:rsidRPr="00AB7530" w:rsidRDefault="00AC2E81" w:rsidP="00AC2E81">
      <w:pPr>
        <w:rPr>
          <w:rFonts w:cs="Times New Roman"/>
        </w:rPr>
      </w:pPr>
    </w:p>
    <w:p w14:paraId="026D1D19" w14:textId="77777777" w:rsidR="00566ABC" w:rsidRPr="00AB7530" w:rsidRDefault="00566ABC" w:rsidP="00566ABC">
      <w:pPr>
        <w:rPr>
          <w:rFonts w:cs="Times New Roman"/>
        </w:rPr>
      </w:pPr>
    </w:p>
    <w:p w14:paraId="2934D0AF" w14:textId="77777777" w:rsidR="00566ABC" w:rsidRPr="00AB7530" w:rsidRDefault="00566ABC" w:rsidP="00566ABC">
      <w:pPr>
        <w:rPr>
          <w:rFonts w:cs="Times New Roman"/>
        </w:rPr>
      </w:pPr>
    </w:p>
    <w:sectPr w:rsidR="00566ABC" w:rsidRPr="00AB7530" w:rsidSect="008C4F2F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CB158" w14:textId="77777777" w:rsidR="00B44772" w:rsidRDefault="00B44772" w:rsidP="000E4230">
      <w:pPr>
        <w:spacing w:after="0" w:line="240" w:lineRule="auto"/>
      </w:pPr>
      <w:r>
        <w:separator/>
      </w:r>
    </w:p>
  </w:endnote>
  <w:endnote w:type="continuationSeparator" w:id="0">
    <w:p w14:paraId="20CA8E18" w14:textId="77777777" w:rsidR="00B44772" w:rsidRDefault="00B44772" w:rsidP="000E4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07007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573F20" w14:textId="7D1DB086" w:rsidR="006C15D8" w:rsidRDefault="006C15D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1B4187" w14:textId="53C4FC37" w:rsidR="006C15D8" w:rsidRDefault="006C15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957A7" w14:textId="77777777" w:rsidR="00B44772" w:rsidRDefault="00B44772" w:rsidP="000E4230">
      <w:pPr>
        <w:spacing w:after="0" w:line="240" w:lineRule="auto"/>
      </w:pPr>
      <w:r>
        <w:separator/>
      </w:r>
    </w:p>
  </w:footnote>
  <w:footnote w:type="continuationSeparator" w:id="0">
    <w:p w14:paraId="6BFFD14F" w14:textId="77777777" w:rsidR="00B44772" w:rsidRDefault="00B44772" w:rsidP="000E4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F7F7F" w:themeColor="text1" w:themeTint="80"/>
      </w:rPr>
      <w:alias w:val="Title"/>
      <w:tag w:val=""/>
      <w:id w:val="1116400235"/>
      <w:placeholder>
        <w:docPart w:val="5543B55CD50E4E7E9BCF0136420E8899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02CC735B" w14:textId="16AE5433" w:rsidR="000E4230" w:rsidRDefault="006C13FB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Software Requirements Document – Mental Hospital</w:t>
        </w:r>
      </w:p>
    </w:sdtContent>
  </w:sdt>
  <w:p w14:paraId="30505055" w14:textId="77777777" w:rsidR="000E4230" w:rsidRDefault="000E42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97E95"/>
    <w:multiLevelType w:val="multilevel"/>
    <w:tmpl w:val="2FC6358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A1A7E18"/>
    <w:multiLevelType w:val="hybridMultilevel"/>
    <w:tmpl w:val="7B4464A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A67A53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9B"/>
    <w:rsid w:val="000B31DD"/>
    <w:rsid w:val="000E4230"/>
    <w:rsid w:val="001008A5"/>
    <w:rsid w:val="00184E67"/>
    <w:rsid w:val="001E5B05"/>
    <w:rsid w:val="003A3353"/>
    <w:rsid w:val="004B1F1B"/>
    <w:rsid w:val="00566ABC"/>
    <w:rsid w:val="005B163A"/>
    <w:rsid w:val="006C13FB"/>
    <w:rsid w:val="006C15D8"/>
    <w:rsid w:val="00856983"/>
    <w:rsid w:val="008C4F2F"/>
    <w:rsid w:val="00932228"/>
    <w:rsid w:val="00AB7530"/>
    <w:rsid w:val="00AC2E81"/>
    <w:rsid w:val="00B44772"/>
    <w:rsid w:val="00BB729B"/>
    <w:rsid w:val="00D977FA"/>
    <w:rsid w:val="00E93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215173"/>
  <w15:chartTrackingRefBased/>
  <w15:docId w15:val="{943B8BC9-30A1-4163-956D-DD8F66D0F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228"/>
    <w:rPr>
      <w:rFonts w:ascii="Times New Roman" w:hAnsi="Times New Roman"/>
      <w:sz w:val="24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2228"/>
    <w:pPr>
      <w:keepNext/>
      <w:keepLines/>
      <w:numPr>
        <w:numId w:val="3"/>
      </w:numPr>
      <w:spacing w:before="240" w:after="240"/>
      <w:outlineLvl w:val="0"/>
    </w:pPr>
    <w:rPr>
      <w:rFonts w:eastAsiaTheme="majorEastAsia" w:cstheme="majorBidi"/>
      <w:b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228"/>
    <w:pPr>
      <w:keepNext/>
      <w:keepLines/>
      <w:numPr>
        <w:ilvl w:val="1"/>
        <w:numId w:val="3"/>
      </w:numPr>
      <w:spacing w:before="40" w:after="0"/>
      <w:outlineLvl w:val="1"/>
    </w:pPr>
    <w:rPr>
      <w:rFonts w:eastAsiaTheme="majorEastAsia" w:cstheme="majorBidi"/>
      <w:b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2228"/>
    <w:pPr>
      <w:keepNext/>
      <w:keepLines/>
      <w:numPr>
        <w:ilvl w:val="2"/>
        <w:numId w:val="3"/>
      </w:numPr>
      <w:spacing w:before="40" w:after="0"/>
      <w:outlineLvl w:val="2"/>
    </w:pPr>
    <w:rPr>
      <w:rFonts w:eastAsiaTheme="majorEastAsia" w:cstheme="majorBidi"/>
      <w:b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2228"/>
    <w:pPr>
      <w:keepNext/>
      <w:keepLines/>
      <w:numPr>
        <w:ilvl w:val="3"/>
        <w:numId w:val="3"/>
      </w:numPr>
      <w:spacing w:before="40" w:after="0"/>
      <w:outlineLvl w:val="3"/>
    </w:pPr>
    <w:rPr>
      <w:rFonts w:eastAsiaTheme="majorEastAsia" w:cstheme="majorBidi"/>
      <w:b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228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228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228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228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228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228"/>
    <w:rPr>
      <w:rFonts w:ascii="Times New Roman" w:eastAsiaTheme="majorEastAsia" w:hAnsi="Times New Roman" w:cstheme="majorBidi"/>
      <w:b/>
      <w:sz w:val="40"/>
      <w:szCs w:val="32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932228"/>
    <w:rPr>
      <w:rFonts w:ascii="Times New Roman" w:eastAsiaTheme="majorEastAsia" w:hAnsi="Times New Roman" w:cstheme="majorBidi"/>
      <w:b/>
      <w:sz w:val="36"/>
      <w:szCs w:val="26"/>
      <w:lang w:val="fr-FR"/>
    </w:rPr>
  </w:style>
  <w:style w:type="paragraph" w:styleId="ListParagraph">
    <w:name w:val="List Paragraph"/>
    <w:basedOn w:val="Normal"/>
    <w:uiPriority w:val="34"/>
    <w:qFormat/>
    <w:rsid w:val="00932228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932228"/>
    <w:pPr>
      <w:spacing w:after="0" w:line="240" w:lineRule="auto"/>
    </w:pPr>
    <w:rPr>
      <w:rFonts w:ascii="Times New Roman" w:hAnsi="Times New Roman"/>
      <w:sz w:val="24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rsid w:val="00932228"/>
    <w:rPr>
      <w:rFonts w:ascii="Times New Roman" w:eastAsiaTheme="majorEastAsia" w:hAnsi="Times New Roman" w:cstheme="majorBidi"/>
      <w:b/>
      <w:sz w:val="32"/>
      <w:szCs w:val="24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rsid w:val="00932228"/>
    <w:rPr>
      <w:rFonts w:ascii="Times New Roman" w:eastAsiaTheme="majorEastAsia" w:hAnsi="Times New Roman" w:cstheme="majorBidi"/>
      <w:b/>
      <w:iCs/>
      <w:sz w:val="28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228"/>
    <w:rPr>
      <w:rFonts w:asciiTheme="majorHAnsi" w:eastAsiaTheme="majorEastAsia" w:hAnsiTheme="majorHAnsi" w:cstheme="majorBidi"/>
      <w:color w:val="2F5496" w:themeColor="accent1" w:themeShade="BF"/>
      <w:sz w:val="24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228"/>
    <w:rPr>
      <w:rFonts w:asciiTheme="majorHAnsi" w:eastAsiaTheme="majorEastAsia" w:hAnsiTheme="majorHAnsi" w:cstheme="majorBidi"/>
      <w:color w:val="1F3763" w:themeColor="accent1" w:themeShade="7F"/>
      <w:sz w:val="24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228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228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2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fr-FR"/>
    </w:rPr>
  </w:style>
  <w:style w:type="paragraph" w:styleId="TOCHeading">
    <w:name w:val="TOC Heading"/>
    <w:basedOn w:val="Heading1"/>
    <w:next w:val="Normal"/>
    <w:uiPriority w:val="39"/>
    <w:unhideWhenUsed/>
    <w:qFormat/>
    <w:rsid w:val="00AB7530"/>
    <w:pPr>
      <w:numPr>
        <w:numId w:val="0"/>
      </w:num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B75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75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B753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B7530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8C4F2F"/>
    <w:rPr>
      <w:rFonts w:ascii="Times New Roman" w:hAnsi="Times New Roman"/>
      <w:sz w:val="24"/>
      <w:lang w:val="fr-FR"/>
    </w:rPr>
  </w:style>
  <w:style w:type="paragraph" w:styleId="Header">
    <w:name w:val="header"/>
    <w:basedOn w:val="Normal"/>
    <w:link w:val="HeaderChar"/>
    <w:uiPriority w:val="99"/>
    <w:unhideWhenUsed/>
    <w:rsid w:val="000E42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4230"/>
    <w:rPr>
      <w:rFonts w:ascii="Times New Roman" w:hAnsi="Times New Roman"/>
      <w:sz w:val="24"/>
      <w:lang w:val="fr-FR"/>
    </w:rPr>
  </w:style>
  <w:style w:type="paragraph" w:styleId="Footer">
    <w:name w:val="footer"/>
    <w:basedOn w:val="Normal"/>
    <w:link w:val="FooterChar"/>
    <w:uiPriority w:val="99"/>
    <w:unhideWhenUsed/>
    <w:rsid w:val="000E42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4230"/>
    <w:rPr>
      <w:rFonts w:ascii="Times New Roman" w:hAnsi="Times New Roman"/>
      <w:sz w:val="24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3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543B55CD50E4E7E9BCF0136420E8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41324-D9C7-45BF-BA50-15A68006805A}"/>
      </w:docPartPr>
      <w:docPartBody>
        <w:p w:rsidR="00000000" w:rsidRDefault="000E3369" w:rsidP="000E3369">
          <w:pPr>
            <w:pStyle w:val="5543B55CD50E4E7E9BCF0136420E8899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369"/>
    <w:rsid w:val="000E3369"/>
    <w:rsid w:val="00C82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U" w:eastAsia="en-M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8F8676A08A848AF863ADE24F2238A53">
    <w:name w:val="C8F8676A08A848AF863ADE24F2238A53"/>
    <w:rsid w:val="000E3369"/>
  </w:style>
  <w:style w:type="paragraph" w:customStyle="1" w:styleId="66622BAAFA1949A0B1FB48A84C08971B">
    <w:name w:val="66622BAAFA1949A0B1FB48A84C08971B"/>
    <w:rsid w:val="000E3369"/>
  </w:style>
  <w:style w:type="paragraph" w:customStyle="1" w:styleId="5543B55CD50E4E7E9BCF0136420E8899">
    <w:name w:val="5543B55CD50E4E7E9BCF0136420E8899"/>
    <w:rsid w:val="000E336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B8EDAE-3E5B-4668-B1A2-92BCDCB16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427</Words>
  <Characters>2440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24</vt:i4>
      </vt:variant>
    </vt:vector>
  </HeadingPairs>
  <TitlesOfParts>
    <vt:vector size="25" baseType="lpstr">
      <vt:lpstr/>
      <vt:lpstr>Introduction</vt:lpstr>
      <vt:lpstr>    But</vt:lpstr>
      <vt:lpstr>    Motivation</vt:lpstr>
      <vt:lpstr>    Conventions de documentation</vt:lpstr>
      <vt:lpstr>    Public visé </vt:lpstr>
      <vt:lpstr>Description générale</vt:lpstr>
      <vt:lpstr>Exigences</vt:lpstr>
      <vt:lpstr>    Exigences Fonctionnelles</vt:lpstr>
      <vt:lpstr>    Exigences non-fonctionnelles</vt:lpstr>
      <vt:lpstr>    Configurations matérielles requises</vt:lpstr>
      <vt:lpstr>    Exigences logicielles</vt:lpstr>
      <vt:lpstr>    Etude des faisabilités </vt:lpstr>
      <vt:lpstr>        Faisabilités économiques</vt:lpstr>
      <vt:lpstr>        Faisabilités techniques</vt:lpstr>
      <vt:lpstr>        Faisabilités opérationnelles</vt:lpstr>
      <vt:lpstr>Conception et implémentation</vt:lpstr>
      <vt:lpstr>    Caractéristiques du produit</vt:lpstr>
      <vt:lpstr>    Conception de diagramme de classes</vt:lpstr>
      <vt:lpstr>    Diagramme des cas d’utilisation</vt:lpstr>
      <vt:lpstr>    Diagramme de séquence</vt:lpstr>
      <vt:lpstr>    Diagramme E-R et normalisation</vt:lpstr>
      <vt:lpstr>        Diagramme E-R</vt:lpstr>
      <vt:lpstr>        Normalisation</vt:lpstr>
      <vt:lpstr>Conclusion</vt:lpstr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Document – Mental Hospital</dc:title>
  <dc:subject/>
  <dc:creator>Eudoxie Bulangalire and Iragi Balole Edith</dc:creator>
  <cp:keywords/>
  <dc:description/>
  <cp:lastModifiedBy>Eudoxie Bulangalire</cp:lastModifiedBy>
  <cp:revision>17</cp:revision>
  <dcterms:created xsi:type="dcterms:W3CDTF">2022-02-06T14:45:00Z</dcterms:created>
  <dcterms:modified xsi:type="dcterms:W3CDTF">2022-02-06T15:33:00Z</dcterms:modified>
</cp:coreProperties>
</file>