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5C7" w:rsidRDefault="00C455C7" w:rsidP="00C455C7">
      <w:pPr>
        <w:spacing w:after="0" w:line="276" w:lineRule="auto"/>
        <w:jc w:val="center"/>
        <w:rPr>
          <w:b/>
          <w:u w:val="single"/>
          <w:lang w:val="en-US"/>
        </w:rPr>
      </w:pPr>
      <w:r w:rsidRPr="006511E6">
        <w:rPr>
          <w:b/>
          <w:highlight w:val="yellow"/>
          <w:u w:val="single"/>
          <w:lang w:val="en-US"/>
        </w:rPr>
        <w:t>Contents – Footer</w:t>
      </w:r>
    </w:p>
    <w:p w:rsidR="00F50D8A" w:rsidRPr="007013AC" w:rsidRDefault="00F50D8A" w:rsidP="00C455C7">
      <w:pPr>
        <w:spacing w:after="0" w:line="276" w:lineRule="auto"/>
        <w:jc w:val="center"/>
        <w:rPr>
          <w:b/>
          <w:u w:val="single"/>
          <w:lang w:val="en-US"/>
        </w:rPr>
      </w:pPr>
    </w:p>
    <w:p w:rsidR="00C455C7" w:rsidRDefault="00C455C7" w:rsidP="006A582F">
      <w:pPr>
        <w:spacing w:after="0" w:line="276" w:lineRule="auto"/>
        <w:rPr>
          <w:b/>
          <w:u w:val="single"/>
          <w:lang w:val="en-US"/>
        </w:rPr>
      </w:pPr>
    </w:p>
    <w:p w:rsidR="00C455C7" w:rsidRPr="00C455C7" w:rsidRDefault="00C455C7" w:rsidP="00C455C7">
      <w:pPr>
        <w:spacing w:after="0" w:line="276" w:lineRule="auto"/>
        <w:rPr>
          <w:lang w:val="en-US"/>
        </w:rPr>
      </w:pPr>
      <w:r w:rsidRPr="00C455C7">
        <w:rPr>
          <w:b/>
          <w:highlight w:val="yellow"/>
          <w:lang w:val="en-US"/>
        </w:rPr>
        <w:t>Footer</w:t>
      </w:r>
      <w:r w:rsidRPr="00C455C7">
        <w:rPr>
          <w:lang w:val="en-US"/>
        </w:rPr>
        <w:t xml:space="preserve"> (</w:t>
      </w:r>
      <w:r w:rsidR="004F5C67">
        <w:rPr>
          <w:lang w:val="en-US"/>
        </w:rPr>
        <w:t xml:space="preserve">Common </w:t>
      </w:r>
      <w:r w:rsidR="001C4564">
        <w:rPr>
          <w:lang w:val="en-US"/>
        </w:rPr>
        <w:t>for a</w:t>
      </w:r>
      <w:r w:rsidRPr="00C455C7">
        <w:rPr>
          <w:lang w:val="en-US"/>
        </w:rPr>
        <w:t xml:space="preserve">ll </w:t>
      </w:r>
      <w:r w:rsidR="001C4564">
        <w:rPr>
          <w:lang w:val="en-US"/>
        </w:rPr>
        <w:t>p</w:t>
      </w:r>
      <w:r w:rsidRPr="00C455C7">
        <w:rPr>
          <w:lang w:val="en-US"/>
        </w:rPr>
        <w:t xml:space="preserve">ages and </w:t>
      </w:r>
      <w:r w:rsidR="001C4564">
        <w:rPr>
          <w:lang w:val="en-US"/>
        </w:rPr>
        <w:t>s</w:t>
      </w:r>
      <w:r w:rsidRPr="00C455C7">
        <w:rPr>
          <w:lang w:val="en-US"/>
        </w:rPr>
        <w:t>ub-pages)</w:t>
      </w:r>
    </w:p>
    <w:p w:rsidR="004F5C67" w:rsidRDefault="00C455C7" w:rsidP="004F5C67">
      <w:pPr>
        <w:pStyle w:val="ListParagraph"/>
        <w:numPr>
          <w:ilvl w:val="0"/>
          <w:numId w:val="2"/>
        </w:numPr>
        <w:spacing w:after="0" w:line="276" w:lineRule="auto"/>
        <w:rPr>
          <w:lang w:val="en-US"/>
        </w:rPr>
      </w:pPr>
      <w:r w:rsidRPr="003B6281">
        <w:rPr>
          <w:highlight w:val="yellow"/>
          <w:lang w:val="en-US"/>
        </w:rPr>
        <w:t xml:space="preserve">Link </w:t>
      </w:r>
      <w:r w:rsidR="00B3765C">
        <w:rPr>
          <w:highlight w:val="yellow"/>
          <w:lang w:val="en-US"/>
        </w:rPr>
        <w:t>to</w:t>
      </w:r>
      <w:r w:rsidRPr="003B6281">
        <w:rPr>
          <w:highlight w:val="yellow"/>
          <w:lang w:val="en-US"/>
        </w:rPr>
        <w:t xml:space="preserve"> a</w:t>
      </w:r>
      <w:r w:rsidR="004F5C67" w:rsidRPr="003B6281">
        <w:rPr>
          <w:highlight w:val="yellow"/>
          <w:lang w:val="en-US"/>
        </w:rPr>
        <w:t xml:space="preserve">ll </w:t>
      </w:r>
      <w:r w:rsidR="00B3765C">
        <w:rPr>
          <w:highlight w:val="yellow"/>
          <w:lang w:val="en-US"/>
        </w:rPr>
        <w:t xml:space="preserve">existing </w:t>
      </w:r>
      <w:r w:rsidR="004F5C67" w:rsidRPr="003B6281">
        <w:rPr>
          <w:highlight w:val="yellow"/>
          <w:lang w:val="en-US"/>
        </w:rPr>
        <w:t>pages &amp; sub-pages</w:t>
      </w:r>
      <w:r w:rsidR="00B3765C">
        <w:rPr>
          <w:lang w:val="en-US"/>
        </w:rPr>
        <w:t xml:space="preserve"> + Public domains (Important Links)</w:t>
      </w:r>
      <w:r w:rsidR="00CB6EBA">
        <w:rPr>
          <w:lang w:val="en-US"/>
        </w:rPr>
        <w:t>.</w:t>
      </w:r>
    </w:p>
    <w:p w:rsidR="002472C4" w:rsidRDefault="002472C4" w:rsidP="002472C4">
      <w:pPr>
        <w:spacing w:after="0" w:line="276" w:lineRule="auto"/>
        <w:rPr>
          <w:lang w:val="en-US"/>
        </w:rPr>
      </w:pPr>
    </w:p>
    <w:tbl>
      <w:tblPr>
        <w:tblW w:w="14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939"/>
        <w:gridCol w:w="3247"/>
        <w:gridCol w:w="1687"/>
        <w:gridCol w:w="3756"/>
      </w:tblGrid>
      <w:tr w:rsidR="002472C4" w:rsidRPr="002472C4" w:rsidTr="002472C4">
        <w:trPr>
          <w:trHeight w:val="440"/>
          <w:jc w:val="center"/>
        </w:trPr>
        <w:tc>
          <w:tcPr>
            <w:tcW w:w="2830" w:type="dxa"/>
            <w:shd w:val="clear" w:color="auto" w:fill="auto"/>
            <w:noWrap/>
            <w:vAlign w:val="bottom"/>
            <w:hideMark/>
          </w:tcPr>
          <w:p w:rsidR="002472C4" w:rsidRPr="002472C4" w:rsidRDefault="002472C4" w:rsidP="002472C4">
            <w:pPr>
              <w:spacing w:after="0" w:line="240" w:lineRule="auto"/>
              <w:rPr>
                <w:rFonts w:ascii="Calibri" w:eastAsia="Times New Roman" w:hAnsi="Calibri" w:cs="Calibri"/>
                <w:b/>
                <w:bCs/>
                <w:color w:val="000000"/>
                <w:lang w:eastAsia="en-IN"/>
              </w:rPr>
            </w:pPr>
            <w:r w:rsidRPr="002472C4">
              <w:rPr>
                <w:rFonts w:ascii="Calibri" w:eastAsia="Times New Roman" w:hAnsi="Calibri" w:cs="Calibri"/>
                <w:b/>
                <w:bCs/>
                <w:color w:val="000000"/>
                <w:lang w:eastAsia="en-IN"/>
              </w:rPr>
              <w:t>Insurance Products:</w:t>
            </w:r>
          </w:p>
        </w:tc>
        <w:tc>
          <w:tcPr>
            <w:tcW w:w="2939" w:type="dxa"/>
            <w:shd w:val="clear" w:color="auto" w:fill="auto"/>
            <w:noWrap/>
            <w:vAlign w:val="center"/>
            <w:hideMark/>
          </w:tcPr>
          <w:p w:rsidR="002472C4" w:rsidRPr="002472C4" w:rsidRDefault="002472C4"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Health Insurance</w:t>
            </w:r>
          </w:p>
        </w:tc>
        <w:tc>
          <w:tcPr>
            <w:tcW w:w="3247" w:type="dxa"/>
            <w:shd w:val="clear" w:color="auto" w:fill="auto"/>
            <w:noWrap/>
            <w:vAlign w:val="bottom"/>
            <w:hideMark/>
          </w:tcPr>
          <w:p w:rsidR="002472C4" w:rsidRPr="002472C4" w:rsidRDefault="002472C4" w:rsidP="002472C4">
            <w:pPr>
              <w:spacing w:after="0" w:line="240" w:lineRule="auto"/>
              <w:rPr>
                <w:rFonts w:ascii="Calibri" w:eastAsia="Times New Roman" w:hAnsi="Calibri" w:cs="Calibri"/>
                <w:b/>
                <w:bCs/>
                <w:color w:val="000000"/>
                <w:lang w:eastAsia="en-IN"/>
              </w:rPr>
            </w:pPr>
            <w:r w:rsidRPr="002472C4">
              <w:rPr>
                <w:rFonts w:ascii="Calibri" w:eastAsia="Times New Roman" w:hAnsi="Calibri" w:cs="Calibri"/>
                <w:b/>
                <w:bCs/>
                <w:color w:val="000000"/>
                <w:lang w:eastAsia="en-IN"/>
              </w:rPr>
              <w:t>Other Insurance Products:</w:t>
            </w:r>
          </w:p>
        </w:tc>
        <w:tc>
          <w:tcPr>
            <w:tcW w:w="1687" w:type="dxa"/>
            <w:shd w:val="clear" w:color="auto" w:fill="auto"/>
            <w:noWrap/>
            <w:vAlign w:val="bottom"/>
            <w:hideMark/>
          </w:tcPr>
          <w:p w:rsidR="002472C4" w:rsidRPr="002472C4" w:rsidRDefault="002472C4" w:rsidP="002472C4">
            <w:pPr>
              <w:spacing w:after="0" w:line="240" w:lineRule="auto"/>
              <w:rPr>
                <w:rFonts w:ascii="Calibri" w:eastAsia="Times New Roman" w:hAnsi="Calibri" w:cs="Calibri"/>
                <w:b/>
                <w:bCs/>
                <w:color w:val="000000"/>
                <w:lang w:eastAsia="en-IN"/>
              </w:rPr>
            </w:pPr>
            <w:r w:rsidRPr="002472C4">
              <w:rPr>
                <w:rFonts w:ascii="Calibri" w:eastAsia="Times New Roman" w:hAnsi="Calibri" w:cs="Calibri"/>
                <w:b/>
                <w:bCs/>
                <w:color w:val="000000"/>
                <w:lang w:eastAsia="en-IN"/>
              </w:rPr>
              <w:t>Company:</w:t>
            </w:r>
          </w:p>
        </w:tc>
        <w:tc>
          <w:tcPr>
            <w:tcW w:w="3756" w:type="dxa"/>
            <w:shd w:val="clear" w:color="auto" w:fill="auto"/>
            <w:noWrap/>
            <w:vAlign w:val="center"/>
            <w:hideMark/>
          </w:tcPr>
          <w:p w:rsidR="002472C4" w:rsidRPr="002472C4" w:rsidRDefault="002472C4" w:rsidP="00BF0384">
            <w:pPr>
              <w:spacing w:after="0" w:line="240" w:lineRule="auto"/>
              <w:rPr>
                <w:rFonts w:ascii="Calibri" w:eastAsia="Times New Roman" w:hAnsi="Calibri" w:cs="Calibri"/>
                <w:b/>
                <w:bCs/>
                <w:color w:val="000000"/>
                <w:lang w:eastAsia="en-IN"/>
              </w:rPr>
            </w:pPr>
            <w:r w:rsidRPr="002472C4">
              <w:rPr>
                <w:rFonts w:ascii="Calibri" w:eastAsia="Times New Roman" w:hAnsi="Calibri" w:cs="Calibri"/>
                <w:b/>
                <w:bCs/>
                <w:color w:val="000000"/>
                <w:lang w:val="en-US" w:eastAsia="en-IN"/>
              </w:rPr>
              <w:t xml:space="preserve">Important </w:t>
            </w:r>
            <w:r w:rsidR="00BF0384">
              <w:rPr>
                <w:rFonts w:ascii="Calibri" w:eastAsia="Times New Roman" w:hAnsi="Calibri" w:cs="Calibri"/>
                <w:b/>
                <w:bCs/>
                <w:color w:val="000000"/>
                <w:lang w:val="en-US" w:eastAsia="en-IN"/>
              </w:rPr>
              <w:t>L</w:t>
            </w:r>
            <w:r w:rsidRPr="002472C4">
              <w:rPr>
                <w:rFonts w:ascii="Calibri" w:eastAsia="Times New Roman" w:hAnsi="Calibri" w:cs="Calibri"/>
                <w:b/>
                <w:bCs/>
                <w:color w:val="000000"/>
                <w:lang w:val="en-US" w:eastAsia="en-IN"/>
              </w:rPr>
              <w:t>inks</w:t>
            </w:r>
            <w:r w:rsidR="00BF0384">
              <w:rPr>
                <w:rFonts w:ascii="Calibri" w:eastAsia="Times New Roman" w:hAnsi="Calibri" w:cs="Calibri"/>
                <w:b/>
                <w:bCs/>
                <w:color w:val="000000"/>
                <w:lang w:val="en-US" w:eastAsia="en-IN"/>
              </w:rPr>
              <w:t>:</w:t>
            </w:r>
          </w:p>
        </w:tc>
      </w:tr>
      <w:tr w:rsidR="002472C4" w:rsidRPr="002472C4" w:rsidTr="002472C4">
        <w:trPr>
          <w:trHeight w:val="440"/>
          <w:jc w:val="center"/>
        </w:trPr>
        <w:tc>
          <w:tcPr>
            <w:tcW w:w="2830" w:type="dxa"/>
            <w:shd w:val="clear" w:color="auto" w:fill="auto"/>
            <w:noWrap/>
            <w:vAlign w:val="center"/>
            <w:hideMark/>
          </w:tcPr>
          <w:p w:rsidR="002472C4" w:rsidRPr="002472C4" w:rsidRDefault="002472C4"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Motor Insurance</w:t>
            </w:r>
          </w:p>
        </w:tc>
        <w:tc>
          <w:tcPr>
            <w:tcW w:w="2939" w:type="dxa"/>
            <w:shd w:val="clear" w:color="auto" w:fill="auto"/>
            <w:noWrap/>
            <w:vAlign w:val="center"/>
            <w:hideMark/>
          </w:tcPr>
          <w:p w:rsidR="002472C4" w:rsidRPr="002472C4" w:rsidRDefault="002472C4"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Individual Health Insurance</w:t>
            </w:r>
          </w:p>
        </w:tc>
        <w:tc>
          <w:tcPr>
            <w:tcW w:w="3247" w:type="dxa"/>
            <w:shd w:val="clear" w:color="auto" w:fill="auto"/>
            <w:noWrap/>
            <w:vAlign w:val="center"/>
            <w:hideMark/>
          </w:tcPr>
          <w:p w:rsidR="002472C4" w:rsidRPr="002472C4" w:rsidRDefault="002472C4"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Business Liability Insurance</w:t>
            </w:r>
          </w:p>
        </w:tc>
        <w:tc>
          <w:tcPr>
            <w:tcW w:w="1687" w:type="dxa"/>
            <w:shd w:val="clear" w:color="auto" w:fill="auto"/>
            <w:noWrap/>
            <w:vAlign w:val="center"/>
            <w:hideMark/>
          </w:tcPr>
          <w:p w:rsidR="002472C4" w:rsidRPr="002472C4" w:rsidRDefault="002472C4"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 xml:space="preserve">About Us </w:t>
            </w:r>
          </w:p>
        </w:tc>
        <w:tc>
          <w:tcPr>
            <w:tcW w:w="3756" w:type="dxa"/>
            <w:shd w:val="clear" w:color="auto" w:fill="auto"/>
            <w:noWrap/>
            <w:vAlign w:val="center"/>
            <w:hideMark/>
          </w:tcPr>
          <w:p w:rsidR="002472C4" w:rsidRPr="002472C4" w:rsidRDefault="00AF0357" w:rsidP="002472C4">
            <w:pPr>
              <w:spacing w:after="0" w:line="240" w:lineRule="auto"/>
              <w:rPr>
                <w:rFonts w:ascii="Calibri" w:eastAsia="Times New Roman" w:hAnsi="Calibri" w:cs="Calibri"/>
                <w:color w:val="0070C0"/>
                <w:u w:val="single"/>
                <w:lang w:eastAsia="en-IN"/>
              </w:rPr>
            </w:pPr>
            <w:hyperlink r:id="rId5" w:history="1">
              <w:r w:rsidR="002472C4" w:rsidRPr="00BF0384">
                <w:rPr>
                  <w:rStyle w:val="Hyperlink"/>
                  <w:rFonts w:ascii="Calibri" w:eastAsia="Times New Roman" w:hAnsi="Calibri" w:cs="Calibri"/>
                  <w:lang w:val="en-US" w:eastAsia="en-IN"/>
                </w:rPr>
                <w:t>IRDA</w:t>
              </w:r>
              <w:r w:rsidR="00BF0384" w:rsidRPr="00BF0384">
                <w:rPr>
                  <w:rStyle w:val="Hyperlink"/>
                  <w:rFonts w:ascii="Calibri" w:eastAsia="Times New Roman" w:hAnsi="Calibri" w:cs="Calibri"/>
                  <w:lang w:val="en-US" w:eastAsia="en-IN"/>
                </w:rPr>
                <w:t>I (Insurance Regulatory and Development Authority of India)</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Car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Family Floater Health Insurance</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Workmen's Compensation Insurance</w:t>
            </w:r>
          </w:p>
        </w:tc>
        <w:tc>
          <w:tcPr>
            <w:tcW w:w="168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Get Support</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6" w:history="1">
              <w:r w:rsidRPr="00BF0384">
                <w:rPr>
                  <w:rStyle w:val="Hyperlink"/>
                  <w:rFonts w:ascii="Calibri" w:eastAsia="Times New Roman" w:hAnsi="Calibri" w:cs="Calibri"/>
                  <w:lang w:val="en-US" w:eastAsia="en-IN"/>
                </w:rPr>
                <w:t>Insurance Ombudsman</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Bike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Senior Citizen Health Insurance</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ESIC- Employees' State Insurance</w:t>
            </w:r>
          </w:p>
        </w:tc>
        <w:tc>
          <w:tcPr>
            <w:tcW w:w="168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Renew Your Policy</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7" w:history="1">
              <w:r w:rsidRPr="00BF0384">
                <w:rPr>
                  <w:rStyle w:val="Hyperlink"/>
                  <w:rFonts w:ascii="Calibri" w:eastAsia="Times New Roman" w:hAnsi="Calibri" w:cs="Calibri"/>
                  <w:lang w:val="en-US" w:eastAsia="en-IN"/>
                </w:rPr>
                <w:t>MACT</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Taxi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Group Health Insurance</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Professional Indemnity</w:t>
            </w:r>
          </w:p>
        </w:tc>
        <w:tc>
          <w:tcPr>
            <w:tcW w:w="168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Become a Partner</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8" w:history="1">
              <w:r w:rsidRPr="00BF0384">
                <w:rPr>
                  <w:rStyle w:val="Hyperlink"/>
                  <w:rFonts w:ascii="Calibri" w:eastAsia="Times New Roman" w:hAnsi="Calibri" w:cs="Calibri"/>
                  <w:lang w:val="en-US" w:eastAsia="en-IN"/>
                </w:rPr>
                <w:t>Bima Bharosa</w:t>
              </w:r>
            </w:hyperlink>
          </w:p>
        </w:tc>
      </w:tr>
      <w:tr w:rsidR="00105F0B" w:rsidRPr="002472C4" w:rsidTr="0083749A">
        <w:trPr>
          <w:trHeight w:val="440"/>
          <w:jc w:val="center"/>
        </w:trPr>
        <w:tc>
          <w:tcPr>
            <w:tcW w:w="2830"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Commercial Vehicle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proofErr w:type="spellStart"/>
            <w:r w:rsidRPr="002472C4">
              <w:rPr>
                <w:rFonts w:ascii="Calibri" w:eastAsia="Times New Roman" w:hAnsi="Calibri" w:cs="Calibri"/>
                <w:color w:val="0070C0"/>
                <w:highlight w:val="yellow"/>
                <w:u w:val="single"/>
                <w:lang w:val="en-US" w:eastAsia="en-IN"/>
              </w:rPr>
              <w:t>MediClaim</w:t>
            </w:r>
            <w:proofErr w:type="spellEnd"/>
            <w:r w:rsidRPr="002472C4">
              <w:rPr>
                <w:rFonts w:ascii="Calibri" w:eastAsia="Times New Roman" w:hAnsi="Calibri" w:cs="Calibri"/>
                <w:color w:val="0070C0"/>
                <w:highlight w:val="yellow"/>
                <w:u w:val="single"/>
                <w:lang w:val="en-US" w:eastAsia="en-IN"/>
              </w:rPr>
              <w:t xml:space="preserve"> Policy</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Doctors Indemnity Insurance</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0000"/>
                <w:lang w:eastAsia="en-IN"/>
              </w:rPr>
              <w:t> </w:t>
            </w:r>
            <w:r w:rsidRPr="002B7B86">
              <w:rPr>
                <w:rFonts w:ascii="Calibri" w:eastAsia="Times New Roman" w:hAnsi="Calibri" w:cs="Calibri"/>
                <w:color w:val="0070C0"/>
                <w:highlight w:val="yellow"/>
                <w:u w:val="single"/>
                <w:lang w:val="en-US" w:eastAsia="en-IN"/>
              </w:rPr>
              <w:t>Legal &amp; Privacy Policies</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9" w:history="1">
              <w:r w:rsidRPr="00BF0384">
                <w:rPr>
                  <w:rStyle w:val="Hyperlink"/>
                  <w:rFonts w:ascii="Calibri" w:eastAsia="Times New Roman" w:hAnsi="Calibri" w:cs="Calibri"/>
                  <w:lang w:eastAsia="en-IN"/>
                </w:rPr>
                <w:t>Department of Financial Services</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Travel Insurance</w:t>
            </w:r>
          </w:p>
        </w:tc>
        <w:tc>
          <w:tcPr>
            <w:tcW w:w="2939"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Life Insurance</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Comprehensive General Liability</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10" w:history="1">
              <w:r w:rsidRPr="00BF0384">
                <w:rPr>
                  <w:rStyle w:val="Hyperlink"/>
                  <w:rFonts w:ascii="Calibri" w:eastAsia="Times New Roman" w:hAnsi="Calibri" w:cs="Calibri"/>
                  <w:lang w:eastAsia="en-IN"/>
                </w:rPr>
                <w:t>General Insurance Council</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Fire &amp; Burglary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Term Insurance Plan</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Cyber Insurance</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11" w:history="1">
              <w:r w:rsidRPr="00BF0384">
                <w:rPr>
                  <w:rStyle w:val="Hyperlink"/>
                  <w:rFonts w:ascii="Calibri" w:eastAsia="Times New Roman" w:hAnsi="Calibri" w:cs="Calibri"/>
                  <w:lang w:eastAsia="en-IN"/>
                </w:rPr>
                <w:t>Life Insurance Council</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Property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Savings Plan</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Contractors All Risk</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12" w:history="1">
              <w:r w:rsidRPr="00BF0384">
                <w:rPr>
                  <w:rStyle w:val="Hyperlink"/>
                  <w:rFonts w:ascii="Calibri" w:eastAsia="Times New Roman" w:hAnsi="Calibri" w:cs="Calibri"/>
                  <w:lang w:eastAsia="en-IN"/>
                </w:rPr>
                <w:t>NHA (National Health Authority)</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Property/ Home Loan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Investment Plan</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Surety Bond</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13" w:history="1">
              <w:r w:rsidRPr="00BF0384">
                <w:rPr>
                  <w:rStyle w:val="Hyperlink"/>
                  <w:rFonts w:ascii="Calibri" w:eastAsia="Times New Roman" w:hAnsi="Calibri" w:cs="Calibri"/>
                  <w:lang w:eastAsia="en-IN"/>
                </w:rPr>
                <w:t>ADBM (</w:t>
              </w:r>
              <w:proofErr w:type="spellStart"/>
              <w:r w:rsidRPr="00BF0384">
                <w:rPr>
                  <w:rStyle w:val="Hyperlink"/>
                  <w:rFonts w:ascii="Calibri" w:eastAsia="Times New Roman" w:hAnsi="Calibri" w:cs="Calibri"/>
                  <w:lang w:eastAsia="en-IN"/>
                </w:rPr>
                <w:t>Ayushman</w:t>
              </w:r>
              <w:proofErr w:type="spellEnd"/>
              <w:r w:rsidRPr="00BF0384">
                <w:rPr>
                  <w:rStyle w:val="Hyperlink"/>
                  <w:rFonts w:ascii="Calibri" w:eastAsia="Times New Roman" w:hAnsi="Calibri" w:cs="Calibri"/>
                  <w:lang w:eastAsia="en-IN"/>
                </w:rPr>
                <w:t xml:space="preserve"> Bharat Digital Mission)</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Marine Insurance</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Child Plan</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Pet Insurance</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u w:val="single"/>
                <w:lang w:eastAsia="en-IN"/>
              </w:rPr>
            </w:pPr>
            <w:hyperlink r:id="rId14" w:history="1">
              <w:r w:rsidRPr="00BF0384">
                <w:rPr>
                  <w:rStyle w:val="Hyperlink"/>
                  <w:rFonts w:ascii="Calibri" w:eastAsia="Times New Roman" w:hAnsi="Calibri" w:cs="Calibri"/>
                  <w:lang w:eastAsia="en-IN"/>
                </w:rPr>
                <w:t xml:space="preserve">PMJAY (Pradhan </w:t>
              </w:r>
              <w:proofErr w:type="spellStart"/>
              <w:r w:rsidRPr="00BF0384">
                <w:rPr>
                  <w:rStyle w:val="Hyperlink"/>
                  <w:rFonts w:ascii="Calibri" w:eastAsia="Times New Roman" w:hAnsi="Calibri" w:cs="Calibri"/>
                  <w:lang w:eastAsia="en-IN"/>
                </w:rPr>
                <w:t>Mantri</w:t>
              </w:r>
              <w:proofErr w:type="spellEnd"/>
              <w:r w:rsidRPr="00BF0384">
                <w:rPr>
                  <w:rStyle w:val="Hyperlink"/>
                  <w:rFonts w:ascii="Calibri" w:eastAsia="Times New Roman" w:hAnsi="Calibri" w:cs="Calibri"/>
                  <w:lang w:eastAsia="en-IN"/>
                </w:rPr>
                <w:t xml:space="preserve"> Jan </w:t>
              </w:r>
              <w:proofErr w:type="spellStart"/>
              <w:r w:rsidRPr="00BF0384">
                <w:rPr>
                  <w:rStyle w:val="Hyperlink"/>
                  <w:rFonts w:ascii="Calibri" w:eastAsia="Times New Roman" w:hAnsi="Calibri" w:cs="Calibri"/>
                  <w:lang w:eastAsia="en-IN"/>
                </w:rPr>
                <w:t>Arogya</w:t>
              </w:r>
              <w:proofErr w:type="spellEnd"/>
              <w:r w:rsidRPr="00BF0384">
                <w:rPr>
                  <w:rStyle w:val="Hyperlink"/>
                  <w:rFonts w:ascii="Calibri" w:eastAsia="Times New Roman" w:hAnsi="Calibri" w:cs="Calibri"/>
                  <w:lang w:eastAsia="en-IN"/>
                </w:rPr>
                <w:t xml:space="preserve"> </w:t>
              </w:r>
              <w:proofErr w:type="spellStart"/>
              <w:r w:rsidRPr="00BF0384">
                <w:rPr>
                  <w:rStyle w:val="Hyperlink"/>
                  <w:rFonts w:ascii="Calibri" w:eastAsia="Times New Roman" w:hAnsi="Calibri" w:cs="Calibri"/>
                  <w:lang w:eastAsia="en-IN"/>
                </w:rPr>
                <w:t>Yojana</w:t>
              </w:r>
              <w:proofErr w:type="spellEnd"/>
              <w:r w:rsidRPr="00BF0384">
                <w:rPr>
                  <w:rStyle w:val="Hyperlink"/>
                  <w:rFonts w:ascii="Calibri" w:eastAsia="Times New Roman" w:hAnsi="Calibri" w:cs="Calibri"/>
                  <w:lang w:eastAsia="en-IN"/>
                </w:rPr>
                <w:t>)</w:t>
              </w:r>
            </w:hyperlink>
          </w:p>
        </w:tc>
      </w:tr>
      <w:tr w:rsidR="00105F0B" w:rsidRPr="002472C4" w:rsidTr="002472C4">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Retirement Plan</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70C0"/>
                <w:highlight w:val="yellow"/>
                <w:u w:val="single"/>
                <w:lang w:eastAsia="en-IN"/>
              </w:rPr>
            </w:pPr>
            <w:proofErr w:type="spellStart"/>
            <w:r w:rsidRPr="002472C4">
              <w:rPr>
                <w:rFonts w:ascii="Calibri" w:eastAsia="Times New Roman" w:hAnsi="Calibri" w:cs="Calibri"/>
                <w:color w:val="0070C0"/>
                <w:highlight w:val="yellow"/>
                <w:u w:val="single"/>
                <w:lang w:val="en-US" w:eastAsia="en-IN"/>
              </w:rPr>
              <w:t>Defence</w:t>
            </w:r>
            <w:proofErr w:type="spellEnd"/>
            <w:r w:rsidRPr="002472C4">
              <w:rPr>
                <w:rFonts w:ascii="Calibri" w:eastAsia="Times New Roman" w:hAnsi="Calibri" w:cs="Calibri"/>
                <w:color w:val="0070C0"/>
                <w:highlight w:val="yellow"/>
                <w:u w:val="single"/>
                <w:lang w:val="en-US" w:eastAsia="en-IN"/>
              </w:rPr>
              <w:t xml:space="preserve"> Personnel Insurance</w:t>
            </w:r>
          </w:p>
        </w:tc>
        <w:tc>
          <w:tcPr>
            <w:tcW w:w="1687"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3756"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p>
        </w:tc>
      </w:tr>
      <w:tr w:rsidR="00105F0B" w:rsidRPr="002472C4" w:rsidTr="004A3177">
        <w:trPr>
          <w:trHeight w:val="440"/>
          <w:jc w:val="center"/>
        </w:trPr>
        <w:tc>
          <w:tcPr>
            <w:tcW w:w="2830"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c>
          <w:tcPr>
            <w:tcW w:w="2939" w:type="dxa"/>
            <w:shd w:val="clear" w:color="auto" w:fill="auto"/>
            <w:noWrap/>
            <w:vAlign w:val="center"/>
            <w:hideMark/>
          </w:tcPr>
          <w:p w:rsidR="00105F0B" w:rsidRPr="002472C4" w:rsidRDefault="00105F0B" w:rsidP="002472C4">
            <w:pPr>
              <w:spacing w:after="0" w:line="240" w:lineRule="auto"/>
              <w:ind w:firstLineChars="100" w:firstLine="220"/>
              <w:rPr>
                <w:rFonts w:ascii="Calibri" w:eastAsia="Times New Roman" w:hAnsi="Calibri" w:cs="Calibri"/>
                <w:color w:val="0070C0"/>
                <w:highlight w:val="yellow"/>
                <w:u w:val="single"/>
                <w:lang w:eastAsia="en-IN"/>
              </w:rPr>
            </w:pPr>
            <w:r w:rsidRPr="002472C4">
              <w:rPr>
                <w:rFonts w:ascii="Calibri" w:eastAsia="Times New Roman" w:hAnsi="Calibri" w:cs="Calibri"/>
                <w:color w:val="0070C0"/>
                <w:highlight w:val="yellow"/>
                <w:u w:val="single"/>
                <w:lang w:val="en-US" w:eastAsia="en-IN"/>
              </w:rPr>
              <w:t>Group Life Insurance</w:t>
            </w:r>
          </w:p>
        </w:tc>
        <w:tc>
          <w:tcPr>
            <w:tcW w:w="3247" w:type="dxa"/>
            <w:shd w:val="clear" w:color="auto" w:fill="auto"/>
            <w:noWrap/>
            <w:vAlign w:val="center"/>
            <w:hideMark/>
          </w:tcPr>
          <w:p w:rsidR="00105F0B" w:rsidRPr="002472C4" w:rsidRDefault="00105F0B" w:rsidP="002472C4">
            <w:pPr>
              <w:spacing w:after="0" w:line="240" w:lineRule="auto"/>
              <w:rPr>
                <w:rFonts w:ascii="Calibri" w:eastAsia="Times New Roman" w:hAnsi="Calibri" w:cs="Calibri"/>
                <w:b/>
                <w:bCs/>
                <w:color w:val="0070C0"/>
                <w:highlight w:val="yellow"/>
                <w:u w:val="single"/>
                <w:lang w:eastAsia="en-IN"/>
              </w:rPr>
            </w:pPr>
            <w:r w:rsidRPr="002472C4">
              <w:rPr>
                <w:rFonts w:ascii="Calibri" w:eastAsia="Times New Roman" w:hAnsi="Calibri" w:cs="Calibri"/>
                <w:b/>
                <w:bCs/>
                <w:color w:val="0070C0"/>
                <w:highlight w:val="yellow"/>
                <w:u w:val="single"/>
                <w:lang w:val="en-US" w:eastAsia="en-IN"/>
              </w:rPr>
              <w:t>Rural &amp; Crop Insurance</w:t>
            </w:r>
          </w:p>
        </w:tc>
        <w:tc>
          <w:tcPr>
            <w:tcW w:w="1687" w:type="dxa"/>
            <w:shd w:val="clear" w:color="auto" w:fill="auto"/>
            <w:noWrap/>
            <w:vAlign w:val="bottom"/>
          </w:tcPr>
          <w:p w:rsidR="00105F0B" w:rsidRPr="002472C4" w:rsidRDefault="00105F0B" w:rsidP="002472C4">
            <w:pPr>
              <w:spacing w:after="0" w:line="240" w:lineRule="auto"/>
              <w:rPr>
                <w:rFonts w:ascii="Calibri" w:eastAsia="Times New Roman" w:hAnsi="Calibri" w:cs="Calibri"/>
                <w:color w:val="000000"/>
                <w:lang w:eastAsia="en-IN"/>
              </w:rPr>
            </w:pPr>
          </w:p>
        </w:tc>
        <w:tc>
          <w:tcPr>
            <w:tcW w:w="3756" w:type="dxa"/>
            <w:shd w:val="clear" w:color="auto" w:fill="auto"/>
            <w:noWrap/>
            <w:vAlign w:val="bottom"/>
            <w:hideMark/>
          </w:tcPr>
          <w:p w:rsidR="00105F0B" w:rsidRPr="002472C4" w:rsidRDefault="00105F0B" w:rsidP="002472C4">
            <w:pPr>
              <w:spacing w:after="0" w:line="240" w:lineRule="auto"/>
              <w:rPr>
                <w:rFonts w:ascii="Calibri" w:eastAsia="Times New Roman" w:hAnsi="Calibri" w:cs="Calibri"/>
                <w:color w:val="000000"/>
                <w:lang w:eastAsia="en-IN"/>
              </w:rPr>
            </w:pPr>
            <w:r w:rsidRPr="002472C4">
              <w:rPr>
                <w:rFonts w:ascii="Calibri" w:eastAsia="Times New Roman" w:hAnsi="Calibri" w:cs="Calibri"/>
                <w:color w:val="000000"/>
                <w:lang w:eastAsia="en-IN"/>
              </w:rPr>
              <w:t> </w:t>
            </w:r>
          </w:p>
        </w:tc>
      </w:tr>
    </w:tbl>
    <w:p w:rsidR="002472C4" w:rsidRDefault="002472C4" w:rsidP="002472C4">
      <w:pPr>
        <w:spacing w:after="0" w:line="276" w:lineRule="auto"/>
        <w:rPr>
          <w:lang w:val="en-US"/>
        </w:rPr>
      </w:pPr>
    </w:p>
    <w:p w:rsidR="00BA67D3" w:rsidRDefault="00BA67D3" w:rsidP="00BA67D3">
      <w:pPr>
        <w:spacing w:after="0" w:line="276" w:lineRule="auto"/>
        <w:jc w:val="center"/>
        <w:rPr>
          <w:b/>
          <w:highlight w:val="yellow"/>
          <w:u w:val="single"/>
          <w:lang w:val="en-US"/>
        </w:rPr>
      </w:pPr>
    </w:p>
    <w:p w:rsidR="006511E6" w:rsidRPr="006511E6" w:rsidRDefault="006511E6" w:rsidP="006511E6">
      <w:pPr>
        <w:spacing w:after="0" w:line="276" w:lineRule="auto"/>
        <w:rPr>
          <w:lang w:val="en-US"/>
        </w:rPr>
      </w:pPr>
    </w:p>
    <w:p w:rsidR="007F57AC" w:rsidRPr="00FE0D35" w:rsidRDefault="006511E6" w:rsidP="007E5229">
      <w:pPr>
        <w:pStyle w:val="ListParagraph"/>
        <w:numPr>
          <w:ilvl w:val="0"/>
          <w:numId w:val="2"/>
        </w:numPr>
        <w:spacing w:after="0"/>
        <w:rPr>
          <w:b/>
          <w:lang w:val="en-US"/>
        </w:rPr>
      </w:pPr>
      <w:r w:rsidRPr="00FE0D35">
        <w:rPr>
          <w:b/>
          <w:highlight w:val="yellow"/>
          <w:lang w:val="en-US"/>
        </w:rPr>
        <w:t>Policy Adda</w:t>
      </w:r>
      <w:r w:rsidR="007F57AC" w:rsidRPr="00FE0D35">
        <w:rPr>
          <w:b/>
          <w:highlight w:val="yellow"/>
          <w:lang w:val="en-US"/>
        </w:rPr>
        <w:t>. Registered Office:</w:t>
      </w:r>
      <w:r w:rsidR="007F57AC" w:rsidRPr="00FE0D35">
        <w:rPr>
          <w:b/>
          <w:highlight w:val="yellow"/>
        </w:rPr>
        <w:t xml:space="preserve"> </w:t>
      </w:r>
      <w:r w:rsidR="007F57AC" w:rsidRPr="00FE0D35">
        <w:rPr>
          <w:b/>
          <w:highlight w:val="yellow"/>
          <w:lang w:val="en-US"/>
        </w:rPr>
        <w:t xml:space="preserve">Z Complex, 1st Floor, Plaza </w:t>
      </w:r>
      <w:proofErr w:type="spellStart"/>
      <w:r w:rsidR="007F57AC" w:rsidRPr="00FE0D35">
        <w:rPr>
          <w:b/>
          <w:highlight w:val="yellow"/>
          <w:lang w:val="en-US"/>
        </w:rPr>
        <w:t>Chowk</w:t>
      </w:r>
      <w:proofErr w:type="spellEnd"/>
      <w:r w:rsidR="007F57AC" w:rsidRPr="00FE0D35">
        <w:rPr>
          <w:b/>
          <w:highlight w:val="yellow"/>
          <w:lang w:val="en-US"/>
        </w:rPr>
        <w:t>, Ranchi, Jharkhand- 834001. Telephone no.:</w:t>
      </w:r>
      <w:r w:rsidR="007F57AC" w:rsidRPr="00FE0D35">
        <w:rPr>
          <w:b/>
          <w:highlight w:val="yellow"/>
        </w:rPr>
        <w:t xml:space="preserve"> </w:t>
      </w:r>
      <w:r w:rsidR="007F57AC" w:rsidRPr="00FE0D35">
        <w:rPr>
          <w:b/>
          <w:highlight w:val="yellow"/>
          <w:lang w:val="en-US"/>
        </w:rPr>
        <w:t xml:space="preserve">+91-7677888748. Email Id: </w:t>
      </w:r>
      <w:hyperlink r:id="rId15" w:history="1">
        <w:r w:rsidR="007F57AC" w:rsidRPr="00FE0D35">
          <w:rPr>
            <w:rStyle w:val="Hyperlink"/>
            <w:b/>
            <w:highlight w:val="yellow"/>
            <w:lang w:val="en-US"/>
          </w:rPr>
          <w:t>info@policyadda.co.in</w:t>
        </w:r>
      </w:hyperlink>
    </w:p>
    <w:p w:rsidR="007E5229" w:rsidRPr="007E5229" w:rsidRDefault="007E5229" w:rsidP="007E5229">
      <w:pPr>
        <w:spacing w:after="0"/>
        <w:rPr>
          <w:lang w:val="en-US"/>
        </w:rPr>
      </w:pPr>
    </w:p>
    <w:p w:rsidR="007E5229" w:rsidRPr="00FE0D35" w:rsidRDefault="007E5229" w:rsidP="007E5229">
      <w:pPr>
        <w:pStyle w:val="ListParagraph"/>
        <w:numPr>
          <w:ilvl w:val="0"/>
          <w:numId w:val="2"/>
        </w:numPr>
        <w:spacing w:after="0"/>
        <w:rPr>
          <w:b/>
          <w:highlight w:val="yellow"/>
          <w:lang w:val="en-US"/>
        </w:rPr>
      </w:pPr>
      <w:r w:rsidRPr="00FE0D35">
        <w:rPr>
          <w:b/>
          <w:highlight w:val="yellow"/>
          <w:lang w:val="en-US"/>
        </w:rPr>
        <w:t>Visitors are informed that the information submitted on this website may be shared with insurers for quotation, proposal, policy, claims and complaints. All product information provided on this website is authentic and is based solely on the information received from the respective insurers.</w:t>
      </w:r>
    </w:p>
    <w:p w:rsidR="007E5229" w:rsidRPr="007E5229" w:rsidRDefault="007E5229" w:rsidP="007E5229">
      <w:pPr>
        <w:spacing w:after="0"/>
        <w:rPr>
          <w:lang w:val="en-US"/>
        </w:rPr>
      </w:pPr>
    </w:p>
    <w:p w:rsidR="007F57AC" w:rsidRPr="00157D65" w:rsidRDefault="00F33D2D" w:rsidP="007F57AC">
      <w:pPr>
        <w:pStyle w:val="ListParagraph"/>
        <w:numPr>
          <w:ilvl w:val="0"/>
          <w:numId w:val="2"/>
        </w:numPr>
        <w:spacing w:after="0" w:line="276" w:lineRule="auto"/>
        <w:rPr>
          <w:b/>
          <w:highlight w:val="yellow"/>
          <w:lang w:val="en-US"/>
        </w:rPr>
      </w:pPr>
      <w:r w:rsidRPr="00157D65">
        <w:rPr>
          <w:b/>
          <w:highlight w:val="yellow"/>
          <w:lang w:val="en-US"/>
        </w:rPr>
        <w:t>IRDAI (Insurance Regulatory and Development Authority of India) regulates the insurance sector in India. Its guidelines and regulations help ensure fair practices, transparency, and protection of policyholders’ interests.</w:t>
      </w:r>
    </w:p>
    <w:p w:rsidR="00157D65" w:rsidRDefault="00157D65" w:rsidP="007F57AC">
      <w:pPr>
        <w:pStyle w:val="ListParagraph"/>
        <w:spacing w:after="0" w:line="276" w:lineRule="auto"/>
        <w:rPr>
          <w:rFonts w:ascii="Segoe UI Symbol" w:hAnsi="Segoe UI Symbol" w:cs="Segoe UI Symbol"/>
          <w:highlight w:val="yellow"/>
          <w:lang w:val="en-US"/>
        </w:rPr>
      </w:pPr>
    </w:p>
    <w:p w:rsidR="007F57AC" w:rsidRPr="007F57AC" w:rsidRDefault="007F57AC" w:rsidP="007F57AC">
      <w:pPr>
        <w:pStyle w:val="ListParagraph"/>
        <w:spacing w:after="0" w:line="276" w:lineRule="auto"/>
        <w:rPr>
          <w:lang w:val="en-US"/>
        </w:rPr>
      </w:pPr>
      <w:r w:rsidRPr="00FE0D35">
        <w:rPr>
          <w:rFonts w:ascii="Segoe UI Symbol" w:hAnsi="Segoe UI Symbol" w:cs="Segoe UI Symbol"/>
          <w:highlight w:val="yellow"/>
          <w:lang w:val="en-US"/>
        </w:rPr>
        <w:t>⚠</w:t>
      </w:r>
      <w:r w:rsidRPr="00FE0D35">
        <w:rPr>
          <w:highlight w:val="yellow"/>
          <w:lang w:val="en-US"/>
        </w:rPr>
        <w:t xml:space="preserve">️ </w:t>
      </w:r>
      <w:r w:rsidRPr="00FE0D35">
        <w:rPr>
          <w:b/>
          <w:highlight w:val="yellow"/>
          <w:lang w:val="en-US"/>
        </w:rPr>
        <w:t>BEWARE OF SPURIOUS PHONE CALLS AND FRAUDULENT OFFERS</w:t>
      </w:r>
      <w:r w:rsidRPr="00FE0D35">
        <w:rPr>
          <w:highlight w:val="yellow"/>
          <w:lang w:val="en-US"/>
        </w:rPr>
        <w:t>: IRDAI and its officials do not engage in activities such as selling insurance policies, announcing bonuses, or soliciting investments of insurance premiums. Members of the public are advised not to share any personal or financial information or make any payments in response to such calls or offers. If you receive any such fraudulent or suspicious phone call, message, or offer, please report the matter to the police immediately</w:t>
      </w:r>
      <w:r w:rsidRPr="007F57AC">
        <w:rPr>
          <w:lang w:val="en-US"/>
        </w:rPr>
        <w:t>.</w:t>
      </w:r>
    </w:p>
    <w:p w:rsidR="002B7B86" w:rsidRPr="002B7B86" w:rsidRDefault="002B7B86" w:rsidP="002B7B86">
      <w:pPr>
        <w:spacing w:after="0" w:line="276" w:lineRule="auto"/>
        <w:rPr>
          <w:b/>
          <w:highlight w:val="yellow"/>
          <w:lang w:val="en-US"/>
        </w:rPr>
      </w:pPr>
    </w:p>
    <w:p w:rsidR="006511E6" w:rsidRPr="002B7B86" w:rsidRDefault="002B7B86" w:rsidP="002B7B86">
      <w:pPr>
        <w:pStyle w:val="ListParagraph"/>
        <w:numPr>
          <w:ilvl w:val="0"/>
          <w:numId w:val="2"/>
        </w:numPr>
        <w:spacing w:after="0" w:line="276" w:lineRule="auto"/>
        <w:rPr>
          <w:b/>
          <w:highlight w:val="yellow"/>
          <w:lang w:val="en-US"/>
        </w:rPr>
      </w:pPr>
      <w:r w:rsidRPr="002B7B86">
        <w:rPr>
          <w:b/>
          <w:highlight w:val="yellow"/>
          <w:lang w:val="en-US"/>
        </w:rPr>
        <w:t>©</w:t>
      </w:r>
      <w:r w:rsidRPr="002B7B86">
        <w:rPr>
          <w:b/>
          <w:highlight w:val="yellow"/>
        </w:rPr>
        <w:t xml:space="preserve"> </w:t>
      </w:r>
      <w:r w:rsidRPr="002B7B86">
        <w:rPr>
          <w:b/>
          <w:highlight w:val="yellow"/>
          <w:lang w:val="en-US"/>
        </w:rPr>
        <w:t>Copyright 2018-2026 PolicyAdda.co.in. All Rights Reserved.</w:t>
      </w:r>
    </w:p>
    <w:p w:rsidR="002B7B86" w:rsidRDefault="002B7B86" w:rsidP="006511E6">
      <w:pPr>
        <w:spacing w:after="0" w:line="276" w:lineRule="auto"/>
        <w:ind w:left="360"/>
        <w:rPr>
          <w:highlight w:val="yellow"/>
          <w:lang w:val="en-US"/>
        </w:rPr>
      </w:pPr>
    </w:p>
    <w:p w:rsidR="00D45AEB" w:rsidRPr="006511E6" w:rsidRDefault="00D45AEB" w:rsidP="00AF0357">
      <w:pPr>
        <w:spacing w:after="0" w:line="276" w:lineRule="auto"/>
        <w:rPr>
          <w:highlight w:val="yellow"/>
          <w:lang w:val="en-US"/>
        </w:rPr>
      </w:pPr>
      <w:bookmarkStart w:id="0" w:name="_GoBack"/>
      <w:bookmarkEnd w:id="0"/>
    </w:p>
    <w:sectPr w:rsidR="00D45AEB" w:rsidRPr="006511E6"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A50802"/>
    <w:multiLevelType w:val="hybridMultilevel"/>
    <w:tmpl w:val="AFDC29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6C7F"/>
    <w:rsid w:val="00046B7F"/>
    <w:rsid w:val="00071429"/>
    <w:rsid w:val="0007617A"/>
    <w:rsid w:val="000B5F50"/>
    <w:rsid w:val="000C7E62"/>
    <w:rsid w:val="000E119C"/>
    <w:rsid w:val="000E5906"/>
    <w:rsid w:val="000E6A2E"/>
    <w:rsid w:val="001001AA"/>
    <w:rsid w:val="00104DB0"/>
    <w:rsid w:val="00105F0B"/>
    <w:rsid w:val="00157D65"/>
    <w:rsid w:val="00164D15"/>
    <w:rsid w:val="00186E47"/>
    <w:rsid w:val="001A159B"/>
    <w:rsid w:val="001B4048"/>
    <w:rsid w:val="001C4564"/>
    <w:rsid w:val="001F076B"/>
    <w:rsid w:val="00203F80"/>
    <w:rsid w:val="00217EE2"/>
    <w:rsid w:val="00227A2B"/>
    <w:rsid w:val="00237F01"/>
    <w:rsid w:val="002472C4"/>
    <w:rsid w:val="002637BA"/>
    <w:rsid w:val="002B7B86"/>
    <w:rsid w:val="002C6078"/>
    <w:rsid w:val="002C74EF"/>
    <w:rsid w:val="003064D0"/>
    <w:rsid w:val="003317FC"/>
    <w:rsid w:val="00363E80"/>
    <w:rsid w:val="00364F1B"/>
    <w:rsid w:val="00364F30"/>
    <w:rsid w:val="003A150F"/>
    <w:rsid w:val="003B6281"/>
    <w:rsid w:val="003D0AB2"/>
    <w:rsid w:val="00402FEB"/>
    <w:rsid w:val="0040550E"/>
    <w:rsid w:val="0041435E"/>
    <w:rsid w:val="00430FA9"/>
    <w:rsid w:val="00450E80"/>
    <w:rsid w:val="0045780B"/>
    <w:rsid w:val="00473C9B"/>
    <w:rsid w:val="00487D55"/>
    <w:rsid w:val="004E1E3B"/>
    <w:rsid w:val="004F5C67"/>
    <w:rsid w:val="0051622E"/>
    <w:rsid w:val="00531A96"/>
    <w:rsid w:val="00537B73"/>
    <w:rsid w:val="00540A19"/>
    <w:rsid w:val="00542363"/>
    <w:rsid w:val="00547F86"/>
    <w:rsid w:val="00554941"/>
    <w:rsid w:val="00562616"/>
    <w:rsid w:val="005B023D"/>
    <w:rsid w:val="00636D7B"/>
    <w:rsid w:val="006511E6"/>
    <w:rsid w:val="0067334E"/>
    <w:rsid w:val="006A582F"/>
    <w:rsid w:val="006B4182"/>
    <w:rsid w:val="007013AC"/>
    <w:rsid w:val="007036BE"/>
    <w:rsid w:val="0075798C"/>
    <w:rsid w:val="00781D09"/>
    <w:rsid w:val="007B357D"/>
    <w:rsid w:val="007C5CA4"/>
    <w:rsid w:val="007C6C9E"/>
    <w:rsid w:val="007C7360"/>
    <w:rsid w:val="007D1758"/>
    <w:rsid w:val="007E5229"/>
    <w:rsid w:val="007E7C3D"/>
    <w:rsid w:val="007F57AC"/>
    <w:rsid w:val="008017CC"/>
    <w:rsid w:val="00811816"/>
    <w:rsid w:val="008246C6"/>
    <w:rsid w:val="008366F8"/>
    <w:rsid w:val="008561DE"/>
    <w:rsid w:val="00863258"/>
    <w:rsid w:val="008656E6"/>
    <w:rsid w:val="008658E5"/>
    <w:rsid w:val="00871B1F"/>
    <w:rsid w:val="0088221B"/>
    <w:rsid w:val="0088757B"/>
    <w:rsid w:val="008B30B6"/>
    <w:rsid w:val="008B46CE"/>
    <w:rsid w:val="008B4904"/>
    <w:rsid w:val="008B7EF4"/>
    <w:rsid w:val="008C6740"/>
    <w:rsid w:val="008D2742"/>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A73"/>
    <w:rsid w:val="00A20178"/>
    <w:rsid w:val="00A23B63"/>
    <w:rsid w:val="00A42D75"/>
    <w:rsid w:val="00A6080F"/>
    <w:rsid w:val="00AC3485"/>
    <w:rsid w:val="00AF0357"/>
    <w:rsid w:val="00B00266"/>
    <w:rsid w:val="00B03B48"/>
    <w:rsid w:val="00B33AE4"/>
    <w:rsid w:val="00B3405C"/>
    <w:rsid w:val="00B3765C"/>
    <w:rsid w:val="00B55DC1"/>
    <w:rsid w:val="00B60789"/>
    <w:rsid w:val="00B63993"/>
    <w:rsid w:val="00B73EEA"/>
    <w:rsid w:val="00B74D60"/>
    <w:rsid w:val="00B8095F"/>
    <w:rsid w:val="00BA67D3"/>
    <w:rsid w:val="00BC0595"/>
    <w:rsid w:val="00BC7D33"/>
    <w:rsid w:val="00BD53A7"/>
    <w:rsid w:val="00BE1472"/>
    <w:rsid w:val="00BE3FD9"/>
    <w:rsid w:val="00BF0384"/>
    <w:rsid w:val="00BF652E"/>
    <w:rsid w:val="00C1056C"/>
    <w:rsid w:val="00C4403D"/>
    <w:rsid w:val="00C455C7"/>
    <w:rsid w:val="00C46B3C"/>
    <w:rsid w:val="00C7307A"/>
    <w:rsid w:val="00C73498"/>
    <w:rsid w:val="00C83DC4"/>
    <w:rsid w:val="00CA1556"/>
    <w:rsid w:val="00CB1F9D"/>
    <w:rsid w:val="00CB6EBA"/>
    <w:rsid w:val="00CC3963"/>
    <w:rsid w:val="00CD7858"/>
    <w:rsid w:val="00CE0F63"/>
    <w:rsid w:val="00CE4FDB"/>
    <w:rsid w:val="00CF0E0B"/>
    <w:rsid w:val="00D45AEB"/>
    <w:rsid w:val="00D53D00"/>
    <w:rsid w:val="00D57712"/>
    <w:rsid w:val="00D666A2"/>
    <w:rsid w:val="00D845B6"/>
    <w:rsid w:val="00D93F13"/>
    <w:rsid w:val="00D961A7"/>
    <w:rsid w:val="00DA16BC"/>
    <w:rsid w:val="00DC7613"/>
    <w:rsid w:val="00DD5845"/>
    <w:rsid w:val="00E12F6B"/>
    <w:rsid w:val="00E26163"/>
    <w:rsid w:val="00E34571"/>
    <w:rsid w:val="00E511A3"/>
    <w:rsid w:val="00E548E0"/>
    <w:rsid w:val="00E57938"/>
    <w:rsid w:val="00E77974"/>
    <w:rsid w:val="00EC6BAD"/>
    <w:rsid w:val="00ED6320"/>
    <w:rsid w:val="00EE3EDE"/>
    <w:rsid w:val="00EF21E8"/>
    <w:rsid w:val="00EF756F"/>
    <w:rsid w:val="00F02B08"/>
    <w:rsid w:val="00F11E23"/>
    <w:rsid w:val="00F33D2D"/>
    <w:rsid w:val="00F41BB4"/>
    <w:rsid w:val="00F50D8A"/>
    <w:rsid w:val="00F5522C"/>
    <w:rsid w:val="00F71849"/>
    <w:rsid w:val="00F7317C"/>
    <w:rsid w:val="00F74AFA"/>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C4C4"/>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mabharosa.irdai.gov.in/" TargetMode="External"/><Relationship Id="rId13" Type="http://schemas.openxmlformats.org/officeDocument/2006/relationships/hyperlink" Target="https://abdm.gov.in/" TargetMode="External"/><Relationship Id="rId3" Type="http://schemas.openxmlformats.org/officeDocument/2006/relationships/settings" Target="settings.xml"/><Relationship Id="rId7" Type="http://schemas.openxmlformats.org/officeDocument/2006/relationships/hyperlink" Target="https://mact.mphc.gov.in/" TargetMode="External"/><Relationship Id="rId12" Type="http://schemas.openxmlformats.org/officeDocument/2006/relationships/hyperlink" Target="https://nha.gov.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ioins.co.in/" TargetMode="External"/><Relationship Id="rId11" Type="http://schemas.openxmlformats.org/officeDocument/2006/relationships/hyperlink" Target="https://www.lifeinscouncil.org/code/HomePage" TargetMode="External"/><Relationship Id="rId5" Type="http://schemas.openxmlformats.org/officeDocument/2006/relationships/hyperlink" Target="https://irdai.gov.in/" TargetMode="External"/><Relationship Id="rId15" Type="http://schemas.openxmlformats.org/officeDocument/2006/relationships/hyperlink" Target="mailto:info@policyadda.co.in" TargetMode="External"/><Relationship Id="rId10" Type="http://schemas.openxmlformats.org/officeDocument/2006/relationships/hyperlink" Target="https://www.gicouncil.in/" TargetMode="External"/><Relationship Id="rId4" Type="http://schemas.openxmlformats.org/officeDocument/2006/relationships/webSettings" Target="webSettings.xml"/><Relationship Id="rId9" Type="http://schemas.openxmlformats.org/officeDocument/2006/relationships/hyperlink" Target="https://financialservices.gov.in/" TargetMode="External"/><Relationship Id="rId14" Type="http://schemas.openxmlformats.org/officeDocument/2006/relationships/hyperlink" Target="https://beneficiary.nh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406</cp:revision>
  <dcterms:created xsi:type="dcterms:W3CDTF">2026-09-08T08:14:00Z</dcterms:created>
  <dcterms:modified xsi:type="dcterms:W3CDTF">2026-09-18T08:18:00Z</dcterms:modified>
</cp:coreProperties>
</file>