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556" w:rsidRDefault="00474BBA" w:rsidP="00B93D3D">
      <w:pPr>
        <w:spacing w:after="0" w:line="240" w:lineRule="auto"/>
        <w:jc w:val="center"/>
        <w:rPr>
          <w:rFonts w:cstheme="minorHAnsi"/>
          <w:b/>
          <w:highlight w:val="yellow"/>
          <w:lang w:val="en-US"/>
        </w:rPr>
      </w:pPr>
      <w:r w:rsidRPr="00013F84">
        <w:rPr>
          <w:rFonts w:cstheme="minorHAnsi"/>
          <w:b/>
          <w:highlight w:val="yellow"/>
          <w:lang w:val="en-US"/>
        </w:rPr>
        <w:t xml:space="preserve">Contents- </w:t>
      </w:r>
      <w:r w:rsidR="00DE48F6">
        <w:rPr>
          <w:rFonts w:cstheme="minorHAnsi"/>
          <w:b/>
          <w:highlight w:val="yellow"/>
          <w:lang w:val="en-US"/>
        </w:rPr>
        <w:t>Good</w:t>
      </w:r>
      <w:r w:rsidR="00B10D8B">
        <w:rPr>
          <w:rFonts w:cstheme="minorHAnsi"/>
          <w:b/>
          <w:highlight w:val="yellow"/>
          <w:lang w:val="en-US"/>
        </w:rPr>
        <w:t>s</w:t>
      </w:r>
      <w:bookmarkStart w:id="0" w:name="_GoBack"/>
      <w:bookmarkEnd w:id="0"/>
      <w:r w:rsidR="00DE48F6">
        <w:rPr>
          <w:rFonts w:cstheme="minorHAnsi"/>
          <w:b/>
          <w:highlight w:val="yellow"/>
          <w:lang w:val="en-US"/>
        </w:rPr>
        <w:t xml:space="preserve"> Carrying Vehicle Insurance</w:t>
      </w:r>
    </w:p>
    <w:p w:rsidR="00C70BCE" w:rsidRPr="00013F84" w:rsidRDefault="00C70BCE" w:rsidP="00B93D3D">
      <w:pPr>
        <w:spacing w:after="0" w:line="240" w:lineRule="auto"/>
        <w:jc w:val="center"/>
        <w:rPr>
          <w:rFonts w:cstheme="minorHAnsi"/>
          <w:b/>
          <w:highlight w:val="yellow"/>
          <w:lang w:val="en-US"/>
        </w:rPr>
      </w:pPr>
    </w:p>
    <w:p w:rsidR="009B5084" w:rsidRPr="00790867" w:rsidRDefault="00405AAC" w:rsidP="009B5084">
      <w:pPr>
        <w:spacing w:after="0" w:line="240" w:lineRule="auto"/>
        <w:outlineLvl w:val="1"/>
        <w:rPr>
          <w:rFonts w:cstheme="minorHAnsi"/>
          <w:b/>
        </w:rPr>
      </w:pPr>
      <w:r>
        <w:rPr>
          <w:rFonts w:cstheme="minorHAnsi"/>
          <w:b/>
        </w:rPr>
        <w:t xml:space="preserve">Compare and </w:t>
      </w:r>
      <w:r w:rsidRPr="00405AAC">
        <w:rPr>
          <w:rFonts w:cstheme="minorHAnsi"/>
          <w:b/>
        </w:rPr>
        <w:t>Protect Your Commercial Vehicle. Keep Your Business Moving.</w:t>
      </w:r>
      <w:r w:rsidR="00A61C23">
        <w:rPr>
          <w:rFonts w:eastAsia="Times New Roman" w:cstheme="minorHAnsi"/>
          <w:b/>
          <w:bCs/>
          <w:lang w:eastAsia="en-IN"/>
        </w:rPr>
        <w:tab/>
      </w:r>
      <w:r w:rsidR="00A61C23">
        <w:rPr>
          <w:rFonts w:eastAsia="Times New Roman" w:cstheme="minorHAnsi"/>
          <w:b/>
          <w:bCs/>
          <w:lang w:eastAsia="en-IN"/>
        </w:rPr>
        <w:tab/>
      </w:r>
      <w:r w:rsidR="00A61C23">
        <w:rPr>
          <w:rFonts w:eastAsia="Times New Roman" w:cstheme="minorHAnsi"/>
          <w:b/>
          <w:bCs/>
          <w:lang w:eastAsia="en-IN"/>
        </w:rPr>
        <w:tab/>
      </w:r>
      <w:r w:rsidR="00B07A22">
        <w:rPr>
          <w:rFonts w:eastAsia="Times New Roman" w:cstheme="minorHAnsi"/>
          <w:b/>
          <w:bCs/>
          <w:lang w:eastAsia="en-IN"/>
        </w:rPr>
        <w:t>*****</w:t>
      </w:r>
      <w:r w:rsidR="00A61C23" w:rsidRPr="00A61C23">
        <w:rPr>
          <w:rFonts w:eastAsia="Times New Roman" w:cstheme="minorHAnsi"/>
          <w:b/>
          <w:bCs/>
          <w:szCs w:val="24"/>
          <w:lang w:eastAsia="en-IN"/>
        </w:rPr>
        <w:t xml:space="preserve">Compare </w:t>
      </w:r>
      <w:r w:rsidR="00DE48F6">
        <w:rPr>
          <w:rFonts w:eastAsia="Times New Roman" w:cstheme="minorHAnsi"/>
          <w:b/>
          <w:bCs/>
          <w:szCs w:val="24"/>
          <w:lang w:eastAsia="en-IN"/>
        </w:rPr>
        <w:t>Vehicle</w:t>
      </w:r>
      <w:r w:rsidR="00A61C23" w:rsidRPr="00A61C23">
        <w:rPr>
          <w:rFonts w:eastAsia="Times New Roman" w:cstheme="minorHAnsi"/>
          <w:b/>
          <w:bCs/>
          <w:szCs w:val="24"/>
          <w:lang w:eastAsia="en-IN"/>
        </w:rPr>
        <w:t xml:space="preserve"> Insurance Plans →</w:t>
      </w:r>
      <w:r w:rsidR="00A61C23">
        <w:rPr>
          <w:rFonts w:eastAsia="Times New Roman" w:cstheme="minorHAnsi"/>
          <w:b/>
          <w:bCs/>
          <w:szCs w:val="24"/>
          <w:lang w:eastAsia="en-IN"/>
        </w:rPr>
        <w:t xml:space="preserve"> (</w:t>
      </w:r>
      <w:r w:rsidR="00A61C23" w:rsidRPr="00B07A22">
        <w:rPr>
          <w:rFonts w:eastAsia="Times New Roman" w:cstheme="minorHAnsi"/>
          <w:b/>
          <w:bCs/>
          <w:color w:val="5B9BD5" w:themeColor="accent1"/>
          <w:szCs w:val="24"/>
          <w:lang w:eastAsia="en-IN"/>
        </w:rPr>
        <w:t>Form</w:t>
      </w:r>
      <w:r w:rsidR="00A61C23">
        <w:rPr>
          <w:rFonts w:eastAsia="Times New Roman" w:cstheme="minorHAnsi"/>
          <w:b/>
          <w:bCs/>
          <w:szCs w:val="24"/>
          <w:lang w:eastAsia="en-IN"/>
        </w:rPr>
        <w:t>)</w:t>
      </w:r>
      <w:r w:rsidR="00B07A22">
        <w:rPr>
          <w:rFonts w:eastAsia="Times New Roman" w:cstheme="minorHAnsi"/>
          <w:b/>
          <w:bCs/>
          <w:szCs w:val="24"/>
          <w:lang w:eastAsia="en-IN"/>
        </w:rPr>
        <w:t>*****</w:t>
      </w:r>
    </w:p>
    <w:p w:rsidR="006D4DE8" w:rsidRDefault="006D4DE8" w:rsidP="00B93D3D">
      <w:pPr>
        <w:spacing w:after="0" w:line="240" w:lineRule="auto"/>
        <w:rPr>
          <w:rFonts w:cstheme="minorHAnsi"/>
          <w:b/>
        </w:rPr>
      </w:pPr>
    </w:p>
    <w:p w:rsidR="006D4DE8" w:rsidRPr="00013F84" w:rsidRDefault="00405AAC" w:rsidP="00B93D3D">
      <w:pPr>
        <w:spacing w:after="0" w:line="240" w:lineRule="auto"/>
        <w:rPr>
          <w:rFonts w:cstheme="minorHAnsi"/>
        </w:rPr>
      </w:pPr>
      <w:r w:rsidRPr="00405AAC">
        <w:rPr>
          <w:rFonts w:cstheme="minorHAnsi"/>
        </w:rPr>
        <w:t>Goods carrying vehicles are an important part of every supply chain. From small delivery vehicles to heavy commercial trucks, the right insurance helps protect your vehicle and your business against unexpected financial losses.</w:t>
      </w:r>
    </w:p>
    <w:p w:rsidR="006D4DE8" w:rsidRDefault="006D4DE8" w:rsidP="00B93D3D">
      <w:pPr>
        <w:spacing w:after="0" w:line="240" w:lineRule="auto"/>
        <w:rPr>
          <w:rFonts w:cstheme="minorHAnsi"/>
        </w:rPr>
      </w:pPr>
    </w:p>
    <w:p w:rsidR="004319DD" w:rsidRDefault="004319DD" w:rsidP="00B93D3D">
      <w:pPr>
        <w:spacing w:after="0" w:line="240" w:lineRule="auto"/>
        <w:rPr>
          <w:rFonts w:cstheme="minorHAnsi"/>
        </w:rPr>
      </w:pPr>
    </w:p>
    <w:p w:rsidR="004319DD" w:rsidRDefault="004319DD" w:rsidP="004319DD">
      <w:pPr>
        <w:spacing w:after="0" w:line="240" w:lineRule="auto"/>
        <w:jc w:val="center"/>
        <w:rPr>
          <w:rFonts w:cstheme="minorHAnsi"/>
        </w:rPr>
      </w:pPr>
      <w:r>
        <w:rPr>
          <w:rFonts w:cstheme="minorHAnsi"/>
        </w:rPr>
        <w:t>**************************************** Auto Scrolling Banners****************************************************</w:t>
      </w:r>
    </w:p>
    <w:p w:rsidR="004319DD" w:rsidRDefault="004319DD" w:rsidP="00B93D3D">
      <w:pPr>
        <w:spacing w:after="0" w:line="240" w:lineRule="auto"/>
        <w:rPr>
          <w:rFonts w:cstheme="minorHAnsi"/>
        </w:rPr>
      </w:pPr>
    </w:p>
    <w:p w:rsidR="00405AAC" w:rsidRPr="00405AAC" w:rsidRDefault="00405AAC" w:rsidP="00405AAC">
      <w:pPr>
        <w:pStyle w:val="NormalWeb"/>
        <w:rPr>
          <w:rFonts w:asciiTheme="minorHAnsi" w:hAnsiTheme="minorHAnsi" w:cstheme="minorHAnsi"/>
          <w:sz w:val="22"/>
          <w:szCs w:val="22"/>
        </w:rPr>
      </w:pPr>
      <w:r w:rsidRPr="00405AAC">
        <w:rPr>
          <w:rFonts w:asciiTheme="minorHAnsi" w:hAnsiTheme="minorHAnsi" w:cstheme="minorHAnsi"/>
          <w:sz w:val="22"/>
          <w:szCs w:val="22"/>
        </w:rPr>
        <w:t xml:space="preserve">At </w:t>
      </w:r>
      <w:r w:rsidRPr="00405AAC">
        <w:rPr>
          <w:rStyle w:val="Strong"/>
          <w:rFonts w:asciiTheme="minorHAnsi" w:hAnsiTheme="minorHAnsi" w:cstheme="minorHAnsi"/>
          <w:sz w:val="22"/>
          <w:szCs w:val="22"/>
        </w:rPr>
        <w:t xml:space="preserve">Policy </w:t>
      </w:r>
      <w:proofErr w:type="spellStart"/>
      <w:r w:rsidRPr="00405AAC">
        <w:rPr>
          <w:rStyle w:val="Strong"/>
          <w:rFonts w:asciiTheme="minorHAnsi" w:hAnsiTheme="minorHAnsi" w:cstheme="minorHAnsi"/>
          <w:sz w:val="22"/>
          <w:szCs w:val="22"/>
        </w:rPr>
        <w:t>Adda</w:t>
      </w:r>
      <w:proofErr w:type="spellEnd"/>
      <w:r w:rsidRPr="00405AAC">
        <w:rPr>
          <w:rFonts w:asciiTheme="minorHAnsi" w:hAnsiTheme="minorHAnsi" w:cstheme="minorHAnsi"/>
          <w:sz w:val="22"/>
          <w:szCs w:val="22"/>
        </w:rPr>
        <w:t>, we help you compare suitable goods carrying vehicle insurance options from multiple insurance companies and choose coverage based on your vehicle, usage and requirements.</w:t>
      </w:r>
    </w:p>
    <w:p w:rsidR="00405AAC" w:rsidRPr="00405AAC" w:rsidRDefault="00405AAC" w:rsidP="00405AAC">
      <w:pPr>
        <w:pStyle w:val="Heading2"/>
        <w:rPr>
          <w:rFonts w:asciiTheme="minorHAnsi" w:hAnsiTheme="minorHAnsi" w:cstheme="minorHAnsi"/>
          <w:sz w:val="22"/>
          <w:szCs w:val="22"/>
        </w:rPr>
      </w:pPr>
      <w:r w:rsidRPr="00405AAC">
        <w:rPr>
          <w:rFonts w:asciiTheme="minorHAnsi" w:hAnsiTheme="minorHAnsi" w:cstheme="minorHAnsi"/>
          <w:sz w:val="22"/>
          <w:szCs w:val="22"/>
        </w:rPr>
        <w:t xml:space="preserve">Why Choose Policy </w:t>
      </w:r>
      <w:proofErr w:type="spellStart"/>
      <w:r w:rsidRPr="00405AAC">
        <w:rPr>
          <w:rFonts w:asciiTheme="minorHAnsi" w:hAnsiTheme="minorHAnsi" w:cstheme="minorHAnsi"/>
          <w:sz w:val="22"/>
          <w:szCs w:val="22"/>
        </w:rPr>
        <w:t>Adda</w:t>
      </w:r>
      <w:proofErr w:type="spellEnd"/>
      <w:r w:rsidRPr="00405AAC">
        <w:rPr>
          <w:rFonts w:asciiTheme="minorHAnsi" w:hAnsiTheme="minorHAnsi" w:cstheme="minorHAnsi"/>
          <w:sz w:val="22"/>
          <w:szCs w:val="22"/>
        </w:rPr>
        <w:t>?</w:t>
      </w:r>
    </w:p>
    <w:p w:rsidR="00405AAC" w:rsidRPr="00405AAC" w:rsidRDefault="00405AAC" w:rsidP="00405AAC">
      <w:pPr>
        <w:pStyle w:val="NormalWeb"/>
        <w:numPr>
          <w:ilvl w:val="0"/>
          <w:numId w:val="18"/>
        </w:numPr>
        <w:rPr>
          <w:rFonts w:asciiTheme="minorHAnsi" w:hAnsiTheme="minorHAnsi" w:cstheme="minorHAnsi"/>
          <w:sz w:val="22"/>
          <w:szCs w:val="22"/>
        </w:rPr>
      </w:pPr>
      <w:r w:rsidRPr="00405AAC">
        <w:rPr>
          <w:rStyle w:val="Strong"/>
          <w:rFonts w:asciiTheme="minorHAnsi" w:hAnsiTheme="minorHAnsi" w:cstheme="minorHAnsi"/>
          <w:sz w:val="22"/>
          <w:szCs w:val="22"/>
        </w:rPr>
        <w:t>Compare Multiple Insurers</w:t>
      </w:r>
      <w:r w:rsidRPr="00405AAC">
        <w:rPr>
          <w:rFonts w:asciiTheme="minorHAnsi" w:hAnsiTheme="minorHAnsi" w:cstheme="minorHAnsi"/>
          <w:sz w:val="22"/>
          <w:szCs w:val="22"/>
        </w:rPr>
        <w:t xml:space="preserve"> – Explore suitable commercial vehicle insurance options in one place.</w:t>
      </w:r>
    </w:p>
    <w:p w:rsidR="00405AAC" w:rsidRPr="00405AAC" w:rsidRDefault="00405AAC" w:rsidP="00405AAC">
      <w:pPr>
        <w:pStyle w:val="NormalWeb"/>
        <w:numPr>
          <w:ilvl w:val="0"/>
          <w:numId w:val="18"/>
        </w:numPr>
        <w:rPr>
          <w:rFonts w:asciiTheme="minorHAnsi" w:hAnsiTheme="minorHAnsi" w:cstheme="minorHAnsi"/>
          <w:sz w:val="22"/>
          <w:szCs w:val="22"/>
        </w:rPr>
      </w:pPr>
      <w:r w:rsidRPr="00405AAC">
        <w:rPr>
          <w:rStyle w:val="Strong"/>
          <w:rFonts w:asciiTheme="minorHAnsi" w:hAnsiTheme="minorHAnsi" w:cstheme="minorHAnsi"/>
          <w:sz w:val="22"/>
          <w:szCs w:val="22"/>
        </w:rPr>
        <w:t>Coverage Based on Your Needs</w:t>
      </w:r>
      <w:r w:rsidRPr="00405AAC">
        <w:rPr>
          <w:rFonts w:asciiTheme="minorHAnsi" w:hAnsiTheme="minorHAnsi" w:cstheme="minorHAnsi"/>
          <w:sz w:val="22"/>
          <w:szCs w:val="22"/>
        </w:rPr>
        <w:t xml:space="preserve"> – Choose the right protection for your vehicle and business.</w:t>
      </w:r>
    </w:p>
    <w:p w:rsidR="00405AAC" w:rsidRPr="00405AAC" w:rsidRDefault="00405AAC" w:rsidP="00405AAC">
      <w:pPr>
        <w:pStyle w:val="NormalWeb"/>
        <w:numPr>
          <w:ilvl w:val="0"/>
          <w:numId w:val="18"/>
        </w:numPr>
        <w:rPr>
          <w:rFonts w:asciiTheme="minorHAnsi" w:hAnsiTheme="minorHAnsi" w:cstheme="minorHAnsi"/>
          <w:sz w:val="22"/>
          <w:szCs w:val="22"/>
        </w:rPr>
      </w:pPr>
      <w:r w:rsidRPr="00405AAC">
        <w:rPr>
          <w:rStyle w:val="Strong"/>
          <w:rFonts w:asciiTheme="minorHAnsi" w:hAnsiTheme="minorHAnsi" w:cstheme="minorHAnsi"/>
          <w:sz w:val="22"/>
          <w:szCs w:val="22"/>
        </w:rPr>
        <w:t>Easy Policy Purchase &amp; Renewal</w:t>
      </w:r>
      <w:r w:rsidRPr="00405AAC">
        <w:rPr>
          <w:rFonts w:asciiTheme="minorHAnsi" w:hAnsiTheme="minorHAnsi" w:cstheme="minorHAnsi"/>
          <w:sz w:val="22"/>
          <w:szCs w:val="22"/>
        </w:rPr>
        <w:t xml:space="preserve"> – Simple and convenient insurance process.</w:t>
      </w:r>
    </w:p>
    <w:p w:rsidR="00405AAC" w:rsidRPr="00405AAC" w:rsidRDefault="00405AAC" w:rsidP="00405AAC">
      <w:pPr>
        <w:pStyle w:val="NormalWeb"/>
        <w:numPr>
          <w:ilvl w:val="0"/>
          <w:numId w:val="18"/>
        </w:numPr>
        <w:rPr>
          <w:rFonts w:asciiTheme="minorHAnsi" w:hAnsiTheme="minorHAnsi" w:cstheme="minorHAnsi"/>
          <w:sz w:val="22"/>
          <w:szCs w:val="22"/>
        </w:rPr>
      </w:pPr>
      <w:r w:rsidRPr="00405AAC">
        <w:rPr>
          <w:rStyle w:val="Strong"/>
          <w:rFonts w:asciiTheme="minorHAnsi" w:hAnsiTheme="minorHAnsi" w:cstheme="minorHAnsi"/>
          <w:sz w:val="22"/>
          <w:szCs w:val="22"/>
        </w:rPr>
        <w:t>Expert Assistance</w:t>
      </w:r>
      <w:r w:rsidRPr="00405AAC">
        <w:rPr>
          <w:rFonts w:asciiTheme="minorHAnsi" w:hAnsiTheme="minorHAnsi" w:cstheme="minorHAnsi"/>
          <w:sz w:val="22"/>
          <w:szCs w:val="22"/>
        </w:rPr>
        <w:t xml:space="preserve"> – Get guidance from our insurance advisors.</w:t>
      </w:r>
    </w:p>
    <w:p w:rsidR="00405AAC" w:rsidRPr="00405AAC" w:rsidRDefault="00405AAC" w:rsidP="00405AAC">
      <w:pPr>
        <w:pStyle w:val="NormalWeb"/>
        <w:numPr>
          <w:ilvl w:val="0"/>
          <w:numId w:val="18"/>
        </w:numPr>
        <w:rPr>
          <w:rFonts w:asciiTheme="minorHAnsi" w:hAnsiTheme="minorHAnsi" w:cstheme="minorHAnsi"/>
          <w:sz w:val="22"/>
          <w:szCs w:val="22"/>
        </w:rPr>
      </w:pPr>
      <w:r w:rsidRPr="00405AAC">
        <w:rPr>
          <w:rStyle w:val="Strong"/>
          <w:rFonts w:asciiTheme="minorHAnsi" w:hAnsiTheme="minorHAnsi" w:cstheme="minorHAnsi"/>
          <w:sz w:val="22"/>
          <w:szCs w:val="22"/>
        </w:rPr>
        <w:t>Claim Assistance</w:t>
      </w:r>
      <w:r w:rsidRPr="00405AAC">
        <w:rPr>
          <w:rFonts w:asciiTheme="minorHAnsi" w:hAnsiTheme="minorHAnsi" w:cstheme="minorHAnsi"/>
          <w:sz w:val="22"/>
          <w:szCs w:val="22"/>
        </w:rPr>
        <w:t xml:space="preserve"> – Support and coordination during the claim process.</w:t>
      </w:r>
    </w:p>
    <w:p w:rsidR="00405AAC" w:rsidRPr="00405AAC" w:rsidRDefault="00405AAC" w:rsidP="00405AAC">
      <w:pPr>
        <w:pStyle w:val="NormalWeb"/>
        <w:numPr>
          <w:ilvl w:val="0"/>
          <w:numId w:val="18"/>
        </w:numPr>
        <w:rPr>
          <w:rFonts w:asciiTheme="minorHAnsi" w:hAnsiTheme="minorHAnsi" w:cstheme="minorHAnsi"/>
          <w:sz w:val="22"/>
          <w:szCs w:val="22"/>
        </w:rPr>
      </w:pPr>
      <w:r w:rsidRPr="00405AAC">
        <w:rPr>
          <w:rStyle w:val="Strong"/>
          <w:rFonts w:asciiTheme="minorHAnsi" w:hAnsiTheme="minorHAnsi" w:cstheme="minorHAnsi"/>
          <w:sz w:val="22"/>
          <w:szCs w:val="22"/>
        </w:rPr>
        <w:t>Hassle-Free Service</w:t>
      </w:r>
      <w:r w:rsidRPr="00405AAC">
        <w:rPr>
          <w:rFonts w:asciiTheme="minorHAnsi" w:hAnsiTheme="minorHAnsi" w:cstheme="minorHAnsi"/>
          <w:sz w:val="22"/>
          <w:szCs w:val="22"/>
        </w:rPr>
        <w:t xml:space="preserve"> – Assistance from policy selection to renewal and claims.</w:t>
      </w:r>
    </w:p>
    <w:p w:rsidR="00405AAC" w:rsidRPr="00405AAC" w:rsidRDefault="00405AAC" w:rsidP="00405AAC">
      <w:pPr>
        <w:pStyle w:val="Heading2"/>
        <w:rPr>
          <w:rFonts w:asciiTheme="minorHAnsi" w:hAnsiTheme="minorHAnsi" w:cstheme="minorHAnsi"/>
          <w:sz w:val="22"/>
          <w:szCs w:val="22"/>
        </w:rPr>
      </w:pPr>
      <w:r w:rsidRPr="00405AAC">
        <w:rPr>
          <w:rFonts w:asciiTheme="minorHAnsi" w:hAnsiTheme="minorHAnsi" w:cstheme="minorHAnsi"/>
          <w:sz w:val="22"/>
          <w:szCs w:val="22"/>
        </w:rPr>
        <w:t>What Is Goods Carrying Vehicle Insurance?</w:t>
      </w:r>
    </w:p>
    <w:p w:rsidR="00405AAC" w:rsidRPr="00405AAC" w:rsidRDefault="00405AAC" w:rsidP="00405AAC">
      <w:pPr>
        <w:pStyle w:val="NormalWeb"/>
        <w:rPr>
          <w:rFonts w:asciiTheme="minorHAnsi" w:hAnsiTheme="minorHAnsi" w:cstheme="minorHAnsi"/>
          <w:sz w:val="22"/>
          <w:szCs w:val="22"/>
        </w:rPr>
      </w:pPr>
      <w:r w:rsidRPr="00405AAC">
        <w:rPr>
          <w:rFonts w:asciiTheme="minorHAnsi" w:hAnsiTheme="minorHAnsi" w:cstheme="minorHAnsi"/>
          <w:sz w:val="22"/>
          <w:szCs w:val="22"/>
        </w:rPr>
        <w:t xml:space="preserve">Goods Carrying Vehicle Insurance is designed for commercial vehicles used to transport goods. Depending on the policy selected, it can provide protection against </w:t>
      </w:r>
      <w:r w:rsidRPr="00405AAC">
        <w:rPr>
          <w:rStyle w:val="Strong"/>
          <w:rFonts w:asciiTheme="minorHAnsi" w:hAnsiTheme="minorHAnsi" w:cstheme="minorHAnsi"/>
          <w:sz w:val="22"/>
          <w:szCs w:val="22"/>
        </w:rPr>
        <w:t>third-party liabilities and damage to the insured vehicle</w:t>
      </w:r>
      <w:r w:rsidRPr="00405AAC">
        <w:rPr>
          <w:rFonts w:asciiTheme="minorHAnsi" w:hAnsiTheme="minorHAnsi" w:cstheme="minorHAnsi"/>
          <w:sz w:val="22"/>
          <w:szCs w:val="22"/>
        </w:rPr>
        <w:t>.</w:t>
      </w:r>
    </w:p>
    <w:p w:rsidR="00405AAC" w:rsidRPr="00405AAC" w:rsidRDefault="00405AAC" w:rsidP="00405AAC">
      <w:pPr>
        <w:pStyle w:val="NormalWeb"/>
        <w:rPr>
          <w:rFonts w:asciiTheme="minorHAnsi" w:hAnsiTheme="minorHAnsi" w:cstheme="minorHAnsi"/>
          <w:sz w:val="22"/>
          <w:szCs w:val="22"/>
        </w:rPr>
      </w:pPr>
      <w:r w:rsidRPr="00405AAC">
        <w:rPr>
          <w:rFonts w:asciiTheme="minorHAnsi" w:hAnsiTheme="minorHAnsi" w:cstheme="minorHAnsi"/>
          <w:sz w:val="22"/>
          <w:szCs w:val="22"/>
        </w:rPr>
        <w:t>Vehicles that may require this type of insurance include:</w:t>
      </w:r>
    </w:p>
    <w:p w:rsidR="00405AAC" w:rsidRPr="00405AAC" w:rsidRDefault="00405AAC" w:rsidP="00405AAC">
      <w:pPr>
        <w:pStyle w:val="NormalWeb"/>
        <w:numPr>
          <w:ilvl w:val="0"/>
          <w:numId w:val="19"/>
        </w:numPr>
        <w:rPr>
          <w:rFonts w:asciiTheme="minorHAnsi" w:hAnsiTheme="minorHAnsi" w:cstheme="minorHAnsi"/>
          <w:sz w:val="22"/>
          <w:szCs w:val="22"/>
        </w:rPr>
      </w:pPr>
      <w:r w:rsidRPr="00405AAC">
        <w:rPr>
          <w:rFonts w:asciiTheme="minorHAnsi" w:hAnsiTheme="minorHAnsi" w:cstheme="minorHAnsi"/>
          <w:sz w:val="22"/>
          <w:szCs w:val="22"/>
        </w:rPr>
        <w:t>Small Goods Carriers</w:t>
      </w:r>
    </w:p>
    <w:p w:rsidR="00405AAC" w:rsidRPr="00405AAC" w:rsidRDefault="00405AAC" w:rsidP="00405AAC">
      <w:pPr>
        <w:pStyle w:val="NormalWeb"/>
        <w:numPr>
          <w:ilvl w:val="0"/>
          <w:numId w:val="19"/>
        </w:numPr>
        <w:rPr>
          <w:rFonts w:asciiTheme="minorHAnsi" w:hAnsiTheme="minorHAnsi" w:cstheme="minorHAnsi"/>
          <w:sz w:val="22"/>
          <w:szCs w:val="22"/>
        </w:rPr>
      </w:pPr>
      <w:r w:rsidRPr="00405AAC">
        <w:rPr>
          <w:rFonts w:asciiTheme="minorHAnsi" w:hAnsiTheme="minorHAnsi" w:cstheme="minorHAnsi"/>
          <w:sz w:val="22"/>
          <w:szCs w:val="22"/>
        </w:rPr>
        <w:t>Pickup Vans</w:t>
      </w:r>
    </w:p>
    <w:p w:rsidR="00405AAC" w:rsidRPr="00405AAC" w:rsidRDefault="00405AAC" w:rsidP="00405AAC">
      <w:pPr>
        <w:pStyle w:val="NormalWeb"/>
        <w:numPr>
          <w:ilvl w:val="0"/>
          <w:numId w:val="19"/>
        </w:numPr>
        <w:rPr>
          <w:rFonts w:asciiTheme="minorHAnsi" w:hAnsiTheme="minorHAnsi" w:cstheme="minorHAnsi"/>
          <w:sz w:val="22"/>
          <w:szCs w:val="22"/>
        </w:rPr>
      </w:pPr>
      <w:r w:rsidRPr="00405AAC">
        <w:rPr>
          <w:rFonts w:asciiTheme="minorHAnsi" w:hAnsiTheme="minorHAnsi" w:cstheme="minorHAnsi"/>
          <w:sz w:val="22"/>
          <w:szCs w:val="22"/>
        </w:rPr>
        <w:t>Light Commercial Vehicles</w:t>
      </w:r>
    </w:p>
    <w:p w:rsidR="00405AAC" w:rsidRPr="00405AAC" w:rsidRDefault="00405AAC" w:rsidP="00405AAC">
      <w:pPr>
        <w:pStyle w:val="NormalWeb"/>
        <w:numPr>
          <w:ilvl w:val="0"/>
          <w:numId w:val="19"/>
        </w:numPr>
        <w:rPr>
          <w:rFonts w:asciiTheme="minorHAnsi" w:hAnsiTheme="minorHAnsi" w:cstheme="minorHAnsi"/>
          <w:sz w:val="22"/>
          <w:szCs w:val="22"/>
        </w:rPr>
      </w:pPr>
      <w:r w:rsidRPr="00405AAC">
        <w:rPr>
          <w:rFonts w:asciiTheme="minorHAnsi" w:hAnsiTheme="minorHAnsi" w:cstheme="minorHAnsi"/>
          <w:sz w:val="22"/>
          <w:szCs w:val="22"/>
        </w:rPr>
        <w:lastRenderedPageBreak/>
        <w:t>Trucks</w:t>
      </w:r>
    </w:p>
    <w:p w:rsidR="00405AAC" w:rsidRPr="00405AAC" w:rsidRDefault="00405AAC" w:rsidP="00405AAC">
      <w:pPr>
        <w:pStyle w:val="NormalWeb"/>
        <w:numPr>
          <w:ilvl w:val="0"/>
          <w:numId w:val="19"/>
        </w:numPr>
        <w:rPr>
          <w:rFonts w:asciiTheme="minorHAnsi" w:hAnsiTheme="minorHAnsi" w:cstheme="minorHAnsi"/>
          <w:sz w:val="22"/>
          <w:szCs w:val="22"/>
        </w:rPr>
      </w:pPr>
      <w:r w:rsidRPr="00405AAC">
        <w:rPr>
          <w:rFonts w:asciiTheme="minorHAnsi" w:hAnsiTheme="minorHAnsi" w:cstheme="minorHAnsi"/>
          <w:sz w:val="22"/>
          <w:szCs w:val="22"/>
        </w:rPr>
        <w:t>Heavy Goods Vehicles</w:t>
      </w:r>
    </w:p>
    <w:p w:rsidR="00405AAC" w:rsidRPr="00405AAC" w:rsidRDefault="00405AAC" w:rsidP="00405AAC">
      <w:pPr>
        <w:pStyle w:val="NormalWeb"/>
        <w:numPr>
          <w:ilvl w:val="0"/>
          <w:numId w:val="19"/>
        </w:numPr>
        <w:rPr>
          <w:rFonts w:asciiTheme="minorHAnsi" w:hAnsiTheme="minorHAnsi" w:cstheme="minorHAnsi"/>
          <w:sz w:val="22"/>
          <w:szCs w:val="22"/>
        </w:rPr>
      </w:pPr>
      <w:r w:rsidRPr="00405AAC">
        <w:rPr>
          <w:rFonts w:asciiTheme="minorHAnsi" w:hAnsiTheme="minorHAnsi" w:cstheme="minorHAnsi"/>
          <w:sz w:val="22"/>
          <w:szCs w:val="22"/>
        </w:rPr>
        <w:t>Other vehicles used for carrying goods</w:t>
      </w:r>
    </w:p>
    <w:p w:rsidR="00405AAC" w:rsidRPr="00405AAC" w:rsidRDefault="00405AAC" w:rsidP="00405AAC">
      <w:pPr>
        <w:pStyle w:val="NormalWeb"/>
        <w:rPr>
          <w:rFonts w:asciiTheme="minorHAnsi" w:hAnsiTheme="minorHAnsi" w:cstheme="minorHAnsi"/>
          <w:sz w:val="22"/>
          <w:szCs w:val="22"/>
        </w:rPr>
      </w:pPr>
      <w:r w:rsidRPr="00405AAC">
        <w:rPr>
          <w:rFonts w:asciiTheme="minorHAnsi" w:hAnsiTheme="minorHAnsi" w:cstheme="minorHAnsi"/>
          <w:sz w:val="22"/>
          <w:szCs w:val="22"/>
        </w:rPr>
        <w:t>The applicable coverage depends on the vehicle type, usage and policy selected.</w:t>
      </w:r>
    </w:p>
    <w:p w:rsidR="00405AAC" w:rsidRPr="00405AAC" w:rsidRDefault="00405AAC" w:rsidP="00405AAC">
      <w:pPr>
        <w:pStyle w:val="Heading2"/>
        <w:rPr>
          <w:rFonts w:asciiTheme="minorHAnsi" w:hAnsiTheme="minorHAnsi" w:cstheme="minorHAnsi"/>
          <w:sz w:val="22"/>
          <w:szCs w:val="22"/>
        </w:rPr>
      </w:pPr>
      <w:r w:rsidRPr="00405AAC">
        <w:rPr>
          <w:rFonts w:asciiTheme="minorHAnsi" w:hAnsiTheme="minorHAnsi" w:cstheme="minorHAnsi"/>
          <w:sz w:val="22"/>
          <w:szCs w:val="22"/>
        </w:rPr>
        <w:t>Types of Coverage</w:t>
      </w:r>
    </w:p>
    <w:p w:rsidR="00405AAC" w:rsidRPr="00405AAC" w:rsidRDefault="00405AAC" w:rsidP="00405AAC">
      <w:pPr>
        <w:pStyle w:val="Heading3"/>
        <w:rPr>
          <w:rFonts w:asciiTheme="minorHAnsi" w:hAnsiTheme="minorHAnsi" w:cstheme="minorHAnsi"/>
          <w:sz w:val="22"/>
          <w:szCs w:val="22"/>
        </w:rPr>
      </w:pPr>
      <w:r w:rsidRPr="00405AAC">
        <w:rPr>
          <w:rFonts w:asciiTheme="minorHAnsi" w:hAnsiTheme="minorHAnsi" w:cstheme="minorHAnsi"/>
          <w:sz w:val="22"/>
          <w:szCs w:val="22"/>
        </w:rPr>
        <w:t>Third-Party Liability Cover</w:t>
      </w:r>
    </w:p>
    <w:p w:rsidR="00405AAC" w:rsidRPr="00405AAC" w:rsidRDefault="00405AAC" w:rsidP="00405AAC">
      <w:pPr>
        <w:pStyle w:val="NormalWeb"/>
        <w:rPr>
          <w:rFonts w:asciiTheme="minorHAnsi" w:hAnsiTheme="minorHAnsi" w:cstheme="minorHAnsi"/>
          <w:sz w:val="22"/>
          <w:szCs w:val="22"/>
        </w:rPr>
      </w:pPr>
      <w:r w:rsidRPr="00405AAC">
        <w:rPr>
          <w:rFonts w:asciiTheme="minorHAnsi" w:hAnsiTheme="minorHAnsi" w:cstheme="minorHAnsi"/>
          <w:sz w:val="22"/>
          <w:szCs w:val="22"/>
        </w:rPr>
        <w:t>Third-party insurance is mandatory for vehicles plying on Indian roads. It covers legal liability arising from injury, death or property damage caused to a third party, subject to the policy terms and applicable regulations.</w:t>
      </w:r>
    </w:p>
    <w:p w:rsidR="00405AAC" w:rsidRPr="00405AAC" w:rsidRDefault="00405AAC" w:rsidP="00405AAC">
      <w:pPr>
        <w:pStyle w:val="Heading3"/>
        <w:rPr>
          <w:rFonts w:asciiTheme="minorHAnsi" w:hAnsiTheme="minorHAnsi" w:cstheme="minorHAnsi"/>
          <w:sz w:val="22"/>
          <w:szCs w:val="22"/>
        </w:rPr>
      </w:pPr>
      <w:r w:rsidRPr="00405AAC">
        <w:rPr>
          <w:rFonts w:asciiTheme="minorHAnsi" w:hAnsiTheme="minorHAnsi" w:cstheme="minorHAnsi"/>
          <w:sz w:val="22"/>
          <w:szCs w:val="22"/>
        </w:rPr>
        <w:t>Comprehensive / Package Policy</w:t>
      </w:r>
    </w:p>
    <w:p w:rsidR="00405AAC" w:rsidRPr="00405AAC" w:rsidRDefault="00405AAC" w:rsidP="00405AAC">
      <w:pPr>
        <w:pStyle w:val="NormalWeb"/>
        <w:rPr>
          <w:rFonts w:asciiTheme="minorHAnsi" w:hAnsiTheme="minorHAnsi" w:cstheme="minorHAnsi"/>
          <w:sz w:val="22"/>
          <w:szCs w:val="22"/>
        </w:rPr>
      </w:pPr>
      <w:r w:rsidRPr="00405AAC">
        <w:rPr>
          <w:rFonts w:asciiTheme="minorHAnsi" w:hAnsiTheme="minorHAnsi" w:cstheme="minorHAnsi"/>
          <w:sz w:val="22"/>
          <w:szCs w:val="22"/>
        </w:rPr>
        <w:t xml:space="preserve">A comprehensive commercial vehicle policy can provide </w:t>
      </w:r>
      <w:r w:rsidRPr="00405AAC">
        <w:rPr>
          <w:rStyle w:val="Strong"/>
          <w:rFonts w:asciiTheme="minorHAnsi" w:hAnsiTheme="minorHAnsi" w:cstheme="minorHAnsi"/>
          <w:sz w:val="22"/>
          <w:szCs w:val="22"/>
        </w:rPr>
        <w:t>Third-Party Liability as well as Own Damage protection</w:t>
      </w:r>
      <w:r w:rsidRPr="00405AAC">
        <w:rPr>
          <w:rFonts w:asciiTheme="minorHAnsi" w:hAnsiTheme="minorHAnsi" w:cstheme="minorHAnsi"/>
          <w:sz w:val="22"/>
          <w:szCs w:val="22"/>
        </w:rPr>
        <w:t xml:space="preserve"> for the insured vehicle.</w:t>
      </w:r>
    </w:p>
    <w:p w:rsidR="00405AAC" w:rsidRPr="00405AAC" w:rsidRDefault="00405AAC" w:rsidP="00405AAC">
      <w:pPr>
        <w:pStyle w:val="NormalWeb"/>
        <w:rPr>
          <w:rFonts w:asciiTheme="minorHAnsi" w:hAnsiTheme="minorHAnsi" w:cstheme="minorHAnsi"/>
          <w:sz w:val="22"/>
          <w:szCs w:val="22"/>
        </w:rPr>
      </w:pPr>
      <w:r w:rsidRPr="00405AAC">
        <w:rPr>
          <w:rFonts w:asciiTheme="minorHAnsi" w:hAnsiTheme="minorHAnsi" w:cstheme="minorHAnsi"/>
          <w:sz w:val="22"/>
          <w:szCs w:val="22"/>
        </w:rPr>
        <w:t>Own Damage cover may protect against risks such as:</w:t>
      </w:r>
    </w:p>
    <w:p w:rsidR="00405AAC" w:rsidRPr="00405AAC" w:rsidRDefault="00405AAC" w:rsidP="00405AAC">
      <w:pPr>
        <w:pStyle w:val="NormalWeb"/>
        <w:numPr>
          <w:ilvl w:val="0"/>
          <w:numId w:val="20"/>
        </w:numPr>
        <w:rPr>
          <w:rFonts w:asciiTheme="minorHAnsi" w:hAnsiTheme="minorHAnsi" w:cstheme="minorHAnsi"/>
          <w:sz w:val="22"/>
          <w:szCs w:val="22"/>
        </w:rPr>
      </w:pPr>
      <w:r w:rsidRPr="00405AAC">
        <w:rPr>
          <w:rFonts w:asciiTheme="minorHAnsi" w:hAnsiTheme="minorHAnsi" w:cstheme="minorHAnsi"/>
          <w:sz w:val="22"/>
          <w:szCs w:val="22"/>
        </w:rPr>
        <w:t>Accidents</w:t>
      </w:r>
    </w:p>
    <w:p w:rsidR="00405AAC" w:rsidRPr="00405AAC" w:rsidRDefault="00405AAC" w:rsidP="00405AAC">
      <w:pPr>
        <w:pStyle w:val="NormalWeb"/>
        <w:numPr>
          <w:ilvl w:val="0"/>
          <w:numId w:val="20"/>
        </w:numPr>
        <w:rPr>
          <w:rFonts w:asciiTheme="minorHAnsi" w:hAnsiTheme="minorHAnsi" w:cstheme="minorHAnsi"/>
          <w:sz w:val="22"/>
          <w:szCs w:val="22"/>
        </w:rPr>
      </w:pPr>
      <w:r w:rsidRPr="00405AAC">
        <w:rPr>
          <w:rFonts w:asciiTheme="minorHAnsi" w:hAnsiTheme="minorHAnsi" w:cstheme="minorHAnsi"/>
          <w:sz w:val="22"/>
          <w:szCs w:val="22"/>
        </w:rPr>
        <w:t>Theft</w:t>
      </w:r>
    </w:p>
    <w:p w:rsidR="00405AAC" w:rsidRPr="00405AAC" w:rsidRDefault="00405AAC" w:rsidP="00405AAC">
      <w:pPr>
        <w:pStyle w:val="NormalWeb"/>
        <w:numPr>
          <w:ilvl w:val="0"/>
          <w:numId w:val="20"/>
        </w:numPr>
        <w:rPr>
          <w:rFonts w:asciiTheme="minorHAnsi" w:hAnsiTheme="minorHAnsi" w:cstheme="minorHAnsi"/>
          <w:sz w:val="22"/>
          <w:szCs w:val="22"/>
        </w:rPr>
      </w:pPr>
      <w:r w:rsidRPr="00405AAC">
        <w:rPr>
          <w:rFonts w:asciiTheme="minorHAnsi" w:hAnsiTheme="minorHAnsi" w:cstheme="minorHAnsi"/>
          <w:sz w:val="22"/>
          <w:szCs w:val="22"/>
        </w:rPr>
        <w:t>Fire</w:t>
      </w:r>
    </w:p>
    <w:p w:rsidR="00405AAC" w:rsidRPr="00405AAC" w:rsidRDefault="00405AAC" w:rsidP="00405AAC">
      <w:pPr>
        <w:pStyle w:val="NormalWeb"/>
        <w:numPr>
          <w:ilvl w:val="0"/>
          <w:numId w:val="20"/>
        </w:numPr>
        <w:rPr>
          <w:rFonts w:asciiTheme="minorHAnsi" w:hAnsiTheme="minorHAnsi" w:cstheme="minorHAnsi"/>
          <w:sz w:val="22"/>
          <w:szCs w:val="22"/>
        </w:rPr>
      </w:pPr>
      <w:r w:rsidRPr="00405AAC">
        <w:rPr>
          <w:rFonts w:asciiTheme="minorHAnsi" w:hAnsiTheme="minorHAnsi" w:cstheme="minorHAnsi"/>
          <w:sz w:val="22"/>
          <w:szCs w:val="22"/>
        </w:rPr>
        <w:t>Natural calamities</w:t>
      </w:r>
    </w:p>
    <w:p w:rsidR="00405AAC" w:rsidRPr="00405AAC" w:rsidRDefault="00405AAC" w:rsidP="00405AAC">
      <w:pPr>
        <w:pStyle w:val="NormalWeb"/>
        <w:numPr>
          <w:ilvl w:val="0"/>
          <w:numId w:val="20"/>
        </w:numPr>
        <w:rPr>
          <w:rFonts w:asciiTheme="minorHAnsi" w:hAnsiTheme="minorHAnsi" w:cstheme="minorHAnsi"/>
          <w:sz w:val="22"/>
          <w:szCs w:val="22"/>
        </w:rPr>
      </w:pPr>
      <w:r w:rsidRPr="00405AAC">
        <w:rPr>
          <w:rFonts w:asciiTheme="minorHAnsi" w:hAnsiTheme="minorHAnsi" w:cstheme="minorHAnsi"/>
          <w:sz w:val="22"/>
          <w:szCs w:val="22"/>
        </w:rPr>
        <w:t>Man-made events</w:t>
      </w:r>
    </w:p>
    <w:p w:rsidR="00405AAC" w:rsidRPr="00405AAC" w:rsidRDefault="00405AAC" w:rsidP="00405AAC">
      <w:pPr>
        <w:pStyle w:val="NormalWeb"/>
        <w:numPr>
          <w:ilvl w:val="0"/>
          <w:numId w:val="20"/>
        </w:numPr>
        <w:rPr>
          <w:rFonts w:asciiTheme="minorHAnsi" w:hAnsiTheme="minorHAnsi" w:cstheme="minorHAnsi"/>
          <w:sz w:val="22"/>
          <w:szCs w:val="22"/>
        </w:rPr>
      </w:pPr>
      <w:r w:rsidRPr="00405AAC">
        <w:rPr>
          <w:rFonts w:asciiTheme="minorHAnsi" w:hAnsiTheme="minorHAnsi" w:cstheme="minorHAnsi"/>
          <w:sz w:val="22"/>
          <w:szCs w:val="22"/>
        </w:rPr>
        <w:t>Other covered risks</w:t>
      </w:r>
    </w:p>
    <w:p w:rsidR="00405AAC" w:rsidRPr="00405AAC" w:rsidRDefault="00405AAC" w:rsidP="00405AAC">
      <w:pPr>
        <w:pStyle w:val="NormalWeb"/>
        <w:rPr>
          <w:rFonts w:asciiTheme="minorHAnsi" w:hAnsiTheme="minorHAnsi" w:cstheme="minorHAnsi"/>
          <w:sz w:val="22"/>
          <w:szCs w:val="22"/>
        </w:rPr>
      </w:pPr>
      <w:r w:rsidRPr="00405AAC">
        <w:rPr>
          <w:rFonts w:asciiTheme="minorHAnsi" w:hAnsiTheme="minorHAnsi" w:cstheme="minorHAnsi"/>
          <w:sz w:val="22"/>
          <w:szCs w:val="22"/>
        </w:rPr>
        <w:t>Coverage is subject to the terms, conditions, exclusions and deductibles of the policy.</w:t>
      </w:r>
    </w:p>
    <w:p w:rsidR="00405AAC" w:rsidRPr="00405AAC" w:rsidRDefault="00405AAC" w:rsidP="00405AAC">
      <w:pPr>
        <w:pStyle w:val="Heading2"/>
        <w:rPr>
          <w:rFonts w:asciiTheme="minorHAnsi" w:hAnsiTheme="minorHAnsi" w:cstheme="minorHAnsi"/>
          <w:sz w:val="22"/>
          <w:szCs w:val="22"/>
        </w:rPr>
      </w:pPr>
      <w:r w:rsidRPr="00405AAC">
        <w:rPr>
          <w:rFonts w:asciiTheme="minorHAnsi" w:hAnsiTheme="minorHAnsi" w:cstheme="minorHAnsi"/>
          <w:sz w:val="22"/>
          <w:szCs w:val="22"/>
        </w:rPr>
        <w:t>Add-on Covers</w:t>
      </w:r>
    </w:p>
    <w:p w:rsidR="00405AAC" w:rsidRPr="00405AAC" w:rsidRDefault="00405AAC" w:rsidP="00405AAC">
      <w:pPr>
        <w:pStyle w:val="NormalWeb"/>
        <w:rPr>
          <w:rFonts w:asciiTheme="minorHAnsi" w:hAnsiTheme="minorHAnsi" w:cstheme="minorHAnsi"/>
          <w:sz w:val="22"/>
          <w:szCs w:val="22"/>
        </w:rPr>
      </w:pPr>
      <w:r w:rsidRPr="00405AAC">
        <w:rPr>
          <w:rFonts w:asciiTheme="minorHAnsi" w:hAnsiTheme="minorHAnsi" w:cstheme="minorHAnsi"/>
          <w:sz w:val="22"/>
          <w:szCs w:val="22"/>
        </w:rPr>
        <w:t>Depending on the insurer and policy, you may be able to enhance your coverage with suitable add-ons such as:</w:t>
      </w:r>
    </w:p>
    <w:p w:rsidR="00405AAC" w:rsidRPr="00405AAC" w:rsidRDefault="00405AAC" w:rsidP="00405AAC">
      <w:pPr>
        <w:pStyle w:val="NormalWeb"/>
        <w:numPr>
          <w:ilvl w:val="0"/>
          <w:numId w:val="21"/>
        </w:numPr>
        <w:rPr>
          <w:rFonts w:asciiTheme="minorHAnsi" w:hAnsiTheme="minorHAnsi" w:cstheme="minorHAnsi"/>
          <w:sz w:val="22"/>
          <w:szCs w:val="22"/>
        </w:rPr>
      </w:pPr>
      <w:r w:rsidRPr="00405AAC">
        <w:rPr>
          <w:rFonts w:asciiTheme="minorHAnsi" w:hAnsiTheme="minorHAnsi" w:cstheme="minorHAnsi"/>
          <w:sz w:val="22"/>
          <w:szCs w:val="22"/>
        </w:rPr>
        <w:t>Zero Depreciation Cover</w:t>
      </w:r>
    </w:p>
    <w:p w:rsidR="00405AAC" w:rsidRPr="00405AAC" w:rsidRDefault="00405AAC" w:rsidP="00405AAC">
      <w:pPr>
        <w:pStyle w:val="NormalWeb"/>
        <w:numPr>
          <w:ilvl w:val="0"/>
          <w:numId w:val="21"/>
        </w:numPr>
        <w:rPr>
          <w:rFonts w:asciiTheme="minorHAnsi" w:hAnsiTheme="minorHAnsi" w:cstheme="minorHAnsi"/>
          <w:sz w:val="22"/>
          <w:szCs w:val="22"/>
        </w:rPr>
      </w:pPr>
      <w:r w:rsidRPr="00405AAC">
        <w:rPr>
          <w:rFonts w:asciiTheme="minorHAnsi" w:hAnsiTheme="minorHAnsi" w:cstheme="minorHAnsi"/>
          <w:sz w:val="22"/>
          <w:szCs w:val="22"/>
        </w:rPr>
        <w:lastRenderedPageBreak/>
        <w:t>Roadside Assistance</w:t>
      </w:r>
    </w:p>
    <w:p w:rsidR="00405AAC" w:rsidRPr="00405AAC" w:rsidRDefault="00405AAC" w:rsidP="00405AAC">
      <w:pPr>
        <w:pStyle w:val="NormalWeb"/>
        <w:numPr>
          <w:ilvl w:val="0"/>
          <w:numId w:val="21"/>
        </w:numPr>
        <w:rPr>
          <w:rFonts w:asciiTheme="minorHAnsi" w:hAnsiTheme="minorHAnsi" w:cstheme="minorHAnsi"/>
          <w:sz w:val="22"/>
          <w:szCs w:val="22"/>
        </w:rPr>
      </w:pPr>
      <w:r w:rsidRPr="00405AAC">
        <w:rPr>
          <w:rFonts w:asciiTheme="minorHAnsi" w:hAnsiTheme="minorHAnsi" w:cstheme="minorHAnsi"/>
          <w:sz w:val="22"/>
          <w:szCs w:val="22"/>
        </w:rPr>
        <w:t>Engine Protection</w:t>
      </w:r>
    </w:p>
    <w:p w:rsidR="00405AAC" w:rsidRPr="00405AAC" w:rsidRDefault="00405AAC" w:rsidP="00405AAC">
      <w:pPr>
        <w:pStyle w:val="NormalWeb"/>
        <w:numPr>
          <w:ilvl w:val="0"/>
          <w:numId w:val="21"/>
        </w:numPr>
        <w:rPr>
          <w:rFonts w:asciiTheme="minorHAnsi" w:hAnsiTheme="minorHAnsi" w:cstheme="minorHAnsi"/>
          <w:sz w:val="22"/>
          <w:szCs w:val="22"/>
        </w:rPr>
      </w:pPr>
      <w:r w:rsidRPr="00405AAC">
        <w:rPr>
          <w:rFonts w:asciiTheme="minorHAnsi" w:hAnsiTheme="minorHAnsi" w:cstheme="minorHAnsi"/>
          <w:sz w:val="22"/>
          <w:szCs w:val="22"/>
        </w:rPr>
        <w:t>Consumables Cover</w:t>
      </w:r>
    </w:p>
    <w:p w:rsidR="00405AAC" w:rsidRPr="00405AAC" w:rsidRDefault="00405AAC" w:rsidP="00405AAC">
      <w:pPr>
        <w:pStyle w:val="NormalWeb"/>
        <w:numPr>
          <w:ilvl w:val="0"/>
          <w:numId w:val="21"/>
        </w:numPr>
        <w:rPr>
          <w:rFonts w:asciiTheme="minorHAnsi" w:hAnsiTheme="minorHAnsi" w:cstheme="minorHAnsi"/>
          <w:sz w:val="22"/>
          <w:szCs w:val="22"/>
        </w:rPr>
      </w:pPr>
      <w:r w:rsidRPr="00405AAC">
        <w:rPr>
          <w:rFonts w:asciiTheme="minorHAnsi" w:hAnsiTheme="minorHAnsi" w:cstheme="minorHAnsi"/>
          <w:sz w:val="22"/>
          <w:szCs w:val="22"/>
        </w:rPr>
        <w:t>Return to Invoice</w:t>
      </w:r>
    </w:p>
    <w:p w:rsidR="00405AAC" w:rsidRPr="00405AAC" w:rsidRDefault="00405AAC" w:rsidP="00405AAC">
      <w:pPr>
        <w:pStyle w:val="NormalWeb"/>
        <w:numPr>
          <w:ilvl w:val="0"/>
          <w:numId w:val="21"/>
        </w:numPr>
        <w:rPr>
          <w:rFonts w:asciiTheme="minorHAnsi" w:hAnsiTheme="minorHAnsi" w:cstheme="minorHAnsi"/>
          <w:sz w:val="22"/>
          <w:szCs w:val="22"/>
        </w:rPr>
      </w:pPr>
      <w:r w:rsidRPr="00405AAC">
        <w:rPr>
          <w:rFonts w:asciiTheme="minorHAnsi" w:hAnsiTheme="minorHAnsi" w:cstheme="minorHAnsi"/>
          <w:sz w:val="22"/>
          <w:szCs w:val="22"/>
        </w:rPr>
        <w:t>Other available commercial vehicle add-ons</w:t>
      </w:r>
    </w:p>
    <w:p w:rsidR="00405AAC" w:rsidRPr="00405AAC" w:rsidRDefault="00405AAC" w:rsidP="00405AAC">
      <w:pPr>
        <w:pStyle w:val="NormalWeb"/>
        <w:rPr>
          <w:rFonts w:asciiTheme="minorHAnsi" w:hAnsiTheme="minorHAnsi" w:cstheme="minorHAnsi"/>
          <w:sz w:val="22"/>
          <w:szCs w:val="22"/>
        </w:rPr>
      </w:pPr>
      <w:r w:rsidRPr="00405AAC">
        <w:rPr>
          <w:rFonts w:asciiTheme="minorHAnsi" w:hAnsiTheme="minorHAnsi" w:cstheme="minorHAnsi"/>
          <w:sz w:val="22"/>
          <w:szCs w:val="22"/>
        </w:rPr>
        <w:t>Choose add-ons based on your vehicle and business requirements.</w:t>
      </w:r>
    </w:p>
    <w:p w:rsidR="00405AAC" w:rsidRPr="00405AAC" w:rsidRDefault="00405AAC" w:rsidP="00405AAC">
      <w:pPr>
        <w:pStyle w:val="Heading2"/>
        <w:rPr>
          <w:rFonts w:asciiTheme="minorHAnsi" w:hAnsiTheme="minorHAnsi" w:cstheme="minorHAnsi"/>
          <w:sz w:val="22"/>
          <w:szCs w:val="22"/>
        </w:rPr>
      </w:pPr>
      <w:r w:rsidRPr="00405AAC">
        <w:rPr>
          <w:rFonts w:asciiTheme="minorHAnsi" w:hAnsiTheme="minorHAnsi" w:cstheme="minorHAnsi"/>
          <w:sz w:val="22"/>
          <w:szCs w:val="22"/>
        </w:rPr>
        <w:t>What Does Goods Carrying Vehicle Insurance Cover?</w:t>
      </w:r>
    </w:p>
    <w:p w:rsidR="00405AAC" w:rsidRPr="00405AAC" w:rsidRDefault="00405AAC" w:rsidP="00405AAC">
      <w:pPr>
        <w:pStyle w:val="NormalWeb"/>
        <w:rPr>
          <w:rFonts w:asciiTheme="minorHAnsi" w:hAnsiTheme="minorHAnsi" w:cstheme="minorHAnsi"/>
          <w:sz w:val="22"/>
          <w:szCs w:val="22"/>
        </w:rPr>
      </w:pPr>
      <w:r w:rsidRPr="00405AAC">
        <w:rPr>
          <w:rFonts w:asciiTheme="minorHAnsi" w:hAnsiTheme="minorHAnsi" w:cstheme="minorHAnsi"/>
          <w:sz w:val="22"/>
          <w:szCs w:val="22"/>
        </w:rPr>
        <w:t>Depending on the policy selected, coverage may include:</w:t>
      </w:r>
    </w:p>
    <w:p w:rsidR="00405AAC" w:rsidRPr="00405AAC" w:rsidRDefault="00405AAC" w:rsidP="00405AAC">
      <w:pPr>
        <w:pStyle w:val="NormalWeb"/>
        <w:numPr>
          <w:ilvl w:val="0"/>
          <w:numId w:val="22"/>
        </w:numPr>
        <w:rPr>
          <w:rFonts w:asciiTheme="minorHAnsi" w:hAnsiTheme="minorHAnsi" w:cstheme="minorHAnsi"/>
          <w:sz w:val="22"/>
          <w:szCs w:val="22"/>
        </w:rPr>
      </w:pPr>
      <w:r w:rsidRPr="00405AAC">
        <w:rPr>
          <w:rFonts w:asciiTheme="minorHAnsi" w:hAnsiTheme="minorHAnsi" w:cstheme="minorHAnsi"/>
          <w:sz w:val="22"/>
          <w:szCs w:val="22"/>
        </w:rPr>
        <w:t>Third-party liabilities</w:t>
      </w:r>
    </w:p>
    <w:p w:rsidR="00405AAC" w:rsidRPr="00405AAC" w:rsidRDefault="00405AAC" w:rsidP="00405AAC">
      <w:pPr>
        <w:pStyle w:val="NormalWeb"/>
        <w:numPr>
          <w:ilvl w:val="0"/>
          <w:numId w:val="22"/>
        </w:numPr>
        <w:rPr>
          <w:rFonts w:asciiTheme="minorHAnsi" w:hAnsiTheme="minorHAnsi" w:cstheme="minorHAnsi"/>
          <w:sz w:val="22"/>
          <w:szCs w:val="22"/>
        </w:rPr>
      </w:pPr>
      <w:r w:rsidRPr="00405AAC">
        <w:rPr>
          <w:rFonts w:asciiTheme="minorHAnsi" w:hAnsiTheme="minorHAnsi" w:cstheme="minorHAnsi"/>
          <w:sz w:val="22"/>
          <w:szCs w:val="22"/>
        </w:rPr>
        <w:t>Accidental damage to the insured vehicle</w:t>
      </w:r>
    </w:p>
    <w:p w:rsidR="00405AAC" w:rsidRPr="00405AAC" w:rsidRDefault="00405AAC" w:rsidP="00405AAC">
      <w:pPr>
        <w:pStyle w:val="NormalWeb"/>
        <w:numPr>
          <w:ilvl w:val="0"/>
          <w:numId w:val="22"/>
        </w:numPr>
        <w:rPr>
          <w:rFonts w:asciiTheme="minorHAnsi" w:hAnsiTheme="minorHAnsi" w:cstheme="minorHAnsi"/>
          <w:sz w:val="22"/>
          <w:szCs w:val="22"/>
        </w:rPr>
      </w:pPr>
      <w:r w:rsidRPr="00405AAC">
        <w:rPr>
          <w:rFonts w:asciiTheme="minorHAnsi" w:hAnsiTheme="minorHAnsi" w:cstheme="minorHAnsi"/>
          <w:sz w:val="22"/>
          <w:szCs w:val="22"/>
        </w:rPr>
        <w:t>Theft</w:t>
      </w:r>
    </w:p>
    <w:p w:rsidR="00405AAC" w:rsidRPr="00405AAC" w:rsidRDefault="00405AAC" w:rsidP="00405AAC">
      <w:pPr>
        <w:pStyle w:val="NormalWeb"/>
        <w:numPr>
          <w:ilvl w:val="0"/>
          <w:numId w:val="22"/>
        </w:numPr>
        <w:rPr>
          <w:rFonts w:asciiTheme="minorHAnsi" w:hAnsiTheme="minorHAnsi" w:cstheme="minorHAnsi"/>
          <w:sz w:val="22"/>
          <w:szCs w:val="22"/>
        </w:rPr>
      </w:pPr>
      <w:r w:rsidRPr="00405AAC">
        <w:rPr>
          <w:rFonts w:asciiTheme="minorHAnsi" w:hAnsiTheme="minorHAnsi" w:cstheme="minorHAnsi"/>
          <w:sz w:val="22"/>
          <w:szCs w:val="22"/>
        </w:rPr>
        <w:t>Fire and explosion</w:t>
      </w:r>
    </w:p>
    <w:p w:rsidR="00405AAC" w:rsidRPr="00405AAC" w:rsidRDefault="00405AAC" w:rsidP="00405AAC">
      <w:pPr>
        <w:pStyle w:val="NormalWeb"/>
        <w:numPr>
          <w:ilvl w:val="0"/>
          <w:numId w:val="22"/>
        </w:numPr>
        <w:rPr>
          <w:rFonts w:asciiTheme="minorHAnsi" w:hAnsiTheme="minorHAnsi" w:cstheme="minorHAnsi"/>
          <w:sz w:val="22"/>
          <w:szCs w:val="22"/>
        </w:rPr>
      </w:pPr>
      <w:r w:rsidRPr="00405AAC">
        <w:rPr>
          <w:rFonts w:asciiTheme="minorHAnsi" w:hAnsiTheme="minorHAnsi" w:cstheme="minorHAnsi"/>
          <w:sz w:val="22"/>
          <w:szCs w:val="22"/>
        </w:rPr>
        <w:t>Natural calamities</w:t>
      </w:r>
    </w:p>
    <w:p w:rsidR="00405AAC" w:rsidRPr="00405AAC" w:rsidRDefault="00405AAC" w:rsidP="00405AAC">
      <w:pPr>
        <w:pStyle w:val="NormalWeb"/>
        <w:numPr>
          <w:ilvl w:val="0"/>
          <w:numId w:val="22"/>
        </w:numPr>
        <w:rPr>
          <w:rFonts w:asciiTheme="minorHAnsi" w:hAnsiTheme="minorHAnsi" w:cstheme="minorHAnsi"/>
          <w:sz w:val="22"/>
          <w:szCs w:val="22"/>
        </w:rPr>
      </w:pPr>
      <w:r w:rsidRPr="00405AAC">
        <w:rPr>
          <w:rFonts w:asciiTheme="minorHAnsi" w:hAnsiTheme="minorHAnsi" w:cstheme="minorHAnsi"/>
          <w:sz w:val="22"/>
          <w:szCs w:val="22"/>
        </w:rPr>
        <w:t>Certain man-made damages</w:t>
      </w:r>
    </w:p>
    <w:p w:rsidR="00405AAC" w:rsidRPr="00405AAC" w:rsidRDefault="00405AAC" w:rsidP="00405AAC">
      <w:pPr>
        <w:pStyle w:val="NormalWeb"/>
        <w:numPr>
          <w:ilvl w:val="0"/>
          <w:numId w:val="22"/>
        </w:numPr>
        <w:rPr>
          <w:rFonts w:asciiTheme="minorHAnsi" w:hAnsiTheme="minorHAnsi" w:cstheme="minorHAnsi"/>
          <w:sz w:val="22"/>
          <w:szCs w:val="22"/>
        </w:rPr>
      </w:pPr>
      <w:r w:rsidRPr="00405AAC">
        <w:rPr>
          <w:rFonts w:asciiTheme="minorHAnsi" w:hAnsiTheme="minorHAnsi" w:cstheme="minorHAnsi"/>
          <w:sz w:val="22"/>
          <w:szCs w:val="22"/>
        </w:rPr>
        <w:t>Other risks covered under the policy</w:t>
      </w:r>
    </w:p>
    <w:p w:rsidR="00405AAC" w:rsidRPr="00405AAC" w:rsidRDefault="00405AAC" w:rsidP="00405AAC">
      <w:pPr>
        <w:pStyle w:val="Heading2"/>
        <w:rPr>
          <w:rFonts w:asciiTheme="minorHAnsi" w:hAnsiTheme="minorHAnsi" w:cstheme="minorHAnsi"/>
          <w:sz w:val="22"/>
          <w:szCs w:val="22"/>
        </w:rPr>
      </w:pPr>
      <w:r w:rsidRPr="00405AAC">
        <w:rPr>
          <w:rFonts w:asciiTheme="minorHAnsi" w:hAnsiTheme="minorHAnsi" w:cstheme="minorHAnsi"/>
          <w:sz w:val="22"/>
          <w:szCs w:val="22"/>
        </w:rPr>
        <w:t>How to Buy or Renew?</w:t>
      </w:r>
    </w:p>
    <w:p w:rsidR="00405AAC" w:rsidRPr="00405AAC" w:rsidRDefault="00405AAC" w:rsidP="00405AAC">
      <w:pPr>
        <w:pStyle w:val="NormalWeb"/>
        <w:rPr>
          <w:rFonts w:asciiTheme="minorHAnsi" w:hAnsiTheme="minorHAnsi" w:cstheme="minorHAnsi"/>
          <w:sz w:val="22"/>
          <w:szCs w:val="22"/>
        </w:rPr>
      </w:pPr>
      <w:r w:rsidRPr="00405AAC">
        <w:rPr>
          <w:rFonts w:asciiTheme="minorHAnsi" w:hAnsiTheme="minorHAnsi" w:cstheme="minorHAnsi"/>
          <w:sz w:val="22"/>
          <w:szCs w:val="22"/>
        </w:rPr>
        <w:t xml:space="preserve">Getting your commercial vehicle insurance through Policy </w:t>
      </w:r>
      <w:proofErr w:type="spellStart"/>
      <w:r w:rsidRPr="00405AAC">
        <w:rPr>
          <w:rFonts w:asciiTheme="minorHAnsi" w:hAnsiTheme="minorHAnsi" w:cstheme="minorHAnsi"/>
          <w:sz w:val="22"/>
          <w:szCs w:val="22"/>
        </w:rPr>
        <w:t>Adda</w:t>
      </w:r>
      <w:proofErr w:type="spellEnd"/>
      <w:r w:rsidRPr="00405AAC">
        <w:rPr>
          <w:rFonts w:asciiTheme="minorHAnsi" w:hAnsiTheme="minorHAnsi" w:cstheme="minorHAnsi"/>
          <w:sz w:val="22"/>
          <w:szCs w:val="22"/>
        </w:rPr>
        <w:t xml:space="preserve"> is simple:</w:t>
      </w:r>
    </w:p>
    <w:p w:rsidR="00405AAC" w:rsidRPr="00405AAC" w:rsidRDefault="00405AAC" w:rsidP="00405AAC">
      <w:pPr>
        <w:pStyle w:val="NormalWeb"/>
        <w:rPr>
          <w:rFonts w:asciiTheme="minorHAnsi" w:hAnsiTheme="minorHAnsi" w:cstheme="minorHAnsi"/>
          <w:sz w:val="22"/>
          <w:szCs w:val="22"/>
        </w:rPr>
      </w:pPr>
      <w:r w:rsidRPr="00405AAC">
        <w:rPr>
          <w:rStyle w:val="Strong"/>
          <w:rFonts w:asciiTheme="minorHAnsi" w:hAnsiTheme="minorHAnsi" w:cstheme="minorHAnsi"/>
          <w:sz w:val="22"/>
          <w:szCs w:val="22"/>
        </w:rPr>
        <w:t>1. Share Vehicle Details</w:t>
      </w:r>
      <w:r w:rsidRPr="00405AAC">
        <w:rPr>
          <w:rFonts w:asciiTheme="minorHAnsi" w:hAnsiTheme="minorHAnsi" w:cstheme="minorHAnsi"/>
          <w:sz w:val="22"/>
          <w:szCs w:val="22"/>
        </w:rPr>
        <w:br/>
        <w:t>Provide your vehicle registration number and basic details.</w:t>
      </w:r>
    </w:p>
    <w:p w:rsidR="00405AAC" w:rsidRPr="00405AAC" w:rsidRDefault="00405AAC" w:rsidP="00405AAC">
      <w:pPr>
        <w:pStyle w:val="NormalWeb"/>
        <w:rPr>
          <w:rFonts w:asciiTheme="minorHAnsi" w:hAnsiTheme="minorHAnsi" w:cstheme="minorHAnsi"/>
          <w:sz w:val="22"/>
          <w:szCs w:val="22"/>
        </w:rPr>
      </w:pPr>
      <w:r w:rsidRPr="00405AAC">
        <w:rPr>
          <w:rStyle w:val="Strong"/>
          <w:rFonts w:asciiTheme="minorHAnsi" w:hAnsiTheme="minorHAnsi" w:cstheme="minorHAnsi"/>
          <w:sz w:val="22"/>
          <w:szCs w:val="22"/>
        </w:rPr>
        <w:t>2. Compare Insurance Options</w:t>
      </w:r>
      <w:r w:rsidRPr="00405AAC">
        <w:rPr>
          <w:rFonts w:asciiTheme="minorHAnsi" w:hAnsiTheme="minorHAnsi" w:cstheme="minorHAnsi"/>
          <w:sz w:val="22"/>
          <w:szCs w:val="22"/>
        </w:rPr>
        <w:br/>
        <w:t>We help you compare suitable plans from our insurance partners.</w:t>
      </w:r>
    </w:p>
    <w:p w:rsidR="00405AAC" w:rsidRPr="00405AAC" w:rsidRDefault="00405AAC" w:rsidP="00405AAC">
      <w:pPr>
        <w:pStyle w:val="NormalWeb"/>
        <w:rPr>
          <w:rFonts w:asciiTheme="minorHAnsi" w:hAnsiTheme="minorHAnsi" w:cstheme="minorHAnsi"/>
          <w:sz w:val="22"/>
          <w:szCs w:val="22"/>
        </w:rPr>
      </w:pPr>
      <w:r w:rsidRPr="00405AAC">
        <w:rPr>
          <w:rStyle w:val="Strong"/>
          <w:rFonts w:asciiTheme="minorHAnsi" w:hAnsiTheme="minorHAnsi" w:cstheme="minorHAnsi"/>
          <w:sz w:val="22"/>
          <w:szCs w:val="22"/>
        </w:rPr>
        <w:t>3. Select Your Coverage</w:t>
      </w:r>
      <w:r w:rsidRPr="00405AAC">
        <w:rPr>
          <w:rFonts w:asciiTheme="minorHAnsi" w:hAnsiTheme="minorHAnsi" w:cstheme="minorHAnsi"/>
          <w:sz w:val="22"/>
          <w:szCs w:val="22"/>
        </w:rPr>
        <w:br/>
        <w:t>Choose the policy and available add-ons as per your requirements.</w:t>
      </w:r>
    </w:p>
    <w:p w:rsidR="00405AAC" w:rsidRPr="00405AAC" w:rsidRDefault="00405AAC" w:rsidP="00405AAC">
      <w:pPr>
        <w:pStyle w:val="NormalWeb"/>
        <w:rPr>
          <w:rFonts w:asciiTheme="minorHAnsi" w:hAnsiTheme="minorHAnsi" w:cstheme="minorHAnsi"/>
          <w:sz w:val="22"/>
          <w:szCs w:val="22"/>
        </w:rPr>
      </w:pPr>
      <w:r w:rsidRPr="00405AAC">
        <w:rPr>
          <w:rStyle w:val="Strong"/>
          <w:rFonts w:asciiTheme="minorHAnsi" w:hAnsiTheme="minorHAnsi" w:cstheme="minorHAnsi"/>
          <w:sz w:val="22"/>
          <w:szCs w:val="22"/>
        </w:rPr>
        <w:lastRenderedPageBreak/>
        <w:t>4. Pay the Premium</w:t>
      </w:r>
      <w:r w:rsidRPr="00405AAC">
        <w:rPr>
          <w:rFonts w:asciiTheme="minorHAnsi" w:hAnsiTheme="minorHAnsi" w:cstheme="minorHAnsi"/>
          <w:sz w:val="22"/>
          <w:szCs w:val="22"/>
        </w:rPr>
        <w:br/>
        <w:t>Complete the premium payment through the available payment options.</w:t>
      </w:r>
    </w:p>
    <w:p w:rsidR="00405AAC" w:rsidRPr="00405AAC" w:rsidRDefault="00405AAC" w:rsidP="00405AAC">
      <w:pPr>
        <w:pStyle w:val="NormalWeb"/>
        <w:rPr>
          <w:rFonts w:asciiTheme="minorHAnsi" w:hAnsiTheme="minorHAnsi" w:cstheme="minorHAnsi"/>
          <w:sz w:val="22"/>
          <w:szCs w:val="22"/>
        </w:rPr>
      </w:pPr>
      <w:r w:rsidRPr="00405AAC">
        <w:rPr>
          <w:rStyle w:val="Strong"/>
          <w:rFonts w:asciiTheme="minorHAnsi" w:hAnsiTheme="minorHAnsi" w:cstheme="minorHAnsi"/>
          <w:sz w:val="22"/>
          <w:szCs w:val="22"/>
        </w:rPr>
        <w:t>5. Receive Your Policy</w:t>
      </w:r>
      <w:r w:rsidRPr="00405AAC">
        <w:rPr>
          <w:rFonts w:asciiTheme="minorHAnsi" w:hAnsiTheme="minorHAnsi" w:cstheme="minorHAnsi"/>
          <w:sz w:val="22"/>
          <w:szCs w:val="22"/>
        </w:rPr>
        <w:br/>
        <w:t>The selected insurance company will issue your policy document.</w:t>
      </w:r>
    </w:p>
    <w:p w:rsidR="00405AAC" w:rsidRPr="00405AAC" w:rsidRDefault="00405AAC" w:rsidP="00405AAC">
      <w:pPr>
        <w:pStyle w:val="Heading2"/>
        <w:rPr>
          <w:rFonts w:asciiTheme="minorHAnsi" w:hAnsiTheme="minorHAnsi" w:cstheme="minorHAnsi"/>
          <w:sz w:val="22"/>
          <w:szCs w:val="22"/>
        </w:rPr>
      </w:pPr>
      <w:r w:rsidRPr="00405AAC">
        <w:rPr>
          <w:rFonts w:asciiTheme="minorHAnsi" w:hAnsiTheme="minorHAnsi" w:cstheme="minorHAnsi"/>
          <w:sz w:val="22"/>
          <w:szCs w:val="22"/>
        </w:rPr>
        <w:t>Keep Your Vehicle Insured. Keep Your Business Moving.</w:t>
      </w:r>
    </w:p>
    <w:p w:rsidR="00405AAC" w:rsidRPr="00405AAC" w:rsidRDefault="00405AAC" w:rsidP="00405AAC">
      <w:pPr>
        <w:pStyle w:val="NormalWeb"/>
        <w:rPr>
          <w:rFonts w:asciiTheme="minorHAnsi" w:hAnsiTheme="minorHAnsi" w:cstheme="minorHAnsi"/>
          <w:sz w:val="22"/>
          <w:szCs w:val="22"/>
        </w:rPr>
      </w:pPr>
      <w:r w:rsidRPr="00405AAC">
        <w:rPr>
          <w:rFonts w:asciiTheme="minorHAnsi" w:hAnsiTheme="minorHAnsi" w:cstheme="minorHAnsi"/>
          <w:sz w:val="22"/>
          <w:szCs w:val="22"/>
        </w:rPr>
        <w:t>Whether you own a pickup, delivery vehicle, truck or other goods carrying vehicle, having the right insurance can help protect your business from unexpected financial liabilities.</w:t>
      </w:r>
    </w:p>
    <w:p w:rsidR="00405AAC" w:rsidRPr="00405AAC" w:rsidRDefault="00405AAC" w:rsidP="00405AAC">
      <w:pPr>
        <w:pStyle w:val="NormalWeb"/>
        <w:rPr>
          <w:rFonts w:asciiTheme="minorHAnsi" w:hAnsiTheme="minorHAnsi" w:cstheme="minorHAnsi"/>
          <w:sz w:val="22"/>
          <w:szCs w:val="22"/>
        </w:rPr>
      </w:pPr>
      <w:r w:rsidRPr="00405AAC">
        <w:rPr>
          <w:rStyle w:val="Strong"/>
          <w:rFonts w:asciiTheme="minorHAnsi" w:hAnsiTheme="minorHAnsi" w:cstheme="minorHAnsi"/>
          <w:sz w:val="22"/>
          <w:szCs w:val="22"/>
        </w:rPr>
        <w:t xml:space="preserve">Compare Goods Carrying Vehicle Insurance with Policy </w:t>
      </w:r>
      <w:proofErr w:type="spellStart"/>
      <w:r w:rsidRPr="00405AAC">
        <w:rPr>
          <w:rStyle w:val="Strong"/>
          <w:rFonts w:asciiTheme="minorHAnsi" w:hAnsiTheme="minorHAnsi" w:cstheme="minorHAnsi"/>
          <w:sz w:val="22"/>
          <w:szCs w:val="22"/>
        </w:rPr>
        <w:t>Adda</w:t>
      </w:r>
      <w:proofErr w:type="spellEnd"/>
      <w:r w:rsidRPr="00405AAC">
        <w:rPr>
          <w:rStyle w:val="Strong"/>
          <w:rFonts w:asciiTheme="minorHAnsi" w:hAnsiTheme="minorHAnsi" w:cstheme="minorHAnsi"/>
          <w:sz w:val="22"/>
          <w:szCs w:val="22"/>
        </w:rPr>
        <w:t>.</w:t>
      </w:r>
    </w:p>
    <w:p w:rsidR="00405AAC" w:rsidRPr="00405AAC" w:rsidRDefault="00405AAC" w:rsidP="00405AAC">
      <w:pPr>
        <w:pStyle w:val="NormalWeb"/>
        <w:rPr>
          <w:rFonts w:asciiTheme="minorHAnsi" w:hAnsiTheme="minorHAnsi" w:cstheme="minorHAnsi"/>
          <w:sz w:val="22"/>
          <w:szCs w:val="22"/>
        </w:rPr>
      </w:pPr>
      <w:r w:rsidRPr="00405AAC">
        <w:rPr>
          <w:rFonts w:asciiTheme="minorHAnsi" w:hAnsiTheme="minorHAnsi" w:cstheme="minorHAnsi"/>
          <w:sz w:val="22"/>
          <w:szCs w:val="22"/>
        </w:rPr>
        <w:t>[</w:t>
      </w:r>
      <w:r w:rsidRPr="00BD648A">
        <w:rPr>
          <w:rStyle w:val="Strong"/>
          <w:rFonts w:asciiTheme="minorHAnsi" w:hAnsiTheme="minorHAnsi" w:cstheme="minorHAnsi"/>
          <w:sz w:val="22"/>
          <w:szCs w:val="22"/>
          <w:u w:val="single"/>
        </w:rPr>
        <w:t xml:space="preserve">Get a </w:t>
      </w:r>
      <w:proofErr w:type="gramStart"/>
      <w:r w:rsidRPr="00BD648A">
        <w:rPr>
          <w:rStyle w:val="Strong"/>
          <w:rFonts w:asciiTheme="minorHAnsi" w:hAnsiTheme="minorHAnsi" w:cstheme="minorHAnsi"/>
          <w:sz w:val="22"/>
          <w:szCs w:val="22"/>
          <w:u w:val="single"/>
        </w:rPr>
        <w:t>Quote</w:t>
      </w:r>
      <w:r w:rsidRPr="00405AAC">
        <w:rPr>
          <w:rFonts w:asciiTheme="minorHAnsi" w:hAnsiTheme="minorHAnsi" w:cstheme="minorHAnsi"/>
          <w:sz w:val="22"/>
          <w:szCs w:val="22"/>
        </w:rPr>
        <w:t>]   </w:t>
      </w:r>
      <w:proofErr w:type="gramEnd"/>
      <w:r w:rsidRPr="00405AAC">
        <w:rPr>
          <w:rFonts w:asciiTheme="minorHAnsi" w:hAnsiTheme="minorHAnsi" w:cstheme="minorHAnsi"/>
          <w:sz w:val="22"/>
          <w:szCs w:val="22"/>
        </w:rPr>
        <w:t xml:space="preserve"> [</w:t>
      </w:r>
      <w:r w:rsidRPr="00BD648A">
        <w:rPr>
          <w:rStyle w:val="Strong"/>
          <w:rFonts w:asciiTheme="minorHAnsi" w:hAnsiTheme="minorHAnsi" w:cstheme="minorHAnsi"/>
          <w:sz w:val="22"/>
          <w:szCs w:val="22"/>
          <w:u w:val="single"/>
        </w:rPr>
        <w:t>Renew My Policy</w:t>
      </w:r>
      <w:r w:rsidRPr="00405AAC">
        <w:rPr>
          <w:rFonts w:asciiTheme="minorHAnsi" w:hAnsiTheme="minorHAnsi" w:cstheme="minorHAnsi"/>
          <w:sz w:val="22"/>
          <w:szCs w:val="22"/>
        </w:rPr>
        <w:t>]</w:t>
      </w:r>
    </w:p>
    <w:p w:rsidR="00405AAC" w:rsidRPr="00405AAC" w:rsidRDefault="00405AAC" w:rsidP="00405AAC">
      <w:pPr>
        <w:pStyle w:val="Heading3"/>
        <w:rPr>
          <w:rFonts w:asciiTheme="minorHAnsi" w:hAnsiTheme="minorHAnsi" w:cstheme="minorHAnsi"/>
          <w:sz w:val="22"/>
          <w:szCs w:val="22"/>
        </w:rPr>
      </w:pPr>
      <w:r w:rsidRPr="00405AAC">
        <w:rPr>
          <w:rFonts w:asciiTheme="minorHAnsi" w:hAnsiTheme="minorHAnsi" w:cstheme="minorHAnsi"/>
          <w:sz w:val="22"/>
          <w:szCs w:val="22"/>
        </w:rPr>
        <w:t>Disclaimer</w:t>
      </w:r>
    </w:p>
    <w:p w:rsidR="006E10CA" w:rsidRPr="00405AAC" w:rsidRDefault="00405AAC" w:rsidP="00405AAC">
      <w:pPr>
        <w:pStyle w:val="NormalWeb"/>
        <w:rPr>
          <w:rFonts w:asciiTheme="minorHAnsi" w:hAnsiTheme="minorHAnsi" w:cstheme="minorHAnsi"/>
          <w:sz w:val="22"/>
          <w:szCs w:val="22"/>
        </w:rPr>
      </w:pPr>
      <w:r w:rsidRPr="00405AAC">
        <w:rPr>
          <w:rFonts w:asciiTheme="minorHAnsi" w:hAnsiTheme="minorHAnsi" w:cstheme="minorHAnsi"/>
          <w:sz w:val="22"/>
          <w:szCs w:val="22"/>
        </w:rPr>
        <w:t xml:space="preserve">Policy </w:t>
      </w:r>
      <w:proofErr w:type="spellStart"/>
      <w:r w:rsidRPr="00405AAC">
        <w:rPr>
          <w:rFonts w:asciiTheme="minorHAnsi" w:hAnsiTheme="minorHAnsi" w:cstheme="minorHAnsi"/>
          <w:sz w:val="22"/>
          <w:szCs w:val="22"/>
        </w:rPr>
        <w:t>Adda</w:t>
      </w:r>
      <w:proofErr w:type="spellEnd"/>
      <w:r w:rsidRPr="00405AAC">
        <w:rPr>
          <w:rFonts w:asciiTheme="minorHAnsi" w:hAnsiTheme="minorHAnsi" w:cstheme="minorHAnsi"/>
          <w:sz w:val="22"/>
          <w:szCs w:val="22"/>
        </w:rPr>
        <w:t xml:space="preserve"> acts as an insurance intermediary/broker and facilitates insurance products offered by its insurance partners. Policy </w:t>
      </w:r>
      <w:proofErr w:type="spellStart"/>
      <w:r w:rsidRPr="00405AAC">
        <w:rPr>
          <w:rFonts w:asciiTheme="minorHAnsi" w:hAnsiTheme="minorHAnsi" w:cstheme="minorHAnsi"/>
          <w:sz w:val="22"/>
          <w:szCs w:val="22"/>
        </w:rPr>
        <w:t>Adda</w:t>
      </w:r>
      <w:proofErr w:type="spellEnd"/>
      <w:r w:rsidRPr="00405AAC">
        <w:rPr>
          <w:rFonts w:asciiTheme="minorHAnsi" w:hAnsiTheme="minorHAnsi" w:cstheme="minorHAnsi"/>
          <w:sz w:val="22"/>
          <w:szCs w:val="22"/>
        </w:rPr>
        <w:t xml:space="preserve"> does not underwrite insurance policies or determine claims. Policy issuance, premium, coverage, terms, conditions and claim settlement are subject to the respective insurance company's policy terms and applicable regulations. Customers are advised to read the policy wording, terms and exclusions carefully before purchasing.</w:t>
      </w:r>
    </w:p>
    <w:sectPr w:rsidR="006E10CA" w:rsidRPr="00405AAC" w:rsidSect="003317F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C27F9"/>
    <w:multiLevelType w:val="hybridMultilevel"/>
    <w:tmpl w:val="DB62ED1C"/>
    <w:lvl w:ilvl="0" w:tplc="7194DA50">
      <w:start w:val="1"/>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097EDD"/>
    <w:multiLevelType w:val="multilevel"/>
    <w:tmpl w:val="6F76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A2337"/>
    <w:multiLevelType w:val="multilevel"/>
    <w:tmpl w:val="6FA0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537DA"/>
    <w:multiLevelType w:val="multilevel"/>
    <w:tmpl w:val="BDF4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7424F"/>
    <w:multiLevelType w:val="multilevel"/>
    <w:tmpl w:val="2458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C14E6"/>
    <w:multiLevelType w:val="multilevel"/>
    <w:tmpl w:val="C89C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B22DC"/>
    <w:multiLevelType w:val="multilevel"/>
    <w:tmpl w:val="F62A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2071B"/>
    <w:multiLevelType w:val="multilevel"/>
    <w:tmpl w:val="7AF8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347A6B"/>
    <w:multiLevelType w:val="multilevel"/>
    <w:tmpl w:val="380A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56D31"/>
    <w:multiLevelType w:val="multilevel"/>
    <w:tmpl w:val="9F96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35C2B"/>
    <w:multiLevelType w:val="multilevel"/>
    <w:tmpl w:val="542E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9361D7"/>
    <w:multiLevelType w:val="multilevel"/>
    <w:tmpl w:val="9E48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A50802"/>
    <w:multiLevelType w:val="hybridMultilevel"/>
    <w:tmpl w:val="6550173E"/>
    <w:lvl w:ilvl="0" w:tplc="4009000F">
      <w:start w:val="1"/>
      <w:numFmt w:val="decimal"/>
      <w:lvlText w:val="%1."/>
      <w:lvlJc w:val="left"/>
      <w:pPr>
        <w:ind w:left="360" w:hanging="360"/>
      </w:pPr>
      <w:rPr>
        <w:rFonts w:hint="default"/>
      </w:rPr>
    </w:lvl>
    <w:lvl w:ilvl="1" w:tplc="40090001">
      <w:start w:val="1"/>
      <w:numFmt w:val="bullet"/>
      <w:lvlText w:val=""/>
      <w:lvlJc w:val="left"/>
      <w:pPr>
        <w:ind w:left="1080" w:hanging="360"/>
      </w:pPr>
      <w:rPr>
        <w:rFonts w:ascii="Symbol" w:hAnsi="Symbol" w:hint="default"/>
      </w:rPr>
    </w:lvl>
    <w:lvl w:ilvl="2" w:tplc="4009000B">
      <w:start w:val="1"/>
      <w:numFmt w:val="bullet"/>
      <w:lvlText w:val=""/>
      <w:lvlJc w:val="left"/>
      <w:pPr>
        <w:ind w:left="1800" w:hanging="180"/>
      </w:pPr>
      <w:rPr>
        <w:rFonts w:ascii="Wingdings" w:hAnsi="Wingdings" w:hint="default"/>
      </w:r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37D05367"/>
    <w:multiLevelType w:val="hybridMultilevel"/>
    <w:tmpl w:val="E9B2D932"/>
    <w:lvl w:ilvl="0" w:tplc="5940702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09F4A49"/>
    <w:multiLevelType w:val="multilevel"/>
    <w:tmpl w:val="2D78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944E21"/>
    <w:multiLevelType w:val="multilevel"/>
    <w:tmpl w:val="327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A07700"/>
    <w:multiLevelType w:val="multilevel"/>
    <w:tmpl w:val="3C50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CF5B66"/>
    <w:multiLevelType w:val="multilevel"/>
    <w:tmpl w:val="597A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CD2EF6"/>
    <w:multiLevelType w:val="multilevel"/>
    <w:tmpl w:val="9D78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2D28DA"/>
    <w:multiLevelType w:val="multilevel"/>
    <w:tmpl w:val="F11A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6B306A"/>
    <w:multiLevelType w:val="multilevel"/>
    <w:tmpl w:val="151E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2B1CE4"/>
    <w:multiLevelType w:val="multilevel"/>
    <w:tmpl w:val="2CDE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0"/>
  </w:num>
  <w:num w:numId="3">
    <w:abstractNumId w:val="13"/>
  </w:num>
  <w:num w:numId="4">
    <w:abstractNumId w:val="17"/>
  </w:num>
  <w:num w:numId="5">
    <w:abstractNumId w:val="6"/>
  </w:num>
  <w:num w:numId="6">
    <w:abstractNumId w:val="21"/>
  </w:num>
  <w:num w:numId="7">
    <w:abstractNumId w:val="1"/>
  </w:num>
  <w:num w:numId="8">
    <w:abstractNumId w:val="18"/>
  </w:num>
  <w:num w:numId="9">
    <w:abstractNumId w:val="7"/>
  </w:num>
  <w:num w:numId="10">
    <w:abstractNumId w:val="2"/>
  </w:num>
  <w:num w:numId="11">
    <w:abstractNumId w:val="19"/>
  </w:num>
  <w:num w:numId="12">
    <w:abstractNumId w:val="8"/>
  </w:num>
  <w:num w:numId="13">
    <w:abstractNumId w:val="16"/>
  </w:num>
  <w:num w:numId="14">
    <w:abstractNumId w:val="4"/>
  </w:num>
  <w:num w:numId="15">
    <w:abstractNumId w:val="14"/>
  </w:num>
  <w:num w:numId="16">
    <w:abstractNumId w:val="15"/>
  </w:num>
  <w:num w:numId="17">
    <w:abstractNumId w:val="3"/>
  </w:num>
  <w:num w:numId="18">
    <w:abstractNumId w:val="5"/>
  </w:num>
  <w:num w:numId="19">
    <w:abstractNumId w:val="20"/>
  </w:num>
  <w:num w:numId="20">
    <w:abstractNumId w:val="10"/>
  </w:num>
  <w:num w:numId="21">
    <w:abstractNumId w:val="9"/>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7FC"/>
    <w:rsid w:val="00013F84"/>
    <w:rsid w:val="000148B1"/>
    <w:rsid w:val="00015935"/>
    <w:rsid w:val="000217C4"/>
    <w:rsid w:val="00036C7F"/>
    <w:rsid w:val="00046B7F"/>
    <w:rsid w:val="00071429"/>
    <w:rsid w:val="0007617A"/>
    <w:rsid w:val="000852B0"/>
    <w:rsid w:val="000A1172"/>
    <w:rsid w:val="000B5F50"/>
    <w:rsid w:val="000C7E62"/>
    <w:rsid w:val="000E119C"/>
    <w:rsid w:val="000E5906"/>
    <w:rsid w:val="000E6A2E"/>
    <w:rsid w:val="001001AA"/>
    <w:rsid w:val="00104DB0"/>
    <w:rsid w:val="00157D65"/>
    <w:rsid w:val="00164D15"/>
    <w:rsid w:val="00186E47"/>
    <w:rsid w:val="001A159B"/>
    <w:rsid w:val="001B4048"/>
    <w:rsid w:val="001C4564"/>
    <w:rsid w:val="001F076B"/>
    <w:rsid w:val="00203F80"/>
    <w:rsid w:val="00217EE2"/>
    <w:rsid w:val="00227A2B"/>
    <w:rsid w:val="002472C4"/>
    <w:rsid w:val="002637BA"/>
    <w:rsid w:val="002B7B86"/>
    <w:rsid w:val="002C6078"/>
    <w:rsid w:val="002D42F0"/>
    <w:rsid w:val="003064D0"/>
    <w:rsid w:val="003317FC"/>
    <w:rsid w:val="00363E80"/>
    <w:rsid w:val="00364F1B"/>
    <w:rsid w:val="00364F30"/>
    <w:rsid w:val="003A150F"/>
    <w:rsid w:val="003B6281"/>
    <w:rsid w:val="003D0AB2"/>
    <w:rsid w:val="00402FEB"/>
    <w:rsid w:val="0040550E"/>
    <w:rsid w:val="00405AAC"/>
    <w:rsid w:val="0041435E"/>
    <w:rsid w:val="00430FA9"/>
    <w:rsid w:val="004319DD"/>
    <w:rsid w:val="00432FA3"/>
    <w:rsid w:val="00450E80"/>
    <w:rsid w:val="0045780B"/>
    <w:rsid w:val="00473C9B"/>
    <w:rsid w:val="00474BBA"/>
    <w:rsid w:val="00487D55"/>
    <w:rsid w:val="004E1E3B"/>
    <w:rsid w:val="004F5C67"/>
    <w:rsid w:val="0051622E"/>
    <w:rsid w:val="00531A96"/>
    <w:rsid w:val="00537B73"/>
    <w:rsid w:val="00540A19"/>
    <w:rsid w:val="00542363"/>
    <w:rsid w:val="00547F86"/>
    <w:rsid w:val="00554941"/>
    <w:rsid w:val="00562616"/>
    <w:rsid w:val="005B023D"/>
    <w:rsid w:val="00636D7B"/>
    <w:rsid w:val="006511E6"/>
    <w:rsid w:val="0067334E"/>
    <w:rsid w:val="006A582F"/>
    <w:rsid w:val="006B4182"/>
    <w:rsid w:val="006D4DE8"/>
    <w:rsid w:val="006E10CA"/>
    <w:rsid w:val="007013AC"/>
    <w:rsid w:val="007036BE"/>
    <w:rsid w:val="0075798C"/>
    <w:rsid w:val="00781D09"/>
    <w:rsid w:val="00790867"/>
    <w:rsid w:val="007B357D"/>
    <w:rsid w:val="007C5CA4"/>
    <w:rsid w:val="007C6C9E"/>
    <w:rsid w:val="007C7360"/>
    <w:rsid w:val="007D1758"/>
    <w:rsid w:val="007E5229"/>
    <w:rsid w:val="007F57AC"/>
    <w:rsid w:val="008017CC"/>
    <w:rsid w:val="00811816"/>
    <w:rsid w:val="008246C6"/>
    <w:rsid w:val="008366F8"/>
    <w:rsid w:val="008561DE"/>
    <w:rsid w:val="00863258"/>
    <w:rsid w:val="008656E6"/>
    <w:rsid w:val="008658E5"/>
    <w:rsid w:val="00871B1F"/>
    <w:rsid w:val="0088221B"/>
    <w:rsid w:val="0088757B"/>
    <w:rsid w:val="008A2BD3"/>
    <w:rsid w:val="008B30B6"/>
    <w:rsid w:val="008B46CE"/>
    <w:rsid w:val="008B4904"/>
    <w:rsid w:val="008B7EF4"/>
    <w:rsid w:val="008C6740"/>
    <w:rsid w:val="008D2742"/>
    <w:rsid w:val="008E0DC6"/>
    <w:rsid w:val="008E10CE"/>
    <w:rsid w:val="00903AE0"/>
    <w:rsid w:val="00905C83"/>
    <w:rsid w:val="0093535C"/>
    <w:rsid w:val="009542AD"/>
    <w:rsid w:val="009611EB"/>
    <w:rsid w:val="00961401"/>
    <w:rsid w:val="00963A54"/>
    <w:rsid w:val="00966686"/>
    <w:rsid w:val="009833BF"/>
    <w:rsid w:val="009955F8"/>
    <w:rsid w:val="009B5084"/>
    <w:rsid w:val="009C01E4"/>
    <w:rsid w:val="009D0DD1"/>
    <w:rsid w:val="00A0039F"/>
    <w:rsid w:val="00A11CE0"/>
    <w:rsid w:val="00A12A73"/>
    <w:rsid w:val="00A20178"/>
    <w:rsid w:val="00A23B63"/>
    <w:rsid w:val="00A42D75"/>
    <w:rsid w:val="00A6080F"/>
    <w:rsid w:val="00A61C23"/>
    <w:rsid w:val="00AC3485"/>
    <w:rsid w:val="00AE100A"/>
    <w:rsid w:val="00B00266"/>
    <w:rsid w:val="00B03B48"/>
    <w:rsid w:val="00B07A22"/>
    <w:rsid w:val="00B10D8B"/>
    <w:rsid w:val="00B33AE4"/>
    <w:rsid w:val="00B3405C"/>
    <w:rsid w:val="00B3765C"/>
    <w:rsid w:val="00B55DC1"/>
    <w:rsid w:val="00B63993"/>
    <w:rsid w:val="00B73EEA"/>
    <w:rsid w:val="00B74D60"/>
    <w:rsid w:val="00B8095F"/>
    <w:rsid w:val="00B8374F"/>
    <w:rsid w:val="00B93D3D"/>
    <w:rsid w:val="00BA67D3"/>
    <w:rsid w:val="00BC7D33"/>
    <w:rsid w:val="00BD53A7"/>
    <w:rsid w:val="00BD648A"/>
    <w:rsid w:val="00BE1472"/>
    <w:rsid w:val="00BE3FD9"/>
    <w:rsid w:val="00BF0384"/>
    <w:rsid w:val="00BF652E"/>
    <w:rsid w:val="00C079DA"/>
    <w:rsid w:val="00C1056C"/>
    <w:rsid w:val="00C41669"/>
    <w:rsid w:val="00C4403D"/>
    <w:rsid w:val="00C455C7"/>
    <w:rsid w:val="00C46B3C"/>
    <w:rsid w:val="00C70BCE"/>
    <w:rsid w:val="00C7307A"/>
    <w:rsid w:val="00C83DC4"/>
    <w:rsid w:val="00CA1556"/>
    <w:rsid w:val="00CB1F9D"/>
    <w:rsid w:val="00CB6EBA"/>
    <w:rsid w:val="00CC3963"/>
    <w:rsid w:val="00CD7858"/>
    <w:rsid w:val="00CE0F63"/>
    <w:rsid w:val="00CE4FDB"/>
    <w:rsid w:val="00CF0E0B"/>
    <w:rsid w:val="00D30968"/>
    <w:rsid w:val="00D3739E"/>
    <w:rsid w:val="00D53D00"/>
    <w:rsid w:val="00D57712"/>
    <w:rsid w:val="00D666A2"/>
    <w:rsid w:val="00D845B6"/>
    <w:rsid w:val="00D961A7"/>
    <w:rsid w:val="00DA16BC"/>
    <w:rsid w:val="00DC7613"/>
    <w:rsid w:val="00DD5845"/>
    <w:rsid w:val="00DE48F6"/>
    <w:rsid w:val="00E12F6B"/>
    <w:rsid w:val="00E26163"/>
    <w:rsid w:val="00E511A3"/>
    <w:rsid w:val="00E548E0"/>
    <w:rsid w:val="00E57938"/>
    <w:rsid w:val="00E77974"/>
    <w:rsid w:val="00E9672C"/>
    <w:rsid w:val="00EA5093"/>
    <w:rsid w:val="00EC6BAD"/>
    <w:rsid w:val="00ED1D90"/>
    <w:rsid w:val="00ED6320"/>
    <w:rsid w:val="00EE3EDE"/>
    <w:rsid w:val="00EF21E8"/>
    <w:rsid w:val="00EF756F"/>
    <w:rsid w:val="00F02B08"/>
    <w:rsid w:val="00F11E23"/>
    <w:rsid w:val="00F33D2D"/>
    <w:rsid w:val="00F41BB4"/>
    <w:rsid w:val="00F5522C"/>
    <w:rsid w:val="00F7317C"/>
    <w:rsid w:val="00F74AFA"/>
    <w:rsid w:val="00FB40ED"/>
    <w:rsid w:val="00FD5C8E"/>
    <w:rsid w:val="00FD68F2"/>
    <w:rsid w:val="00FE06BB"/>
    <w:rsid w:val="00FE0D35"/>
    <w:rsid w:val="00FE2AB8"/>
    <w:rsid w:val="00FF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170BB"/>
  <w15:chartTrackingRefBased/>
  <w15:docId w15:val="{A75BAE4F-7ECA-415F-A715-C7E814B8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13F8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13F8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13F8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7FC"/>
    <w:pPr>
      <w:ind w:left="720"/>
      <w:contextualSpacing/>
    </w:pPr>
  </w:style>
  <w:style w:type="character" w:styleId="Hyperlink">
    <w:name w:val="Hyperlink"/>
    <w:basedOn w:val="DefaultParagraphFont"/>
    <w:uiPriority w:val="99"/>
    <w:unhideWhenUsed/>
    <w:rsid w:val="00E57938"/>
    <w:rPr>
      <w:color w:val="0563C1" w:themeColor="hyperlink"/>
      <w:u w:val="single"/>
    </w:rPr>
  </w:style>
  <w:style w:type="character" w:customStyle="1" w:styleId="Heading1Char">
    <w:name w:val="Heading 1 Char"/>
    <w:basedOn w:val="DefaultParagraphFont"/>
    <w:link w:val="Heading1"/>
    <w:uiPriority w:val="9"/>
    <w:rsid w:val="00013F8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13F8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13F84"/>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013F8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13F84"/>
    <w:rPr>
      <w:b/>
      <w:bCs/>
    </w:rPr>
  </w:style>
  <w:style w:type="character" w:styleId="Emphasis">
    <w:name w:val="Emphasis"/>
    <w:basedOn w:val="DefaultParagraphFont"/>
    <w:uiPriority w:val="20"/>
    <w:qFormat/>
    <w:rsid w:val="00013F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859200">
      <w:bodyDiv w:val="1"/>
      <w:marLeft w:val="0"/>
      <w:marRight w:val="0"/>
      <w:marTop w:val="0"/>
      <w:marBottom w:val="0"/>
      <w:divBdr>
        <w:top w:val="none" w:sz="0" w:space="0" w:color="auto"/>
        <w:left w:val="none" w:sz="0" w:space="0" w:color="auto"/>
        <w:bottom w:val="none" w:sz="0" w:space="0" w:color="auto"/>
        <w:right w:val="none" w:sz="0" w:space="0" w:color="auto"/>
      </w:divBdr>
    </w:div>
    <w:div w:id="906837448">
      <w:bodyDiv w:val="1"/>
      <w:marLeft w:val="0"/>
      <w:marRight w:val="0"/>
      <w:marTop w:val="0"/>
      <w:marBottom w:val="0"/>
      <w:divBdr>
        <w:top w:val="none" w:sz="0" w:space="0" w:color="auto"/>
        <w:left w:val="none" w:sz="0" w:space="0" w:color="auto"/>
        <w:bottom w:val="none" w:sz="0" w:space="0" w:color="auto"/>
        <w:right w:val="none" w:sz="0" w:space="0" w:color="auto"/>
      </w:divBdr>
    </w:div>
    <w:div w:id="1268343806">
      <w:bodyDiv w:val="1"/>
      <w:marLeft w:val="0"/>
      <w:marRight w:val="0"/>
      <w:marTop w:val="0"/>
      <w:marBottom w:val="0"/>
      <w:divBdr>
        <w:top w:val="none" w:sz="0" w:space="0" w:color="auto"/>
        <w:left w:val="none" w:sz="0" w:space="0" w:color="auto"/>
        <w:bottom w:val="none" w:sz="0" w:space="0" w:color="auto"/>
        <w:right w:val="none" w:sz="0" w:space="0" w:color="auto"/>
      </w:divBdr>
    </w:div>
    <w:div w:id="1934584419">
      <w:bodyDiv w:val="1"/>
      <w:marLeft w:val="0"/>
      <w:marRight w:val="0"/>
      <w:marTop w:val="0"/>
      <w:marBottom w:val="0"/>
      <w:divBdr>
        <w:top w:val="none" w:sz="0" w:space="0" w:color="auto"/>
        <w:left w:val="none" w:sz="0" w:space="0" w:color="auto"/>
        <w:bottom w:val="none" w:sz="0" w:space="0" w:color="auto"/>
        <w:right w:val="none" w:sz="0" w:space="0" w:color="auto"/>
      </w:divBdr>
    </w:div>
    <w:div w:id="2086683255">
      <w:bodyDiv w:val="1"/>
      <w:marLeft w:val="0"/>
      <w:marRight w:val="0"/>
      <w:marTop w:val="0"/>
      <w:marBottom w:val="0"/>
      <w:divBdr>
        <w:top w:val="none" w:sz="0" w:space="0" w:color="auto"/>
        <w:left w:val="none" w:sz="0" w:space="0" w:color="auto"/>
        <w:bottom w:val="none" w:sz="0" w:space="0" w:color="auto"/>
        <w:right w:val="none" w:sz="0" w:space="0" w:color="auto"/>
      </w:divBdr>
      <w:divsChild>
        <w:div w:id="779910957">
          <w:marLeft w:val="0"/>
          <w:marRight w:val="0"/>
          <w:marTop w:val="0"/>
          <w:marBottom w:val="0"/>
          <w:divBdr>
            <w:top w:val="none" w:sz="0" w:space="0" w:color="auto"/>
            <w:left w:val="none" w:sz="0" w:space="0" w:color="auto"/>
            <w:bottom w:val="none" w:sz="0" w:space="0" w:color="auto"/>
            <w:right w:val="none" w:sz="0" w:space="0" w:color="auto"/>
          </w:divBdr>
          <w:divsChild>
            <w:div w:id="301542094">
              <w:marLeft w:val="0"/>
              <w:marRight w:val="0"/>
              <w:marTop w:val="0"/>
              <w:marBottom w:val="0"/>
              <w:divBdr>
                <w:top w:val="none" w:sz="0" w:space="0" w:color="auto"/>
                <w:left w:val="none" w:sz="0" w:space="0" w:color="auto"/>
                <w:bottom w:val="none" w:sz="0" w:space="0" w:color="auto"/>
                <w:right w:val="none" w:sz="0" w:space="0" w:color="auto"/>
              </w:divBdr>
              <w:divsChild>
                <w:div w:id="1082919490">
                  <w:marLeft w:val="0"/>
                  <w:marRight w:val="0"/>
                  <w:marTop w:val="0"/>
                  <w:marBottom w:val="0"/>
                  <w:divBdr>
                    <w:top w:val="none" w:sz="0" w:space="0" w:color="auto"/>
                    <w:left w:val="none" w:sz="0" w:space="0" w:color="auto"/>
                    <w:bottom w:val="none" w:sz="0" w:space="0" w:color="auto"/>
                    <w:right w:val="none" w:sz="0" w:space="0" w:color="auto"/>
                  </w:divBdr>
                  <w:divsChild>
                    <w:div w:id="12515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462</TotalTime>
  <Pages>4</Pages>
  <Words>644</Words>
  <Characters>3674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461</cp:revision>
  <dcterms:created xsi:type="dcterms:W3CDTF">2026-09-08T08:14:00Z</dcterms:created>
  <dcterms:modified xsi:type="dcterms:W3CDTF">2026-09-12T14:37:00Z</dcterms:modified>
</cp:coreProperties>
</file>