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Default="00474BBA" w:rsidP="00B93D3D">
      <w:pPr>
        <w:spacing w:after="0" w:line="240" w:lineRule="auto"/>
        <w:jc w:val="center"/>
        <w:rPr>
          <w:rFonts w:cstheme="minorHAnsi"/>
          <w:b/>
          <w:highlight w:val="yellow"/>
          <w:lang w:val="en-US"/>
        </w:rPr>
      </w:pPr>
      <w:r w:rsidRPr="00013F84">
        <w:rPr>
          <w:rFonts w:cstheme="minorHAnsi"/>
          <w:b/>
          <w:highlight w:val="yellow"/>
          <w:lang w:val="en-US"/>
        </w:rPr>
        <w:t xml:space="preserve">Contents- </w:t>
      </w:r>
      <w:r w:rsidR="00B51317">
        <w:rPr>
          <w:rFonts w:cstheme="minorHAnsi"/>
          <w:b/>
          <w:highlight w:val="yellow"/>
          <w:lang w:val="en-US"/>
        </w:rPr>
        <w:t xml:space="preserve">Passenger </w:t>
      </w:r>
      <w:r w:rsidR="00DE48F6">
        <w:rPr>
          <w:rFonts w:cstheme="minorHAnsi"/>
          <w:b/>
          <w:highlight w:val="yellow"/>
          <w:lang w:val="en-US"/>
        </w:rPr>
        <w:t>Carrying Vehicle Insurance</w:t>
      </w:r>
    </w:p>
    <w:p w:rsidR="00C70BCE" w:rsidRPr="00013F84" w:rsidRDefault="00C70BCE" w:rsidP="00B93D3D">
      <w:pPr>
        <w:spacing w:after="0" w:line="240" w:lineRule="auto"/>
        <w:jc w:val="center"/>
        <w:rPr>
          <w:rFonts w:cstheme="minorHAnsi"/>
          <w:b/>
          <w:highlight w:val="yellow"/>
          <w:lang w:val="en-US"/>
        </w:rPr>
      </w:pPr>
    </w:p>
    <w:p w:rsidR="009B5084" w:rsidRPr="00790867" w:rsidRDefault="000D67E5" w:rsidP="009B5084">
      <w:pPr>
        <w:spacing w:after="0" w:line="240" w:lineRule="auto"/>
        <w:outlineLvl w:val="1"/>
        <w:rPr>
          <w:rFonts w:cstheme="minorHAnsi"/>
          <w:b/>
        </w:rPr>
      </w:pPr>
      <w:r>
        <w:rPr>
          <w:rFonts w:cstheme="minorHAnsi"/>
          <w:b/>
        </w:rPr>
        <w:t xml:space="preserve">Compare and </w:t>
      </w:r>
      <w:r w:rsidRPr="000D67E5">
        <w:rPr>
          <w:rFonts w:cstheme="minorHAnsi"/>
          <w:b/>
        </w:rPr>
        <w:t>Protect Your Vehicle. Protect Every Journey.</w:t>
      </w:r>
      <w:r w:rsidR="00A61C23">
        <w:rPr>
          <w:rFonts w:eastAsia="Times New Roman" w:cstheme="minorHAnsi"/>
          <w:b/>
          <w:bCs/>
          <w:lang w:eastAsia="en-IN"/>
        </w:rPr>
        <w:tab/>
      </w:r>
      <w:r w:rsidR="00A61C23">
        <w:rPr>
          <w:rFonts w:eastAsia="Times New Roman" w:cstheme="minorHAnsi"/>
          <w:b/>
          <w:bCs/>
          <w:lang w:eastAsia="en-IN"/>
        </w:rPr>
        <w:tab/>
      </w:r>
      <w:r w:rsidR="00A61C23">
        <w:rPr>
          <w:rFonts w:eastAsia="Times New Roman" w:cstheme="minorHAnsi"/>
          <w:b/>
          <w:bCs/>
          <w:lang w:eastAsia="en-IN"/>
        </w:rPr>
        <w:tab/>
      </w:r>
      <w:r w:rsidR="00B07A22">
        <w:rPr>
          <w:rFonts w:eastAsia="Times New Roman" w:cstheme="minorHAnsi"/>
          <w:b/>
          <w:bCs/>
          <w:lang w:eastAsia="en-IN"/>
        </w:rPr>
        <w:t>*****</w:t>
      </w:r>
      <w:r w:rsidR="00A61C23" w:rsidRPr="00A61C23">
        <w:rPr>
          <w:rFonts w:eastAsia="Times New Roman" w:cstheme="minorHAnsi"/>
          <w:b/>
          <w:bCs/>
          <w:szCs w:val="24"/>
          <w:lang w:eastAsia="en-IN"/>
        </w:rPr>
        <w:t xml:space="preserve">Compare </w:t>
      </w:r>
      <w:r w:rsidR="00DE48F6">
        <w:rPr>
          <w:rFonts w:eastAsia="Times New Roman" w:cstheme="minorHAnsi"/>
          <w:b/>
          <w:bCs/>
          <w:szCs w:val="24"/>
          <w:lang w:eastAsia="en-IN"/>
        </w:rPr>
        <w:t>Vehicle</w:t>
      </w:r>
      <w:r w:rsidR="00A61C23" w:rsidRPr="00A61C23">
        <w:rPr>
          <w:rFonts w:eastAsia="Times New Roman" w:cstheme="minorHAnsi"/>
          <w:b/>
          <w:bCs/>
          <w:szCs w:val="24"/>
          <w:lang w:eastAsia="en-IN"/>
        </w:rPr>
        <w:t xml:space="preserve"> Insurance Plans →</w:t>
      </w:r>
      <w:r w:rsidR="00A61C23">
        <w:rPr>
          <w:rFonts w:eastAsia="Times New Roman" w:cstheme="minorHAnsi"/>
          <w:b/>
          <w:bCs/>
          <w:szCs w:val="24"/>
          <w:lang w:eastAsia="en-IN"/>
        </w:rPr>
        <w:t xml:space="preserve"> (</w:t>
      </w:r>
      <w:r w:rsidR="00A61C23" w:rsidRPr="00B07A22">
        <w:rPr>
          <w:rFonts w:eastAsia="Times New Roman" w:cstheme="minorHAnsi"/>
          <w:b/>
          <w:bCs/>
          <w:color w:val="5B9BD5" w:themeColor="accent1"/>
          <w:szCs w:val="24"/>
          <w:lang w:eastAsia="en-IN"/>
        </w:rPr>
        <w:t>Form</w:t>
      </w:r>
      <w:r w:rsidR="00A61C23">
        <w:rPr>
          <w:rFonts w:eastAsia="Times New Roman" w:cstheme="minorHAnsi"/>
          <w:b/>
          <w:bCs/>
          <w:szCs w:val="24"/>
          <w:lang w:eastAsia="en-IN"/>
        </w:rPr>
        <w:t>)</w:t>
      </w:r>
      <w:r w:rsidR="00B07A22">
        <w:rPr>
          <w:rFonts w:eastAsia="Times New Roman" w:cstheme="minorHAnsi"/>
          <w:b/>
          <w:bCs/>
          <w:szCs w:val="24"/>
          <w:lang w:eastAsia="en-IN"/>
        </w:rPr>
        <w:t>*****</w:t>
      </w:r>
    </w:p>
    <w:p w:rsidR="006D4DE8" w:rsidRDefault="006D4DE8" w:rsidP="00B93D3D">
      <w:pPr>
        <w:spacing w:after="0" w:line="240" w:lineRule="auto"/>
        <w:rPr>
          <w:rFonts w:cstheme="minorHAnsi"/>
          <w:b/>
        </w:rPr>
      </w:pPr>
    </w:p>
    <w:p w:rsidR="004319DD" w:rsidRPr="00A27153" w:rsidRDefault="00A27153" w:rsidP="00A27153">
      <w:pPr>
        <w:pStyle w:val="NormalWeb"/>
        <w:rPr>
          <w:rFonts w:asciiTheme="minorHAnsi" w:hAnsiTheme="minorHAnsi" w:cstheme="minorHAnsi"/>
          <w:sz w:val="22"/>
          <w:szCs w:val="22"/>
        </w:rPr>
      </w:pPr>
      <w:r>
        <w:rPr>
          <w:rFonts w:asciiTheme="minorHAnsi" w:hAnsiTheme="minorHAnsi" w:cstheme="minorHAnsi"/>
          <w:sz w:val="22"/>
          <w:szCs w:val="22"/>
        </w:rPr>
        <w:t>P</w:t>
      </w:r>
      <w:r w:rsidRPr="000D67E5">
        <w:rPr>
          <w:rFonts w:asciiTheme="minorHAnsi" w:hAnsiTheme="minorHAnsi" w:cstheme="minorHAnsi"/>
          <w:sz w:val="22"/>
          <w:szCs w:val="22"/>
        </w:rPr>
        <w:t xml:space="preserve">assenger-carrying vehicles such as </w:t>
      </w:r>
      <w:r w:rsidRPr="00A27153">
        <w:rPr>
          <w:rFonts w:asciiTheme="minorHAnsi" w:hAnsiTheme="minorHAnsi" w:cstheme="minorHAnsi"/>
          <w:b/>
          <w:sz w:val="22"/>
          <w:szCs w:val="22"/>
        </w:rPr>
        <w:t>bus,</w:t>
      </w:r>
      <w:r>
        <w:rPr>
          <w:rFonts w:asciiTheme="minorHAnsi" w:hAnsiTheme="minorHAnsi" w:cstheme="minorHAnsi"/>
          <w:sz w:val="22"/>
          <w:szCs w:val="22"/>
        </w:rPr>
        <w:t xml:space="preserve"> </w:t>
      </w:r>
      <w:r w:rsidRPr="000D67E5">
        <w:rPr>
          <w:rStyle w:val="Strong"/>
          <w:rFonts w:asciiTheme="minorHAnsi" w:hAnsiTheme="minorHAnsi" w:cstheme="minorHAnsi"/>
          <w:sz w:val="22"/>
          <w:szCs w:val="22"/>
        </w:rPr>
        <w:t>taxis, cabs, auto-rickshaws, school vans, tourist vehicles and other commercial passenger vehicles</w:t>
      </w:r>
      <w:r w:rsidRPr="000D67E5">
        <w:rPr>
          <w:rFonts w:asciiTheme="minorHAnsi" w:hAnsiTheme="minorHAnsi" w:cstheme="minorHAnsi"/>
          <w:sz w:val="22"/>
          <w:szCs w:val="22"/>
        </w:rPr>
        <w:t xml:space="preserve"> need insurance designed for their specific use.</w:t>
      </w:r>
    </w:p>
    <w:p w:rsidR="004319DD" w:rsidRDefault="004319DD" w:rsidP="004319DD">
      <w:pPr>
        <w:spacing w:after="0" w:line="240" w:lineRule="auto"/>
        <w:jc w:val="center"/>
        <w:rPr>
          <w:rFonts w:cstheme="minorHAnsi"/>
        </w:rPr>
      </w:pPr>
      <w:r>
        <w:rPr>
          <w:rFonts w:cstheme="minorHAnsi"/>
        </w:rPr>
        <w:t>**************************************** Auto Scrolling Banners****************************************************</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 xml:space="preserve">At </w:t>
      </w:r>
      <w:r w:rsidRPr="000D67E5">
        <w:rPr>
          <w:rStyle w:val="Strong"/>
          <w:rFonts w:asciiTheme="minorHAnsi" w:hAnsiTheme="minorHAnsi" w:cstheme="minorHAnsi"/>
          <w:sz w:val="22"/>
          <w:szCs w:val="22"/>
        </w:rPr>
        <w:t xml:space="preserve">Policy </w:t>
      </w:r>
      <w:proofErr w:type="spellStart"/>
      <w:r w:rsidRPr="000D67E5">
        <w:rPr>
          <w:rStyle w:val="Strong"/>
          <w:rFonts w:asciiTheme="minorHAnsi" w:hAnsiTheme="minorHAnsi" w:cstheme="minorHAnsi"/>
          <w:sz w:val="22"/>
          <w:szCs w:val="22"/>
        </w:rPr>
        <w:t>Adda</w:t>
      </w:r>
      <w:proofErr w:type="spellEnd"/>
      <w:r w:rsidRPr="000D67E5">
        <w:rPr>
          <w:rFonts w:asciiTheme="minorHAnsi" w:hAnsiTheme="minorHAnsi" w:cstheme="minorHAnsi"/>
          <w:sz w:val="22"/>
          <w:szCs w:val="22"/>
        </w:rPr>
        <w:t>, we help you compare suitable commercial vehicle insurance options from multiple insurance companies and choose coverage based on your vehicle, usage and requirements.</w:t>
      </w:r>
    </w:p>
    <w:p w:rsidR="000D67E5" w:rsidRPr="000D67E5" w:rsidRDefault="000D67E5" w:rsidP="000D67E5">
      <w:pPr>
        <w:pStyle w:val="Heading2"/>
        <w:rPr>
          <w:rFonts w:asciiTheme="minorHAnsi" w:hAnsiTheme="minorHAnsi" w:cstheme="minorHAnsi"/>
          <w:sz w:val="22"/>
          <w:szCs w:val="22"/>
        </w:rPr>
      </w:pPr>
      <w:r w:rsidRPr="000D67E5">
        <w:rPr>
          <w:rFonts w:asciiTheme="minorHAnsi" w:hAnsiTheme="minorHAnsi" w:cstheme="minorHAnsi"/>
          <w:sz w:val="22"/>
          <w:szCs w:val="22"/>
        </w:rPr>
        <w:t xml:space="preserve">Why Choose Policy </w:t>
      </w:r>
      <w:proofErr w:type="spellStart"/>
      <w:r w:rsidRPr="000D67E5">
        <w:rPr>
          <w:rFonts w:asciiTheme="minorHAnsi" w:hAnsiTheme="minorHAnsi" w:cstheme="minorHAnsi"/>
          <w:sz w:val="22"/>
          <w:szCs w:val="22"/>
        </w:rPr>
        <w:t>Adda</w:t>
      </w:r>
      <w:proofErr w:type="spellEnd"/>
      <w:r w:rsidRPr="000D67E5">
        <w:rPr>
          <w:rFonts w:asciiTheme="minorHAnsi" w:hAnsiTheme="minorHAnsi" w:cstheme="minorHAnsi"/>
          <w:sz w:val="22"/>
          <w:szCs w:val="22"/>
        </w:rPr>
        <w:t>?</w:t>
      </w:r>
    </w:p>
    <w:p w:rsidR="000D67E5" w:rsidRPr="000D67E5" w:rsidRDefault="000D67E5" w:rsidP="000D67E5">
      <w:pPr>
        <w:pStyle w:val="NormalWeb"/>
        <w:numPr>
          <w:ilvl w:val="0"/>
          <w:numId w:val="23"/>
        </w:numPr>
        <w:rPr>
          <w:rFonts w:asciiTheme="minorHAnsi" w:hAnsiTheme="minorHAnsi" w:cstheme="minorHAnsi"/>
          <w:sz w:val="22"/>
          <w:szCs w:val="22"/>
        </w:rPr>
      </w:pPr>
      <w:r w:rsidRPr="000D67E5">
        <w:rPr>
          <w:rStyle w:val="Strong"/>
          <w:rFonts w:asciiTheme="minorHAnsi" w:hAnsiTheme="minorHAnsi" w:cstheme="minorHAnsi"/>
          <w:sz w:val="22"/>
          <w:szCs w:val="22"/>
        </w:rPr>
        <w:t>Compare Multiple Insurers</w:t>
      </w:r>
      <w:r w:rsidRPr="000D67E5">
        <w:rPr>
          <w:rFonts w:asciiTheme="minorHAnsi" w:hAnsiTheme="minorHAnsi" w:cstheme="minorHAnsi"/>
          <w:sz w:val="22"/>
          <w:szCs w:val="22"/>
        </w:rPr>
        <w:t xml:space="preserve"> – Explore suitable insurance options from our insurance partners.</w:t>
      </w:r>
    </w:p>
    <w:p w:rsidR="000D67E5" w:rsidRPr="000D67E5" w:rsidRDefault="000D67E5" w:rsidP="000D67E5">
      <w:pPr>
        <w:pStyle w:val="NormalWeb"/>
        <w:numPr>
          <w:ilvl w:val="0"/>
          <w:numId w:val="23"/>
        </w:numPr>
        <w:rPr>
          <w:rFonts w:asciiTheme="minorHAnsi" w:hAnsiTheme="minorHAnsi" w:cstheme="minorHAnsi"/>
          <w:sz w:val="22"/>
          <w:szCs w:val="22"/>
        </w:rPr>
      </w:pPr>
      <w:r w:rsidRPr="000D67E5">
        <w:rPr>
          <w:rStyle w:val="Strong"/>
          <w:rFonts w:asciiTheme="minorHAnsi" w:hAnsiTheme="minorHAnsi" w:cstheme="minorHAnsi"/>
          <w:sz w:val="22"/>
          <w:szCs w:val="22"/>
        </w:rPr>
        <w:t>Commercial Vehicle Coverage</w:t>
      </w:r>
      <w:r w:rsidRPr="000D67E5">
        <w:rPr>
          <w:rFonts w:asciiTheme="minorHAnsi" w:hAnsiTheme="minorHAnsi" w:cstheme="minorHAnsi"/>
          <w:sz w:val="22"/>
          <w:szCs w:val="22"/>
        </w:rPr>
        <w:t xml:space="preserve"> – Insurance solutions for different types of passenger-carrying vehicles.</w:t>
      </w:r>
    </w:p>
    <w:p w:rsidR="000D67E5" w:rsidRPr="000D67E5" w:rsidRDefault="000D67E5" w:rsidP="000D67E5">
      <w:pPr>
        <w:pStyle w:val="NormalWeb"/>
        <w:numPr>
          <w:ilvl w:val="0"/>
          <w:numId w:val="23"/>
        </w:numPr>
        <w:rPr>
          <w:rFonts w:asciiTheme="minorHAnsi" w:hAnsiTheme="minorHAnsi" w:cstheme="minorHAnsi"/>
          <w:sz w:val="22"/>
          <w:szCs w:val="22"/>
        </w:rPr>
      </w:pPr>
      <w:r w:rsidRPr="000D67E5">
        <w:rPr>
          <w:rStyle w:val="Strong"/>
          <w:rFonts w:asciiTheme="minorHAnsi" w:hAnsiTheme="minorHAnsi" w:cstheme="minorHAnsi"/>
          <w:sz w:val="22"/>
          <w:szCs w:val="22"/>
        </w:rPr>
        <w:t>Suitable Add-ons</w:t>
      </w:r>
      <w:r w:rsidRPr="000D67E5">
        <w:rPr>
          <w:rFonts w:asciiTheme="minorHAnsi" w:hAnsiTheme="minorHAnsi" w:cstheme="minorHAnsi"/>
          <w:sz w:val="22"/>
          <w:szCs w:val="22"/>
        </w:rPr>
        <w:t xml:space="preserve"> – Choose additional covers based on your requirements.</w:t>
      </w:r>
    </w:p>
    <w:p w:rsidR="000D67E5" w:rsidRPr="000D67E5" w:rsidRDefault="000D67E5" w:rsidP="000D67E5">
      <w:pPr>
        <w:pStyle w:val="NormalWeb"/>
        <w:numPr>
          <w:ilvl w:val="0"/>
          <w:numId w:val="23"/>
        </w:numPr>
        <w:rPr>
          <w:rFonts w:asciiTheme="minorHAnsi" w:hAnsiTheme="minorHAnsi" w:cstheme="minorHAnsi"/>
          <w:sz w:val="22"/>
          <w:szCs w:val="22"/>
        </w:rPr>
      </w:pPr>
      <w:r w:rsidRPr="000D67E5">
        <w:rPr>
          <w:rStyle w:val="Strong"/>
          <w:rFonts w:asciiTheme="minorHAnsi" w:hAnsiTheme="minorHAnsi" w:cstheme="minorHAnsi"/>
          <w:sz w:val="22"/>
          <w:szCs w:val="22"/>
        </w:rPr>
        <w:t>Easy Policy Renewal</w:t>
      </w:r>
      <w:r w:rsidRPr="000D67E5">
        <w:rPr>
          <w:rFonts w:asciiTheme="minorHAnsi" w:hAnsiTheme="minorHAnsi" w:cstheme="minorHAnsi"/>
          <w:sz w:val="22"/>
          <w:szCs w:val="22"/>
        </w:rPr>
        <w:t xml:space="preserve"> – Renew your existing commercial vehicle insurance conveniently.</w:t>
      </w:r>
    </w:p>
    <w:p w:rsidR="000D67E5" w:rsidRPr="000D67E5" w:rsidRDefault="000D67E5" w:rsidP="000D67E5">
      <w:pPr>
        <w:pStyle w:val="NormalWeb"/>
        <w:numPr>
          <w:ilvl w:val="0"/>
          <w:numId w:val="23"/>
        </w:numPr>
        <w:rPr>
          <w:rFonts w:asciiTheme="minorHAnsi" w:hAnsiTheme="minorHAnsi" w:cstheme="minorHAnsi"/>
          <w:sz w:val="22"/>
          <w:szCs w:val="22"/>
        </w:rPr>
      </w:pPr>
      <w:r w:rsidRPr="000D67E5">
        <w:rPr>
          <w:rStyle w:val="Strong"/>
          <w:rFonts w:asciiTheme="minorHAnsi" w:hAnsiTheme="minorHAnsi" w:cstheme="minorHAnsi"/>
          <w:sz w:val="22"/>
          <w:szCs w:val="22"/>
        </w:rPr>
        <w:t>Expert Assistance</w:t>
      </w:r>
      <w:r w:rsidRPr="000D67E5">
        <w:rPr>
          <w:rFonts w:asciiTheme="minorHAnsi" w:hAnsiTheme="minorHAnsi" w:cstheme="minorHAnsi"/>
          <w:sz w:val="22"/>
          <w:szCs w:val="22"/>
        </w:rPr>
        <w:t xml:space="preserve"> – Get guidance from our insurance advisors.</w:t>
      </w:r>
    </w:p>
    <w:p w:rsidR="000D67E5" w:rsidRPr="000D67E5" w:rsidRDefault="000D67E5" w:rsidP="000D67E5">
      <w:pPr>
        <w:pStyle w:val="NormalWeb"/>
        <w:numPr>
          <w:ilvl w:val="0"/>
          <w:numId w:val="23"/>
        </w:numPr>
        <w:rPr>
          <w:rFonts w:asciiTheme="minorHAnsi" w:hAnsiTheme="minorHAnsi" w:cstheme="minorHAnsi"/>
          <w:sz w:val="22"/>
          <w:szCs w:val="22"/>
        </w:rPr>
      </w:pPr>
      <w:r w:rsidRPr="000D67E5">
        <w:rPr>
          <w:rStyle w:val="Strong"/>
          <w:rFonts w:asciiTheme="minorHAnsi" w:hAnsiTheme="minorHAnsi" w:cstheme="minorHAnsi"/>
          <w:sz w:val="22"/>
          <w:szCs w:val="22"/>
        </w:rPr>
        <w:t>Claim Assistance</w:t>
      </w:r>
      <w:r w:rsidRPr="000D67E5">
        <w:rPr>
          <w:rFonts w:asciiTheme="minorHAnsi" w:hAnsiTheme="minorHAnsi" w:cstheme="minorHAnsi"/>
          <w:sz w:val="22"/>
          <w:szCs w:val="22"/>
        </w:rPr>
        <w:t xml:space="preserve"> – Support and guidance during the claim process.</w:t>
      </w:r>
    </w:p>
    <w:p w:rsidR="000D67E5" w:rsidRPr="000D67E5" w:rsidRDefault="000D67E5" w:rsidP="000D67E5">
      <w:pPr>
        <w:pStyle w:val="Heading2"/>
        <w:rPr>
          <w:rFonts w:asciiTheme="minorHAnsi" w:hAnsiTheme="minorHAnsi" w:cstheme="minorHAnsi"/>
          <w:sz w:val="22"/>
          <w:szCs w:val="22"/>
        </w:rPr>
      </w:pPr>
      <w:r w:rsidRPr="000D67E5">
        <w:rPr>
          <w:rFonts w:asciiTheme="minorHAnsi" w:hAnsiTheme="minorHAnsi" w:cstheme="minorHAnsi"/>
          <w:sz w:val="22"/>
          <w:szCs w:val="22"/>
        </w:rPr>
        <w:t>What Is Passenger Carrying Vehicle Insurance?</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 xml:space="preserve">Passenger Carrying Vehicle Insurance is designed for vehicles used to </w:t>
      </w:r>
      <w:r w:rsidRPr="000D67E5">
        <w:rPr>
          <w:rStyle w:val="Strong"/>
          <w:rFonts w:asciiTheme="minorHAnsi" w:hAnsiTheme="minorHAnsi" w:cstheme="minorHAnsi"/>
          <w:sz w:val="22"/>
          <w:szCs w:val="22"/>
        </w:rPr>
        <w:t>transport passengers for commercial purposes</w:t>
      </w:r>
      <w:r w:rsidRPr="000D67E5">
        <w:rPr>
          <w:rFonts w:asciiTheme="minorHAnsi" w:hAnsiTheme="minorHAnsi" w:cstheme="minorHAnsi"/>
          <w:sz w:val="22"/>
          <w:szCs w:val="22"/>
        </w:rPr>
        <w:t>.</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Depending on the policy selected, it can provide protection against accidental damage to the insured vehicle as well as third-party liabilities.</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Common passenger-carrying vehicles include:</w:t>
      </w:r>
    </w:p>
    <w:p w:rsidR="000D67E5" w:rsidRPr="000D67E5" w:rsidRDefault="000D67E5" w:rsidP="000D67E5">
      <w:pPr>
        <w:pStyle w:val="NormalWeb"/>
        <w:numPr>
          <w:ilvl w:val="0"/>
          <w:numId w:val="24"/>
        </w:numPr>
        <w:rPr>
          <w:rFonts w:asciiTheme="minorHAnsi" w:hAnsiTheme="minorHAnsi" w:cstheme="minorHAnsi"/>
          <w:sz w:val="22"/>
          <w:szCs w:val="22"/>
        </w:rPr>
      </w:pPr>
      <w:r w:rsidRPr="000D67E5">
        <w:rPr>
          <w:rFonts w:asciiTheme="minorHAnsi" w:hAnsiTheme="minorHAnsi" w:cstheme="minorHAnsi"/>
          <w:sz w:val="22"/>
          <w:szCs w:val="22"/>
        </w:rPr>
        <w:t>Taxis &amp; Cabs</w:t>
      </w:r>
    </w:p>
    <w:p w:rsidR="000D67E5" w:rsidRPr="000D67E5" w:rsidRDefault="000D67E5" w:rsidP="000D67E5">
      <w:pPr>
        <w:pStyle w:val="NormalWeb"/>
        <w:numPr>
          <w:ilvl w:val="0"/>
          <w:numId w:val="24"/>
        </w:numPr>
        <w:rPr>
          <w:rFonts w:asciiTheme="minorHAnsi" w:hAnsiTheme="minorHAnsi" w:cstheme="minorHAnsi"/>
          <w:sz w:val="22"/>
          <w:szCs w:val="22"/>
        </w:rPr>
      </w:pPr>
      <w:r w:rsidRPr="000D67E5">
        <w:rPr>
          <w:rFonts w:asciiTheme="minorHAnsi" w:hAnsiTheme="minorHAnsi" w:cstheme="minorHAnsi"/>
          <w:sz w:val="22"/>
          <w:szCs w:val="22"/>
        </w:rPr>
        <w:t>Auto-Rickshaws</w:t>
      </w:r>
    </w:p>
    <w:p w:rsidR="000D67E5" w:rsidRPr="000D67E5" w:rsidRDefault="000D67E5" w:rsidP="000D67E5">
      <w:pPr>
        <w:pStyle w:val="NormalWeb"/>
        <w:numPr>
          <w:ilvl w:val="0"/>
          <w:numId w:val="24"/>
        </w:numPr>
        <w:rPr>
          <w:rFonts w:asciiTheme="minorHAnsi" w:hAnsiTheme="minorHAnsi" w:cstheme="minorHAnsi"/>
          <w:sz w:val="22"/>
          <w:szCs w:val="22"/>
        </w:rPr>
      </w:pPr>
      <w:r w:rsidRPr="000D67E5">
        <w:rPr>
          <w:rFonts w:asciiTheme="minorHAnsi" w:hAnsiTheme="minorHAnsi" w:cstheme="minorHAnsi"/>
          <w:sz w:val="22"/>
          <w:szCs w:val="22"/>
        </w:rPr>
        <w:t>School Vans &amp; Buses</w:t>
      </w:r>
    </w:p>
    <w:p w:rsidR="000D67E5" w:rsidRPr="000D67E5" w:rsidRDefault="000D67E5" w:rsidP="000D67E5">
      <w:pPr>
        <w:pStyle w:val="NormalWeb"/>
        <w:numPr>
          <w:ilvl w:val="0"/>
          <w:numId w:val="24"/>
        </w:numPr>
        <w:rPr>
          <w:rFonts w:asciiTheme="minorHAnsi" w:hAnsiTheme="minorHAnsi" w:cstheme="minorHAnsi"/>
          <w:sz w:val="22"/>
          <w:szCs w:val="22"/>
        </w:rPr>
      </w:pPr>
      <w:r w:rsidRPr="000D67E5">
        <w:rPr>
          <w:rFonts w:asciiTheme="minorHAnsi" w:hAnsiTheme="minorHAnsi" w:cstheme="minorHAnsi"/>
          <w:sz w:val="22"/>
          <w:szCs w:val="22"/>
        </w:rPr>
        <w:lastRenderedPageBreak/>
        <w:t>Tourist Vehicles</w:t>
      </w:r>
    </w:p>
    <w:p w:rsidR="000D67E5" w:rsidRPr="000D67E5" w:rsidRDefault="000D67E5" w:rsidP="000D67E5">
      <w:pPr>
        <w:pStyle w:val="NormalWeb"/>
        <w:numPr>
          <w:ilvl w:val="0"/>
          <w:numId w:val="24"/>
        </w:numPr>
        <w:rPr>
          <w:rFonts w:asciiTheme="minorHAnsi" w:hAnsiTheme="minorHAnsi" w:cstheme="minorHAnsi"/>
          <w:sz w:val="22"/>
          <w:szCs w:val="22"/>
        </w:rPr>
      </w:pPr>
      <w:r w:rsidRPr="000D67E5">
        <w:rPr>
          <w:rFonts w:asciiTheme="minorHAnsi" w:hAnsiTheme="minorHAnsi" w:cstheme="minorHAnsi"/>
          <w:sz w:val="22"/>
          <w:szCs w:val="22"/>
        </w:rPr>
        <w:t>Passenger Vans</w:t>
      </w:r>
    </w:p>
    <w:p w:rsidR="000D67E5" w:rsidRPr="000D67E5" w:rsidRDefault="000D67E5" w:rsidP="000D67E5">
      <w:pPr>
        <w:pStyle w:val="NormalWeb"/>
        <w:numPr>
          <w:ilvl w:val="0"/>
          <w:numId w:val="24"/>
        </w:numPr>
        <w:rPr>
          <w:rFonts w:asciiTheme="minorHAnsi" w:hAnsiTheme="minorHAnsi" w:cstheme="minorHAnsi"/>
          <w:sz w:val="22"/>
          <w:szCs w:val="22"/>
        </w:rPr>
      </w:pPr>
      <w:r w:rsidRPr="000D67E5">
        <w:rPr>
          <w:rFonts w:asciiTheme="minorHAnsi" w:hAnsiTheme="minorHAnsi" w:cstheme="minorHAnsi"/>
          <w:sz w:val="22"/>
          <w:szCs w:val="22"/>
        </w:rPr>
        <w:t>Stage Carriages</w:t>
      </w:r>
    </w:p>
    <w:p w:rsidR="000D67E5" w:rsidRPr="000D67E5" w:rsidRDefault="000D67E5" w:rsidP="000D67E5">
      <w:pPr>
        <w:pStyle w:val="NormalWeb"/>
        <w:numPr>
          <w:ilvl w:val="0"/>
          <w:numId w:val="24"/>
        </w:numPr>
        <w:rPr>
          <w:rFonts w:asciiTheme="minorHAnsi" w:hAnsiTheme="minorHAnsi" w:cstheme="minorHAnsi"/>
          <w:sz w:val="22"/>
          <w:szCs w:val="22"/>
        </w:rPr>
      </w:pPr>
      <w:r w:rsidRPr="000D67E5">
        <w:rPr>
          <w:rFonts w:asciiTheme="minorHAnsi" w:hAnsiTheme="minorHAnsi" w:cstheme="minorHAnsi"/>
          <w:sz w:val="22"/>
          <w:szCs w:val="22"/>
        </w:rPr>
        <w:t>Contract Carriages</w:t>
      </w:r>
    </w:p>
    <w:p w:rsidR="000D67E5" w:rsidRPr="000D67E5" w:rsidRDefault="000D67E5" w:rsidP="000D67E5">
      <w:pPr>
        <w:pStyle w:val="NormalWeb"/>
        <w:numPr>
          <w:ilvl w:val="0"/>
          <w:numId w:val="24"/>
        </w:numPr>
        <w:rPr>
          <w:rFonts w:asciiTheme="minorHAnsi" w:hAnsiTheme="minorHAnsi" w:cstheme="minorHAnsi"/>
          <w:sz w:val="22"/>
          <w:szCs w:val="22"/>
        </w:rPr>
      </w:pPr>
      <w:r w:rsidRPr="000D67E5">
        <w:rPr>
          <w:rFonts w:asciiTheme="minorHAnsi" w:hAnsiTheme="minorHAnsi" w:cstheme="minorHAnsi"/>
          <w:sz w:val="22"/>
          <w:szCs w:val="22"/>
        </w:rPr>
        <w:t>Other Commercial Passenger Vehicles</w:t>
      </w:r>
    </w:p>
    <w:p w:rsidR="000D67E5" w:rsidRPr="000D67E5" w:rsidRDefault="000D67E5" w:rsidP="000D67E5">
      <w:pPr>
        <w:pStyle w:val="Heading2"/>
        <w:rPr>
          <w:rFonts w:asciiTheme="minorHAnsi" w:hAnsiTheme="minorHAnsi" w:cstheme="minorHAnsi"/>
          <w:sz w:val="22"/>
          <w:szCs w:val="22"/>
        </w:rPr>
      </w:pPr>
      <w:r w:rsidRPr="000D67E5">
        <w:rPr>
          <w:rFonts w:asciiTheme="minorHAnsi" w:hAnsiTheme="minorHAnsi" w:cstheme="minorHAnsi"/>
          <w:sz w:val="22"/>
          <w:szCs w:val="22"/>
        </w:rPr>
        <w:t>Types of Insurance</w:t>
      </w:r>
    </w:p>
    <w:p w:rsidR="000D67E5" w:rsidRPr="000D67E5" w:rsidRDefault="000D67E5" w:rsidP="000D67E5">
      <w:pPr>
        <w:pStyle w:val="Heading3"/>
        <w:rPr>
          <w:rFonts w:asciiTheme="minorHAnsi" w:hAnsiTheme="minorHAnsi" w:cstheme="minorHAnsi"/>
          <w:sz w:val="22"/>
          <w:szCs w:val="22"/>
        </w:rPr>
      </w:pPr>
      <w:r w:rsidRPr="000D67E5">
        <w:rPr>
          <w:rFonts w:asciiTheme="minorHAnsi" w:hAnsiTheme="minorHAnsi" w:cstheme="minorHAnsi"/>
          <w:sz w:val="22"/>
          <w:szCs w:val="22"/>
        </w:rPr>
        <w:t>Third-Party Insurance</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Third-party liability insurance is mandatory for commercial vehicles plying on Indian roads. It provides coverage for legal liability arising from injury, death or property damage caused to a third party, subject to the policy terms and applicable regulations.</w:t>
      </w:r>
    </w:p>
    <w:p w:rsidR="000D67E5" w:rsidRPr="000D67E5" w:rsidRDefault="000D67E5" w:rsidP="000D67E5">
      <w:pPr>
        <w:pStyle w:val="Heading3"/>
        <w:rPr>
          <w:rFonts w:asciiTheme="minorHAnsi" w:hAnsiTheme="minorHAnsi" w:cstheme="minorHAnsi"/>
          <w:sz w:val="22"/>
          <w:szCs w:val="22"/>
        </w:rPr>
      </w:pPr>
      <w:r w:rsidRPr="000D67E5">
        <w:rPr>
          <w:rFonts w:asciiTheme="minorHAnsi" w:hAnsiTheme="minorHAnsi" w:cstheme="minorHAnsi"/>
          <w:sz w:val="22"/>
          <w:szCs w:val="22"/>
        </w:rPr>
        <w:t>Standalone Own Damage Insurance</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Own Damage (OD) cover protects your insured vehicle against covered risks such as accidents, theft, fire and natural calamities.</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It can generally be purchased when a valid third-party policy is already in place.</w:t>
      </w:r>
    </w:p>
    <w:p w:rsidR="000D67E5" w:rsidRPr="000D67E5" w:rsidRDefault="000D67E5" w:rsidP="000D67E5">
      <w:pPr>
        <w:pStyle w:val="Heading3"/>
        <w:rPr>
          <w:rFonts w:asciiTheme="minorHAnsi" w:hAnsiTheme="minorHAnsi" w:cstheme="minorHAnsi"/>
          <w:sz w:val="22"/>
          <w:szCs w:val="22"/>
        </w:rPr>
      </w:pPr>
      <w:r w:rsidRPr="000D67E5">
        <w:rPr>
          <w:rFonts w:asciiTheme="minorHAnsi" w:hAnsiTheme="minorHAnsi" w:cstheme="minorHAnsi"/>
          <w:sz w:val="22"/>
          <w:szCs w:val="22"/>
        </w:rPr>
        <w:t>Comprehensive Insurance</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 xml:space="preserve">A comprehensive policy combines </w:t>
      </w:r>
      <w:r w:rsidRPr="000D67E5">
        <w:rPr>
          <w:rStyle w:val="Strong"/>
          <w:rFonts w:asciiTheme="minorHAnsi" w:hAnsiTheme="minorHAnsi" w:cstheme="minorHAnsi"/>
          <w:sz w:val="22"/>
          <w:szCs w:val="22"/>
        </w:rPr>
        <w:t>Third-Party Liability and Own Damage protection</w:t>
      </w:r>
      <w:r w:rsidRPr="000D67E5">
        <w:rPr>
          <w:rFonts w:asciiTheme="minorHAnsi" w:hAnsiTheme="minorHAnsi" w:cstheme="minorHAnsi"/>
          <w:sz w:val="22"/>
          <w:szCs w:val="22"/>
        </w:rPr>
        <w:t>, providing wider coverage for your passenger-carrying vehicle.</w:t>
      </w:r>
    </w:p>
    <w:p w:rsidR="000D67E5" w:rsidRPr="000D67E5" w:rsidRDefault="000D67E5" w:rsidP="000D67E5">
      <w:pPr>
        <w:pStyle w:val="Heading2"/>
        <w:rPr>
          <w:rFonts w:asciiTheme="minorHAnsi" w:hAnsiTheme="minorHAnsi" w:cstheme="minorHAnsi"/>
          <w:sz w:val="22"/>
          <w:szCs w:val="22"/>
        </w:rPr>
      </w:pPr>
      <w:r w:rsidRPr="000D67E5">
        <w:rPr>
          <w:rFonts w:asciiTheme="minorHAnsi" w:hAnsiTheme="minorHAnsi" w:cstheme="minorHAnsi"/>
          <w:sz w:val="22"/>
          <w:szCs w:val="22"/>
        </w:rPr>
        <w:t>Add-on Covers</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Depending on the insurer and policy selected, you may enhance your coverage with suitable add-ons such as:</w:t>
      </w:r>
    </w:p>
    <w:p w:rsidR="000D67E5" w:rsidRPr="000D67E5" w:rsidRDefault="000D67E5" w:rsidP="000D67E5">
      <w:pPr>
        <w:pStyle w:val="NormalWeb"/>
        <w:numPr>
          <w:ilvl w:val="0"/>
          <w:numId w:val="25"/>
        </w:numPr>
        <w:rPr>
          <w:rFonts w:asciiTheme="minorHAnsi" w:hAnsiTheme="minorHAnsi" w:cstheme="minorHAnsi"/>
          <w:sz w:val="22"/>
          <w:szCs w:val="22"/>
        </w:rPr>
      </w:pPr>
      <w:r w:rsidRPr="000D67E5">
        <w:rPr>
          <w:rFonts w:asciiTheme="minorHAnsi" w:hAnsiTheme="minorHAnsi" w:cstheme="minorHAnsi"/>
          <w:sz w:val="22"/>
          <w:szCs w:val="22"/>
        </w:rPr>
        <w:t>Zero Depreciation</w:t>
      </w:r>
    </w:p>
    <w:p w:rsidR="000D67E5" w:rsidRPr="000D67E5" w:rsidRDefault="000D67E5" w:rsidP="000D67E5">
      <w:pPr>
        <w:pStyle w:val="NormalWeb"/>
        <w:numPr>
          <w:ilvl w:val="0"/>
          <w:numId w:val="25"/>
        </w:numPr>
        <w:rPr>
          <w:rFonts w:asciiTheme="minorHAnsi" w:hAnsiTheme="minorHAnsi" w:cstheme="minorHAnsi"/>
          <w:sz w:val="22"/>
          <w:szCs w:val="22"/>
        </w:rPr>
      </w:pPr>
      <w:r w:rsidRPr="000D67E5">
        <w:rPr>
          <w:rFonts w:asciiTheme="minorHAnsi" w:hAnsiTheme="minorHAnsi" w:cstheme="minorHAnsi"/>
          <w:sz w:val="22"/>
          <w:szCs w:val="22"/>
        </w:rPr>
        <w:t>Roadside Assistance</w:t>
      </w:r>
    </w:p>
    <w:p w:rsidR="000D67E5" w:rsidRPr="000D67E5" w:rsidRDefault="000D67E5" w:rsidP="000D67E5">
      <w:pPr>
        <w:pStyle w:val="NormalWeb"/>
        <w:numPr>
          <w:ilvl w:val="0"/>
          <w:numId w:val="25"/>
        </w:numPr>
        <w:rPr>
          <w:rFonts w:asciiTheme="minorHAnsi" w:hAnsiTheme="minorHAnsi" w:cstheme="minorHAnsi"/>
          <w:sz w:val="22"/>
          <w:szCs w:val="22"/>
        </w:rPr>
      </w:pPr>
      <w:r w:rsidRPr="000D67E5">
        <w:rPr>
          <w:rFonts w:asciiTheme="minorHAnsi" w:hAnsiTheme="minorHAnsi" w:cstheme="minorHAnsi"/>
          <w:sz w:val="22"/>
          <w:szCs w:val="22"/>
        </w:rPr>
        <w:t>Engine Protection</w:t>
      </w:r>
    </w:p>
    <w:p w:rsidR="000D67E5" w:rsidRPr="000D67E5" w:rsidRDefault="000D67E5" w:rsidP="000D67E5">
      <w:pPr>
        <w:pStyle w:val="NormalWeb"/>
        <w:numPr>
          <w:ilvl w:val="0"/>
          <w:numId w:val="25"/>
        </w:numPr>
        <w:rPr>
          <w:rFonts w:asciiTheme="minorHAnsi" w:hAnsiTheme="minorHAnsi" w:cstheme="minorHAnsi"/>
          <w:sz w:val="22"/>
          <w:szCs w:val="22"/>
        </w:rPr>
      </w:pPr>
      <w:r w:rsidRPr="000D67E5">
        <w:rPr>
          <w:rFonts w:asciiTheme="minorHAnsi" w:hAnsiTheme="minorHAnsi" w:cstheme="minorHAnsi"/>
          <w:sz w:val="22"/>
          <w:szCs w:val="22"/>
        </w:rPr>
        <w:t>Consumables Cover</w:t>
      </w:r>
    </w:p>
    <w:p w:rsidR="000D67E5" w:rsidRPr="000D67E5" w:rsidRDefault="000D67E5" w:rsidP="000D67E5">
      <w:pPr>
        <w:pStyle w:val="NormalWeb"/>
        <w:numPr>
          <w:ilvl w:val="0"/>
          <w:numId w:val="25"/>
        </w:numPr>
        <w:rPr>
          <w:rFonts w:asciiTheme="minorHAnsi" w:hAnsiTheme="minorHAnsi" w:cstheme="minorHAnsi"/>
          <w:sz w:val="22"/>
          <w:szCs w:val="22"/>
        </w:rPr>
      </w:pPr>
      <w:r w:rsidRPr="000D67E5">
        <w:rPr>
          <w:rFonts w:asciiTheme="minorHAnsi" w:hAnsiTheme="minorHAnsi" w:cstheme="minorHAnsi"/>
          <w:sz w:val="22"/>
          <w:szCs w:val="22"/>
        </w:rPr>
        <w:t>Return to Invoice</w:t>
      </w:r>
    </w:p>
    <w:p w:rsidR="000D67E5" w:rsidRPr="000D67E5" w:rsidRDefault="000D67E5" w:rsidP="000D67E5">
      <w:pPr>
        <w:pStyle w:val="NormalWeb"/>
        <w:numPr>
          <w:ilvl w:val="0"/>
          <w:numId w:val="25"/>
        </w:numPr>
        <w:rPr>
          <w:rFonts w:asciiTheme="minorHAnsi" w:hAnsiTheme="minorHAnsi" w:cstheme="minorHAnsi"/>
          <w:sz w:val="22"/>
          <w:szCs w:val="22"/>
        </w:rPr>
      </w:pPr>
      <w:r w:rsidRPr="000D67E5">
        <w:rPr>
          <w:rFonts w:asciiTheme="minorHAnsi" w:hAnsiTheme="minorHAnsi" w:cstheme="minorHAnsi"/>
          <w:sz w:val="22"/>
          <w:szCs w:val="22"/>
        </w:rPr>
        <w:t>Personal Accident Cover</w:t>
      </w:r>
    </w:p>
    <w:p w:rsidR="000D67E5" w:rsidRPr="000D67E5" w:rsidRDefault="000D67E5" w:rsidP="000D67E5">
      <w:pPr>
        <w:pStyle w:val="NormalWeb"/>
        <w:numPr>
          <w:ilvl w:val="0"/>
          <w:numId w:val="25"/>
        </w:numPr>
        <w:rPr>
          <w:rFonts w:asciiTheme="minorHAnsi" w:hAnsiTheme="minorHAnsi" w:cstheme="minorHAnsi"/>
          <w:sz w:val="22"/>
          <w:szCs w:val="22"/>
        </w:rPr>
      </w:pPr>
      <w:r w:rsidRPr="000D67E5">
        <w:rPr>
          <w:rFonts w:asciiTheme="minorHAnsi" w:hAnsiTheme="minorHAnsi" w:cstheme="minorHAnsi"/>
          <w:sz w:val="22"/>
          <w:szCs w:val="22"/>
        </w:rPr>
        <w:lastRenderedPageBreak/>
        <w:t>Other available commercial vehicle add-ons</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Add-on availability and terms may vary between insurers.</w:t>
      </w:r>
    </w:p>
    <w:p w:rsidR="000D67E5" w:rsidRPr="000D67E5" w:rsidRDefault="000D67E5" w:rsidP="000D67E5">
      <w:pPr>
        <w:pStyle w:val="Heading2"/>
        <w:rPr>
          <w:rFonts w:asciiTheme="minorHAnsi" w:hAnsiTheme="minorHAnsi" w:cstheme="minorHAnsi"/>
          <w:sz w:val="22"/>
          <w:szCs w:val="22"/>
        </w:rPr>
      </w:pPr>
      <w:r w:rsidRPr="000D67E5">
        <w:rPr>
          <w:rFonts w:asciiTheme="minorHAnsi" w:hAnsiTheme="minorHAnsi" w:cstheme="minorHAnsi"/>
          <w:sz w:val="22"/>
          <w:szCs w:val="22"/>
        </w:rPr>
        <w:t>What Can Be Covered?</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Depending on the policy, passenger-carrying vehicle insurance may cover:</w:t>
      </w:r>
    </w:p>
    <w:p w:rsidR="000D67E5" w:rsidRPr="000D67E5" w:rsidRDefault="000D67E5" w:rsidP="000D67E5">
      <w:pPr>
        <w:pStyle w:val="NormalWeb"/>
        <w:numPr>
          <w:ilvl w:val="0"/>
          <w:numId w:val="26"/>
        </w:numPr>
        <w:rPr>
          <w:rFonts w:asciiTheme="minorHAnsi" w:hAnsiTheme="minorHAnsi" w:cstheme="minorHAnsi"/>
          <w:sz w:val="22"/>
          <w:szCs w:val="22"/>
        </w:rPr>
      </w:pPr>
      <w:r w:rsidRPr="000D67E5">
        <w:rPr>
          <w:rFonts w:asciiTheme="minorHAnsi" w:hAnsiTheme="minorHAnsi" w:cstheme="minorHAnsi"/>
          <w:sz w:val="22"/>
          <w:szCs w:val="22"/>
        </w:rPr>
        <w:t>Accidental damage</w:t>
      </w:r>
    </w:p>
    <w:p w:rsidR="000D67E5" w:rsidRPr="000D67E5" w:rsidRDefault="000D67E5" w:rsidP="000D67E5">
      <w:pPr>
        <w:pStyle w:val="NormalWeb"/>
        <w:numPr>
          <w:ilvl w:val="0"/>
          <w:numId w:val="26"/>
        </w:numPr>
        <w:rPr>
          <w:rFonts w:asciiTheme="minorHAnsi" w:hAnsiTheme="minorHAnsi" w:cstheme="minorHAnsi"/>
          <w:sz w:val="22"/>
          <w:szCs w:val="22"/>
        </w:rPr>
      </w:pPr>
      <w:r w:rsidRPr="000D67E5">
        <w:rPr>
          <w:rFonts w:asciiTheme="minorHAnsi" w:hAnsiTheme="minorHAnsi" w:cstheme="minorHAnsi"/>
          <w:sz w:val="22"/>
          <w:szCs w:val="22"/>
        </w:rPr>
        <w:t>Theft of the insured vehicle</w:t>
      </w:r>
    </w:p>
    <w:p w:rsidR="000D67E5" w:rsidRPr="000D67E5" w:rsidRDefault="000D67E5" w:rsidP="000D67E5">
      <w:pPr>
        <w:pStyle w:val="NormalWeb"/>
        <w:numPr>
          <w:ilvl w:val="0"/>
          <w:numId w:val="26"/>
        </w:numPr>
        <w:rPr>
          <w:rFonts w:asciiTheme="minorHAnsi" w:hAnsiTheme="minorHAnsi" w:cstheme="minorHAnsi"/>
          <w:sz w:val="22"/>
          <w:szCs w:val="22"/>
        </w:rPr>
      </w:pPr>
      <w:r w:rsidRPr="000D67E5">
        <w:rPr>
          <w:rFonts w:asciiTheme="minorHAnsi" w:hAnsiTheme="minorHAnsi" w:cstheme="minorHAnsi"/>
          <w:sz w:val="22"/>
          <w:szCs w:val="22"/>
        </w:rPr>
        <w:t>Fire and explosion</w:t>
      </w:r>
    </w:p>
    <w:p w:rsidR="000D67E5" w:rsidRPr="000D67E5" w:rsidRDefault="000D67E5" w:rsidP="000D67E5">
      <w:pPr>
        <w:pStyle w:val="NormalWeb"/>
        <w:numPr>
          <w:ilvl w:val="0"/>
          <w:numId w:val="26"/>
        </w:numPr>
        <w:rPr>
          <w:rFonts w:asciiTheme="minorHAnsi" w:hAnsiTheme="minorHAnsi" w:cstheme="minorHAnsi"/>
          <w:sz w:val="22"/>
          <w:szCs w:val="22"/>
        </w:rPr>
      </w:pPr>
      <w:r w:rsidRPr="000D67E5">
        <w:rPr>
          <w:rFonts w:asciiTheme="minorHAnsi" w:hAnsiTheme="minorHAnsi" w:cstheme="minorHAnsi"/>
          <w:sz w:val="22"/>
          <w:szCs w:val="22"/>
        </w:rPr>
        <w:t>Natural calamities</w:t>
      </w:r>
    </w:p>
    <w:p w:rsidR="000D67E5" w:rsidRPr="000D67E5" w:rsidRDefault="000D67E5" w:rsidP="000D67E5">
      <w:pPr>
        <w:pStyle w:val="NormalWeb"/>
        <w:numPr>
          <w:ilvl w:val="0"/>
          <w:numId w:val="26"/>
        </w:numPr>
        <w:rPr>
          <w:rFonts w:asciiTheme="minorHAnsi" w:hAnsiTheme="minorHAnsi" w:cstheme="minorHAnsi"/>
          <w:sz w:val="22"/>
          <w:szCs w:val="22"/>
        </w:rPr>
      </w:pPr>
      <w:r w:rsidRPr="000D67E5">
        <w:rPr>
          <w:rFonts w:asciiTheme="minorHAnsi" w:hAnsiTheme="minorHAnsi" w:cstheme="minorHAnsi"/>
          <w:sz w:val="22"/>
          <w:szCs w:val="22"/>
        </w:rPr>
        <w:t>Certain man-made damages</w:t>
      </w:r>
    </w:p>
    <w:p w:rsidR="000D67E5" w:rsidRPr="000D67E5" w:rsidRDefault="000D67E5" w:rsidP="000D67E5">
      <w:pPr>
        <w:pStyle w:val="NormalWeb"/>
        <w:numPr>
          <w:ilvl w:val="0"/>
          <w:numId w:val="26"/>
        </w:numPr>
        <w:rPr>
          <w:rFonts w:asciiTheme="minorHAnsi" w:hAnsiTheme="minorHAnsi" w:cstheme="minorHAnsi"/>
          <w:sz w:val="22"/>
          <w:szCs w:val="22"/>
        </w:rPr>
      </w:pPr>
      <w:r w:rsidRPr="000D67E5">
        <w:rPr>
          <w:rFonts w:asciiTheme="minorHAnsi" w:hAnsiTheme="minorHAnsi" w:cstheme="minorHAnsi"/>
          <w:sz w:val="22"/>
          <w:szCs w:val="22"/>
        </w:rPr>
        <w:t>Third-party liabilities</w:t>
      </w:r>
    </w:p>
    <w:p w:rsidR="000D67E5" w:rsidRPr="000D67E5" w:rsidRDefault="000D67E5" w:rsidP="000D67E5">
      <w:pPr>
        <w:pStyle w:val="NormalWeb"/>
        <w:numPr>
          <w:ilvl w:val="0"/>
          <w:numId w:val="26"/>
        </w:numPr>
        <w:rPr>
          <w:rFonts w:asciiTheme="minorHAnsi" w:hAnsiTheme="minorHAnsi" w:cstheme="minorHAnsi"/>
          <w:sz w:val="22"/>
          <w:szCs w:val="22"/>
        </w:rPr>
      </w:pPr>
      <w:r w:rsidRPr="000D67E5">
        <w:rPr>
          <w:rFonts w:asciiTheme="minorHAnsi" w:hAnsiTheme="minorHAnsi" w:cstheme="minorHAnsi"/>
          <w:sz w:val="22"/>
          <w:szCs w:val="22"/>
        </w:rPr>
        <w:t>Other risks covered under the policy</w:t>
      </w:r>
    </w:p>
    <w:p w:rsidR="000D67E5" w:rsidRPr="000D67E5" w:rsidRDefault="000D67E5" w:rsidP="000D67E5">
      <w:pPr>
        <w:pStyle w:val="NormalWeb"/>
        <w:rPr>
          <w:rFonts w:asciiTheme="minorHAnsi" w:hAnsiTheme="minorHAnsi" w:cstheme="minorHAnsi"/>
          <w:sz w:val="22"/>
          <w:szCs w:val="22"/>
        </w:rPr>
      </w:pPr>
      <w:r w:rsidRPr="000D67E5">
        <w:rPr>
          <w:rStyle w:val="Strong"/>
          <w:rFonts w:asciiTheme="minorHAnsi" w:hAnsiTheme="minorHAnsi" w:cstheme="minorHAnsi"/>
          <w:sz w:val="22"/>
          <w:szCs w:val="22"/>
        </w:rPr>
        <w:t>Coverage, exclusions, deductibles and claim conditions vary by insurer. Please read the policy wording carefully before purchasing.</w:t>
      </w:r>
    </w:p>
    <w:p w:rsidR="000D67E5" w:rsidRPr="000D67E5" w:rsidRDefault="000D67E5" w:rsidP="000D67E5">
      <w:pPr>
        <w:pStyle w:val="Heading2"/>
        <w:rPr>
          <w:rFonts w:asciiTheme="minorHAnsi" w:hAnsiTheme="minorHAnsi" w:cstheme="minorHAnsi"/>
          <w:sz w:val="22"/>
          <w:szCs w:val="22"/>
        </w:rPr>
      </w:pPr>
      <w:r w:rsidRPr="000D67E5">
        <w:rPr>
          <w:rFonts w:asciiTheme="minorHAnsi" w:hAnsiTheme="minorHAnsi" w:cstheme="minorHAnsi"/>
          <w:sz w:val="22"/>
          <w:szCs w:val="22"/>
        </w:rPr>
        <w:t>What Is Generally Not Covered?</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Motor insurance generally does not cover:</w:t>
      </w:r>
    </w:p>
    <w:p w:rsidR="000D67E5" w:rsidRPr="000D67E5" w:rsidRDefault="000D67E5" w:rsidP="000D67E5">
      <w:pPr>
        <w:pStyle w:val="NormalWeb"/>
        <w:numPr>
          <w:ilvl w:val="0"/>
          <w:numId w:val="27"/>
        </w:numPr>
        <w:rPr>
          <w:rFonts w:asciiTheme="minorHAnsi" w:hAnsiTheme="minorHAnsi" w:cstheme="minorHAnsi"/>
          <w:sz w:val="22"/>
          <w:szCs w:val="22"/>
        </w:rPr>
      </w:pPr>
      <w:r w:rsidRPr="000D67E5">
        <w:rPr>
          <w:rFonts w:asciiTheme="minorHAnsi" w:hAnsiTheme="minorHAnsi" w:cstheme="minorHAnsi"/>
          <w:sz w:val="22"/>
          <w:szCs w:val="22"/>
        </w:rPr>
        <w:t>Normal wear and tear</w:t>
      </w:r>
    </w:p>
    <w:p w:rsidR="000D67E5" w:rsidRPr="000D67E5" w:rsidRDefault="000D67E5" w:rsidP="000D67E5">
      <w:pPr>
        <w:pStyle w:val="NormalWeb"/>
        <w:numPr>
          <w:ilvl w:val="0"/>
          <w:numId w:val="27"/>
        </w:numPr>
        <w:rPr>
          <w:rFonts w:asciiTheme="minorHAnsi" w:hAnsiTheme="minorHAnsi" w:cstheme="minorHAnsi"/>
          <w:sz w:val="22"/>
          <w:szCs w:val="22"/>
        </w:rPr>
      </w:pPr>
      <w:r w:rsidRPr="000D67E5">
        <w:rPr>
          <w:rFonts w:asciiTheme="minorHAnsi" w:hAnsiTheme="minorHAnsi" w:cstheme="minorHAnsi"/>
          <w:sz w:val="22"/>
          <w:szCs w:val="22"/>
        </w:rPr>
        <w:t>Driving without a valid licence</w:t>
      </w:r>
    </w:p>
    <w:p w:rsidR="000D67E5" w:rsidRPr="000D67E5" w:rsidRDefault="000D67E5" w:rsidP="000D67E5">
      <w:pPr>
        <w:pStyle w:val="NormalWeb"/>
        <w:numPr>
          <w:ilvl w:val="0"/>
          <w:numId w:val="27"/>
        </w:numPr>
        <w:rPr>
          <w:rFonts w:asciiTheme="minorHAnsi" w:hAnsiTheme="minorHAnsi" w:cstheme="minorHAnsi"/>
          <w:sz w:val="22"/>
          <w:szCs w:val="22"/>
        </w:rPr>
      </w:pPr>
      <w:r w:rsidRPr="000D67E5">
        <w:rPr>
          <w:rFonts w:asciiTheme="minorHAnsi" w:hAnsiTheme="minorHAnsi" w:cstheme="minorHAnsi"/>
          <w:sz w:val="22"/>
          <w:szCs w:val="22"/>
        </w:rPr>
        <w:t>Use of the vehicle outside permitted purposes</w:t>
      </w:r>
    </w:p>
    <w:p w:rsidR="000D67E5" w:rsidRPr="000D67E5" w:rsidRDefault="000D67E5" w:rsidP="000D67E5">
      <w:pPr>
        <w:pStyle w:val="NormalWeb"/>
        <w:numPr>
          <w:ilvl w:val="0"/>
          <w:numId w:val="27"/>
        </w:numPr>
        <w:rPr>
          <w:rFonts w:asciiTheme="minorHAnsi" w:hAnsiTheme="minorHAnsi" w:cstheme="minorHAnsi"/>
          <w:sz w:val="22"/>
          <w:szCs w:val="22"/>
        </w:rPr>
      </w:pPr>
      <w:r w:rsidRPr="000D67E5">
        <w:rPr>
          <w:rFonts w:asciiTheme="minorHAnsi" w:hAnsiTheme="minorHAnsi" w:cstheme="minorHAnsi"/>
          <w:sz w:val="22"/>
          <w:szCs w:val="22"/>
        </w:rPr>
        <w:t>Driving under the influence of alcohol or drugs</w:t>
      </w:r>
    </w:p>
    <w:p w:rsidR="000D67E5" w:rsidRPr="000D67E5" w:rsidRDefault="000D67E5" w:rsidP="000D67E5">
      <w:pPr>
        <w:pStyle w:val="NormalWeb"/>
        <w:numPr>
          <w:ilvl w:val="0"/>
          <w:numId w:val="27"/>
        </w:numPr>
        <w:rPr>
          <w:rFonts w:asciiTheme="minorHAnsi" w:hAnsiTheme="minorHAnsi" w:cstheme="minorHAnsi"/>
          <w:sz w:val="22"/>
          <w:szCs w:val="22"/>
        </w:rPr>
      </w:pPr>
      <w:r w:rsidRPr="000D67E5">
        <w:rPr>
          <w:rFonts w:asciiTheme="minorHAnsi" w:hAnsiTheme="minorHAnsi" w:cstheme="minorHAnsi"/>
          <w:sz w:val="22"/>
          <w:szCs w:val="22"/>
        </w:rPr>
        <w:t>Mechanical or electrical breakdowns, unless specifically covered</w:t>
      </w:r>
    </w:p>
    <w:p w:rsidR="000D67E5" w:rsidRPr="000D67E5" w:rsidRDefault="000D67E5" w:rsidP="000D67E5">
      <w:pPr>
        <w:pStyle w:val="NormalWeb"/>
        <w:numPr>
          <w:ilvl w:val="0"/>
          <w:numId w:val="27"/>
        </w:numPr>
        <w:rPr>
          <w:rFonts w:asciiTheme="minorHAnsi" w:hAnsiTheme="minorHAnsi" w:cstheme="minorHAnsi"/>
          <w:sz w:val="22"/>
          <w:szCs w:val="22"/>
        </w:rPr>
      </w:pPr>
      <w:r w:rsidRPr="000D67E5">
        <w:rPr>
          <w:rFonts w:asciiTheme="minorHAnsi" w:hAnsiTheme="minorHAnsi" w:cstheme="minorHAnsi"/>
          <w:sz w:val="22"/>
          <w:szCs w:val="22"/>
        </w:rPr>
        <w:t>Losses specifically excluded under the policy</w:t>
      </w:r>
    </w:p>
    <w:p w:rsidR="000D67E5" w:rsidRPr="000D67E5" w:rsidRDefault="000D67E5" w:rsidP="000D67E5">
      <w:pPr>
        <w:pStyle w:val="Heading2"/>
        <w:rPr>
          <w:rFonts w:asciiTheme="minorHAnsi" w:hAnsiTheme="minorHAnsi" w:cstheme="minorHAnsi"/>
          <w:sz w:val="22"/>
          <w:szCs w:val="22"/>
        </w:rPr>
      </w:pPr>
      <w:r w:rsidRPr="000D67E5">
        <w:rPr>
          <w:rFonts w:asciiTheme="minorHAnsi" w:hAnsiTheme="minorHAnsi" w:cstheme="minorHAnsi"/>
          <w:sz w:val="22"/>
          <w:szCs w:val="22"/>
        </w:rPr>
        <w:t>How to Buy or Renew?</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 xml:space="preserve">Getting passenger-carrying vehicle insurance through Policy </w:t>
      </w:r>
      <w:proofErr w:type="spellStart"/>
      <w:r w:rsidRPr="000D67E5">
        <w:rPr>
          <w:rFonts w:asciiTheme="minorHAnsi" w:hAnsiTheme="minorHAnsi" w:cstheme="minorHAnsi"/>
          <w:sz w:val="22"/>
          <w:szCs w:val="22"/>
        </w:rPr>
        <w:t>Adda</w:t>
      </w:r>
      <w:proofErr w:type="spellEnd"/>
      <w:r w:rsidRPr="000D67E5">
        <w:rPr>
          <w:rFonts w:asciiTheme="minorHAnsi" w:hAnsiTheme="minorHAnsi" w:cstheme="minorHAnsi"/>
          <w:sz w:val="22"/>
          <w:szCs w:val="22"/>
        </w:rPr>
        <w:t xml:space="preserve"> is simple:</w:t>
      </w:r>
    </w:p>
    <w:p w:rsidR="000D67E5" w:rsidRPr="000D67E5" w:rsidRDefault="000D67E5" w:rsidP="000D67E5">
      <w:pPr>
        <w:pStyle w:val="NormalWeb"/>
        <w:rPr>
          <w:rFonts w:asciiTheme="minorHAnsi" w:hAnsiTheme="minorHAnsi" w:cstheme="minorHAnsi"/>
          <w:sz w:val="22"/>
          <w:szCs w:val="22"/>
        </w:rPr>
      </w:pPr>
      <w:r w:rsidRPr="000D67E5">
        <w:rPr>
          <w:rStyle w:val="Strong"/>
          <w:rFonts w:asciiTheme="minorHAnsi" w:hAnsiTheme="minorHAnsi" w:cstheme="minorHAnsi"/>
          <w:sz w:val="22"/>
          <w:szCs w:val="22"/>
        </w:rPr>
        <w:lastRenderedPageBreak/>
        <w:t>1. Share Vehicle Details</w:t>
      </w:r>
      <w:r w:rsidRPr="000D67E5">
        <w:rPr>
          <w:rFonts w:asciiTheme="minorHAnsi" w:hAnsiTheme="minorHAnsi" w:cstheme="minorHAnsi"/>
          <w:sz w:val="22"/>
          <w:szCs w:val="22"/>
        </w:rPr>
        <w:br/>
        <w:t>Provide your vehicle registration number and basic vehicle information.</w:t>
      </w:r>
    </w:p>
    <w:p w:rsidR="000D67E5" w:rsidRPr="000D67E5" w:rsidRDefault="000D67E5" w:rsidP="000D67E5">
      <w:pPr>
        <w:pStyle w:val="NormalWeb"/>
        <w:rPr>
          <w:rFonts w:asciiTheme="minorHAnsi" w:hAnsiTheme="minorHAnsi" w:cstheme="minorHAnsi"/>
          <w:sz w:val="22"/>
          <w:szCs w:val="22"/>
        </w:rPr>
      </w:pPr>
      <w:r w:rsidRPr="000D67E5">
        <w:rPr>
          <w:rStyle w:val="Strong"/>
          <w:rFonts w:asciiTheme="minorHAnsi" w:hAnsiTheme="minorHAnsi" w:cstheme="minorHAnsi"/>
          <w:sz w:val="22"/>
          <w:szCs w:val="22"/>
        </w:rPr>
        <w:t>2. Compare Insurance Options</w:t>
      </w:r>
      <w:r w:rsidRPr="000D67E5">
        <w:rPr>
          <w:rFonts w:asciiTheme="minorHAnsi" w:hAnsiTheme="minorHAnsi" w:cstheme="minorHAnsi"/>
          <w:sz w:val="22"/>
          <w:szCs w:val="22"/>
        </w:rPr>
        <w:br/>
        <w:t>We help you compare suitable plans from our insurance partners.</w:t>
      </w:r>
    </w:p>
    <w:p w:rsidR="000D67E5" w:rsidRPr="000D67E5" w:rsidRDefault="000D67E5" w:rsidP="000D67E5">
      <w:pPr>
        <w:pStyle w:val="NormalWeb"/>
        <w:rPr>
          <w:rFonts w:asciiTheme="minorHAnsi" w:hAnsiTheme="minorHAnsi" w:cstheme="minorHAnsi"/>
          <w:sz w:val="22"/>
          <w:szCs w:val="22"/>
        </w:rPr>
      </w:pPr>
      <w:r w:rsidRPr="000D67E5">
        <w:rPr>
          <w:rStyle w:val="Strong"/>
          <w:rFonts w:asciiTheme="minorHAnsi" w:hAnsiTheme="minorHAnsi" w:cstheme="minorHAnsi"/>
          <w:sz w:val="22"/>
          <w:szCs w:val="22"/>
        </w:rPr>
        <w:t>3. Select Your Coverage</w:t>
      </w:r>
      <w:r w:rsidRPr="000D67E5">
        <w:rPr>
          <w:rFonts w:asciiTheme="minorHAnsi" w:hAnsiTheme="minorHAnsi" w:cstheme="minorHAnsi"/>
          <w:sz w:val="22"/>
          <w:szCs w:val="22"/>
        </w:rPr>
        <w:br/>
        <w:t>Choose the policy and relevant add-ons based on your requirements.</w:t>
      </w:r>
    </w:p>
    <w:p w:rsidR="000D67E5" w:rsidRPr="000D67E5" w:rsidRDefault="000D67E5" w:rsidP="000D67E5">
      <w:pPr>
        <w:pStyle w:val="NormalWeb"/>
        <w:rPr>
          <w:rFonts w:asciiTheme="minorHAnsi" w:hAnsiTheme="minorHAnsi" w:cstheme="minorHAnsi"/>
          <w:sz w:val="22"/>
          <w:szCs w:val="22"/>
        </w:rPr>
      </w:pPr>
      <w:r w:rsidRPr="000D67E5">
        <w:rPr>
          <w:rStyle w:val="Strong"/>
          <w:rFonts w:asciiTheme="minorHAnsi" w:hAnsiTheme="minorHAnsi" w:cstheme="minorHAnsi"/>
          <w:sz w:val="22"/>
          <w:szCs w:val="22"/>
        </w:rPr>
        <w:t>4. Pay the Premium</w:t>
      </w:r>
      <w:r w:rsidRPr="000D67E5">
        <w:rPr>
          <w:rFonts w:asciiTheme="minorHAnsi" w:hAnsiTheme="minorHAnsi" w:cstheme="minorHAnsi"/>
          <w:sz w:val="22"/>
          <w:szCs w:val="22"/>
        </w:rPr>
        <w:br/>
        <w:t>Complete the premium payment through the available payment options.</w:t>
      </w:r>
    </w:p>
    <w:p w:rsidR="000D67E5" w:rsidRPr="000D67E5" w:rsidRDefault="000D67E5" w:rsidP="000D67E5">
      <w:pPr>
        <w:pStyle w:val="NormalWeb"/>
        <w:rPr>
          <w:rFonts w:asciiTheme="minorHAnsi" w:hAnsiTheme="minorHAnsi" w:cstheme="minorHAnsi"/>
          <w:sz w:val="22"/>
          <w:szCs w:val="22"/>
        </w:rPr>
      </w:pPr>
      <w:r w:rsidRPr="000D67E5">
        <w:rPr>
          <w:rStyle w:val="Strong"/>
          <w:rFonts w:asciiTheme="minorHAnsi" w:hAnsiTheme="minorHAnsi" w:cstheme="minorHAnsi"/>
          <w:sz w:val="22"/>
          <w:szCs w:val="22"/>
        </w:rPr>
        <w:t>5. Receive Your Policy</w:t>
      </w:r>
      <w:r w:rsidRPr="000D67E5">
        <w:rPr>
          <w:rFonts w:asciiTheme="minorHAnsi" w:hAnsiTheme="minorHAnsi" w:cstheme="minorHAnsi"/>
          <w:sz w:val="22"/>
          <w:szCs w:val="22"/>
        </w:rPr>
        <w:br/>
        <w:t>The selected insurance company will issue your policy document.</w:t>
      </w:r>
    </w:p>
    <w:p w:rsidR="000D67E5" w:rsidRPr="000D67E5" w:rsidRDefault="000D67E5" w:rsidP="000D67E5">
      <w:pPr>
        <w:pStyle w:val="Heading2"/>
        <w:rPr>
          <w:rFonts w:asciiTheme="minorHAnsi" w:hAnsiTheme="minorHAnsi" w:cstheme="minorHAnsi"/>
          <w:sz w:val="22"/>
          <w:szCs w:val="22"/>
        </w:rPr>
      </w:pPr>
      <w:r w:rsidRPr="000D67E5">
        <w:rPr>
          <w:rFonts w:asciiTheme="minorHAnsi" w:hAnsiTheme="minorHAnsi" w:cstheme="minorHAnsi"/>
          <w:sz w:val="22"/>
          <w:szCs w:val="22"/>
        </w:rPr>
        <w:t xml:space="preserve">Insure Your Passenger Vehicle </w:t>
      </w:r>
      <w:bookmarkStart w:id="0" w:name="_GoBack"/>
      <w:bookmarkEnd w:id="0"/>
      <w:r w:rsidR="00EA6FF3" w:rsidRPr="000D67E5">
        <w:rPr>
          <w:rFonts w:asciiTheme="minorHAnsi" w:hAnsiTheme="minorHAnsi" w:cstheme="minorHAnsi"/>
          <w:sz w:val="22"/>
          <w:szCs w:val="22"/>
        </w:rPr>
        <w:t>with</w:t>
      </w:r>
      <w:r w:rsidRPr="000D67E5">
        <w:rPr>
          <w:rFonts w:asciiTheme="minorHAnsi" w:hAnsiTheme="minorHAnsi" w:cstheme="minorHAnsi"/>
          <w:sz w:val="22"/>
          <w:szCs w:val="22"/>
        </w:rPr>
        <w:t xml:space="preserve"> Confidence</w:t>
      </w:r>
    </w:p>
    <w:p w:rsidR="000D67E5"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 xml:space="preserve">Whether you operate a </w:t>
      </w:r>
      <w:r w:rsidRPr="000D67E5">
        <w:rPr>
          <w:rStyle w:val="Strong"/>
          <w:rFonts w:asciiTheme="minorHAnsi" w:hAnsiTheme="minorHAnsi" w:cstheme="minorHAnsi"/>
          <w:sz w:val="22"/>
          <w:szCs w:val="22"/>
        </w:rPr>
        <w:t>taxi, cab, auto-rickshaw, school van or other commercial passenger vehicle</w:t>
      </w:r>
      <w:r w:rsidRPr="000D67E5">
        <w:rPr>
          <w:rFonts w:asciiTheme="minorHAnsi" w:hAnsiTheme="minorHAnsi" w:cstheme="minorHAnsi"/>
          <w:sz w:val="22"/>
          <w:szCs w:val="22"/>
        </w:rPr>
        <w:t>, having the right insurance is important for protecting your business and managing road-related risks.</w:t>
      </w:r>
    </w:p>
    <w:p w:rsidR="000D67E5" w:rsidRPr="000D67E5" w:rsidRDefault="000D67E5" w:rsidP="000D67E5">
      <w:pPr>
        <w:pStyle w:val="NormalWeb"/>
        <w:rPr>
          <w:rFonts w:asciiTheme="minorHAnsi" w:hAnsiTheme="minorHAnsi" w:cstheme="minorHAnsi"/>
          <w:sz w:val="22"/>
          <w:szCs w:val="22"/>
        </w:rPr>
      </w:pPr>
      <w:r w:rsidRPr="000D67E5">
        <w:rPr>
          <w:rStyle w:val="Strong"/>
          <w:rFonts w:asciiTheme="minorHAnsi" w:hAnsiTheme="minorHAnsi" w:cstheme="minorHAnsi"/>
          <w:sz w:val="22"/>
          <w:szCs w:val="22"/>
        </w:rPr>
        <w:t>Compare. Choose. Stay Protected.</w:t>
      </w:r>
    </w:p>
    <w:p w:rsidR="000D67E5" w:rsidRPr="000D67E5" w:rsidRDefault="000D67E5" w:rsidP="000D67E5">
      <w:pPr>
        <w:pStyle w:val="Heading3"/>
        <w:rPr>
          <w:rFonts w:asciiTheme="minorHAnsi" w:hAnsiTheme="minorHAnsi" w:cstheme="minorHAnsi"/>
          <w:sz w:val="22"/>
          <w:szCs w:val="22"/>
        </w:rPr>
      </w:pPr>
      <w:r w:rsidRPr="000D67E5">
        <w:rPr>
          <w:rFonts w:asciiTheme="minorHAnsi" w:hAnsiTheme="minorHAnsi" w:cstheme="minorHAnsi"/>
          <w:sz w:val="22"/>
          <w:szCs w:val="22"/>
        </w:rPr>
        <w:t>Get a Passenger Carrying Vehicle Insurance Quote Today</w:t>
      </w:r>
    </w:p>
    <w:p w:rsidR="000D67E5" w:rsidRPr="000D67E5" w:rsidRDefault="000D67E5" w:rsidP="000D67E5">
      <w:pPr>
        <w:pStyle w:val="NormalWeb"/>
        <w:rPr>
          <w:rFonts w:asciiTheme="minorHAnsi" w:hAnsiTheme="minorHAnsi" w:cstheme="minorHAnsi"/>
          <w:sz w:val="22"/>
          <w:szCs w:val="22"/>
        </w:rPr>
      </w:pPr>
      <w:r w:rsidRPr="00835EE6">
        <w:rPr>
          <w:rStyle w:val="Strong"/>
          <w:rFonts w:asciiTheme="minorHAnsi" w:hAnsiTheme="minorHAnsi" w:cstheme="minorHAnsi"/>
          <w:sz w:val="22"/>
          <w:szCs w:val="22"/>
          <w:u w:val="single"/>
        </w:rPr>
        <w:t>Get Quote</w:t>
      </w:r>
      <w:r w:rsidRPr="000D67E5">
        <w:rPr>
          <w:rFonts w:asciiTheme="minorHAnsi" w:hAnsiTheme="minorHAnsi" w:cstheme="minorHAnsi"/>
          <w:sz w:val="22"/>
          <w:szCs w:val="22"/>
        </w:rPr>
        <w:t xml:space="preserve"> | </w:t>
      </w:r>
      <w:r w:rsidRPr="00835EE6">
        <w:rPr>
          <w:rStyle w:val="Strong"/>
          <w:rFonts w:asciiTheme="minorHAnsi" w:hAnsiTheme="minorHAnsi" w:cstheme="minorHAnsi"/>
          <w:sz w:val="22"/>
          <w:szCs w:val="22"/>
          <w:u w:val="single"/>
        </w:rPr>
        <w:t>Renew My Policy</w:t>
      </w:r>
    </w:p>
    <w:p w:rsidR="000D67E5" w:rsidRPr="000D67E5" w:rsidRDefault="000D67E5" w:rsidP="000D67E5">
      <w:pPr>
        <w:pStyle w:val="Heading3"/>
        <w:rPr>
          <w:rFonts w:asciiTheme="minorHAnsi" w:hAnsiTheme="minorHAnsi" w:cstheme="minorHAnsi"/>
          <w:sz w:val="22"/>
          <w:szCs w:val="22"/>
        </w:rPr>
      </w:pPr>
      <w:r w:rsidRPr="000D67E5">
        <w:rPr>
          <w:rFonts w:asciiTheme="minorHAnsi" w:hAnsiTheme="minorHAnsi" w:cstheme="minorHAnsi"/>
          <w:sz w:val="22"/>
          <w:szCs w:val="22"/>
        </w:rPr>
        <w:t>Disclaimer</w:t>
      </w:r>
    </w:p>
    <w:p w:rsidR="006E10CA" w:rsidRPr="000D67E5" w:rsidRDefault="000D67E5" w:rsidP="000D67E5">
      <w:pPr>
        <w:pStyle w:val="NormalWeb"/>
        <w:rPr>
          <w:rFonts w:asciiTheme="minorHAnsi" w:hAnsiTheme="minorHAnsi" w:cstheme="minorHAnsi"/>
          <w:sz w:val="22"/>
          <w:szCs w:val="22"/>
        </w:rPr>
      </w:pPr>
      <w:r w:rsidRPr="000D67E5">
        <w:rPr>
          <w:rFonts w:asciiTheme="minorHAnsi" w:hAnsiTheme="minorHAnsi" w:cstheme="minorHAnsi"/>
          <w:sz w:val="22"/>
          <w:szCs w:val="22"/>
        </w:rPr>
        <w:t xml:space="preserve">Policy </w:t>
      </w:r>
      <w:proofErr w:type="spellStart"/>
      <w:r w:rsidRPr="000D67E5">
        <w:rPr>
          <w:rFonts w:asciiTheme="minorHAnsi" w:hAnsiTheme="minorHAnsi" w:cstheme="minorHAnsi"/>
          <w:sz w:val="22"/>
          <w:szCs w:val="22"/>
        </w:rPr>
        <w:t>Adda</w:t>
      </w:r>
      <w:proofErr w:type="spellEnd"/>
      <w:r w:rsidRPr="000D67E5">
        <w:rPr>
          <w:rFonts w:asciiTheme="minorHAnsi" w:hAnsiTheme="minorHAnsi" w:cstheme="minorHAnsi"/>
          <w:sz w:val="22"/>
          <w:szCs w:val="22"/>
        </w:rPr>
        <w:t xml:space="preserve"> acts as an insurance intermediary/broker and facilitates insurance products offered by its insurance partners. Policy </w:t>
      </w:r>
      <w:proofErr w:type="spellStart"/>
      <w:r w:rsidRPr="000D67E5">
        <w:rPr>
          <w:rFonts w:asciiTheme="minorHAnsi" w:hAnsiTheme="minorHAnsi" w:cstheme="minorHAnsi"/>
          <w:sz w:val="22"/>
          <w:szCs w:val="22"/>
        </w:rPr>
        <w:t>Adda</w:t>
      </w:r>
      <w:proofErr w:type="spellEnd"/>
      <w:r w:rsidRPr="000D67E5">
        <w:rPr>
          <w:rFonts w:asciiTheme="minorHAnsi" w:hAnsiTheme="minorHAnsi" w:cstheme="minorHAnsi"/>
          <w:sz w:val="22"/>
          <w:szCs w:val="22"/>
        </w:rPr>
        <w:t xml:space="preserve"> does not underwrite insurance policies or determine claims. Policy issuance, premium, coverage, terms, conditions, exclusions and claim settlement are subject to the respective insurance company's policy terms and applicable regulations. Customers are advised to read the policy wording carefully before purchasing.</w:t>
      </w:r>
    </w:p>
    <w:sectPr w:rsidR="006E10CA" w:rsidRPr="000D67E5"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032DC4"/>
    <w:multiLevelType w:val="multilevel"/>
    <w:tmpl w:val="F67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97EDD"/>
    <w:multiLevelType w:val="multilevel"/>
    <w:tmpl w:val="6F7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A2337"/>
    <w:multiLevelType w:val="multilevel"/>
    <w:tmpl w:val="6FA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537DA"/>
    <w:multiLevelType w:val="multilevel"/>
    <w:tmpl w:val="BDF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7424F"/>
    <w:multiLevelType w:val="multilevel"/>
    <w:tmpl w:val="245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C14E6"/>
    <w:multiLevelType w:val="multilevel"/>
    <w:tmpl w:val="C89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B22DC"/>
    <w:multiLevelType w:val="multilevel"/>
    <w:tmpl w:val="F62A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F3E55"/>
    <w:multiLevelType w:val="multilevel"/>
    <w:tmpl w:val="E8A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2071B"/>
    <w:multiLevelType w:val="multilevel"/>
    <w:tmpl w:val="7AF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47A6B"/>
    <w:multiLevelType w:val="multilevel"/>
    <w:tmpl w:val="380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56D31"/>
    <w:multiLevelType w:val="multilevel"/>
    <w:tmpl w:val="9F9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35C2B"/>
    <w:multiLevelType w:val="multilevel"/>
    <w:tmpl w:val="542E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361D7"/>
    <w:multiLevelType w:val="multilevel"/>
    <w:tmpl w:val="9E48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9F4A49"/>
    <w:multiLevelType w:val="multilevel"/>
    <w:tmpl w:val="2D7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44E21"/>
    <w:multiLevelType w:val="multilevel"/>
    <w:tmpl w:val="327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97750"/>
    <w:multiLevelType w:val="multilevel"/>
    <w:tmpl w:val="0154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B45CE"/>
    <w:multiLevelType w:val="multilevel"/>
    <w:tmpl w:val="4EA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07700"/>
    <w:multiLevelType w:val="multilevel"/>
    <w:tmpl w:val="3C5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F5B66"/>
    <w:multiLevelType w:val="multilevel"/>
    <w:tmpl w:val="597A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D2EF6"/>
    <w:multiLevelType w:val="multilevel"/>
    <w:tmpl w:val="9D7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D28DA"/>
    <w:multiLevelType w:val="multilevel"/>
    <w:tmpl w:val="F11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123B2"/>
    <w:multiLevelType w:val="multilevel"/>
    <w:tmpl w:val="3510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B306A"/>
    <w:multiLevelType w:val="multilevel"/>
    <w:tmpl w:val="151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B1CE4"/>
    <w:multiLevelType w:val="multilevel"/>
    <w:tmpl w:val="2CD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15"/>
  </w:num>
  <w:num w:numId="4">
    <w:abstractNumId w:val="21"/>
  </w:num>
  <w:num w:numId="5">
    <w:abstractNumId w:val="7"/>
  </w:num>
  <w:num w:numId="6">
    <w:abstractNumId w:val="26"/>
  </w:num>
  <w:num w:numId="7">
    <w:abstractNumId w:val="2"/>
  </w:num>
  <w:num w:numId="8">
    <w:abstractNumId w:val="22"/>
  </w:num>
  <w:num w:numId="9">
    <w:abstractNumId w:val="9"/>
  </w:num>
  <w:num w:numId="10">
    <w:abstractNumId w:val="3"/>
  </w:num>
  <w:num w:numId="11">
    <w:abstractNumId w:val="23"/>
  </w:num>
  <w:num w:numId="12">
    <w:abstractNumId w:val="10"/>
  </w:num>
  <w:num w:numId="13">
    <w:abstractNumId w:val="20"/>
  </w:num>
  <w:num w:numId="14">
    <w:abstractNumId w:val="5"/>
  </w:num>
  <w:num w:numId="15">
    <w:abstractNumId w:val="16"/>
  </w:num>
  <w:num w:numId="16">
    <w:abstractNumId w:val="17"/>
  </w:num>
  <w:num w:numId="17">
    <w:abstractNumId w:val="4"/>
  </w:num>
  <w:num w:numId="18">
    <w:abstractNumId w:val="6"/>
  </w:num>
  <w:num w:numId="19">
    <w:abstractNumId w:val="25"/>
  </w:num>
  <w:num w:numId="20">
    <w:abstractNumId w:val="12"/>
  </w:num>
  <w:num w:numId="21">
    <w:abstractNumId w:val="11"/>
  </w:num>
  <w:num w:numId="22">
    <w:abstractNumId w:val="13"/>
  </w:num>
  <w:num w:numId="23">
    <w:abstractNumId w:val="1"/>
  </w:num>
  <w:num w:numId="24">
    <w:abstractNumId w:val="19"/>
  </w:num>
  <w:num w:numId="25">
    <w:abstractNumId w:val="8"/>
  </w:num>
  <w:num w:numId="26">
    <w:abstractNumId w:val="18"/>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3F84"/>
    <w:rsid w:val="000148B1"/>
    <w:rsid w:val="00015935"/>
    <w:rsid w:val="000217C4"/>
    <w:rsid w:val="00036C7F"/>
    <w:rsid w:val="00046B7F"/>
    <w:rsid w:val="00071429"/>
    <w:rsid w:val="0007617A"/>
    <w:rsid w:val="000852B0"/>
    <w:rsid w:val="000A1172"/>
    <w:rsid w:val="000B5F50"/>
    <w:rsid w:val="000C7E62"/>
    <w:rsid w:val="000D67E5"/>
    <w:rsid w:val="000E119C"/>
    <w:rsid w:val="000E5906"/>
    <w:rsid w:val="000E6A2E"/>
    <w:rsid w:val="001001AA"/>
    <w:rsid w:val="00104DB0"/>
    <w:rsid w:val="00157D65"/>
    <w:rsid w:val="00164D15"/>
    <w:rsid w:val="00186E47"/>
    <w:rsid w:val="001A159B"/>
    <w:rsid w:val="001B4048"/>
    <w:rsid w:val="001C4564"/>
    <w:rsid w:val="001F076B"/>
    <w:rsid w:val="00203F80"/>
    <w:rsid w:val="00217EE2"/>
    <w:rsid w:val="00227A2B"/>
    <w:rsid w:val="002472C4"/>
    <w:rsid w:val="002637BA"/>
    <w:rsid w:val="002B7B86"/>
    <w:rsid w:val="002C6078"/>
    <w:rsid w:val="002D42F0"/>
    <w:rsid w:val="003064D0"/>
    <w:rsid w:val="003317FC"/>
    <w:rsid w:val="00363E80"/>
    <w:rsid w:val="00364F1B"/>
    <w:rsid w:val="00364F30"/>
    <w:rsid w:val="003A150F"/>
    <w:rsid w:val="003B6281"/>
    <w:rsid w:val="003D0AB2"/>
    <w:rsid w:val="00402FEB"/>
    <w:rsid w:val="0040550E"/>
    <w:rsid w:val="00405AAC"/>
    <w:rsid w:val="0041435E"/>
    <w:rsid w:val="00430FA9"/>
    <w:rsid w:val="004319DD"/>
    <w:rsid w:val="00432FA3"/>
    <w:rsid w:val="00450E80"/>
    <w:rsid w:val="0045780B"/>
    <w:rsid w:val="00473C9B"/>
    <w:rsid w:val="00474BBA"/>
    <w:rsid w:val="00487D55"/>
    <w:rsid w:val="004E1E3B"/>
    <w:rsid w:val="004F5C67"/>
    <w:rsid w:val="0051622E"/>
    <w:rsid w:val="00531A96"/>
    <w:rsid w:val="00537B73"/>
    <w:rsid w:val="00540A19"/>
    <w:rsid w:val="00542363"/>
    <w:rsid w:val="00547F86"/>
    <w:rsid w:val="00554941"/>
    <w:rsid w:val="00562616"/>
    <w:rsid w:val="005B023D"/>
    <w:rsid w:val="00636D7B"/>
    <w:rsid w:val="006511E6"/>
    <w:rsid w:val="0067334E"/>
    <w:rsid w:val="006A582F"/>
    <w:rsid w:val="006B4182"/>
    <w:rsid w:val="006D4DE8"/>
    <w:rsid w:val="006E10CA"/>
    <w:rsid w:val="007013AC"/>
    <w:rsid w:val="007036BE"/>
    <w:rsid w:val="0075798C"/>
    <w:rsid w:val="00781D09"/>
    <w:rsid w:val="00790867"/>
    <w:rsid w:val="007B357D"/>
    <w:rsid w:val="007C5CA4"/>
    <w:rsid w:val="007C6C9E"/>
    <w:rsid w:val="007C7360"/>
    <w:rsid w:val="007D1758"/>
    <w:rsid w:val="007E5229"/>
    <w:rsid w:val="007F57AC"/>
    <w:rsid w:val="008017CC"/>
    <w:rsid w:val="00811816"/>
    <w:rsid w:val="008246C6"/>
    <w:rsid w:val="00835EE6"/>
    <w:rsid w:val="008366F8"/>
    <w:rsid w:val="008561DE"/>
    <w:rsid w:val="00863258"/>
    <w:rsid w:val="008656E6"/>
    <w:rsid w:val="008658E5"/>
    <w:rsid w:val="00871B1F"/>
    <w:rsid w:val="0088221B"/>
    <w:rsid w:val="0088757B"/>
    <w:rsid w:val="008A2BD3"/>
    <w:rsid w:val="008B30B6"/>
    <w:rsid w:val="008B46CE"/>
    <w:rsid w:val="008B4904"/>
    <w:rsid w:val="008B7EF4"/>
    <w:rsid w:val="008C6740"/>
    <w:rsid w:val="008D2742"/>
    <w:rsid w:val="008E0DC6"/>
    <w:rsid w:val="008E10CE"/>
    <w:rsid w:val="00903AE0"/>
    <w:rsid w:val="00905C83"/>
    <w:rsid w:val="0093535C"/>
    <w:rsid w:val="009542AD"/>
    <w:rsid w:val="009611EB"/>
    <w:rsid w:val="00961401"/>
    <w:rsid w:val="00963A54"/>
    <w:rsid w:val="00966686"/>
    <w:rsid w:val="009833BF"/>
    <w:rsid w:val="009955F8"/>
    <w:rsid w:val="009B5084"/>
    <w:rsid w:val="009C01E4"/>
    <w:rsid w:val="009D0DD1"/>
    <w:rsid w:val="00A0039F"/>
    <w:rsid w:val="00A11CE0"/>
    <w:rsid w:val="00A12A73"/>
    <w:rsid w:val="00A20178"/>
    <w:rsid w:val="00A23B63"/>
    <w:rsid w:val="00A27153"/>
    <w:rsid w:val="00A42D75"/>
    <w:rsid w:val="00A6080F"/>
    <w:rsid w:val="00A61C23"/>
    <w:rsid w:val="00AC3485"/>
    <w:rsid w:val="00AE100A"/>
    <w:rsid w:val="00B00266"/>
    <w:rsid w:val="00B03B48"/>
    <w:rsid w:val="00B07A22"/>
    <w:rsid w:val="00B33AE4"/>
    <w:rsid w:val="00B3405C"/>
    <w:rsid w:val="00B3765C"/>
    <w:rsid w:val="00B51317"/>
    <w:rsid w:val="00B55DC1"/>
    <w:rsid w:val="00B63993"/>
    <w:rsid w:val="00B73EEA"/>
    <w:rsid w:val="00B74D60"/>
    <w:rsid w:val="00B8095F"/>
    <w:rsid w:val="00B8374F"/>
    <w:rsid w:val="00B93D3D"/>
    <w:rsid w:val="00BA67D3"/>
    <w:rsid w:val="00BC7D33"/>
    <w:rsid w:val="00BD53A7"/>
    <w:rsid w:val="00BD648A"/>
    <w:rsid w:val="00BE1472"/>
    <w:rsid w:val="00BE3FD9"/>
    <w:rsid w:val="00BF0384"/>
    <w:rsid w:val="00BF652E"/>
    <w:rsid w:val="00C079DA"/>
    <w:rsid w:val="00C1056C"/>
    <w:rsid w:val="00C41669"/>
    <w:rsid w:val="00C4403D"/>
    <w:rsid w:val="00C455C7"/>
    <w:rsid w:val="00C46B3C"/>
    <w:rsid w:val="00C70BCE"/>
    <w:rsid w:val="00C7307A"/>
    <w:rsid w:val="00C83DC4"/>
    <w:rsid w:val="00CA1556"/>
    <w:rsid w:val="00CB1F9D"/>
    <w:rsid w:val="00CB6EBA"/>
    <w:rsid w:val="00CC3963"/>
    <w:rsid w:val="00CD7858"/>
    <w:rsid w:val="00CE0F63"/>
    <w:rsid w:val="00CE4FDB"/>
    <w:rsid w:val="00CF0E0B"/>
    <w:rsid w:val="00D30968"/>
    <w:rsid w:val="00D3739E"/>
    <w:rsid w:val="00D53D00"/>
    <w:rsid w:val="00D57712"/>
    <w:rsid w:val="00D666A2"/>
    <w:rsid w:val="00D845B6"/>
    <w:rsid w:val="00D961A7"/>
    <w:rsid w:val="00DA16BC"/>
    <w:rsid w:val="00DC7613"/>
    <w:rsid w:val="00DD5845"/>
    <w:rsid w:val="00DE48F6"/>
    <w:rsid w:val="00E12F6B"/>
    <w:rsid w:val="00E26163"/>
    <w:rsid w:val="00E511A3"/>
    <w:rsid w:val="00E548E0"/>
    <w:rsid w:val="00E57938"/>
    <w:rsid w:val="00E77974"/>
    <w:rsid w:val="00E9672C"/>
    <w:rsid w:val="00EA5093"/>
    <w:rsid w:val="00EA6FF3"/>
    <w:rsid w:val="00EC6BAD"/>
    <w:rsid w:val="00ED1D90"/>
    <w:rsid w:val="00ED6320"/>
    <w:rsid w:val="00EE3EDE"/>
    <w:rsid w:val="00EF21E8"/>
    <w:rsid w:val="00EF756F"/>
    <w:rsid w:val="00F02B08"/>
    <w:rsid w:val="00F11E23"/>
    <w:rsid w:val="00F33D2D"/>
    <w:rsid w:val="00F41BB4"/>
    <w:rsid w:val="00F5522C"/>
    <w:rsid w:val="00F7317C"/>
    <w:rsid w:val="00F74AFA"/>
    <w:rsid w:val="00FB40ED"/>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9405"/>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3F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13F8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13F8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013F8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13F8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13F8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13F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3F84"/>
    <w:rPr>
      <w:b/>
      <w:bCs/>
    </w:rPr>
  </w:style>
  <w:style w:type="character" w:styleId="Emphasis">
    <w:name w:val="Emphasis"/>
    <w:basedOn w:val="DefaultParagraphFont"/>
    <w:uiPriority w:val="20"/>
    <w:qFormat/>
    <w:rsid w:val="00013F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859200">
      <w:bodyDiv w:val="1"/>
      <w:marLeft w:val="0"/>
      <w:marRight w:val="0"/>
      <w:marTop w:val="0"/>
      <w:marBottom w:val="0"/>
      <w:divBdr>
        <w:top w:val="none" w:sz="0" w:space="0" w:color="auto"/>
        <w:left w:val="none" w:sz="0" w:space="0" w:color="auto"/>
        <w:bottom w:val="none" w:sz="0" w:space="0" w:color="auto"/>
        <w:right w:val="none" w:sz="0" w:space="0" w:color="auto"/>
      </w:divBdr>
    </w:div>
    <w:div w:id="906837448">
      <w:bodyDiv w:val="1"/>
      <w:marLeft w:val="0"/>
      <w:marRight w:val="0"/>
      <w:marTop w:val="0"/>
      <w:marBottom w:val="0"/>
      <w:divBdr>
        <w:top w:val="none" w:sz="0" w:space="0" w:color="auto"/>
        <w:left w:val="none" w:sz="0" w:space="0" w:color="auto"/>
        <w:bottom w:val="none" w:sz="0" w:space="0" w:color="auto"/>
        <w:right w:val="none" w:sz="0" w:space="0" w:color="auto"/>
      </w:divBdr>
    </w:div>
    <w:div w:id="943221511">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934584419">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4</Pages>
  <Words>717</Words>
  <Characters>4088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492</cp:revision>
  <dcterms:created xsi:type="dcterms:W3CDTF">2026-09-08T08:14:00Z</dcterms:created>
  <dcterms:modified xsi:type="dcterms:W3CDTF">2026-09-12T14:39:00Z</dcterms:modified>
</cp:coreProperties>
</file>