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proofErr w:type="spellStart"/>
      <w:r w:rsidR="00F16464">
        <w:rPr>
          <w:b/>
          <w:highlight w:val="yellow"/>
          <w:lang w:val="en-US"/>
        </w:rPr>
        <w:t>Mediclaim</w:t>
      </w:r>
      <w:proofErr w:type="spellEnd"/>
      <w:r w:rsidR="00F16464">
        <w:rPr>
          <w:b/>
          <w:highlight w:val="yellow"/>
          <w:lang w:val="en-US"/>
        </w:rPr>
        <w:t xml:space="preserve"> Policy</w:t>
      </w:r>
    </w:p>
    <w:p w:rsidR="00AE100A" w:rsidRDefault="00AE100A" w:rsidP="006D4DE8">
      <w:pPr>
        <w:spacing w:after="0" w:line="276" w:lineRule="auto"/>
        <w:jc w:val="center"/>
        <w:rPr>
          <w:highlight w:val="yellow"/>
          <w:lang w:val="en-US"/>
        </w:rPr>
      </w:pPr>
    </w:p>
    <w:p w:rsidR="00CA0437" w:rsidRPr="00A127D7" w:rsidRDefault="00EE285D" w:rsidP="00A127D7">
      <w:pPr>
        <w:pStyle w:val="Heading2"/>
        <w:rPr>
          <w:rFonts w:asciiTheme="minorHAnsi" w:hAnsiTheme="minorHAnsi" w:cstheme="minorHAnsi"/>
          <w:sz w:val="22"/>
          <w:szCs w:val="22"/>
        </w:rPr>
      </w:pPr>
      <w:proofErr w:type="spellStart"/>
      <w:r>
        <w:rPr>
          <w:rFonts w:asciiTheme="minorHAnsi" w:hAnsiTheme="minorHAnsi" w:cstheme="minorHAnsi"/>
          <w:sz w:val="22"/>
          <w:szCs w:val="22"/>
        </w:rPr>
        <w:t>Mediclaim</w:t>
      </w:r>
      <w:proofErr w:type="spellEnd"/>
      <w:r>
        <w:rPr>
          <w:rFonts w:asciiTheme="minorHAnsi" w:hAnsiTheme="minorHAnsi" w:cstheme="minorHAnsi"/>
          <w:sz w:val="22"/>
          <w:szCs w:val="22"/>
        </w:rPr>
        <w:t xml:space="preserve"> Insurance</w:t>
      </w:r>
      <w:r>
        <w:rPr>
          <w:rFonts w:asciiTheme="minorHAnsi" w:hAnsiTheme="minorHAnsi" w:cstheme="minorHAnsi"/>
          <w:sz w:val="22"/>
          <w:szCs w:val="22"/>
        </w:rPr>
        <w:tab/>
      </w:r>
      <w:r w:rsidR="003B67C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r>
      <w:r w:rsidR="00A127D7">
        <w:rPr>
          <w:rFonts w:asciiTheme="minorHAnsi" w:hAnsiTheme="minorHAnsi" w:cstheme="minorHAnsi"/>
          <w:sz w:val="22"/>
          <w:szCs w:val="22"/>
        </w:rPr>
        <w:tab/>
        <w:t xml:space="preserve"> </w:t>
      </w:r>
      <w:r w:rsidR="003E3272" w:rsidRPr="00A127D7">
        <w:rPr>
          <w:rFonts w:asciiTheme="minorHAnsi" w:hAnsiTheme="minorHAnsi" w:cstheme="minorHAnsi"/>
          <w:sz w:val="22"/>
          <w:szCs w:val="22"/>
        </w:rPr>
        <w:t xml:space="preserve">*****Compare </w:t>
      </w:r>
      <w:proofErr w:type="spellStart"/>
      <w:r w:rsidR="00DE3197">
        <w:rPr>
          <w:rFonts w:asciiTheme="minorHAnsi" w:hAnsiTheme="minorHAnsi" w:cstheme="minorHAnsi"/>
          <w:sz w:val="22"/>
          <w:szCs w:val="22"/>
        </w:rPr>
        <w:t>Mediclaim</w:t>
      </w:r>
      <w:proofErr w:type="spellEnd"/>
      <w:r w:rsidR="00DE3197">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6D41F0" w:rsidRPr="00CE2324" w:rsidRDefault="006D41F0" w:rsidP="006D41F0">
      <w:pPr>
        <w:pStyle w:val="NormalWeb"/>
        <w:rPr>
          <w:rFonts w:asciiTheme="minorHAnsi" w:hAnsiTheme="minorHAnsi" w:cstheme="minorHAnsi"/>
          <w:sz w:val="22"/>
          <w:szCs w:val="22"/>
        </w:rPr>
      </w:pPr>
      <w:r w:rsidRPr="00CE2324">
        <w:rPr>
          <w:rFonts w:asciiTheme="minorHAnsi" w:hAnsiTheme="minorHAnsi" w:cstheme="minorHAnsi"/>
          <w:sz w:val="22"/>
          <w:szCs w:val="22"/>
        </w:rPr>
        <w:t xml:space="preserve">Medical treatment and hospitalisation can result in significant expenses. A </w:t>
      </w:r>
      <w:proofErr w:type="spellStart"/>
      <w:r w:rsidRPr="00CE2324">
        <w:rPr>
          <w:rStyle w:val="Strong"/>
          <w:rFonts w:asciiTheme="minorHAnsi" w:hAnsiTheme="minorHAnsi" w:cstheme="minorHAnsi"/>
          <w:sz w:val="22"/>
          <w:szCs w:val="22"/>
        </w:rPr>
        <w:t>Mediclaim</w:t>
      </w:r>
      <w:proofErr w:type="spellEnd"/>
      <w:r w:rsidRPr="00CE2324">
        <w:rPr>
          <w:rStyle w:val="Strong"/>
          <w:rFonts w:asciiTheme="minorHAnsi" w:hAnsiTheme="minorHAnsi" w:cstheme="minorHAnsi"/>
          <w:sz w:val="22"/>
          <w:szCs w:val="22"/>
        </w:rPr>
        <w:t xml:space="preserve"> Insurance Policy</w:t>
      </w:r>
      <w:r w:rsidRPr="00CE2324">
        <w:rPr>
          <w:rFonts w:asciiTheme="minorHAnsi" w:hAnsiTheme="minorHAnsi" w:cstheme="minorHAnsi"/>
          <w:sz w:val="22"/>
          <w:szCs w:val="22"/>
        </w:rPr>
        <w:t xml:space="preserve"> helps protect you and your family from the financial burden of covered medical and hospitalisation expenses.</w:t>
      </w:r>
    </w:p>
    <w:p w:rsidR="00384EDA" w:rsidRDefault="00384EDA" w:rsidP="00384EDA">
      <w:pPr>
        <w:spacing w:after="0" w:line="240" w:lineRule="auto"/>
        <w:jc w:val="center"/>
        <w:rPr>
          <w:rFonts w:cstheme="minorHAnsi"/>
        </w:rPr>
      </w:pPr>
      <w:r>
        <w:rPr>
          <w:rFonts w:cstheme="minorHAnsi"/>
        </w:rPr>
        <w:t>**************************************** Auto Scrolling Banners****************************************************</w:t>
      </w:r>
    </w:p>
    <w:p w:rsidR="00A127D7" w:rsidRDefault="00A127D7" w:rsidP="00384EDA">
      <w:pPr>
        <w:spacing w:after="0" w:line="240" w:lineRule="auto"/>
        <w:jc w:val="center"/>
        <w:rPr>
          <w:rFonts w:cstheme="minorHAnsi"/>
        </w:rPr>
      </w:pPr>
    </w:p>
    <w:p w:rsidR="00CE2324" w:rsidRPr="00CE2324" w:rsidRDefault="00CE2324" w:rsidP="00CE2324">
      <w:pPr>
        <w:pStyle w:val="NormalWeb"/>
        <w:rPr>
          <w:rFonts w:asciiTheme="minorHAnsi" w:hAnsiTheme="minorHAnsi" w:cstheme="minorHAnsi"/>
          <w:sz w:val="22"/>
          <w:szCs w:val="22"/>
        </w:rPr>
      </w:pPr>
      <w:bookmarkStart w:id="0" w:name="_GoBack"/>
      <w:bookmarkEnd w:id="0"/>
      <w:r w:rsidRPr="00CE2324">
        <w:rPr>
          <w:rFonts w:asciiTheme="minorHAnsi" w:hAnsiTheme="minorHAnsi" w:cstheme="minorHAnsi"/>
          <w:sz w:val="22"/>
          <w:szCs w:val="22"/>
        </w:rPr>
        <w:t xml:space="preserve">At </w:t>
      </w:r>
      <w:r w:rsidRPr="00CE2324">
        <w:rPr>
          <w:rStyle w:val="Strong"/>
          <w:rFonts w:asciiTheme="minorHAnsi" w:hAnsiTheme="minorHAnsi" w:cstheme="minorHAnsi"/>
          <w:sz w:val="22"/>
          <w:szCs w:val="22"/>
        </w:rPr>
        <w:t xml:space="preserve">Policy </w:t>
      </w:r>
      <w:proofErr w:type="spellStart"/>
      <w:r w:rsidRPr="00CE2324">
        <w:rPr>
          <w:rStyle w:val="Strong"/>
          <w:rFonts w:asciiTheme="minorHAnsi" w:hAnsiTheme="minorHAnsi" w:cstheme="minorHAnsi"/>
          <w:sz w:val="22"/>
          <w:szCs w:val="22"/>
        </w:rPr>
        <w:t>Adda</w:t>
      </w:r>
      <w:proofErr w:type="spellEnd"/>
      <w:r w:rsidRPr="00CE2324">
        <w:rPr>
          <w:rFonts w:asciiTheme="minorHAnsi" w:hAnsiTheme="minorHAnsi" w:cstheme="minorHAnsi"/>
          <w:sz w:val="22"/>
          <w:szCs w:val="22"/>
        </w:rPr>
        <w:t>, we help you understand and compare suitable health insurance options from our insurance partners based on your requirements, coverage needs and budget.</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 xml:space="preserve">What is a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Policy?</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 xml:space="preserve">A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Policy is a type of health insurance that provides coverage for eligible medical expenses arising from hospitalisation due to illness or accidental injury, subject to the terms, conditions, exclusions and limits of the policy.</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Depending on the plan, coverage may include expenses such as:</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Hospital room and ICU charges</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Doctor and surgeon fees</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Medicines and diagnostic tests</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Operation and treatment expenses</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Pre- and post-hospitalisation expenses, where covered</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Day-care procedures, where covered</w:t>
      </w:r>
    </w:p>
    <w:p w:rsidR="00CE2324" w:rsidRPr="00CE2324" w:rsidRDefault="00CE2324" w:rsidP="00CE2324">
      <w:pPr>
        <w:pStyle w:val="NormalWeb"/>
        <w:numPr>
          <w:ilvl w:val="0"/>
          <w:numId w:val="30"/>
        </w:numPr>
        <w:rPr>
          <w:rFonts w:asciiTheme="minorHAnsi" w:hAnsiTheme="minorHAnsi" w:cstheme="minorHAnsi"/>
          <w:sz w:val="22"/>
          <w:szCs w:val="22"/>
        </w:rPr>
      </w:pPr>
      <w:r w:rsidRPr="00CE2324">
        <w:rPr>
          <w:rFonts w:asciiTheme="minorHAnsi" w:hAnsiTheme="minorHAnsi" w:cstheme="minorHAnsi"/>
          <w:sz w:val="22"/>
          <w:szCs w:val="22"/>
        </w:rPr>
        <w:t>Ambulance expenses, where covered</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 xml:space="preserve">Why Should You Buy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Insurance?</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 xml:space="preserve">A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Policy can help you:</w:t>
      </w:r>
    </w:p>
    <w:p w:rsidR="00CE2324" w:rsidRPr="00CE2324" w:rsidRDefault="00CE2324" w:rsidP="00CE2324">
      <w:pPr>
        <w:pStyle w:val="NormalWeb"/>
        <w:numPr>
          <w:ilvl w:val="0"/>
          <w:numId w:val="31"/>
        </w:numPr>
        <w:rPr>
          <w:rFonts w:asciiTheme="minorHAnsi" w:hAnsiTheme="minorHAnsi" w:cstheme="minorHAnsi"/>
          <w:sz w:val="22"/>
          <w:szCs w:val="22"/>
        </w:rPr>
      </w:pPr>
      <w:r w:rsidRPr="00CE2324">
        <w:rPr>
          <w:rFonts w:asciiTheme="minorHAnsi" w:hAnsiTheme="minorHAnsi" w:cstheme="minorHAnsi"/>
          <w:sz w:val="22"/>
          <w:szCs w:val="22"/>
        </w:rPr>
        <w:lastRenderedPageBreak/>
        <w:t>Manage unexpected hospitalisation expenses</w:t>
      </w:r>
    </w:p>
    <w:p w:rsidR="00CE2324" w:rsidRPr="00CE2324" w:rsidRDefault="00CE2324" w:rsidP="00CE2324">
      <w:pPr>
        <w:pStyle w:val="NormalWeb"/>
        <w:numPr>
          <w:ilvl w:val="0"/>
          <w:numId w:val="31"/>
        </w:numPr>
        <w:rPr>
          <w:rFonts w:asciiTheme="minorHAnsi" w:hAnsiTheme="minorHAnsi" w:cstheme="minorHAnsi"/>
          <w:sz w:val="22"/>
          <w:szCs w:val="22"/>
        </w:rPr>
      </w:pPr>
      <w:r w:rsidRPr="00CE2324">
        <w:rPr>
          <w:rFonts w:asciiTheme="minorHAnsi" w:hAnsiTheme="minorHAnsi" w:cstheme="minorHAnsi"/>
          <w:sz w:val="22"/>
          <w:szCs w:val="22"/>
        </w:rPr>
        <w:t>Protect your savings from rising healthcare costs</w:t>
      </w:r>
    </w:p>
    <w:p w:rsidR="00CE2324" w:rsidRPr="00CE2324" w:rsidRDefault="00CE2324" w:rsidP="00CE2324">
      <w:pPr>
        <w:pStyle w:val="NormalWeb"/>
        <w:numPr>
          <w:ilvl w:val="0"/>
          <w:numId w:val="31"/>
        </w:numPr>
        <w:rPr>
          <w:rFonts w:asciiTheme="minorHAnsi" w:hAnsiTheme="minorHAnsi" w:cstheme="minorHAnsi"/>
          <w:sz w:val="22"/>
          <w:szCs w:val="22"/>
        </w:rPr>
      </w:pPr>
      <w:r w:rsidRPr="00CE2324">
        <w:rPr>
          <w:rFonts w:asciiTheme="minorHAnsi" w:hAnsiTheme="minorHAnsi" w:cstheme="minorHAnsi"/>
          <w:sz w:val="22"/>
          <w:szCs w:val="22"/>
        </w:rPr>
        <w:t>Access cashless treatment at eligible network hospitals</w:t>
      </w:r>
    </w:p>
    <w:p w:rsidR="00CE2324" w:rsidRPr="00CE2324" w:rsidRDefault="00CE2324" w:rsidP="00CE2324">
      <w:pPr>
        <w:pStyle w:val="NormalWeb"/>
        <w:numPr>
          <w:ilvl w:val="0"/>
          <w:numId w:val="31"/>
        </w:numPr>
        <w:rPr>
          <w:rFonts w:asciiTheme="minorHAnsi" w:hAnsiTheme="minorHAnsi" w:cstheme="minorHAnsi"/>
          <w:sz w:val="22"/>
          <w:szCs w:val="22"/>
        </w:rPr>
      </w:pPr>
      <w:r w:rsidRPr="00CE2324">
        <w:rPr>
          <w:rFonts w:asciiTheme="minorHAnsi" w:hAnsiTheme="minorHAnsi" w:cstheme="minorHAnsi"/>
          <w:sz w:val="22"/>
          <w:szCs w:val="22"/>
        </w:rPr>
        <w:t>Get financial support during medical emergencies</w:t>
      </w:r>
    </w:p>
    <w:p w:rsidR="00CE2324" w:rsidRPr="00CE2324" w:rsidRDefault="00CE2324" w:rsidP="00CE2324">
      <w:pPr>
        <w:pStyle w:val="NormalWeb"/>
        <w:numPr>
          <w:ilvl w:val="0"/>
          <w:numId w:val="31"/>
        </w:numPr>
        <w:rPr>
          <w:rFonts w:asciiTheme="minorHAnsi" w:hAnsiTheme="minorHAnsi" w:cstheme="minorHAnsi"/>
          <w:sz w:val="22"/>
          <w:szCs w:val="22"/>
        </w:rPr>
      </w:pPr>
      <w:r w:rsidRPr="00CE2324">
        <w:rPr>
          <w:rFonts w:asciiTheme="minorHAnsi" w:hAnsiTheme="minorHAnsi" w:cstheme="minorHAnsi"/>
          <w:sz w:val="22"/>
          <w:szCs w:val="22"/>
        </w:rPr>
        <w:t>Secure health coverage for yourself and your family</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 xml:space="preserve">Types of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Policies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Depending on your needs, you may consider:</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 xml:space="preserve">Individual </w:t>
      </w:r>
      <w:proofErr w:type="spellStart"/>
      <w:r w:rsidRPr="00CE2324">
        <w:rPr>
          <w:rStyle w:val="Strong"/>
          <w:rFonts w:asciiTheme="minorHAnsi" w:hAnsiTheme="minorHAnsi" w:cstheme="minorHAnsi"/>
          <w:sz w:val="22"/>
          <w:szCs w:val="22"/>
        </w:rPr>
        <w:t>Mediclaim</w:t>
      </w:r>
      <w:proofErr w:type="spellEnd"/>
      <w:r w:rsidRPr="00CE2324">
        <w:rPr>
          <w:rStyle w:val="Strong"/>
          <w:rFonts w:asciiTheme="minorHAnsi" w:hAnsiTheme="minorHAnsi" w:cstheme="minorHAnsi"/>
          <w:sz w:val="22"/>
          <w:szCs w:val="22"/>
        </w:rPr>
        <w:t xml:space="preserve"> Policy</w:t>
      </w:r>
      <w:r w:rsidRPr="00CE2324">
        <w:rPr>
          <w:rFonts w:asciiTheme="minorHAnsi" w:hAnsiTheme="minorHAnsi" w:cstheme="minorHAnsi"/>
          <w:sz w:val="22"/>
          <w:szCs w:val="22"/>
        </w:rPr>
        <w:br/>
        <w:t>Provides health insurance coverage for one insured person.</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Family Floater Policy</w:t>
      </w:r>
      <w:r w:rsidRPr="00CE2324">
        <w:rPr>
          <w:rFonts w:asciiTheme="minorHAnsi" w:hAnsiTheme="minorHAnsi" w:cstheme="minorHAnsi"/>
          <w:sz w:val="22"/>
          <w:szCs w:val="22"/>
        </w:rPr>
        <w:br/>
        <w:t>Provides a common sum insured that can be utilised by covered family members.</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Senior Citizen Health Insurance</w:t>
      </w:r>
      <w:r w:rsidRPr="00CE2324">
        <w:rPr>
          <w:rFonts w:asciiTheme="minorHAnsi" w:hAnsiTheme="minorHAnsi" w:cstheme="minorHAnsi"/>
          <w:sz w:val="22"/>
          <w:szCs w:val="22"/>
        </w:rPr>
        <w:br/>
        <w:t>Designed to provide health coverage for eligible senior citizens, subject to the policy terms.</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Parents Health Insurance</w:t>
      </w:r>
      <w:r w:rsidRPr="00CE2324">
        <w:rPr>
          <w:rFonts w:asciiTheme="minorHAnsi" w:hAnsiTheme="minorHAnsi" w:cstheme="minorHAnsi"/>
          <w:sz w:val="22"/>
          <w:szCs w:val="22"/>
        </w:rPr>
        <w:br/>
        <w:t>Provides dedicated health insurance options for parents and ageing family members.</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Critical Illness Cover</w:t>
      </w:r>
      <w:r w:rsidRPr="00CE2324">
        <w:rPr>
          <w:rFonts w:asciiTheme="minorHAnsi" w:hAnsiTheme="minorHAnsi" w:cstheme="minorHAnsi"/>
          <w:sz w:val="22"/>
          <w:szCs w:val="22"/>
        </w:rPr>
        <w:br/>
        <w:t>Provides benefits for specified critical illnesses, as defined under the policy.</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Maternity Health Insurance</w:t>
      </w:r>
      <w:r w:rsidRPr="00CE2324">
        <w:rPr>
          <w:rFonts w:asciiTheme="minorHAnsi" w:hAnsiTheme="minorHAnsi" w:cstheme="minorHAnsi"/>
          <w:sz w:val="22"/>
          <w:szCs w:val="22"/>
        </w:rPr>
        <w:br/>
        <w:t>Provides maternity-related benefits under eligible plans, subject to applicable waiting periods and conditions.</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What is Generally Covered?</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Coverage varies from one policy to another. Depending on the selected plan, it may include:</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In-patient hospitalisation</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lastRenderedPageBreak/>
        <w:t>Day-care treatments</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Pre- and post-hospitalisation expenses</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Ambulance charges</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Certain modern treatments</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ICU and room charges</w:t>
      </w:r>
    </w:p>
    <w:p w:rsidR="00CE2324" w:rsidRPr="00CE2324" w:rsidRDefault="00CE2324" w:rsidP="00CE2324">
      <w:pPr>
        <w:pStyle w:val="NormalWeb"/>
        <w:numPr>
          <w:ilvl w:val="0"/>
          <w:numId w:val="32"/>
        </w:numPr>
        <w:rPr>
          <w:rFonts w:asciiTheme="minorHAnsi" w:hAnsiTheme="minorHAnsi" w:cstheme="minorHAnsi"/>
          <w:sz w:val="22"/>
          <w:szCs w:val="22"/>
        </w:rPr>
      </w:pPr>
      <w:r w:rsidRPr="00CE2324">
        <w:rPr>
          <w:rFonts w:asciiTheme="minorHAnsi" w:hAnsiTheme="minorHAnsi" w:cstheme="minorHAnsi"/>
          <w:sz w:val="22"/>
          <w:szCs w:val="22"/>
        </w:rPr>
        <w:t>Doctor and medical expenses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Always check the policy wording for the exact coverage available.</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What is Generally Not Covered?</w:t>
      </w:r>
    </w:p>
    <w:p w:rsidR="00CE2324" w:rsidRPr="00CE2324" w:rsidRDefault="00CE2324" w:rsidP="00CE2324">
      <w:pPr>
        <w:pStyle w:val="NormalWeb"/>
        <w:rPr>
          <w:rFonts w:asciiTheme="minorHAnsi" w:hAnsiTheme="minorHAnsi" w:cstheme="minorHAnsi"/>
          <w:sz w:val="22"/>
          <w:szCs w:val="22"/>
        </w:rPr>
      </w:pP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policies have certain exclusions and limitations. These may include:</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Certain pre-existing diseases during the applicable waiting period</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Specific treatments during their waiting period</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Non-medical expenses, where excluded</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Cosmetic or aesthetic treatments, unless medically necessary and covered</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Certain dental treatments</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Treatment related to excluded conditions</w:t>
      </w:r>
    </w:p>
    <w:p w:rsidR="00CE2324" w:rsidRPr="00CE2324" w:rsidRDefault="00CE2324" w:rsidP="00CE2324">
      <w:pPr>
        <w:pStyle w:val="NormalWeb"/>
        <w:numPr>
          <w:ilvl w:val="0"/>
          <w:numId w:val="33"/>
        </w:numPr>
        <w:rPr>
          <w:rFonts w:asciiTheme="minorHAnsi" w:hAnsiTheme="minorHAnsi" w:cstheme="minorHAnsi"/>
          <w:sz w:val="22"/>
          <w:szCs w:val="22"/>
        </w:rPr>
      </w:pPr>
      <w:r w:rsidRPr="00CE2324">
        <w:rPr>
          <w:rFonts w:asciiTheme="minorHAnsi" w:hAnsiTheme="minorHAnsi" w:cstheme="minorHAnsi"/>
          <w:sz w:val="22"/>
          <w:szCs w:val="22"/>
        </w:rPr>
        <w:t>Expenses specifically excluded under the policy</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The exclusions differ between insurance plans. Therefore, read the policy terms carefully before purchasing.</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Things to Check Before Buying</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 xml:space="preserve">Before choosing a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or Health Insurance Policy, consider:</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Sum Insured</w:t>
      </w:r>
      <w:r w:rsidRPr="00CE2324">
        <w:rPr>
          <w:rFonts w:asciiTheme="minorHAnsi" w:hAnsiTheme="minorHAnsi" w:cstheme="minorHAnsi"/>
          <w:sz w:val="22"/>
          <w:szCs w:val="22"/>
        </w:rPr>
        <w:t xml:space="preserve"> – Select coverage suitable for your healthcare needs and location.</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Premium</w:t>
      </w:r>
      <w:r w:rsidRPr="00CE2324">
        <w:rPr>
          <w:rFonts w:asciiTheme="minorHAnsi" w:hAnsiTheme="minorHAnsi" w:cstheme="minorHAnsi"/>
          <w:sz w:val="22"/>
          <w:szCs w:val="22"/>
        </w:rPr>
        <w:t xml:space="preserve"> – Compare the premium against the benefits and coverage offered.</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Waiting Periods</w:t>
      </w:r>
      <w:r w:rsidRPr="00CE2324">
        <w:rPr>
          <w:rFonts w:asciiTheme="minorHAnsi" w:hAnsiTheme="minorHAnsi" w:cstheme="minorHAnsi"/>
          <w:sz w:val="22"/>
          <w:szCs w:val="22"/>
        </w:rPr>
        <w:t xml:space="preserve"> – Check waiting periods for pre-existing diseases and specific treatments.</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Room Rent Limits</w:t>
      </w:r>
      <w:r w:rsidRPr="00CE2324">
        <w:rPr>
          <w:rFonts w:asciiTheme="minorHAnsi" w:hAnsiTheme="minorHAnsi" w:cstheme="minorHAnsi"/>
          <w:sz w:val="22"/>
          <w:szCs w:val="22"/>
        </w:rPr>
        <w:t xml:space="preserve"> – Check whether any room category restrictions apply.</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Co-payment</w:t>
      </w:r>
      <w:r w:rsidRPr="00CE2324">
        <w:rPr>
          <w:rFonts w:asciiTheme="minorHAnsi" w:hAnsiTheme="minorHAnsi" w:cstheme="minorHAnsi"/>
          <w:sz w:val="22"/>
          <w:szCs w:val="22"/>
        </w:rPr>
        <w:t xml:space="preserve"> – Understand the portion of a claim that you may have to pay.</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Network Hospitals</w:t>
      </w:r>
      <w:r w:rsidRPr="00CE2324">
        <w:rPr>
          <w:rFonts w:asciiTheme="minorHAnsi" w:hAnsiTheme="minorHAnsi" w:cstheme="minorHAnsi"/>
          <w:sz w:val="22"/>
          <w:szCs w:val="22"/>
        </w:rPr>
        <w:t xml:space="preserve"> – Check the availability of cashless treatment facilities.</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lastRenderedPageBreak/>
        <w:t>Exclusions</w:t>
      </w:r>
      <w:r w:rsidRPr="00CE2324">
        <w:rPr>
          <w:rFonts w:asciiTheme="minorHAnsi" w:hAnsiTheme="minorHAnsi" w:cstheme="minorHAnsi"/>
          <w:sz w:val="22"/>
          <w:szCs w:val="22"/>
        </w:rPr>
        <w:t xml:space="preserve"> – Carefully review what is not covered.</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Claim Process</w:t>
      </w:r>
      <w:r w:rsidRPr="00CE2324">
        <w:rPr>
          <w:rFonts w:asciiTheme="minorHAnsi" w:hAnsiTheme="minorHAnsi" w:cstheme="minorHAnsi"/>
          <w:sz w:val="22"/>
          <w:szCs w:val="22"/>
        </w:rPr>
        <w:t xml:space="preserve"> – Understand the claim intimation and settlement process.</w:t>
      </w:r>
    </w:p>
    <w:p w:rsidR="00CE2324" w:rsidRPr="00CE2324" w:rsidRDefault="00CE2324" w:rsidP="00CE2324">
      <w:pPr>
        <w:pStyle w:val="NormalWeb"/>
        <w:numPr>
          <w:ilvl w:val="0"/>
          <w:numId w:val="34"/>
        </w:numPr>
        <w:rPr>
          <w:rFonts w:asciiTheme="minorHAnsi" w:hAnsiTheme="minorHAnsi" w:cstheme="minorHAnsi"/>
          <w:sz w:val="22"/>
          <w:szCs w:val="22"/>
        </w:rPr>
      </w:pPr>
      <w:r w:rsidRPr="00CE2324">
        <w:rPr>
          <w:rStyle w:val="Strong"/>
          <w:rFonts w:asciiTheme="minorHAnsi" w:hAnsiTheme="minorHAnsi" w:cstheme="minorHAnsi"/>
          <w:sz w:val="22"/>
          <w:szCs w:val="22"/>
        </w:rPr>
        <w:t>Renewal Terms</w:t>
      </w:r>
      <w:r w:rsidRPr="00CE2324">
        <w:rPr>
          <w:rFonts w:asciiTheme="minorHAnsi" w:hAnsiTheme="minorHAnsi" w:cstheme="minorHAnsi"/>
          <w:sz w:val="22"/>
          <w:szCs w:val="22"/>
        </w:rPr>
        <w:t xml:space="preserve"> – Check the renewal conditions and benefits applicable to the policy.</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Cashless and Reimbursement Claims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Depending on the policy and circumstances, claims may generally be settled through:</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Cashless Claim:</w:t>
      </w:r>
      <w:r w:rsidRPr="00CE2324">
        <w:rPr>
          <w:rFonts w:asciiTheme="minorHAnsi" w:hAnsiTheme="minorHAnsi" w:cstheme="minorHAnsi"/>
          <w:sz w:val="22"/>
          <w:szCs w:val="22"/>
        </w:rPr>
        <w:br/>
        <w:t>Treatment is taken at an eligible network hospital and, subject to approval and policy terms, the insurer settles the admissible amount directly with the hospital.</w:t>
      </w:r>
    </w:p>
    <w:p w:rsidR="00CE2324"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Reimbursement Claim:</w:t>
      </w:r>
      <w:r w:rsidRPr="00CE2324">
        <w:rPr>
          <w:rFonts w:asciiTheme="minorHAnsi" w:hAnsiTheme="minorHAnsi" w:cstheme="minorHAnsi"/>
          <w:sz w:val="22"/>
          <w:szCs w:val="22"/>
        </w:rPr>
        <w:br/>
        <w:t>The insured pays the eligible hospital expenses and subsequently submits the required documents to the insurer for reimbursement, subject to policy terms and claim approval.</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 xml:space="preserve">Why Choose Policy </w:t>
      </w:r>
      <w:proofErr w:type="spellStart"/>
      <w:r w:rsidRPr="00CE2324">
        <w:rPr>
          <w:rFonts w:asciiTheme="minorHAnsi" w:hAnsiTheme="minorHAnsi" w:cstheme="minorHAnsi"/>
          <w:sz w:val="22"/>
          <w:szCs w:val="22"/>
        </w:rPr>
        <w:t>Adda</w:t>
      </w:r>
      <w:proofErr w:type="spellEnd"/>
      <w:r w:rsidRPr="00CE2324">
        <w:rPr>
          <w:rFonts w:asciiTheme="minorHAnsi" w:hAnsiTheme="minorHAnsi" w:cstheme="minorHAnsi"/>
          <w:sz w:val="22"/>
          <w:szCs w:val="22"/>
        </w:rPr>
        <w:t>?</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 xml:space="preserve">Policy </w:t>
      </w:r>
      <w:proofErr w:type="spellStart"/>
      <w:r w:rsidRPr="00CE2324">
        <w:rPr>
          <w:rFonts w:asciiTheme="minorHAnsi" w:hAnsiTheme="minorHAnsi" w:cstheme="minorHAnsi"/>
          <w:sz w:val="22"/>
          <w:szCs w:val="22"/>
        </w:rPr>
        <w:t>Adda</w:t>
      </w:r>
      <w:proofErr w:type="spellEnd"/>
      <w:r w:rsidRPr="00CE2324">
        <w:rPr>
          <w:rFonts w:asciiTheme="minorHAnsi" w:hAnsiTheme="minorHAnsi" w:cstheme="minorHAnsi"/>
          <w:sz w:val="22"/>
          <w:szCs w:val="22"/>
        </w:rPr>
        <w:t xml:space="preserve"> is an </w:t>
      </w:r>
      <w:r w:rsidRPr="00CE2324">
        <w:rPr>
          <w:rStyle w:val="Strong"/>
          <w:rFonts w:asciiTheme="minorHAnsi" w:hAnsiTheme="minorHAnsi" w:cstheme="minorHAnsi"/>
          <w:sz w:val="22"/>
          <w:szCs w:val="22"/>
        </w:rPr>
        <w:t>insurance intermediary/broker</w:t>
      </w:r>
      <w:r w:rsidRPr="00CE2324">
        <w:rPr>
          <w:rFonts w:asciiTheme="minorHAnsi" w:hAnsiTheme="minorHAnsi" w:cstheme="minorHAnsi"/>
          <w:sz w:val="22"/>
          <w:szCs w:val="22"/>
        </w:rPr>
        <w:t xml:space="preserve"> that helps customers understand and compare insurance products offered by insurance companies.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We aim to make insurance selection simpler by helping you:</w:t>
      </w:r>
    </w:p>
    <w:p w:rsidR="00CE2324" w:rsidRPr="00CE2324" w:rsidRDefault="00CE2324" w:rsidP="00CE2324">
      <w:pPr>
        <w:pStyle w:val="NormalWeb"/>
        <w:numPr>
          <w:ilvl w:val="0"/>
          <w:numId w:val="35"/>
        </w:numPr>
        <w:rPr>
          <w:rFonts w:asciiTheme="minorHAnsi" w:hAnsiTheme="minorHAnsi" w:cstheme="minorHAnsi"/>
          <w:sz w:val="22"/>
          <w:szCs w:val="22"/>
        </w:rPr>
      </w:pPr>
      <w:r w:rsidRPr="00CE2324">
        <w:rPr>
          <w:rFonts w:asciiTheme="minorHAnsi" w:hAnsiTheme="minorHAnsi" w:cstheme="minorHAnsi"/>
          <w:sz w:val="22"/>
          <w:szCs w:val="22"/>
        </w:rPr>
        <w:t>Understand available coverage options</w:t>
      </w:r>
    </w:p>
    <w:p w:rsidR="00CE2324" w:rsidRPr="00CE2324" w:rsidRDefault="00CE2324" w:rsidP="00CE2324">
      <w:pPr>
        <w:pStyle w:val="NormalWeb"/>
        <w:numPr>
          <w:ilvl w:val="0"/>
          <w:numId w:val="35"/>
        </w:numPr>
        <w:rPr>
          <w:rFonts w:asciiTheme="minorHAnsi" w:hAnsiTheme="minorHAnsi" w:cstheme="minorHAnsi"/>
          <w:sz w:val="22"/>
          <w:szCs w:val="22"/>
        </w:rPr>
      </w:pPr>
      <w:r w:rsidRPr="00CE2324">
        <w:rPr>
          <w:rFonts w:asciiTheme="minorHAnsi" w:hAnsiTheme="minorHAnsi" w:cstheme="minorHAnsi"/>
          <w:sz w:val="22"/>
          <w:szCs w:val="22"/>
        </w:rPr>
        <w:t>Compare suitable insurance plans</w:t>
      </w:r>
    </w:p>
    <w:p w:rsidR="00CE2324" w:rsidRPr="00CE2324" w:rsidRDefault="00CE2324" w:rsidP="00CE2324">
      <w:pPr>
        <w:pStyle w:val="NormalWeb"/>
        <w:numPr>
          <w:ilvl w:val="0"/>
          <w:numId w:val="35"/>
        </w:numPr>
        <w:rPr>
          <w:rFonts w:asciiTheme="minorHAnsi" w:hAnsiTheme="minorHAnsi" w:cstheme="minorHAnsi"/>
          <w:sz w:val="22"/>
          <w:szCs w:val="22"/>
        </w:rPr>
      </w:pPr>
      <w:r w:rsidRPr="00CE2324">
        <w:rPr>
          <w:rFonts w:asciiTheme="minorHAnsi" w:hAnsiTheme="minorHAnsi" w:cstheme="minorHAnsi"/>
          <w:sz w:val="22"/>
          <w:szCs w:val="22"/>
        </w:rPr>
        <w:t>Choose coverage based on your requirements</w:t>
      </w:r>
    </w:p>
    <w:p w:rsidR="00CE2324" w:rsidRPr="00CE2324" w:rsidRDefault="00CE2324" w:rsidP="00CE2324">
      <w:pPr>
        <w:pStyle w:val="NormalWeb"/>
        <w:numPr>
          <w:ilvl w:val="0"/>
          <w:numId w:val="35"/>
        </w:numPr>
        <w:rPr>
          <w:rFonts w:asciiTheme="minorHAnsi" w:hAnsiTheme="minorHAnsi" w:cstheme="minorHAnsi"/>
          <w:sz w:val="22"/>
          <w:szCs w:val="22"/>
        </w:rPr>
      </w:pPr>
      <w:r w:rsidRPr="00CE2324">
        <w:rPr>
          <w:rFonts w:asciiTheme="minorHAnsi" w:hAnsiTheme="minorHAnsi" w:cstheme="minorHAnsi"/>
          <w:sz w:val="22"/>
          <w:szCs w:val="22"/>
        </w:rPr>
        <w:t>Understand important policy terms and conditions</w:t>
      </w:r>
    </w:p>
    <w:p w:rsidR="00CE2324" w:rsidRPr="00CE2324" w:rsidRDefault="00CE2324" w:rsidP="00CE2324">
      <w:pPr>
        <w:pStyle w:val="NormalWeb"/>
        <w:numPr>
          <w:ilvl w:val="0"/>
          <w:numId w:val="35"/>
        </w:numPr>
        <w:rPr>
          <w:rFonts w:asciiTheme="minorHAnsi" w:hAnsiTheme="minorHAnsi" w:cstheme="minorHAnsi"/>
          <w:sz w:val="22"/>
          <w:szCs w:val="22"/>
        </w:rPr>
      </w:pPr>
      <w:r w:rsidRPr="00CE2324">
        <w:rPr>
          <w:rFonts w:asciiTheme="minorHAnsi" w:hAnsiTheme="minorHAnsi" w:cstheme="minorHAnsi"/>
          <w:sz w:val="22"/>
          <w:szCs w:val="22"/>
        </w:rPr>
        <w:t>Get assistance during the insurance journey</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Frequently Asked Questions</w:t>
      </w:r>
    </w:p>
    <w:p w:rsidR="00CE2324" w:rsidRPr="00CE2324" w:rsidRDefault="00CE2324" w:rsidP="00CE2324">
      <w:pPr>
        <w:pStyle w:val="Heading3"/>
        <w:rPr>
          <w:rFonts w:asciiTheme="minorHAnsi" w:hAnsiTheme="minorHAnsi" w:cstheme="minorHAnsi"/>
          <w:sz w:val="22"/>
          <w:szCs w:val="22"/>
        </w:rPr>
      </w:pPr>
      <w:r w:rsidRPr="00CE2324">
        <w:rPr>
          <w:rFonts w:asciiTheme="minorHAnsi" w:hAnsiTheme="minorHAnsi" w:cstheme="minorHAnsi"/>
          <w:sz w:val="22"/>
          <w:szCs w:val="22"/>
        </w:rPr>
        <w:t xml:space="preserve">Is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the same as Health Insurance?</w:t>
      </w:r>
    </w:p>
    <w:p w:rsidR="00CE2324" w:rsidRPr="00CE2324" w:rsidRDefault="00CE2324" w:rsidP="00CE2324">
      <w:pPr>
        <w:pStyle w:val="NormalWeb"/>
        <w:rPr>
          <w:rFonts w:asciiTheme="minorHAnsi" w:hAnsiTheme="minorHAnsi" w:cstheme="minorHAnsi"/>
          <w:sz w:val="22"/>
          <w:szCs w:val="22"/>
        </w:rPr>
      </w:pPr>
      <w:proofErr w:type="spellStart"/>
      <w:r w:rsidRPr="00CE2324">
        <w:rPr>
          <w:rFonts w:asciiTheme="minorHAnsi" w:hAnsiTheme="minorHAnsi" w:cstheme="minorHAnsi"/>
          <w:sz w:val="22"/>
          <w:szCs w:val="22"/>
        </w:rPr>
        <w:lastRenderedPageBreak/>
        <w:t>Mediclaim</w:t>
      </w:r>
      <w:proofErr w:type="spellEnd"/>
      <w:r w:rsidRPr="00CE2324">
        <w:rPr>
          <w:rFonts w:asciiTheme="minorHAnsi" w:hAnsiTheme="minorHAnsi" w:cstheme="minorHAnsi"/>
          <w:sz w:val="22"/>
          <w:szCs w:val="22"/>
        </w:rPr>
        <w:t xml:space="preserve"> generally refers to insurance coverage for eligible medical and hospitalisation expenses. Health insurance may offer broader benefits depending on the policy, including day-care, pre/post-hospitalisation and other specified covers.</w:t>
      </w:r>
    </w:p>
    <w:p w:rsidR="00CE2324" w:rsidRPr="00CE2324" w:rsidRDefault="00CE2324" w:rsidP="00CE2324">
      <w:pPr>
        <w:pStyle w:val="Heading3"/>
        <w:rPr>
          <w:rFonts w:asciiTheme="minorHAnsi" w:hAnsiTheme="minorHAnsi" w:cstheme="minorHAnsi"/>
          <w:sz w:val="22"/>
          <w:szCs w:val="22"/>
        </w:rPr>
      </w:pPr>
      <w:r w:rsidRPr="00CE2324">
        <w:rPr>
          <w:rFonts w:asciiTheme="minorHAnsi" w:hAnsiTheme="minorHAnsi" w:cstheme="minorHAnsi"/>
          <w:sz w:val="22"/>
          <w:szCs w:val="22"/>
        </w:rPr>
        <w:t xml:space="preserve">Can I buy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Insurance for my family?</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Yes. Depending on the insurer and plan, you may choose an individual policy or a family floater policy.</w:t>
      </w:r>
    </w:p>
    <w:p w:rsidR="00CE2324" w:rsidRPr="00CE2324" w:rsidRDefault="00CE2324" w:rsidP="00CE2324">
      <w:pPr>
        <w:pStyle w:val="Heading3"/>
        <w:rPr>
          <w:rFonts w:asciiTheme="minorHAnsi" w:hAnsiTheme="minorHAnsi" w:cstheme="minorHAnsi"/>
          <w:sz w:val="22"/>
          <w:szCs w:val="22"/>
        </w:rPr>
      </w:pPr>
      <w:r w:rsidRPr="00CE2324">
        <w:rPr>
          <w:rFonts w:asciiTheme="minorHAnsi" w:hAnsiTheme="minorHAnsi" w:cstheme="minorHAnsi"/>
          <w:sz w:val="22"/>
          <w:szCs w:val="22"/>
        </w:rPr>
        <w:t xml:space="preserve">Does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cover pre-existing diseases?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Pre-existing diseases may be covered after completion of the waiting period specified in the policy. The waiting period and conditions vary between plans.</w:t>
      </w:r>
    </w:p>
    <w:p w:rsidR="00CE2324" w:rsidRPr="00CE2324" w:rsidRDefault="00CE2324" w:rsidP="00CE2324">
      <w:pPr>
        <w:pStyle w:val="Heading3"/>
        <w:rPr>
          <w:rFonts w:asciiTheme="minorHAnsi" w:hAnsiTheme="minorHAnsi" w:cstheme="minorHAnsi"/>
          <w:sz w:val="22"/>
          <w:szCs w:val="22"/>
        </w:rPr>
      </w:pPr>
      <w:r w:rsidRPr="00CE2324">
        <w:rPr>
          <w:rFonts w:asciiTheme="minorHAnsi" w:hAnsiTheme="minorHAnsi" w:cstheme="minorHAnsi"/>
          <w:sz w:val="22"/>
          <w:szCs w:val="22"/>
        </w:rPr>
        <w:t>Is cashless treatment available?</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Cashless treatment may be available at the insurer's eligible network hospitals, subject to the policy terms, hospital eligibility and claim approval.</w:t>
      </w:r>
    </w:p>
    <w:p w:rsidR="00CE2324" w:rsidRPr="00CE2324" w:rsidRDefault="00CE2324" w:rsidP="00CE2324">
      <w:pPr>
        <w:pStyle w:val="Heading3"/>
        <w:rPr>
          <w:rFonts w:asciiTheme="minorHAnsi" w:hAnsiTheme="minorHAnsi" w:cstheme="minorHAnsi"/>
          <w:sz w:val="22"/>
          <w:szCs w:val="22"/>
        </w:rPr>
      </w:pPr>
      <w:r w:rsidRPr="00CE2324">
        <w:rPr>
          <w:rFonts w:asciiTheme="minorHAnsi" w:hAnsiTheme="minorHAnsi" w:cstheme="minorHAnsi"/>
          <w:sz w:val="22"/>
          <w:szCs w:val="22"/>
        </w:rPr>
        <w:t xml:space="preserve">How much </w:t>
      </w:r>
      <w:proofErr w:type="spellStart"/>
      <w:r w:rsidRPr="00CE2324">
        <w:rPr>
          <w:rFonts w:asciiTheme="minorHAnsi" w:hAnsiTheme="minorHAnsi" w:cstheme="minorHAnsi"/>
          <w:sz w:val="22"/>
          <w:szCs w:val="22"/>
        </w:rPr>
        <w:t>Mediclaim</w:t>
      </w:r>
      <w:proofErr w:type="spellEnd"/>
      <w:r w:rsidRPr="00CE2324">
        <w:rPr>
          <w:rFonts w:asciiTheme="minorHAnsi" w:hAnsiTheme="minorHAnsi" w:cstheme="minorHAnsi"/>
          <w:sz w:val="22"/>
          <w:szCs w:val="22"/>
        </w:rPr>
        <w:t xml:space="preserve"> cover should I take?</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The appropriate sum insured depends on factors such as your age, family size, healthcare requirements, location, medical history and expected healthcare costs. A higher sum insured may provide greater financial protection, subject to the applicable premium and policy terms.</w:t>
      </w:r>
    </w:p>
    <w:p w:rsidR="00CE2324" w:rsidRPr="00CE2324" w:rsidRDefault="00CE2324" w:rsidP="00CE2324">
      <w:pPr>
        <w:pStyle w:val="Heading2"/>
        <w:rPr>
          <w:rFonts w:asciiTheme="minorHAnsi" w:hAnsiTheme="minorHAnsi" w:cstheme="minorHAnsi"/>
          <w:sz w:val="22"/>
          <w:szCs w:val="22"/>
        </w:rPr>
      </w:pPr>
      <w:r w:rsidRPr="00CE2324">
        <w:rPr>
          <w:rFonts w:asciiTheme="minorHAnsi" w:hAnsiTheme="minorHAnsi" w:cstheme="minorHAnsi"/>
          <w:sz w:val="22"/>
          <w:szCs w:val="22"/>
        </w:rPr>
        <w:t>Get the Right Health Insurance for Your Needs</w:t>
      </w:r>
    </w:p>
    <w:p w:rsidR="00CE2324" w:rsidRPr="00CE2324" w:rsidRDefault="00CE2324" w:rsidP="00CE2324">
      <w:pPr>
        <w:pStyle w:val="NormalWeb"/>
        <w:rPr>
          <w:rFonts w:asciiTheme="minorHAnsi" w:hAnsiTheme="minorHAnsi" w:cstheme="minorHAnsi"/>
          <w:sz w:val="22"/>
          <w:szCs w:val="22"/>
        </w:rPr>
      </w:pPr>
      <w:r w:rsidRPr="00CE2324">
        <w:rPr>
          <w:rFonts w:asciiTheme="minorHAnsi" w:hAnsiTheme="minorHAnsi" w:cstheme="minorHAnsi"/>
          <w:sz w:val="22"/>
          <w:szCs w:val="22"/>
        </w:rPr>
        <w:t>Healthcare costs can be unpredictable. Choosing suitable health insurance can help you stay financially prepared for medical emergencies.</w:t>
      </w:r>
    </w:p>
    <w:p w:rsidR="00A127D7" w:rsidRPr="00CE2324" w:rsidRDefault="00CE2324" w:rsidP="00CE2324">
      <w:pPr>
        <w:pStyle w:val="NormalWeb"/>
        <w:rPr>
          <w:rFonts w:asciiTheme="minorHAnsi" w:hAnsiTheme="minorHAnsi" w:cstheme="minorHAnsi"/>
          <w:sz w:val="22"/>
          <w:szCs w:val="22"/>
        </w:rPr>
      </w:pPr>
      <w:r w:rsidRPr="00CE2324">
        <w:rPr>
          <w:rStyle w:val="Strong"/>
          <w:rFonts w:asciiTheme="minorHAnsi" w:hAnsiTheme="minorHAnsi" w:cstheme="minorHAnsi"/>
          <w:sz w:val="22"/>
          <w:szCs w:val="22"/>
        </w:rPr>
        <w:t xml:space="preserve">Compare available health insurance options with Policy </w:t>
      </w:r>
      <w:proofErr w:type="spellStart"/>
      <w:r w:rsidRPr="00CE2324">
        <w:rPr>
          <w:rStyle w:val="Strong"/>
          <w:rFonts w:asciiTheme="minorHAnsi" w:hAnsiTheme="minorHAnsi" w:cstheme="minorHAnsi"/>
          <w:sz w:val="22"/>
          <w:szCs w:val="22"/>
        </w:rPr>
        <w:t>Adda</w:t>
      </w:r>
      <w:proofErr w:type="spellEnd"/>
      <w:r w:rsidRPr="00CE2324">
        <w:rPr>
          <w:rStyle w:val="Strong"/>
          <w:rFonts w:asciiTheme="minorHAnsi" w:hAnsiTheme="minorHAnsi" w:cstheme="minorHAnsi"/>
          <w:sz w:val="22"/>
          <w:szCs w:val="22"/>
        </w:rPr>
        <w:t xml:space="preserve"> and choose coverage that suits your needs.</w:t>
      </w:r>
    </w:p>
    <w:sectPr w:rsidR="00A127D7" w:rsidRPr="00CE2324"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7"/>
  </w:num>
  <w:num w:numId="4">
    <w:abstractNumId w:val="34"/>
  </w:num>
  <w:num w:numId="5">
    <w:abstractNumId w:val="26"/>
  </w:num>
  <w:num w:numId="6">
    <w:abstractNumId w:val="13"/>
  </w:num>
  <w:num w:numId="7">
    <w:abstractNumId w:val="24"/>
  </w:num>
  <w:num w:numId="8">
    <w:abstractNumId w:val="22"/>
  </w:num>
  <w:num w:numId="9">
    <w:abstractNumId w:val="25"/>
  </w:num>
  <w:num w:numId="10">
    <w:abstractNumId w:val="27"/>
  </w:num>
  <w:num w:numId="11">
    <w:abstractNumId w:val="1"/>
  </w:num>
  <w:num w:numId="12">
    <w:abstractNumId w:val="29"/>
  </w:num>
  <w:num w:numId="13">
    <w:abstractNumId w:val="28"/>
  </w:num>
  <w:num w:numId="14">
    <w:abstractNumId w:val="19"/>
  </w:num>
  <w:num w:numId="15">
    <w:abstractNumId w:val="18"/>
  </w:num>
  <w:num w:numId="16">
    <w:abstractNumId w:val="32"/>
  </w:num>
  <w:num w:numId="17">
    <w:abstractNumId w:val="10"/>
  </w:num>
  <w:num w:numId="18">
    <w:abstractNumId w:val="11"/>
  </w:num>
  <w:num w:numId="19">
    <w:abstractNumId w:val="0"/>
  </w:num>
  <w:num w:numId="20">
    <w:abstractNumId w:val="12"/>
  </w:num>
  <w:num w:numId="21">
    <w:abstractNumId w:val="20"/>
  </w:num>
  <w:num w:numId="22">
    <w:abstractNumId w:val="14"/>
  </w:num>
  <w:num w:numId="23">
    <w:abstractNumId w:val="21"/>
  </w:num>
  <w:num w:numId="24">
    <w:abstractNumId w:val="23"/>
  </w:num>
  <w:num w:numId="25">
    <w:abstractNumId w:val="4"/>
  </w:num>
  <w:num w:numId="26">
    <w:abstractNumId w:val="6"/>
  </w:num>
  <w:num w:numId="27">
    <w:abstractNumId w:val="31"/>
  </w:num>
  <w:num w:numId="28">
    <w:abstractNumId w:val="33"/>
  </w:num>
  <w:num w:numId="29">
    <w:abstractNumId w:val="3"/>
  </w:num>
  <w:num w:numId="30">
    <w:abstractNumId w:val="30"/>
  </w:num>
  <w:num w:numId="31">
    <w:abstractNumId w:val="5"/>
  </w:num>
  <w:num w:numId="32">
    <w:abstractNumId w:val="15"/>
  </w:num>
  <w:num w:numId="33">
    <w:abstractNumId w:val="9"/>
  </w:num>
  <w:num w:numId="34">
    <w:abstractNumId w:val="8"/>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203F80"/>
    <w:rsid w:val="00217EE2"/>
    <w:rsid w:val="00227A2B"/>
    <w:rsid w:val="002472C4"/>
    <w:rsid w:val="002637BA"/>
    <w:rsid w:val="002B7B86"/>
    <w:rsid w:val="002C6078"/>
    <w:rsid w:val="003064D0"/>
    <w:rsid w:val="003317FC"/>
    <w:rsid w:val="00363E80"/>
    <w:rsid w:val="00364F1B"/>
    <w:rsid w:val="00364F30"/>
    <w:rsid w:val="00384EDA"/>
    <w:rsid w:val="003A150F"/>
    <w:rsid w:val="003B6281"/>
    <w:rsid w:val="003B67C7"/>
    <w:rsid w:val="003D0AB2"/>
    <w:rsid w:val="003E3272"/>
    <w:rsid w:val="00402FEB"/>
    <w:rsid w:val="0040550E"/>
    <w:rsid w:val="00410908"/>
    <w:rsid w:val="0041435E"/>
    <w:rsid w:val="00430FA9"/>
    <w:rsid w:val="00432FA3"/>
    <w:rsid w:val="00450E80"/>
    <w:rsid w:val="0045780B"/>
    <w:rsid w:val="00473C9B"/>
    <w:rsid w:val="00474BBA"/>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3485"/>
    <w:rsid w:val="00AD6096"/>
    <w:rsid w:val="00AE100A"/>
    <w:rsid w:val="00B00266"/>
    <w:rsid w:val="00B03B48"/>
    <w:rsid w:val="00B06EFC"/>
    <w:rsid w:val="00B131A3"/>
    <w:rsid w:val="00B33AE4"/>
    <w:rsid w:val="00B3405C"/>
    <w:rsid w:val="00B3765C"/>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845B6"/>
    <w:rsid w:val="00D961A7"/>
    <w:rsid w:val="00DA16BC"/>
    <w:rsid w:val="00DC7613"/>
    <w:rsid w:val="00DD5845"/>
    <w:rsid w:val="00DE3197"/>
    <w:rsid w:val="00E12921"/>
    <w:rsid w:val="00E12F6B"/>
    <w:rsid w:val="00E26163"/>
    <w:rsid w:val="00E511A3"/>
    <w:rsid w:val="00E548E0"/>
    <w:rsid w:val="00E57938"/>
    <w:rsid w:val="00E77974"/>
    <w:rsid w:val="00E9672C"/>
    <w:rsid w:val="00EA5093"/>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4CBE4"/>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5</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503</cp:revision>
  <dcterms:created xsi:type="dcterms:W3CDTF">2026-09-08T08:14:00Z</dcterms:created>
  <dcterms:modified xsi:type="dcterms:W3CDTF">2026-09-12T10:55:00Z</dcterms:modified>
</cp:coreProperties>
</file>