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C2D28" w:rsidRDefault="00474BBA" w:rsidP="006D4DE8">
      <w:pPr>
        <w:spacing w:after="0" w:line="276" w:lineRule="auto"/>
        <w:jc w:val="center"/>
        <w:rPr>
          <w:b/>
          <w:highlight w:val="yellow"/>
          <w:lang w:val="en-US"/>
        </w:rPr>
      </w:pPr>
      <w:r w:rsidRPr="009C2D28">
        <w:rPr>
          <w:b/>
          <w:highlight w:val="yellow"/>
          <w:lang w:val="en-US"/>
        </w:rPr>
        <w:t xml:space="preserve">Contents- </w:t>
      </w:r>
      <w:r w:rsidR="00A50F4D">
        <w:rPr>
          <w:b/>
          <w:highlight w:val="yellow"/>
          <w:lang w:val="en-US"/>
        </w:rPr>
        <w:t xml:space="preserve">Child </w:t>
      </w:r>
      <w:r w:rsidR="007658AE">
        <w:rPr>
          <w:b/>
          <w:highlight w:val="yellow"/>
          <w:lang w:val="en-US"/>
        </w:rPr>
        <w:t>Saving</w:t>
      </w:r>
      <w:r w:rsidR="00D74AD9">
        <w:rPr>
          <w:b/>
          <w:highlight w:val="yellow"/>
          <w:lang w:val="en-US"/>
        </w:rPr>
        <w:t>s</w:t>
      </w:r>
      <w:r w:rsidR="007658AE">
        <w:rPr>
          <w:b/>
          <w:highlight w:val="yellow"/>
          <w:lang w:val="en-US"/>
        </w:rPr>
        <w:t xml:space="preserve"> </w:t>
      </w:r>
      <w:r w:rsidR="00D74AD9">
        <w:rPr>
          <w:b/>
          <w:highlight w:val="yellow"/>
          <w:lang w:val="en-US"/>
        </w:rPr>
        <w:t>Plan</w:t>
      </w:r>
      <w:r w:rsidR="00A50F4D">
        <w:rPr>
          <w:b/>
          <w:highlight w:val="yellow"/>
          <w:lang w:val="en-US"/>
        </w:rPr>
        <w:t>s</w:t>
      </w:r>
      <w:bookmarkStart w:id="0" w:name="_GoBack"/>
      <w:bookmarkEnd w:id="0"/>
    </w:p>
    <w:p w:rsidR="00AE100A" w:rsidRDefault="00AE100A" w:rsidP="006D4DE8">
      <w:pPr>
        <w:spacing w:after="0" w:line="276" w:lineRule="auto"/>
        <w:jc w:val="center"/>
        <w:rPr>
          <w:highlight w:val="yellow"/>
          <w:lang w:val="en-US"/>
        </w:rPr>
      </w:pPr>
    </w:p>
    <w:p w:rsidR="00CA0437" w:rsidRPr="00A127D7" w:rsidRDefault="00B6451D" w:rsidP="00A127D7">
      <w:pPr>
        <w:pStyle w:val="Heading2"/>
        <w:rPr>
          <w:rFonts w:asciiTheme="minorHAnsi" w:hAnsiTheme="minorHAnsi" w:cstheme="minorHAnsi"/>
          <w:sz w:val="22"/>
          <w:szCs w:val="22"/>
        </w:rPr>
      </w:pPr>
      <w:r w:rsidRPr="00B6451D">
        <w:rPr>
          <w:rFonts w:asciiTheme="minorHAnsi" w:hAnsiTheme="minorHAnsi" w:cstheme="minorHAnsi"/>
          <w:sz w:val="22"/>
          <w:szCs w:val="22"/>
        </w:rPr>
        <w:t xml:space="preserve">Secure Your Child’s Future with a </w:t>
      </w:r>
      <w:r w:rsidR="006936E7">
        <w:rPr>
          <w:rFonts w:asciiTheme="minorHAnsi" w:hAnsiTheme="minorHAnsi" w:cstheme="minorHAnsi"/>
          <w:sz w:val="22"/>
          <w:szCs w:val="22"/>
        </w:rPr>
        <w:t xml:space="preserve">Best </w:t>
      </w:r>
      <w:r w:rsidRPr="00B6451D">
        <w:rPr>
          <w:rFonts w:asciiTheme="minorHAnsi" w:hAnsiTheme="minorHAnsi" w:cstheme="minorHAnsi"/>
          <w:sz w:val="22"/>
          <w:szCs w:val="22"/>
        </w:rPr>
        <w:t>Child Insurance Plan</w:t>
      </w:r>
      <w:r w:rsidR="0013786B">
        <w:rPr>
          <w:rFonts w:asciiTheme="minorHAnsi" w:hAnsiTheme="minorHAnsi" w:cstheme="minorHAnsi"/>
          <w:sz w:val="22"/>
          <w:szCs w:val="22"/>
        </w:rPr>
        <w:tab/>
      </w:r>
      <w:r w:rsidR="0013786B">
        <w:rPr>
          <w:rFonts w:asciiTheme="minorHAnsi" w:hAnsiTheme="minorHAnsi" w:cstheme="minorHAnsi"/>
          <w:sz w:val="22"/>
          <w:szCs w:val="22"/>
        </w:rPr>
        <w:tab/>
      </w:r>
      <w:r w:rsidR="0013786B">
        <w:rPr>
          <w:rFonts w:asciiTheme="minorHAnsi" w:hAnsiTheme="minorHAnsi" w:cstheme="minorHAnsi"/>
          <w:sz w:val="22"/>
          <w:szCs w:val="22"/>
        </w:rPr>
        <w:tab/>
      </w:r>
      <w:r w:rsidR="0013786B">
        <w:rPr>
          <w:rFonts w:asciiTheme="minorHAnsi" w:hAnsiTheme="minorHAnsi" w:cstheme="minorHAnsi"/>
          <w:sz w:val="22"/>
          <w:szCs w:val="22"/>
        </w:rPr>
        <w:tab/>
      </w:r>
      <w:r w:rsidR="0013786B">
        <w:rPr>
          <w:rFonts w:asciiTheme="minorHAnsi" w:hAnsiTheme="minorHAnsi" w:cstheme="minorHAnsi"/>
          <w:sz w:val="22"/>
          <w:szCs w:val="22"/>
        </w:rPr>
        <w:tab/>
      </w:r>
      <w:r w:rsidR="003E3272" w:rsidRPr="00A127D7">
        <w:rPr>
          <w:rFonts w:asciiTheme="minorHAnsi" w:hAnsiTheme="minorHAnsi" w:cstheme="minorHAnsi"/>
          <w:sz w:val="22"/>
          <w:szCs w:val="22"/>
        </w:rPr>
        <w:t xml:space="preserve">*****Compare </w:t>
      </w:r>
      <w:r w:rsidR="0013786B">
        <w:rPr>
          <w:rFonts w:asciiTheme="minorHAnsi" w:hAnsiTheme="minorHAnsi" w:cstheme="minorHAnsi"/>
          <w:sz w:val="22"/>
          <w:szCs w:val="22"/>
        </w:rPr>
        <w:t xml:space="preserve">Child Insurance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D26C3A" w:rsidRPr="00B6451D" w:rsidRDefault="00D26C3A" w:rsidP="00D26C3A">
      <w:pPr>
        <w:pStyle w:val="NormalWeb"/>
        <w:rPr>
          <w:rFonts w:asciiTheme="minorHAnsi" w:hAnsiTheme="minorHAnsi" w:cstheme="minorHAnsi"/>
          <w:sz w:val="22"/>
          <w:szCs w:val="22"/>
        </w:rPr>
      </w:pPr>
      <w:r w:rsidRPr="00B6451D">
        <w:rPr>
          <w:rFonts w:asciiTheme="minorHAnsi" w:hAnsiTheme="minorHAnsi" w:cstheme="minorHAnsi"/>
          <w:sz w:val="22"/>
          <w:szCs w:val="22"/>
        </w:rPr>
        <w:t xml:space="preserve">Every parent wants to give their child a financially secure future. A </w:t>
      </w:r>
      <w:r w:rsidRPr="00B6451D">
        <w:rPr>
          <w:rStyle w:val="Strong"/>
          <w:rFonts w:asciiTheme="minorHAnsi" w:hAnsiTheme="minorHAnsi" w:cstheme="minorHAnsi"/>
          <w:sz w:val="22"/>
          <w:szCs w:val="22"/>
        </w:rPr>
        <w:t>Child Insurance Plan</w:t>
      </w:r>
      <w:r w:rsidRPr="00B6451D">
        <w:rPr>
          <w:rFonts w:asciiTheme="minorHAnsi" w:hAnsiTheme="minorHAnsi" w:cstheme="minorHAnsi"/>
          <w:sz w:val="22"/>
          <w:szCs w:val="22"/>
        </w:rPr>
        <w:t xml:space="preserve"> can help you build funds for important future goals such as higher education, professional studies, marriage or other major expenses.</w:t>
      </w:r>
    </w:p>
    <w:p w:rsidR="00015E71" w:rsidRDefault="00D26C3A" w:rsidP="00D26C3A">
      <w:pPr>
        <w:spacing w:after="0" w:line="240" w:lineRule="auto"/>
        <w:rPr>
          <w:rFonts w:cstheme="minorHAnsi"/>
        </w:rPr>
      </w:pPr>
      <w:r w:rsidRPr="00B6451D">
        <w:rPr>
          <w:rFonts w:cstheme="minorHAnsi"/>
        </w:rPr>
        <w:t xml:space="preserve">These plans generally combine </w:t>
      </w:r>
      <w:r w:rsidRPr="00B6451D">
        <w:rPr>
          <w:rStyle w:val="Strong"/>
          <w:rFonts w:cstheme="minorHAnsi"/>
        </w:rPr>
        <w:t>life insurance protection with long-term savings or investment</w:t>
      </w:r>
      <w:r w:rsidRPr="00B6451D">
        <w:rPr>
          <w:rFonts w:cstheme="minorHAnsi"/>
        </w:rPr>
        <w:t>, helping parents plan for their child’s financial needs in a disciplined manner.</w:t>
      </w:r>
    </w:p>
    <w:p w:rsidR="00015E71" w:rsidRDefault="00015E71" w:rsidP="00384EDA">
      <w:pPr>
        <w:spacing w:after="0" w:line="240" w:lineRule="auto"/>
        <w:jc w:val="center"/>
        <w:rPr>
          <w:rFonts w:cstheme="minorHAnsi"/>
        </w:rPr>
      </w:pPr>
    </w:p>
    <w:p w:rsidR="00384EDA" w:rsidRDefault="00384EDA" w:rsidP="00384EDA">
      <w:pPr>
        <w:spacing w:after="0" w:line="240" w:lineRule="auto"/>
        <w:jc w:val="center"/>
        <w:rPr>
          <w:rFonts w:cstheme="minorHAnsi"/>
        </w:rPr>
      </w:pPr>
      <w:r>
        <w:rPr>
          <w:rFonts w:cstheme="minorHAnsi"/>
        </w:rPr>
        <w:t>**************************************** Auto Scrolling Banners****************************************************</w:t>
      </w:r>
    </w:p>
    <w:p w:rsidR="00DA5B36" w:rsidRPr="00B6451D" w:rsidRDefault="00DA5B36" w:rsidP="00384EDA">
      <w:pPr>
        <w:spacing w:after="0" w:line="240" w:lineRule="auto"/>
        <w:jc w:val="center"/>
        <w:rPr>
          <w:rFonts w:cstheme="minorHAnsi"/>
        </w:rPr>
      </w:pPr>
    </w:p>
    <w:p w:rsidR="00B6451D" w:rsidRPr="00B6451D" w:rsidRDefault="00B6451D" w:rsidP="00B6451D">
      <w:pPr>
        <w:pStyle w:val="Heading3"/>
        <w:rPr>
          <w:rFonts w:asciiTheme="minorHAnsi" w:hAnsiTheme="minorHAnsi" w:cstheme="minorHAnsi"/>
          <w:sz w:val="22"/>
          <w:szCs w:val="22"/>
        </w:rPr>
      </w:pPr>
      <w:r w:rsidRPr="00B6451D">
        <w:rPr>
          <w:rFonts w:asciiTheme="minorHAnsi" w:hAnsiTheme="minorHAnsi" w:cstheme="minorHAnsi"/>
          <w:sz w:val="22"/>
          <w:szCs w:val="22"/>
        </w:rPr>
        <w:t>Why Consider a Child Insurance Plan?</w:t>
      </w:r>
    </w:p>
    <w:p w:rsidR="00B6451D" w:rsidRPr="00B6451D" w:rsidRDefault="00B6451D" w:rsidP="00D26C3A">
      <w:pPr>
        <w:pStyle w:val="NormalWeb"/>
        <w:numPr>
          <w:ilvl w:val="0"/>
          <w:numId w:val="1"/>
        </w:numPr>
        <w:rPr>
          <w:rFonts w:asciiTheme="minorHAnsi" w:hAnsiTheme="minorHAnsi" w:cstheme="minorHAnsi"/>
          <w:sz w:val="22"/>
          <w:szCs w:val="22"/>
        </w:rPr>
      </w:pPr>
      <w:r w:rsidRPr="00B6451D">
        <w:rPr>
          <w:rStyle w:val="Strong"/>
          <w:rFonts w:asciiTheme="minorHAnsi" w:hAnsiTheme="minorHAnsi" w:cstheme="minorHAnsi"/>
          <w:sz w:val="22"/>
          <w:szCs w:val="22"/>
        </w:rPr>
        <w:t>Plan for future education:</w:t>
      </w:r>
      <w:r w:rsidRPr="00B6451D">
        <w:rPr>
          <w:rFonts w:asciiTheme="minorHAnsi" w:hAnsiTheme="minorHAnsi" w:cstheme="minorHAnsi"/>
          <w:sz w:val="22"/>
          <w:szCs w:val="22"/>
        </w:rPr>
        <w:t xml:space="preserve"> Build a financial corpus for your child’s higher education and other important milestones.</w:t>
      </w:r>
    </w:p>
    <w:p w:rsidR="00B6451D" w:rsidRPr="00B6451D" w:rsidRDefault="00B6451D" w:rsidP="00D26C3A">
      <w:pPr>
        <w:pStyle w:val="NormalWeb"/>
        <w:numPr>
          <w:ilvl w:val="0"/>
          <w:numId w:val="1"/>
        </w:numPr>
        <w:rPr>
          <w:rFonts w:asciiTheme="minorHAnsi" w:hAnsiTheme="minorHAnsi" w:cstheme="minorHAnsi"/>
          <w:sz w:val="22"/>
          <w:szCs w:val="22"/>
        </w:rPr>
      </w:pPr>
      <w:r w:rsidRPr="00B6451D">
        <w:rPr>
          <w:rStyle w:val="Strong"/>
          <w:rFonts w:asciiTheme="minorHAnsi" w:hAnsiTheme="minorHAnsi" w:cstheme="minorHAnsi"/>
          <w:sz w:val="22"/>
          <w:szCs w:val="22"/>
        </w:rPr>
        <w:t>Life insurance protection:</w:t>
      </w:r>
      <w:r w:rsidRPr="00B6451D">
        <w:rPr>
          <w:rFonts w:asciiTheme="minorHAnsi" w:hAnsiTheme="minorHAnsi" w:cstheme="minorHAnsi"/>
          <w:sz w:val="22"/>
          <w:szCs w:val="22"/>
        </w:rPr>
        <w:t xml:space="preserve"> Provides financial support to the family in case of the policyholder’s unfortunate death, subject to the policy terms.</w:t>
      </w:r>
    </w:p>
    <w:p w:rsidR="00B6451D" w:rsidRPr="00B6451D" w:rsidRDefault="00B6451D" w:rsidP="00D26C3A">
      <w:pPr>
        <w:pStyle w:val="NormalWeb"/>
        <w:numPr>
          <w:ilvl w:val="0"/>
          <w:numId w:val="1"/>
        </w:numPr>
        <w:rPr>
          <w:rFonts w:asciiTheme="minorHAnsi" w:hAnsiTheme="minorHAnsi" w:cstheme="minorHAnsi"/>
          <w:sz w:val="22"/>
          <w:szCs w:val="22"/>
        </w:rPr>
      </w:pPr>
      <w:r w:rsidRPr="00B6451D">
        <w:rPr>
          <w:rStyle w:val="Strong"/>
          <w:rFonts w:asciiTheme="minorHAnsi" w:hAnsiTheme="minorHAnsi" w:cstheme="minorHAnsi"/>
          <w:sz w:val="22"/>
          <w:szCs w:val="22"/>
        </w:rPr>
        <w:t>Waiver of Premium:</w:t>
      </w:r>
      <w:r w:rsidRPr="00B6451D">
        <w:rPr>
          <w:rFonts w:asciiTheme="minorHAnsi" w:hAnsiTheme="minorHAnsi" w:cstheme="minorHAnsi"/>
          <w:sz w:val="22"/>
          <w:szCs w:val="22"/>
        </w:rPr>
        <w:t xml:space="preserve"> Under eligible plans, future premiums may be waived if the life assured dies during the policy term, helping keep the child’s financial goal on track.</w:t>
      </w:r>
    </w:p>
    <w:p w:rsidR="00B6451D" w:rsidRPr="00B6451D" w:rsidRDefault="00B6451D" w:rsidP="00D26C3A">
      <w:pPr>
        <w:pStyle w:val="NormalWeb"/>
        <w:numPr>
          <w:ilvl w:val="0"/>
          <w:numId w:val="1"/>
        </w:numPr>
        <w:rPr>
          <w:rFonts w:asciiTheme="minorHAnsi" w:hAnsiTheme="minorHAnsi" w:cstheme="minorHAnsi"/>
          <w:sz w:val="22"/>
          <w:szCs w:val="22"/>
        </w:rPr>
      </w:pPr>
      <w:r w:rsidRPr="00B6451D">
        <w:rPr>
          <w:rStyle w:val="Strong"/>
          <w:rFonts w:asciiTheme="minorHAnsi" w:hAnsiTheme="minorHAnsi" w:cstheme="minorHAnsi"/>
          <w:sz w:val="22"/>
          <w:szCs w:val="22"/>
        </w:rPr>
        <w:t xml:space="preserve">Flexible </w:t>
      </w:r>
      <w:proofErr w:type="spellStart"/>
      <w:r w:rsidRPr="00B6451D">
        <w:rPr>
          <w:rStyle w:val="Strong"/>
          <w:rFonts w:asciiTheme="minorHAnsi" w:hAnsiTheme="minorHAnsi" w:cstheme="minorHAnsi"/>
          <w:sz w:val="22"/>
          <w:szCs w:val="22"/>
        </w:rPr>
        <w:t>payout</w:t>
      </w:r>
      <w:proofErr w:type="spellEnd"/>
      <w:r w:rsidRPr="00B6451D">
        <w:rPr>
          <w:rStyle w:val="Strong"/>
          <w:rFonts w:asciiTheme="minorHAnsi" w:hAnsiTheme="minorHAnsi" w:cstheme="minorHAnsi"/>
          <w:sz w:val="22"/>
          <w:szCs w:val="22"/>
        </w:rPr>
        <w:t xml:space="preserve"> options:</w:t>
      </w:r>
      <w:r w:rsidRPr="00B6451D">
        <w:rPr>
          <w:rFonts w:asciiTheme="minorHAnsi" w:hAnsiTheme="minorHAnsi" w:cstheme="minorHAnsi"/>
          <w:sz w:val="22"/>
          <w:szCs w:val="22"/>
        </w:rPr>
        <w:t xml:space="preserve"> Depending on the plan, benefits may be available as a lump sum or through periodic </w:t>
      </w:r>
      <w:proofErr w:type="spellStart"/>
      <w:r w:rsidRPr="00B6451D">
        <w:rPr>
          <w:rFonts w:asciiTheme="minorHAnsi" w:hAnsiTheme="minorHAnsi" w:cstheme="minorHAnsi"/>
          <w:sz w:val="22"/>
          <w:szCs w:val="22"/>
        </w:rPr>
        <w:t>payouts</w:t>
      </w:r>
      <w:proofErr w:type="spellEnd"/>
      <w:r w:rsidRPr="00B6451D">
        <w:rPr>
          <w:rFonts w:asciiTheme="minorHAnsi" w:hAnsiTheme="minorHAnsi" w:cstheme="minorHAnsi"/>
          <w:sz w:val="22"/>
          <w:szCs w:val="22"/>
        </w:rPr>
        <w:t>.</w:t>
      </w:r>
    </w:p>
    <w:p w:rsidR="00B6451D" w:rsidRPr="00B6451D" w:rsidRDefault="00B6451D" w:rsidP="00D26C3A">
      <w:pPr>
        <w:pStyle w:val="NormalWeb"/>
        <w:numPr>
          <w:ilvl w:val="0"/>
          <w:numId w:val="1"/>
        </w:numPr>
        <w:rPr>
          <w:rFonts w:asciiTheme="minorHAnsi" w:hAnsiTheme="minorHAnsi" w:cstheme="minorHAnsi"/>
          <w:sz w:val="22"/>
          <w:szCs w:val="22"/>
        </w:rPr>
      </w:pPr>
      <w:r w:rsidRPr="00B6451D">
        <w:rPr>
          <w:rStyle w:val="Strong"/>
          <w:rFonts w:asciiTheme="minorHAnsi" w:hAnsiTheme="minorHAnsi" w:cstheme="minorHAnsi"/>
          <w:sz w:val="22"/>
          <w:szCs w:val="22"/>
        </w:rPr>
        <w:t>Long-term financial planning:</w:t>
      </w:r>
      <w:r w:rsidRPr="00B6451D">
        <w:rPr>
          <w:rFonts w:asciiTheme="minorHAnsi" w:hAnsiTheme="minorHAnsi" w:cstheme="minorHAnsi"/>
          <w:sz w:val="22"/>
          <w:szCs w:val="22"/>
        </w:rPr>
        <w:t xml:space="preserve"> Start early and invest systematically towards your child’s future goals.</w:t>
      </w:r>
    </w:p>
    <w:p w:rsidR="00B6451D" w:rsidRPr="00B6451D" w:rsidRDefault="00B6451D" w:rsidP="00D26C3A">
      <w:pPr>
        <w:pStyle w:val="NormalWeb"/>
        <w:numPr>
          <w:ilvl w:val="0"/>
          <w:numId w:val="1"/>
        </w:numPr>
        <w:rPr>
          <w:rFonts w:asciiTheme="minorHAnsi" w:hAnsiTheme="minorHAnsi" w:cstheme="minorHAnsi"/>
          <w:sz w:val="22"/>
          <w:szCs w:val="22"/>
        </w:rPr>
      </w:pPr>
      <w:r w:rsidRPr="00B6451D">
        <w:rPr>
          <w:rStyle w:val="Strong"/>
          <w:rFonts w:asciiTheme="minorHAnsi" w:hAnsiTheme="minorHAnsi" w:cstheme="minorHAnsi"/>
          <w:sz w:val="22"/>
          <w:szCs w:val="22"/>
        </w:rPr>
        <w:t>Potential tax benefits:</w:t>
      </w:r>
      <w:r w:rsidRPr="00B6451D">
        <w:rPr>
          <w:rFonts w:asciiTheme="minorHAnsi" w:hAnsiTheme="minorHAnsi" w:cstheme="minorHAnsi"/>
          <w:sz w:val="22"/>
          <w:szCs w:val="22"/>
        </w:rPr>
        <w:t xml:space="preserve"> Premiums and policy benefits may qualify for tax benefits, subject to applicable provisions of the Income Tax Act and prevailing tax laws.</w:t>
      </w:r>
    </w:p>
    <w:p w:rsidR="00B6451D" w:rsidRPr="00B6451D" w:rsidRDefault="00B6451D" w:rsidP="00B6451D">
      <w:pPr>
        <w:pStyle w:val="Heading2"/>
        <w:rPr>
          <w:rFonts w:asciiTheme="minorHAnsi" w:hAnsiTheme="minorHAnsi" w:cstheme="minorHAnsi"/>
          <w:sz w:val="22"/>
          <w:szCs w:val="22"/>
        </w:rPr>
      </w:pPr>
      <w:r w:rsidRPr="00B6451D">
        <w:rPr>
          <w:rFonts w:asciiTheme="minorHAnsi" w:hAnsiTheme="minorHAnsi" w:cstheme="minorHAnsi"/>
          <w:sz w:val="22"/>
          <w:szCs w:val="22"/>
        </w:rPr>
        <w:t>How Does a Child Insurance Plan Work?</w:t>
      </w:r>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A parent or guardian purchases a suitable child insurance plan and pays premiums for the selected policy term.</w:t>
      </w:r>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The plan may provide:</w:t>
      </w:r>
    </w:p>
    <w:p w:rsidR="00B6451D" w:rsidRPr="00B6451D" w:rsidRDefault="00B6451D" w:rsidP="00D26C3A">
      <w:pPr>
        <w:pStyle w:val="NormalWeb"/>
        <w:numPr>
          <w:ilvl w:val="0"/>
          <w:numId w:val="2"/>
        </w:numPr>
        <w:rPr>
          <w:rFonts w:asciiTheme="minorHAnsi" w:hAnsiTheme="minorHAnsi" w:cstheme="minorHAnsi"/>
          <w:sz w:val="22"/>
          <w:szCs w:val="22"/>
        </w:rPr>
      </w:pPr>
      <w:r w:rsidRPr="00B6451D">
        <w:rPr>
          <w:rStyle w:val="Strong"/>
          <w:rFonts w:asciiTheme="minorHAnsi" w:hAnsiTheme="minorHAnsi" w:cstheme="minorHAnsi"/>
          <w:sz w:val="22"/>
          <w:szCs w:val="22"/>
        </w:rPr>
        <w:t>Life insurance protection</w:t>
      </w:r>
      <w:r w:rsidRPr="00B6451D">
        <w:rPr>
          <w:rFonts w:asciiTheme="minorHAnsi" w:hAnsiTheme="minorHAnsi" w:cstheme="minorHAnsi"/>
          <w:sz w:val="22"/>
          <w:szCs w:val="22"/>
        </w:rPr>
        <w:t xml:space="preserve"> during the policy term.</w:t>
      </w:r>
    </w:p>
    <w:p w:rsidR="00B6451D" w:rsidRPr="00B6451D" w:rsidRDefault="00B6451D" w:rsidP="00D26C3A">
      <w:pPr>
        <w:pStyle w:val="NormalWeb"/>
        <w:numPr>
          <w:ilvl w:val="0"/>
          <w:numId w:val="2"/>
        </w:numPr>
        <w:rPr>
          <w:rFonts w:asciiTheme="minorHAnsi" w:hAnsiTheme="minorHAnsi" w:cstheme="minorHAnsi"/>
          <w:sz w:val="22"/>
          <w:szCs w:val="22"/>
        </w:rPr>
      </w:pPr>
      <w:r w:rsidRPr="00B6451D">
        <w:rPr>
          <w:rStyle w:val="Strong"/>
          <w:rFonts w:asciiTheme="minorHAnsi" w:hAnsiTheme="minorHAnsi" w:cstheme="minorHAnsi"/>
          <w:sz w:val="22"/>
          <w:szCs w:val="22"/>
        </w:rPr>
        <w:lastRenderedPageBreak/>
        <w:t>Savings or investment benefits</w:t>
      </w:r>
      <w:r w:rsidRPr="00B6451D">
        <w:rPr>
          <w:rFonts w:asciiTheme="minorHAnsi" w:hAnsiTheme="minorHAnsi" w:cstheme="minorHAnsi"/>
          <w:sz w:val="22"/>
          <w:szCs w:val="22"/>
        </w:rPr>
        <w:t xml:space="preserve"> to build funds for the child’s future.</w:t>
      </w:r>
    </w:p>
    <w:p w:rsidR="00B6451D" w:rsidRPr="00B6451D" w:rsidRDefault="00B6451D" w:rsidP="00D26C3A">
      <w:pPr>
        <w:pStyle w:val="NormalWeb"/>
        <w:numPr>
          <w:ilvl w:val="0"/>
          <w:numId w:val="2"/>
        </w:numPr>
        <w:rPr>
          <w:rFonts w:asciiTheme="minorHAnsi" w:hAnsiTheme="minorHAnsi" w:cstheme="minorHAnsi"/>
          <w:sz w:val="22"/>
          <w:szCs w:val="22"/>
        </w:rPr>
      </w:pPr>
      <w:r w:rsidRPr="00B6451D">
        <w:rPr>
          <w:rStyle w:val="Strong"/>
          <w:rFonts w:asciiTheme="minorHAnsi" w:hAnsiTheme="minorHAnsi" w:cstheme="minorHAnsi"/>
          <w:sz w:val="22"/>
          <w:szCs w:val="22"/>
        </w:rPr>
        <w:t>Maturity benefits</w:t>
      </w:r>
      <w:r w:rsidRPr="00B6451D">
        <w:rPr>
          <w:rFonts w:asciiTheme="minorHAnsi" w:hAnsiTheme="minorHAnsi" w:cstheme="minorHAnsi"/>
          <w:sz w:val="22"/>
          <w:szCs w:val="22"/>
        </w:rPr>
        <w:t xml:space="preserve"> when the policy completes its term, as per the policy conditions.</w:t>
      </w:r>
    </w:p>
    <w:p w:rsidR="00B6451D" w:rsidRPr="00B6451D" w:rsidRDefault="00B6451D" w:rsidP="00D26C3A">
      <w:pPr>
        <w:pStyle w:val="NormalWeb"/>
        <w:numPr>
          <w:ilvl w:val="0"/>
          <w:numId w:val="2"/>
        </w:numPr>
        <w:rPr>
          <w:rFonts w:asciiTheme="minorHAnsi" w:hAnsiTheme="minorHAnsi" w:cstheme="minorHAnsi"/>
          <w:sz w:val="22"/>
          <w:szCs w:val="22"/>
        </w:rPr>
      </w:pPr>
      <w:r w:rsidRPr="00B6451D">
        <w:rPr>
          <w:rStyle w:val="Strong"/>
          <w:rFonts w:asciiTheme="minorHAnsi" w:hAnsiTheme="minorHAnsi" w:cstheme="minorHAnsi"/>
          <w:sz w:val="22"/>
          <w:szCs w:val="22"/>
        </w:rPr>
        <w:t>Premium waiver benefits</w:t>
      </w:r>
      <w:r w:rsidRPr="00B6451D">
        <w:rPr>
          <w:rFonts w:asciiTheme="minorHAnsi" w:hAnsiTheme="minorHAnsi" w:cstheme="minorHAnsi"/>
          <w:sz w:val="22"/>
          <w:szCs w:val="22"/>
        </w:rPr>
        <w:t xml:space="preserve"> under eligible plans if the policyholder dies during the policy term.</w:t>
      </w:r>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The exact benefits, returns, charges and conditions vary from one insurance plan to another.</w:t>
      </w:r>
    </w:p>
    <w:p w:rsidR="00B6451D" w:rsidRPr="00B6451D" w:rsidRDefault="00B6451D" w:rsidP="00B6451D">
      <w:pPr>
        <w:pStyle w:val="Heading2"/>
        <w:rPr>
          <w:rFonts w:asciiTheme="minorHAnsi" w:hAnsiTheme="minorHAnsi" w:cstheme="minorHAnsi"/>
          <w:sz w:val="22"/>
          <w:szCs w:val="22"/>
        </w:rPr>
      </w:pPr>
      <w:r w:rsidRPr="00B6451D">
        <w:rPr>
          <w:rFonts w:asciiTheme="minorHAnsi" w:hAnsiTheme="minorHAnsi" w:cstheme="minorHAnsi"/>
          <w:sz w:val="22"/>
          <w:szCs w:val="22"/>
        </w:rPr>
        <w:t>Benefits of Planning Early</w:t>
      </w:r>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Starting early can give you a longer period to build your child’s financial corpus. It may also help you spread the premium payments over a longer period and plan your finances more comfortably.</w:t>
      </w:r>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Whether your goal is your child’s higher education, a professional course or another major life milestone, choosing a suitable plan can help you prepare financially.</w:t>
      </w:r>
    </w:p>
    <w:p w:rsidR="00B6451D" w:rsidRPr="00B6451D" w:rsidRDefault="00B6451D" w:rsidP="00B6451D">
      <w:pPr>
        <w:pStyle w:val="Heading2"/>
        <w:rPr>
          <w:rFonts w:asciiTheme="minorHAnsi" w:hAnsiTheme="minorHAnsi" w:cstheme="minorHAnsi"/>
          <w:sz w:val="22"/>
          <w:szCs w:val="22"/>
        </w:rPr>
      </w:pPr>
      <w:r w:rsidRPr="00B6451D">
        <w:rPr>
          <w:rFonts w:asciiTheme="minorHAnsi" w:hAnsiTheme="minorHAnsi" w:cstheme="minorHAnsi"/>
          <w:sz w:val="22"/>
          <w:szCs w:val="22"/>
        </w:rPr>
        <w:t>How to Choose the Right Child Insurance Plan?</w:t>
      </w:r>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Before purchasing a child insurance plan, consider:</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Your child’s future financial goals</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Expected education and other expenses</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Policy term and maturity period</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Premium amount and payment frequency</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Life cover offered</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Guaranteed and/or market-linked benefits</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Premium waiver provisions</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Liquidity and withdrawal conditions</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Applicable charges</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Tax implications</w:t>
      </w:r>
    </w:p>
    <w:p w:rsidR="00B6451D" w:rsidRPr="00B6451D" w:rsidRDefault="00B6451D" w:rsidP="00D26C3A">
      <w:pPr>
        <w:pStyle w:val="NormalWeb"/>
        <w:numPr>
          <w:ilvl w:val="0"/>
          <w:numId w:val="3"/>
        </w:numPr>
        <w:rPr>
          <w:rFonts w:asciiTheme="minorHAnsi" w:hAnsiTheme="minorHAnsi" w:cstheme="minorHAnsi"/>
          <w:sz w:val="22"/>
          <w:szCs w:val="22"/>
        </w:rPr>
      </w:pPr>
      <w:r w:rsidRPr="00B6451D">
        <w:rPr>
          <w:rFonts w:asciiTheme="minorHAnsi" w:hAnsiTheme="minorHAnsi" w:cstheme="minorHAnsi"/>
          <w:sz w:val="22"/>
          <w:szCs w:val="22"/>
        </w:rPr>
        <w:t>Terms, exclusions and other policy conditions</w:t>
      </w:r>
    </w:p>
    <w:p w:rsidR="00B6451D" w:rsidRPr="00B6451D" w:rsidRDefault="00B6451D" w:rsidP="00B6451D">
      <w:pPr>
        <w:pStyle w:val="Heading2"/>
        <w:rPr>
          <w:rFonts w:asciiTheme="minorHAnsi" w:hAnsiTheme="minorHAnsi" w:cstheme="minorHAnsi"/>
          <w:sz w:val="22"/>
          <w:szCs w:val="22"/>
        </w:rPr>
      </w:pPr>
      <w:r w:rsidRPr="00B6451D">
        <w:rPr>
          <w:rFonts w:asciiTheme="minorHAnsi" w:hAnsiTheme="minorHAnsi" w:cstheme="minorHAnsi"/>
          <w:sz w:val="22"/>
          <w:szCs w:val="22"/>
        </w:rPr>
        <w:t>Documents Generally Required</w:t>
      </w:r>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Depending on the insurer and the policy, you may be asked to provide:</w:t>
      </w:r>
    </w:p>
    <w:p w:rsidR="00B6451D" w:rsidRPr="00B6451D" w:rsidRDefault="00B6451D" w:rsidP="00D26C3A">
      <w:pPr>
        <w:pStyle w:val="NormalWeb"/>
        <w:numPr>
          <w:ilvl w:val="0"/>
          <w:numId w:val="4"/>
        </w:numPr>
        <w:rPr>
          <w:rFonts w:asciiTheme="minorHAnsi" w:hAnsiTheme="minorHAnsi" w:cstheme="minorHAnsi"/>
          <w:sz w:val="22"/>
          <w:szCs w:val="22"/>
        </w:rPr>
      </w:pPr>
      <w:r w:rsidRPr="00B6451D">
        <w:rPr>
          <w:rFonts w:asciiTheme="minorHAnsi" w:hAnsiTheme="minorHAnsi" w:cstheme="minorHAnsi"/>
          <w:sz w:val="22"/>
          <w:szCs w:val="22"/>
        </w:rPr>
        <w:lastRenderedPageBreak/>
        <w:t>Identity and address proof</w:t>
      </w:r>
    </w:p>
    <w:p w:rsidR="00B6451D" w:rsidRPr="00B6451D" w:rsidRDefault="00B6451D" w:rsidP="00D26C3A">
      <w:pPr>
        <w:pStyle w:val="NormalWeb"/>
        <w:numPr>
          <w:ilvl w:val="0"/>
          <w:numId w:val="4"/>
        </w:numPr>
        <w:rPr>
          <w:rFonts w:asciiTheme="minorHAnsi" w:hAnsiTheme="minorHAnsi" w:cstheme="minorHAnsi"/>
          <w:sz w:val="22"/>
          <w:szCs w:val="22"/>
        </w:rPr>
      </w:pPr>
      <w:r w:rsidRPr="00B6451D">
        <w:rPr>
          <w:rFonts w:asciiTheme="minorHAnsi" w:hAnsiTheme="minorHAnsi" w:cstheme="minorHAnsi"/>
          <w:sz w:val="22"/>
          <w:szCs w:val="22"/>
        </w:rPr>
        <w:t>Age/date-of-birth proof</w:t>
      </w:r>
    </w:p>
    <w:p w:rsidR="00B6451D" w:rsidRPr="00B6451D" w:rsidRDefault="00B6451D" w:rsidP="00D26C3A">
      <w:pPr>
        <w:pStyle w:val="NormalWeb"/>
        <w:numPr>
          <w:ilvl w:val="0"/>
          <w:numId w:val="4"/>
        </w:numPr>
        <w:rPr>
          <w:rFonts w:asciiTheme="minorHAnsi" w:hAnsiTheme="minorHAnsi" w:cstheme="minorHAnsi"/>
          <w:sz w:val="22"/>
          <w:szCs w:val="22"/>
        </w:rPr>
      </w:pPr>
      <w:r w:rsidRPr="00B6451D">
        <w:rPr>
          <w:rFonts w:asciiTheme="minorHAnsi" w:hAnsiTheme="minorHAnsi" w:cstheme="minorHAnsi"/>
          <w:sz w:val="22"/>
          <w:szCs w:val="22"/>
        </w:rPr>
        <w:t>Income proof, where applicable</w:t>
      </w:r>
    </w:p>
    <w:p w:rsidR="00B6451D" w:rsidRPr="00B6451D" w:rsidRDefault="00B6451D" w:rsidP="00D26C3A">
      <w:pPr>
        <w:pStyle w:val="NormalWeb"/>
        <w:numPr>
          <w:ilvl w:val="0"/>
          <w:numId w:val="4"/>
        </w:numPr>
        <w:rPr>
          <w:rFonts w:asciiTheme="minorHAnsi" w:hAnsiTheme="minorHAnsi" w:cstheme="minorHAnsi"/>
          <w:sz w:val="22"/>
          <w:szCs w:val="22"/>
        </w:rPr>
      </w:pPr>
      <w:r w:rsidRPr="00B6451D">
        <w:rPr>
          <w:rFonts w:asciiTheme="minorHAnsi" w:hAnsiTheme="minorHAnsi" w:cstheme="minorHAnsi"/>
          <w:sz w:val="22"/>
          <w:szCs w:val="22"/>
        </w:rPr>
        <w:t>PAN and KYC documents</w:t>
      </w:r>
    </w:p>
    <w:p w:rsidR="00B6451D" w:rsidRPr="00B6451D" w:rsidRDefault="00B6451D" w:rsidP="00D26C3A">
      <w:pPr>
        <w:pStyle w:val="NormalWeb"/>
        <w:numPr>
          <w:ilvl w:val="0"/>
          <w:numId w:val="4"/>
        </w:numPr>
        <w:rPr>
          <w:rFonts w:asciiTheme="minorHAnsi" w:hAnsiTheme="minorHAnsi" w:cstheme="minorHAnsi"/>
          <w:sz w:val="22"/>
          <w:szCs w:val="22"/>
        </w:rPr>
      </w:pPr>
      <w:r w:rsidRPr="00B6451D">
        <w:rPr>
          <w:rFonts w:asciiTheme="minorHAnsi" w:hAnsiTheme="minorHAnsi" w:cstheme="minorHAnsi"/>
          <w:sz w:val="22"/>
          <w:szCs w:val="22"/>
        </w:rPr>
        <w:t>Child’s age/date-of-birth proof, where required</w:t>
      </w:r>
    </w:p>
    <w:p w:rsidR="00B6451D" w:rsidRPr="00B6451D" w:rsidRDefault="00B6451D" w:rsidP="00D26C3A">
      <w:pPr>
        <w:pStyle w:val="NormalWeb"/>
        <w:numPr>
          <w:ilvl w:val="0"/>
          <w:numId w:val="4"/>
        </w:numPr>
        <w:rPr>
          <w:rFonts w:asciiTheme="minorHAnsi" w:hAnsiTheme="minorHAnsi" w:cstheme="minorHAnsi"/>
          <w:sz w:val="22"/>
          <w:szCs w:val="22"/>
        </w:rPr>
      </w:pPr>
      <w:r w:rsidRPr="00B6451D">
        <w:rPr>
          <w:rFonts w:asciiTheme="minorHAnsi" w:hAnsiTheme="minorHAnsi" w:cstheme="minorHAnsi"/>
          <w:sz w:val="22"/>
          <w:szCs w:val="22"/>
        </w:rPr>
        <w:t>Duly completed proposal form</w:t>
      </w:r>
    </w:p>
    <w:p w:rsidR="00B6451D" w:rsidRPr="00B6451D" w:rsidRDefault="00B6451D" w:rsidP="00D26C3A">
      <w:pPr>
        <w:pStyle w:val="NormalWeb"/>
        <w:numPr>
          <w:ilvl w:val="0"/>
          <w:numId w:val="4"/>
        </w:numPr>
        <w:rPr>
          <w:rFonts w:asciiTheme="minorHAnsi" w:hAnsiTheme="minorHAnsi" w:cstheme="minorHAnsi"/>
          <w:sz w:val="22"/>
          <w:szCs w:val="22"/>
        </w:rPr>
      </w:pPr>
      <w:r w:rsidRPr="00B6451D">
        <w:rPr>
          <w:rFonts w:asciiTheme="minorHAnsi" w:hAnsiTheme="minorHAnsi" w:cstheme="minorHAnsi"/>
          <w:sz w:val="22"/>
          <w:szCs w:val="22"/>
        </w:rPr>
        <w:t>Medical documents, if applicable</w:t>
      </w:r>
    </w:p>
    <w:p w:rsidR="00B6451D" w:rsidRPr="00B6451D" w:rsidRDefault="00B6451D" w:rsidP="00B6451D">
      <w:pPr>
        <w:pStyle w:val="Heading2"/>
        <w:rPr>
          <w:rFonts w:asciiTheme="minorHAnsi" w:hAnsiTheme="minorHAnsi" w:cstheme="minorHAnsi"/>
          <w:sz w:val="22"/>
          <w:szCs w:val="22"/>
        </w:rPr>
      </w:pPr>
      <w:r w:rsidRPr="00B6451D">
        <w:rPr>
          <w:rFonts w:asciiTheme="minorHAnsi" w:hAnsiTheme="minorHAnsi" w:cstheme="minorHAnsi"/>
          <w:sz w:val="22"/>
          <w:szCs w:val="22"/>
        </w:rPr>
        <w:t xml:space="preserve">Why Choose Policy </w:t>
      </w:r>
      <w:proofErr w:type="spellStart"/>
      <w:r w:rsidRPr="00B6451D">
        <w:rPr>
          <w:rFonts w:asciiTheme="minorHAnsi" w:hAnsiTheme="minorHAnsi" w:cstheme="minorHAnsi"/>
          <w:sz w:val="22"/>
          <w:szCs w:val="22"/>
        </w:rPr>
        <w:t>Adda</w:t>
      </w:r>
      <w:proofErr w:type="spellEnd"/>
      <w:r w:rsidRPr="00B6451D">
        <w:rPr>
          <w:rFonts w:asciiTheme="minorHAnsi" w:hAnsiTheme="minorHAnsi" w:cstheme="minorHAnsi"/>
          <w:sz w:val="22"/>
          <w:szCs w:val="22"/>
        </w:rPr>
        <w:t>?</w:t>
      </w:r>
    </w:p>
    <w:p w:rsidR="00B6451D" w:rsidRPr="00B6451D" w:rsidRDefault="00B6451D" w:rsidP="00B6451D">
      <w:pPr>
        <w:pStyle w:val="NormalWeb"/>
        <w:rPr>
          <w:rFonts w:asciiTheme="minorHAnsi" w:hAnsiTheme="minorHAnsi" w:cstheme="minorHAnsi"/>
          <w:sz w:val="22"/>
          <w:szCs w:val="22"/>
        </w:rPr>
      </w:pPr>
      <w:r w:rsidRPr="00B6451D">
        <w:rPr>
          <w:rStyle w:val="Strong"/>
          <w:rFonts w:asciiTheme="minorHAnsi" w:hAnsiTheme="minorHAnsi" w:cstheme="minorHAnsi"/>
          <w:sz w:val="22"/>
          <w:szCs w:val="22"/>
        </w:rPr>
        <w:t xml:space="preserve">Policy </w:t>
      </w:r>
      <w:proofErr w:type="spellStart"/>
      <w:r w:rsidRPr="00B6451D">
        <w:rPr>
          <w:rStyle w:val="Strong"/>
          <w:rFonts w:asciiTheme="minorHAnsi" w:hAnsiTheme="minorHAnsi" w:cstheme="minorHAnsi"/>
          <w:sz w:val="22"/>
          <w:szCs w:val="22"/>
        </w:rPr>
        <w:t>Adda</w:t>
      </w:r>
      <w:proofErr w:type="spellEnd"/>
      <w:r w:rsidRPr="00B6451D">
        <w:rPr>
          <w:rStyle w:val="Strong"/>
          <w:rFonts w:asciiTheme="minorHAnsi" w:hAnsiTheme="minorHAnsi" w:cstheme="minorHAnsi"/>
          <w:sz w:val="22"/>
          <w:szCs w:val="22"/>
        </w:rPr>
        <w:t xml:space="preserve"> is an insurance intermediary/broker that helps customers understand and compare insurance products offered by different insurers.</w:t>
      </w:r>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We can help you understand available child insurance options, compare key features and choose a plan based on your financial goals and requirements.</w:t>
      </w:r>
    </w:p>
    <w:p w:rsidR="00B6451D" w:rsidRPr="00B6451D" w:rsidRDefault="00B6451D" w:rsidP="00B6451D">
      <w:pPr>
        <w:pStyle w:val="NormalWeb"/>
        <w:rPr>
          <w:rFonts w:asciiTheme="minorHAnsi" w:hAnsiTheme="minorHAnsi" w:cstheme="minorHAnsi"/>
          <w:sz w:val="22"/>
          <w:szCs w:val="22"/>
        </w:rPr>
      </w:pPr>
      <w:r w:rsidRPr="00B6451D">
        <w:rPr>
          <w:rStyle w:val="Strong"/>
          <w:rFonts w:asciiTheme="minorHAnsi" w:hAnsiTheme="minorHAnsi" w:cstheme="minorHAnsi"/>
          <w:sz w:val="22"/>
          <w:szCs w:val="22"/>
        </w:rPr>
        <w:t>Plan today for your child’s tomorrow.</w:t>
      </w:r>
    </w:p>
    <w:p w:rsidR="00B6451D" w:rsidRPr="00B6451D" w:rsidRDefault="00B6451D" w:rsidP="00B6451D">
      <w:pPr>
        <w:pStyle w:val="Heading3"/>
        <w:rPr>
          <w:rFonts w:asciiTheme="minorHAnsi" w:hAnsiTheme="minorHAnsi" w:cstheme="minorHAnsi"/>
          <w:sz w:val="22"/>
          <w:szCs w:val="22"/>
        </w:rPr>
      </w:pPr>
      <w:r w:rsidRPr="00B6451D">
        <w:rPr>
          <w:rFonts w:asciiTheme="minorHAnsi" w:hAnsiTheme="minorHAnsi" w:cstheme="minorHAnsi"/>
          <w:sz w:val="22"/>
          <w:szCs w:val="22"/>
        </w:rPr>
        <w:t xml:space="preserve">Get in Touch with Policy </w:t>
      </w:r>
      <w:proofErr w:type="spellStart"/>
      <w:r w:rsidRPr="00B6451D">
        <w:rPr>
          <w:rFonts w:asciiTheme="minorHAnsi" w:hAnsiTheme="minorHAnsi" w:cstheme="minorHAnsi"/>
          <w:sz w:val="22"/>
          <w:szCs w:val="22"/>
        </w:rPr>
        <w:t>Adda</w:t>
      </w:r>
      <w:proofErr w:type="spellEnd"/>
    </w:p>
    <w:p w:rsidR="00B6451D" w:rsidRPr="00B6451D" w:rsidRDefault="00B6451D" w:rsidP="00B6451D">
      <w:pPr>
        <w:pStyle w:val="NormalWeb"/>
        <w:rPr>
          <w:rFonts w:asciiTheme="minorHAnsi" w:hAnsiTheme="minorHAnsi" w:cstheme="minorHAnsi"/>
          <w:sz w:val="22"/>
          <w:szCs w:val="22"/>
        </w:rPr>
      </w:pPr>
      <w:r w:rsidRPr="00B6451D">
        <w:rPr>
          <w:rFonts w:asciiTheme="minorHAnsi" w:hAnsiTheme="minorHAnsi" w:cstheme="minorHAnsi"/>
          <w:sz w:val="22"/>
          <w:szCs w:val="22"/>
        </w:rPr>
        <w:t>Explore child insurance plans and make an informed decision for your child’s financial future.</w:t>
      </w:r>
    </w:p>
    <w:p w:rsidR="00B6451D" w:rsidRPr="00B6451D" w:rsidRDefault="00B6451D" w:rsidP="00B6451D">
      <w:pPr>
        <w:pStyle w:val="NormalWeb"/>
        <w:rPr>
          <w:rFonts w:asciiTheme="minorHAnsi" w:hAnsiTheme="minorHAnsi" w:cstheme="minorHAnsi"/>
          <w:sz w:val="22"/>
          <w:szCs w:val="22"/>
        </w:rPr>
      </w:pPr>
      <w:r w:rsidRPr="00B6451D">
        <w:rPr>
          <w:rStyle w:val="Strong"/>
          <w:rFonts w:asciiTheme="minorHAnsi" w:hAnsiTheme="minorHAnsi" w:cstheme="minorHAnsi"/>
          <w:sz w:val="22"/>
          <w:szCs w:val="22"/>
        </w:rPr>
        <w:t>Disclaimer:</w:t>
      </w:r>
      <w:r w:rsidRPr="00B6451D">
        <w:rPr>
          <w:rFonts w:asciiTheme="minorHAnsi" w:hAnsiTheme="minorHAnsi" w:cstheme="minorHAnsi"/>
          <w:sz w:val="22"/>
          <w:szCs w:val="22"/>
        </w:rPr>
        <w:t xml:space="preserve"> Insurance products are subject to the terms, conditions, exclusions and limitations of the respective insurance policy. Benefits, returns and tax treatment depend on the specific plan and applicable laws. Please read the policy wording and prospectus carefully before purchasing. Policy </w:t>
      </w:r>
      <w:proofErr w:type="spellStart"/>
      <w:r w:rsidRPr="00B6451D">
        <w:rPr>
          <w:rFonts w:asciiTheme="minorHAnsi" w:hAnsiTheme="minorHAnsi" w:cstheme="minorHAnsi"/>
          <w:sz w:val="22"/>
          <w:szCs w:val="22"/>
        </w:rPr>
        <w:t>Adda</w:t>
      </w:r>
      <w:proofErr w:type="spellEnd"/>
      <w:r w:rsidRPr="00B6451D">
        <w:rPr>
          <w:rFonts w:asciiTheme="minorHAnsi" w:hAnsiTheme="minorHAnsi" w:cstheme="minorHAnsi"/>
          <w:sz w:val="22"/>
          <w:szCs w:val="22"/>
        </w:rPr>
        <w:t>, as an insurance intermediary/broker, facilitates insurance services and does not guarantee returns or claim settlement by an insurer.</w:t>
      </w:r>
    </w:p>
    <w:sectPr w:rsidR="00B6451D" w:rsidRPr="00B6451D"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D50BC"/>
    <w:multiLevelType w:val="multilevel"/>
    <w:tmpl w:val="1404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FB3EEA"/>
    <w:multiLevelType w:val="multilevel"/>
    <w:tmpl w:val="B30C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71E7F"/>
    <w:multiLevelType w:val="multilevel"/>
    <w:tmpl w:val="6BF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0066C"/>
    <w:multiLevelType w:val="multilevel"/>
    <w:tmpl w:val="0E9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3786B"/>
    <w:rsid w:val="00157D65"/>
    <w:rsid w:val="00164D15"/>
    <w:rsid w:val="00186E47"/>
    <w:rsid w:val="001A159B"/>
    <w:rsid w:val="001B4048"/>
    <w:rsid w:val="001C4564"/>
    <w:rsid w:val="001F076B"/>
    <w:rsid w:val="001F1530"/>
    <w:rsid w:val="00203F80"/>
    <w:rsid w:val="00217EE2"/>
    <w:rsid w:val="00227A2B"/>
    <w:rsid w:val="002472C4"/>
    <w:rsid w:val="002637BA"/>
    <w:rsid w:val="002B7B86"/>
    <w:rsid w:val="002C3D0F"/>
    <w:rsid w:val="002C6078"/>
    <w:rsid w:val="002E0796"/>
    <w:rsid w:val="003064D0"/>
    <w:rsid w:val="003317FC"/>
    <w:rsid w:val="00363E80"/>
    <w:rsid w:val="00364F1B"/>
    <w:rsid w:val="00364F30"/>
    <w:rsid w:val="00384EDA"/>
    <w:rsid w:val="0039511A"/>
    <w:rsid w:val="003A150F"/>
    <w:rsid w:val="003B6281"/>
    <w:rsid w:val="003B67C7"/>
    <w:rsid w:val="003C1401"/>
    <w:rsid w:val="003C3B62"/>
    <w:rsid w:val="003D0AB2"/>
    <w:rsid w:val="003E3272"/>
    <w:rsid w:val="00402FEB"/>
    <w:rsid w:val="0040550E"/>
    <w:rsid w:val="00410908"/>
    <w:rsid w:val="0041435E"/>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7B73"/>
    <w:rsid w:val="00540870"/>
    <w:rsid w:val="00540A19"/>
    <w:rsid w:val="00542363"/>
    <w:rsid w:val="00547F86"/>
    <w:rsid w:val="00554941"/>
    <w:rsid w:val="00562616"/>
    <w:rsid w:val="00577FAD"/>
    <w:rsid w:val="005B023D"/>
    <w:rsid w:val="005E6CE0"/>
    <w:rsid w:val="0062030D"/>
    <w:rsid w:val="006207C8"/>
    <w:rsid w:val="00636D7B"/>
    <w:rsid w:val="006511E6"/>
    <w:rsid w:val="0067334E"/>
    <w:rsid w:val="006936E7"/>
    <w:rsid w:val="006A582F"/>
    <w:rsid w:val="006B4182"/>
    <w:rsid w:val="006D41F0"/>
    <w:rsid w:val="006D4DE8"/>
    <w:rsid w:val="007013AC"/>
    <w:rsid w:val="007036BE"/>
    <w:rsid w:val="00720E87"/>
    <w:rsid w:val="0075798C"/>
    <w:rsid w:val="007658AE"/>
    <w:rsid w:val="00781D09"/>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A0039F"/>
    <w:rsid w:val="00A11CE0"/>
    <w:rsid w:val="00A127D7"/>
    <w:rsid w:val="00A12A73"/>
    <w:rsid w:val="00A20178"/>
    <w:rsid w:val="00A23B63"/>
    <w:rsid w:val="00A42D75"/>
    <w:rsid w:val="00A50F4D"/>
    <w:rsid w:val="00A6080F"/>
    <w:rsid w:val="00AC2D7A"/>
    <w:rsid w:val="00AC3485"/>
    <w:rsid w:val="00AD6096"/>
    <w:rsid w:val="00AE100A"/>
    <w:rsid w:val="00B00266"/>
    <w:rsid w:val="00B03B48"/>
    <w:rsid w:val="00B06EFC"/>
    <w:rsid w:val="00B131A3"/>
    <w:rsid w:val="00B33AE4"/>
    <w:rsid w:val="00B3405C"/>
    <w:rsid w:val="00B3765C"/>
    <w:rsid w:val="00B455FD"/>
    <w:rsid w:val="00B55DC1"/>
    <w:rsid w:val="00B63993"/>
    <w:rsid w:val="00B6451D"/>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76977"/>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26C3A"/>
    <w:rsid w:val="00D34B0A"/>
    <w:rsid w:val="00D3739E"/>
    <w:rsid w:val="00D53D00"/>
    <w:rsid w:val="00D57712"/>
    <w:rsid w:val="00D666A2"/>
    <w:rsid w:val="00D749EB"/>
    <w:rsid w:val="00D74AD9"/>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0C0C"/>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757605702">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3</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553</cp:revision>
  <dcterms:created xsi:type="dcterms:W3CDTF">2026-09-08T08:14:00Z</dcterms:created>
  <dcterms:modified xsi:type="dcterms:W3CDTF">2026-09-12T11:35:00Z</dcterms:modified>
</cp:coreProperties>
</file>