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9C2D28" w:rsidRDefault="00474BBA" w:rsidP="006D4DE8">
      <w:pPr>
        <w:spacing w:after="0" w:line="276" w:lineRule="auto"/>
        <w:jc w:val="center"/>
        <w:rPr>
          <w:b/>
          <w:highlight w:val="yellow"/>
          <w:lang w:val="en-US"/>
        </w:rPr>
      </w:pPr>
      <w:r w:rsidRPr="009C2D28">
        <w:rPr>
          <w:b/>
          <w:highlight w:val="yellow"/>
          <w:lang w:val="en-US"/>
        </w:rPr>
        <w:t>Contents</w:t>
      </w:r>
      <w:r w:rsidRPr="00FB5450">
        <w:rPr>
          <w:b/>
          <w:highlight w:val="yellow"/>
          <w:lang w:val="en-US"/>
        </w:rPr>
        <w:t xml:space="preserve">- </w:t>
      </w:r>
      <w:r w:rsidR="00FB5450" w:rsidRPr="00FB5450">
        <w:rPr>
          <w:b/>
          <w:highlight w:val="yellow"/>
          <w:lang w:val="en-US"/>
        </w:rPr>
        <w:t>Investmen</w:t>
      </w:r>
      <w:r w:rsidR="00620D0D">
        <w:rPr>
          <w:b/>
          <w:highlight w:val="yellow"/>
          <w:lang w:val="en-US"/>
        </w:rPr>
        <w:t>t Plans with High</w:t>
      </w:r>
      <w:r w:rsidR="005406E4">
        <w:rPr>
          <w:b/>
          <w:highlight w:val="yellow"/>
          <w:lang w:val="en-US"/>
        </w:rPr>
        <w:t xml:space="preserve"> Returns</w:t>
      </w:r>
    </w:p>
    <w:p w:rsidR="00AE100A" w:rsidRDefault="00AE100A" w:rsidP="006D4DE8">
      <w:pPr>
        <w:spacing w:after="0" w:line="276" w:lineRule="auto"/>
        <w:jc w:val="center"/>
        <w:rPr>
          <w:highlight w:val="yellow"/>
          <w:lang w:val="en-US"/>
        </w:rPr>
      </w:pPr>
    </w:p>
    <w:p w:rsidR="00CA0437" w:rsidRPr="00A127D7" w:rsidRDefault="00726A6A" w:rsidP="00A127D7">
      <w:pPr>
        <w:pStyle w:val="Heading2"/>
        <w:rPr>
          <w:rFonts w:asciiTheme="minorHAnsi" w:hAnsiTheme="minorHAnsi" w:cstheme="minorHAnsi"/>
          <w:sz w:val="22"/>
          <w:szCs w:val="22"/>
        </w:rPr>
      </w:pPr>
      <w:r w:rsidRPr="00726A6A">
        <w:rPr>
          <w:rFonts w:asciiTheme="minorHAnsi" w:hAnsiTheme="minorHAnsi" w:cstheme="minorHAnsi"/>
          <w:sz w:val="22"/>
          <w:szCs w:val="22"/>
        </w:rPr>
        <w:t xml:space="preserve">Plan </w:t>
      </w:r>
      <w:r>
        <w:rPr>
          <w:rFonts w:asciiTheme="minorHAnsi" w:hAnsiTheme="minorHAnsi" w:cstheme="minorHAnsi"/>
          <w:sz w:val="22"/>
          <w:szCs w:val="22"/>
        </w:rPr>
        <w:t>Your Savings. Build Your Future</w:t>
      </w:r>
      <w:r>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3E3272" w:rsidRPr="00A127D7">
        <w:rPr>
          <w:rFonts w:asciiTheme="minorHAnsi" w:hAnsiTheme="minorHAnsi" w:cstheme="minorHAnsi"/>
          <w:sz w:val="22"/>
          <w:szCs w:val="22"/>
        </w:rPr>
        <w:t xml:space="preserve">*****Compare </w:t>
      </w:r>
      <w:r w:rsidR="00AE575E">
        <w:rPr>
          <w:rFonts w:asciiTheme="minorHAnsi" w:hAnsiTheme="minorHAnsi" w:cstheme="minorHAnsi"/>
          <w:sz w:val="22"/>
          <w:szCs w:val="22"/>
        </w:rPr>
        <w:t xml:space="preserve">Investment </w:t>
      </w:r>
      <w:r w:rsidR="003E3272" w:rsidRPr="00A127D7">
        <w:rPr>
          <w:rFonts w:asciiTheme="minorHAnsi" w:hAnsiTheme="minorHAnsi" w:cstheme="minorHAnsi"/>
          <w:sz w:val="22"/>
          <w:szCs w:val="22"/>
        </w:rPr>
        <w:t>Plans → (</w:t>
      </w:r>
      <w:r w:rsidR="003E3272" w:rsidRPr="00C744AC">
        <w:rPr>
          <w:rFonts w:asciiTheme="minorHAnsi" w:hAnsiTheme="minorHAnsi" w:cstheme="minorHAnsi"/>
          <w:color w:val="1F4E79" w:themeColor="accent1" w:themeShade="80"/>
          <w:sz w:val="22"/>
          <w:szCs w:val="22"/>
        </w:rPr>
        <w:t>Form</w:t>
      </w:r>
      <w:r w:rsidR="003E3272" w:rsidRPr="00A127D7">
        <w:rPr>
          <w:rFonts w:asciiTheme="minorHAnsi" w:hAnsiTheme="minorHAnsi" w:cstheme="minorHAnsi"/>
          <w:sz w:val="22"/>
          <w:szCs w:val="22"/>
        </w:rPr>
        <w:t>)*****</w:t>
      </w:r>
    </w:p>
    <w:p w:rsidR="00B740BC" w:rsidRPr="00726A6A" w:rsidRDefault="00B740BC" w:rsidP="00B740BC">
      <w:pPr>
        <w:pStyle w:val="NormalWeb"/>
        <w:rPr>
          <w:rFonts w:asciiTheme="minorHAnsi" w:hAnsiTheme="minorHAnsi" w:cstheme="minorHAnsi"/>
          <w:sz w:val="22"/>
          <w:szCs w:val="22"/>
        </w:rPr>
      </w:pPr>
      <w:r w:rsidRPr="00726A6A">
        <w:rPr>
          <w:rFonts w:asciiTheme="minorHAnsi" w:hAnsiTheme="minorHAnsi" w:cstheme="minorHAnsi"/>
          <w:sz w:val="22"/>
          <w:szCs w:val="22"/>
        </w:rPr>
        <w:t>Investment plans can help you save systematically and work towards important financial goals such as your child’s education, retirement, wealth creation or other long-term needs.</w:t>
      </w:r>
    </w:p>
    <w:p w:rsidR="00B740BC" w:rsidRPr="00726A6A" w:rsidRDefault="00B740BC" w:rsidP="00B740BC">
      <w:pPr>
        <w:pStyle w:val="NormalWeb"/>
        <w:rPr>
          <w:rFonts w:asciiTheme="minorHAnsi" w:hAnsiTheme="minorHAnsi" w:cstheme="minorHAnsi"/>
          <w:sz w:val="22"/>
          <w:szCs w:val="22"/>
        </w:rPr>
      </w:pPr>
      <w:r w:rsidRPr="00726A6A">
        <w:rPr>
          <w:rFonts w:asciiTheme="minorHAnsi" w:hAnsiTheme="minorHAnsi" w:cstheme="minorHAnsi"/>
          <w:sz w:val="22"/>
          <w:szCs w:val="22"/>
        </w:rPr>
        <w:t xml:space="preserve">Life insurance investment plans can offer a combination of </w:t>
      </w:r>
      <w:r w:rsidRPr="00726A6A">
        <w:rPr>
          <w:rStyle w:val="Strong"/>
          <w:rFonts w:asciiTheme="minorHAnsi" w:hAnsiTheme="minorHAnsi" w:cstheme="minorHAnsi"/>
          <w:sz w:val="22"/>
          <w:szCs w:val="22"/>
        </w:rPr>
        <w:t>life protection and savings/</w:t>
      </w:r>
      <w:r w:rsidR="00797510">
        <w:rPr>
          <w:rStyle w:val="Strong"/>
          <w:rFonts w:asciiTheme="minorHAnsi" w:hAnsiTheme="minorHAnsi" w:cstheme="minorHAnsi"/>
          <w:sz w:val="22"/>
          <w:szCs w:val="22"/>
        </w:rPr>
        <w:t xml:space="preserve"> </w:t>
      </w:r>
      <w:bookmarkStart w:id="0" w:name="_GoBack"/>
      <w:bookmarkEnd w:id="0"/>
      <w:r w:rsidRPr="00726A6A">
        <w:rPr>
          <w:rStyle w:val="Strong"/>
          <w:rFonts w:asciiTheme="minorHAnsi" w:hAnsiTheme="minorHAnsi" w:cstheme="minorHAnsi"/>
          <w:sz w:val="22"/>
          <w:szCs w:val="22"/>
        </w:rPr>
        <w:t>investment benefits</w:t>
      </w:r>
      <w:r w:rsidRPr="00726A6A">
        <w:rPr>
          <w:rFonts w:asciiTheme="minorHAnsi" w:hAnsiTheme="minorHAnsi" w:cstheme="minorHAnsi"/>
          <w:sz w:val="22"/>
          <w:szCs w:val="22"/>
        </w:rPr>
        <w:t>, depending on the type of plan selected. The right plan depends on your financial goals, investment horizon, affordability and risk preference.</w:t>
      </w:r>
    </w:p>
    <w:p w:rsidR="00015E71" w:rsidRDefault="00015E71" w:rsidP="00384EDA">
      <w:pPr>
        <w:spacing w:after="0" w:line="240" w:lineRule="auto"/>
        <w:jc w:val="center"/>
        <w:rPr>
          <w:rFonts w:cstheme="minorHAnsi"/>
        </w:rPr>
      </w:pPr>
    </w:p>
    <w:p w:rsidR="00726A6A" w:rsidRPr="00726A6A" w:rsidRDefault="00384EDA" w:rsidP="00726A6A">
      <w:pPr>
        <w:spacing w:after="0" w:line="240" w:lineRule="auto"/>
        <w:jc w:val="center"/>
        <w:rPr>
          <w:rFonts w:cstheme="minorHAnsi"/>
        </w:rPr>
      </w:pPr>
      <w:r>
        <w:rPr>
          <w:rFonts w:cstheme="minorHAnsi"/>
        </w:rPr>
        <w:t>**************************************** Auto Scrolling Banners****************************************************</w:t>
      </w:r>
    </w:p>
    <w:p w:rsidR="00726A6A" w:rsidRPr="00726A6A" w:rsidRDefault="00726A6A" w:rsidP="00726A6A">
      <w:pPr>
        <w:pStyle w:val="Heading3"/>
        <w:rPr>
          <w:rFonts w:asciiTheme="minorHAnsi" w:hAnsiTheme="minorHAnsi" w:cstheme="minorHAnsi"/>
          <w:sz w:val="22"/>
          <w:szCs w:val="22"/>
        </w:rPr>
      </w:pPr>
      <w:r w:rsidRPr="00726A6A">
        <w:rPr>
          <w:rFonts w:asciiTheme="minorHAnsi" w:hAnsiTheme="minorHAnsi" w:cstheme="minorHAnsi"/>
          <w:sz w:val="22"/>
          <w:szCs w:val="22"/>
        </w:rPr>
        <w:t>What is an Investment Plan?</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An investment plan is a financial product that helps you invest regularly or as a lump sum towards a specific financial goal.</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Before choosing a plan, consider:</w:t>
      </w:r>
    </w:p>
    <w:p w:rsidR="00726A6A" w:rsidRPr="00726A6A" w:rsidRDefault="00726A6A" w:rsidP="00797510">
      <w:pPr>
        <w:pStyle w:val="NormalWeb"/>
        <w:numPr>
          <w:ilvl w:val="0"/>
          <w:numId w:val="1"/>
        </w:numPr>
        <w:rPr>
          <w:rFonts w:asciiTheme="minorHAnsi" w:hAnsiTheme="minorHAnsi" w:cstheme="minorHAnsi"/>
          <w:sz w:val="22"/>
          <w:szCs w:val="22"/>
        </w:rPr>
      </w:pPr>
      <w:r w:rsidRPr="00726A6A">
        <w:rPr>
          <w:rFonts w:asciiTheme="minorHAnsi" w:hAnsiTheme="minorHAnsi" w:cstheme="minorHAnsi"/>
          <w:sz w:val="22"/>
          <w:szCs w:val="22"/>
        </w:rPr>
        <w:t>How much you can invest</w:t>
      </w:r>
    </w:p>
    <w:p w:rsidR="00726A6A" w:rsidRPr="00726A6A" w:rsidRDefault="00726A6A" w:rsidP="00797510">
      <w:pPr>
        <w:pStyle w:val="NormalWeb"/>
        <w:numPr>
          <w:ilvl w:val="0"/>
          <w:numId w:val="1"/>
        </w:numPr>
        <w:rPr>
          <w:rFonts w:asciiTheme="minorHAnsi" w:hAnsiTheme="minorHAnsi" w:cstheme="minorHAnsi"/>
          <w:sz w:val="22"/>
          <w:szCs w:val="22"/>
        </w:rPr>
      </w:pPr>
      <w:r w:rsidRPr="00726A6A">
        <w:rPr>
          <w:rFonts w:asciiTheme="minorHAnsi" w:hAnsiTheme="minorHAnsi" w:cstheme="minorHAnsi"/>
          <w:sz w:val="22"/>
          <w:szCs w:val="22"/>
        </w:rPr>
        <w:t>Your investment period</w:t>
      </w:r>
    </w:p>
    <w:p w:rsidR="00726A6A" w:rsidRPr="00726A6A" w:rsidRDefault="00726A6A" w:rsidP="00797510">
      <w:pPr>
        <w:pStyle w:val="NormalWeb"/>
        <w:numPr>
          <w:ilvl w:val="0"/>
          <w:numId w:val="1"/>
        </w:numPr>
        <w:rPr>
          <w:rFonts w:asciiTheme="minorHAnsi" w:hAnsiTheme="minorHAnsi" w:cstheme="minorHAnsi"/>
          <w:sz w:val="22"/>
          <w:szCs w:val="22"/>
        </w:rPr>
      </w:pPr>
      <w:r w:rsidRPr="00726A6A">
        <w:rPr>
          <w:rFonts w:asciiTheme="minorHAnsi" w:hAnsiTheme="minorHAnsi" w:cstheme="minorHAnsi"/>
          <w:sz w:val="22"/>
          <w:szCs w:val="22"/>
        </w:rPr>
        <w:t>Your financial goals</w:t>
      </w:r>
    </w:p>
    <w:p w:rsidR="00726A6A" w:rsidRPr="00726A6A" w:rsidRDefault="00726A6A" w:rsidP="00797510">
      <w:pPr>
        <w:pStyle w:val="NormalWeb"/>
        <w:numPr>
          <w:ilvl w:val="0"/>
          <w:numId w:val="1"/>
        </w:numPr>
        <w:rPr>
          <w:rFonts w:asciiTheme="minorHAnsi" w:hAnsiTheme="minorHAnsi" w:cstheme="minorHAnsi"/>
          <w:sz w:val="22"/>
          <w:szCs w:val="22"/>
        </w:rPr>
      </w:pPr>
      <w:r w:rsidRPr="00726A6A">
        <w:rPr>
          <w:rFonts w:asciiTheme="minorHAnsi" w:hAnsiTheme="minorHAnsi" w:cstheme="minorHAnsi"/>
          <w:sz w:val="22"/>
          <w:szCs w:val="22"/>
        </w:rPr>
        <w:t>Your risk appetite</w:t>
      </w:r>
    </w:p>
    <w:p w:rsidR="00726A6A" w:rsidRPr="00726A6A" w:rsidRDefault="00726A6A" w:rsidP="00797510">
      <w:pPr>
        <w:pStyle w:val="NormalWeb"/>
        <w:numPr>
          <w:ilvl w:val="0"/>
          <w:numId w:val="1"/>
        </w:numPr>
        <w:rPr>
          <w:rFonts w:asciiTheme="minorHAnsi" w:hAnsiTheme="minorHAnsi" w:cstheme="minorHAnsi"/>
          <w:sz w:val="22"/>
          <w:szCs w:val="22"/>
        </w:rPr>
      </w:pPr>
      <w:r w:rsidRPr="00726A6A">
        <w:rPr>
          <w:rFonts w:asciiTheme="minorHAnsi" w:hAnsiTheme="minorHAnsi" w:cstheme="minorHAnsi"/>
          <w:sz w:val="22"/>
          <w:szCs w:val="22"/>
        </w:rPr>
        <w:t>Expected benefits and returns</w:t>
      </w:r>
    </w:p>
    <w:p w:rsidR="00726A6A" w:rsidRPr="00726A6A" w:rsidRDefault="00726A6A" w:rsidP="00797510">
      <w:pPr>
        <w:pStyle w:val="NormalWeb"/>
        <w:numPr>
          <w:ilvl w:val="0"/>
          <w:numId w:val="1"/>
        </w:numPr>
        <w:rPr>
          <w:rFonts w:asciiTheme="minorHAnsi" w:hAnsiTheme="minorHAnsi" w:cstheme="minorHAnsi"/>
          <w:sz w:val="22"/>
          <w:szCs w:val="22"/>
        </w:rPr>
      </w:pPr>
      <w:r w:rsidRPr="00726A6A">
        <w:rPr>
          <w:rFonts w:asciiTheme="minorHAnsi" w:hAnsiTheme="minorHAnsi" w:cstheme="minorHAnsi"/>
          <w:sz w:val="22"/>
          <w:szCs w:val="22"/>
        </w:rPr>
        <w:t>Applicable charges and terms</w:t>
      </w:r>
    </w:p>
    <w:p w:rsidR="00726A6A" w:rsidRPr="00726A6A" w:rsidRDefault="00726A6A" w:rsidP="00797510">
      <w:pPr>
        <w:pStyle w:val="NormalWeb"/>
        <w:numPr>
          <w:ilvl w:val="0"/>
          <w:numId w:val="1"/>
        </w:numPr>
        <w:rPr>
          <w:rFonts w:asciiTheme="minorHAnsi" w:hAnsiTheme="minorHAnsi" w:cstheme="minorHAnsi"/>
          <w:sz w:val="22"/>
          <w:szCs w:val="22"/>
        </w:rPr>
      </w:pPr>
      <w:r w:rsidRPr="00726A6A">
        <w:rPr>
          <w:rFonts w:asciiTheme="minorHAnsi" w:hAnsiTheme="minorHAnsi" w:cstheme="minorHAnsi"/>
          <w:sz w:val="22"/>
          <w:szCs w:val="22"/>
        </w:rPr>
        <w:t>Tax implications as per prevailing tax laws</w:t>
      </w:r>
    </w:p>
    <w:p w:rsidR="00726A6A" w:rsidRPr="00726A6A" w:rsidRDefault="00726A6A" w:rsidP="00726A6A">
      <w:pPr>
        <w:pStyle w:val="Heading2"/>
        <w:rPr>
          <w:rFonts w:asciiTheme="minorHAnsi" w:hAnsiTheme="minorHAnsi" w:cstheme="minorHAnsi"/>
          <w:sz w:val="22"/>
          <w:szCs w:val="22"/>
        </w:rPr>
      </w:pPr>
      <w:r w:rsidRPr="00726A6A">
        <w:rPr>
          <w:rFonts w:asciiTheme="minorHAnsi" w:hAnsiTheme="minorHAnsi" w:cstheme="minorHAnsi"/>
          <w:sz w:val="22"/>
          <w:szCs w:val="22"/>
        </w:rPr>
        <w:t>Types of Investment Plans</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Different life insurance investment plans are designed to meet different financial needs:</w:t>
      </w:r>
    </w:p>
    <w:p w:rsidR="00726A6A" w:rsidRPr="00726A6A" w:rsidRDefault="00726A6A" w:rsidP="00726A6A">
      <w:pPr>
        <w:pStyle w:val="Heading3"/>
        <w:rPr>
          <w:rFonts w:asciiTheme="minorHAnsi" w:hAnsiTheme="minorHAnsi" w:cstheme="minorHAnsi"/>
          <w:sz w:val="22"/>
          <w:szCs w:val="22"/>
        </w:rPr>
      </w:pPr>
      <w:r w:rsidRPr="00726A6A">
        <w:rPr>
          <w:rFonts w:asciiTheme="minorHAnsi" w:hAnsiTheme="minorHAnsi" w:cstheme="minorHAnsi"/>
          <w:sz w:val="22"/>
          <w:szCs w:val="22"/>
        </w:rPr>
        <w:lastRenderedPageBreak/>
        <w:t>ULIP Plans</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Unit Linked Insurance Plans (ULIPs) combine life insurance with market-linked investments. A portion of the premium is allocated towards life cover and the balance is invested in selected funds. Returns depend on market performance and are not guaranteed.</w:t>
      </w:r>
    </w:p>
    <w:p w:rsidR="00726A6A" w:rsidRPr="00726A6A" w:rsidRDefault="00726A6A" w:rsidP="00726A6A">
      <w:pPr>
        <w:pStyle w:val="Heading3"/>
        <w:rPr>
          <w:rFonts w:asciiTheme="minorHAnsi" w:hAnsiTheme="minorHAnsi" w:cstheme="minorHAnsi"/>
          <w:sz w:val="22"/>
          <w:szCs w:val="22"/>
        </w:rPr>
      </w:pPr>
      <w:r w:rsidRPr="00726A6A">
        <w:rPr>
          <w:rFonts w:asciiTheme="minorHAnsi" w:hAnsiTheme="minorHAnsi" w:cstheme="minorHAnsi"/>
          <w:sz w:val="22"/>
          <w:szCs w:val="22"/>
        </w:rPr>
        <w:t>Guaranteed Return Plans</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These plans are designed for customers looking for defined benefits, subject to the terms and conditions of the policy. The benefits are determined by the insurer and policy terms.</w:t>
      </w:r>
    </w:p>
    <w:p w:rsidR="00726A6A" w:rsidRPr="00726A6A" w:rsidRDefault="00726A6A" w:rsidP="00726A6A">
      <w:pPr>
        <w:pStyle w:val="Heading3"/>
        <w:rPr>
          <w:rFonts w:asciiTheme="minorHAnsi" w:hAnsiTheme="minorHAnsi" w:cstheme="minorHAnsi"/>
          <w:sz w:val="22"/>
          <w:szCs w:val="22"/>
        </w:rPr>
      </w:pPr>
      <w:r w:rsidRPr="00726A6A">
        <w:rPr>
          <w:rFonts w:asciiTheme="minorHAnsi" w:hAnsiTheme="minorHAnsi" w:cstheme="minorHAnsi"/>
          <w:sz w:val="22"/>
          <w:szCs w:val="22"/>
        </w:rPr>
        <w:t>Endowment Plans</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Endowment plans combine life insurance protection with savings. They may provide a maturity benefit if the policyholder survives the policy term, along with a death benefit as per policy terms.</w:t>
      </w:r>
    </w:p>
    <w:p w:rsidR="00726A6A" w:rsidRPr="00726A6A" w:rsidRDefault="00726A6A" w:rsidP="00726A6A">
      <w:pPr>
        <w:pStyle w:val="Heading3"/>
        <w:rPr>
          <w:rFonts w:asciiTheme="minorHAnsi" w:hAnsiTheme="minorHAnsi" w:cstheme="minorHAnsi"/>
          <w:sz w:val="22"/>
          <w:szCs w:val="22"/>
        </w:rPr>
      </w:pPr>
      <w:r w:rsidRPr="00726A6A">
        <w:rPr>
          <w:rFonts w:asciiTheme="minorHAnsi" w:hAnsiTheme="minorHAnsi" w:cstheme="minorHAnsi"/>
          <w:sz w:val="22"/>
          <w:szCs w:val="22"/>
        </w:rPr>
        <w:t>Child Plans</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Child insurance plans are designed to help parents plan financially for their child's future needs, such as higher education or other important milestones.</w:t>
      </w:r>
    </w:p>
    <w:p w:rsidR="00726A6A" w:rsidRPr="00726A6A" w:rsidRDefault="00726A6A" w:rsidP="00726A6A">
      <w:pPr>
        <w:pStyle w:val="Heading3"/>
        <w:rPr>
          <w:rFonts w:asciiTheme="minorHAnsi" w:hAnsiTheme="minorHAnsi" w:cstheme="minorHAnsi"/>
          <w:sz w:val="22"/>
          <w:szCs w:val="22"/>
        </w:rPr>
      </w:pPr>
      <w:r w:rsidRPr="00726A6A">
        <w:rPr>
          <w:rFonts w:asciiTheme="minorHAnsi" w:hAnsiTheme="minorHAnsi" w:cstheme="minorHAnsi"/>
          <w:sz w:val="22"/>
          <w:szCs w:val="22"/>
        </w:rPr>
        <w:t>Pension &amp; Retirement Plans</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These plans help individuals build a financial corpus for retirement and may provide regular income through applicable pension or annuity options.</w:t>
      </w:r>
    </w:p>
    <w:p w:rsidR="00726A6A" w:rsidRPr="00726A6A" w:rsidRDefault="00726A6A" w:rsidP="00726A6A">
      <w:pPr>
        <w:pStyle w:val="Heading3"/>
        <w:rPr>
          <w:rFonts w:asciiTheme="minorHAnsi" w:hAnsiTheme="minorHAnsi" w:cstheme="minorHAnsi"/>
          <w:sz w:val="22"/>
          <w:szCs w:val="22"/>
        </w:rPr>
      </w:pPr>
      <w:r w:rsidRPr="00726A6A">
        <w:rPr>
          <w:rFonts w:asciiTheme="minorHAnsi" w:hAnsiTheme="minorHAnsi" w:cstheme="minorHAnsi"/>
          <w:sz w:val="22"/>
          <w:szCs w:val="22"/>
        </w:rPr>
        <w:t>Money Back Plans</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 xml:space="preserve">Money back plans provide periodic </w:t>
      </w:r>
      <w:proofErr w:type="spellStart"/>
      <w:r w:rsidRPr="00726A6A">
        <w:rPr>
          <w:rFonts w:asciiTheme="minorHAnsi" w:hAnsiTheme="minorHAnsi" w:cstheme="minorHAnsi"/>
          <w:sz w:val="22"/>
          <w:szCs w:val="22"/>
        </w:rPr>
        <w:t>payouts</w:t>
      </w:r>
      <w:proofErr w:type="spellEnd"/>
      <w:r w:rsidRPr="00726A6A">
        <w:rPr>
          <w:rFonts w:asciiTheme="minorHAnsi" w:hAnsiTheme="minorHAnsi" w:cstheme="minorHAnsi"/>
          <w:sz w:val="22"/>
          <w:szCs w:val="22"/>
        </w:rPr>
        <w:t xml:space="preserve"> during the policy term, subject to the policy terms, along with life insurance protection.</w:t>
      </w:r>
    </w:p>
    <w:p w:rsidR="00726A6A" w:rsidRPr="00726A6A" w:rsidRDefault="00726A6A" w:rsidP="00726A6A">
      <w:pPr>
        <w:pStyle w:val="Heading2"/>
        <w:rPr>
          <w:rFonts w:asciiTheme="minorHAnsi" w:hAnsiTheme="minorHAnsi" w:cstheme="minorHAnsi"/>
          <w:sz w:val="22"/>
          <w:szCs w:val="22"/>
        </w:rPr>
      </w:pPr>
      <w:r w:rsidRPr="00726A6A">
        <w:rPr>
          <w:rFonts w:asciiTheme="minorHAnsi" w:hAnsiTheme="minorHAnsi" w:cstheme="minorHAnsi"/>
          <w:sz w:val="22"/>
          <w:szCs w:val="22"/>
        </w:rPr>
        <w:t>How to Choose the Right Investment Plan?</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The right plan depends on your financial requirements and risk profile. Before purchasing, compare:</w:t>
      </w:r>
    </w:p>
    <w:p w:rsidR="00726A6A" w:rsidRPr="00726A6A" w:rsidRDefault="00726A6A" w:rsidP="00797510">
      <w:pPr>
        <w:pStyle w:val="NormalWeb"/>
        <w:numPr>
          <w:ilvl w:val="0"/>
          <w:numId w:val="2"/>
        </w:numPr>
        <w:rPr>
          <w:rFonts w:asciiTheme="minorHAnsi" w:hAnsiTheme="minorHAnsi" w:cstheme="minorHAnsi"/>
          <w:sz w:val="22"/>
          <w:szCs w:val="22"/>
        </w:rPr>
      </w:pPr>
      <w:r w:rsidRPr="00726A6A">
        <w:rPr>
          <w:rFonts w:asciiTheme="minorHAnsi" w:hAnsiTheme="minorHAnsi" w:cstheme="minorHAnsi"/>
          <w:sz w:val="22"/>
          <w:szCs w:val="22"/>
        </w:rPr>
        <w:t>Policy benefits and maturity value</w:t>
      </w:r>
    </w:p>
    <w:p w:rsidR="00726A6A" w:rsidRPr="00726A6A" w:rsidRDefault="00726A6A" w:rsidP="00797510">
      <w:pPr>
        <w:pStyle w:val="NormalWeb"/>
        <w:numPr>
          <w:ilvl w:val="0"/>
          <w:numId w:val="2"/>
        </w:numPr>
        <w:rPr>
          <w:rFonts w:asciiTheme="minorHAnsi" w:hAnsiTheme="minorHAnsi" w:cstheme="minorHAnsi"/>
          <w:sz w:val="22"/>
          <w:szCs w:val="22"/>
        </w:rPr>
      </w:pPr>
      <w:r w:rsidRPr="00726A6A">
        <w:rPr>
          <w:rFonts w:asciiTheme="minorHAnsi" w:hAnsiTheme="minorHAnsi" w:cstheme="minorHAnsi"/>
          <w:sz w:val="22"/>
          <w:szCs w:val="22"/>
        </w:rPr>
        <w:t>Life cover</w:t>
      </w:r>
    </w:p>
    <w:p w:rsidR="00726A6A" w:rsidRPr="00726A6A" w:rsidRDefault="00726A6A" w:rsidP="00797510">
      <w:pPr>
        <w:pStyle w:val="NormalWeb"/>
        <w:numPr>
          <w:ilvl w:val="0"/>
          <w:numId w:val="2"/>
        </w:numPr>
        <w:rPr>
          <w:rFonts w:asciiTheme="minorHAnsi" w:hAnsiTheme="minorHAnsi" w:cstheme="minorHAnsi"/>
          <w:sz w:val="22"/>
          <w:szCs w:val="22"/>
        </w:rPr>
      </w:pPr>
      <w:r w:rsidRPr="00726A6A">
        <w:rPr>
          <w:rFonts w:asciiTheme="minorHAnsi" w:hAnsiTheme="minorHAnsi" w:cstheme="minorHAnsi"/>
          <w:sz w:val="22"/>
          <w:szCs w:val="22"/>
        </w:rPr>
        <w:lastRenderedPageBreak/>
        <w:t>Premium and payment term</w:t>
      </w:r>
    </w:p>
    <w:p w:rsidR="00726A6A" w:rsidRPr="00726A6A" w:rsidRDefault="00726A6A" w:rsidP="00797510">
      <w:pPr>
        <w:pStyle w:val="NormalWeb"/>
        <w:numPr>
          <w:ilvl w:val="0"/>
          <w:numId w:val="2"/>
        </w:numPr>
        <w:rPr>
          <w:rFonts w:asciiTheme="minorHAnsi" w:hAnsiTheme="minorHAnsi" w:cstheme="minorHAnsi"/>
          <w:sz w:val="22"/>
          <w:szCs w:val="22"/>
        </w:rPr>
      </w:pPr>
      <w:r w:rsidRPr="00726A6A">
        <w:rPr>
          <w:rFonts w:asciiTheme="minorHAnsi" w:hAnsiTheme="minorHAnsi" w:cstheme="minorHAnsi"/>
          <w:sz w:val="22"/>
          <w:szCs w:val="22"/>
        </w:rPr>
        <w:t>Policy duration</w:t>
      </w:r>
    </w:p>
    <w:p w:rsidR="00726A6A" w:rsidRPr="00726A6A" w:rsidRDefault="00726A6A" w:rsidP="00797510">
      <w:pPr>
        <w:pStyle w:val="NormalWeb"/>
        <w:numPr>
          <w:ilvl w:val="0"/>
          <w:numId w:val="2"/>
        </w:numPr>
        <w:rPr>
          <w:rFonts w:asciiTheme="minorHAnsi" w:hAnsiTheme="minorHAnsi" w:cstheme="minorHAnsi"/>
          <w:sz w:val="22"/>
          <w:szCs w:val="22"/>
        </w:rPr>
      </w:pPr>
      <w:r w:rsidRPr="00726A6A">
        <w:rPr>
          <w:rFonts w:asciiTheme="minorHAnsi" w:hAnsiTheme="minorHAnsi" w:cstheme="minorHAnsi"/>
          <w:sz w:val="22"/>
          <w:szCs w:val="22"/>
        </w:rPr>
        <w:t>Guaranteed and non-guaranteed benefits</w:t>
      </w:r>
    </w:p>
    <w:p w:rsidR="00726A6A" w:rsidRPr="00726A6A" w:rsidRDefault="00726A6A" w:rsidP="00797510">
      <w:pPr>
        <w:pStyle w:val="NormalWeb"/>
        <w:numPr>
          <w:ilvl w:val="0"/>
          <w:numId w:val="2"/>
        </w:numPr>
        <w:rPr>
          <w:rFonts w:asciiTheme="minorHAnsi" w:hAnsiTheme="minorHAnsi" w:cstheme="minorHAnsi"/>
          <w:sz w:val="22"/>
          <w:szCs w:val="22"/>
        </w:rPr>
      </w:pPr>
      <w:r w:rsidRPr="00726A6A">
        <w:rPr>
          <w:rFonts w:asciiTheme="minorHAnsi" w:hAnsiTheme="minorHAnsi" w:cstheme="minorHAnsi"/>
          <w:sz w:val="22"/>
          <w:szCs w:val="22"/>
        </w:rPr>
        <w:t>Fund options, where applicable</w:t>
      </w:r>
    </w:p>
    <w:p w:rsidR="00726A6A" w:rsidRPr="00726A6A" w:rsidRDefault="00726A6A" w:rsidP="00797510">
      <w:pPr>
        <w:pStyle w:val="NormalWeb"/>
        <w:numPr>
          <w:ilvl w:val="0"/>
          <w:numId w:val="2"/>
        </w:numPr>
        <w:rPr>
          <w:rFonts w:asciiTheme="minorHAnsi" w:hAnsiTheme="minorHAnsi" w:cstheme="minorHAnsi"/>
          <w:sz w:val="22"/>
          <w:szCs w:val="22"/>
        </w:rPr>
      </w:pPr>
      <w:r w:rsidRPr="00726A6A">
        <w:rPr>
          <w:rFonts w:asciiTheme="minorHAnsi" w:hAnsiTheme="minorHAnsi" w:cstheme="minorHAnsi"/>
          <w:sz w:val="22"/>
          <w:szCs w:val="22"/>
        </w:rPr>
        <w:t>Charges and exclusions</w:t>
      </w:r>
    </w:p>
    <w:p w:rsidR="00726A6A" w:rsidRPr="00726A6A" w:rsidRDefault="00726A6A" w:rsidP="00797510">
      <w:pPr>
        <w:pStyle w:val="NormalWeb"/>
        <w:numPr>
          <w:ilvl w:val="0"/>
          <w:numId w:val="2"/>
        </w:numPr>
        <w:rPr>
          <w:rFonts w:asciiTheme="minorHAnsi" w:hAnsiTheme="minorHAnsi" w:cstheme="minorHAnsi"/>
          <w:sz w:val="22"/>
          <w:szCs w:val="22"/>
        </w:rPr>
      </w:pPr>
      <w:r w:rsidRPr="00726A6A">
        <w:rPr>
          <w:rFonts w:asciiTheme="minorHAnsi" w:hAnsiTheme="minorHAnsi" w:cstheme="minorHAnsi"/>
          <w:sz w:val="22"/>
          <w:szCs w:val="22"/>
        </w:rPr>
        <w:t>Surrender and withdrawal conditions</w:t>
      </w:r>
    </w:p>
    <w:p w:rsidR="00726A6A" w:rsidRPr="00726A6A" w:rsidRDefault="00726A6A" w:rsidP="00797510">
      <w:pPr>
        <w:pStyle w:val="NormalWeb"/>
        <w:numPr>
          <w:ilvl w:val="0"/>
          <w:numId w:val="2"/>
        </w:numPr>
        <w:rPr>
          <w:rFonts w:asciiTheme="minorHAnsi" w:hAnsiTheme="minorHAnsi" w:cstheme="minorHAnsi"/>
          <w:sz w:val="22"/>
          <w:szCs w:val="22"/>
        </w:rPr>
      </w:pPr>
      <w:r w:rsidRPr="00726A6A">
        <w:rPr>
          <w:rFonts w:asciiTheme="minorHAnsi" w:hAnsiTheme="minorHAnsi" w:cstheme="minorHAnsi"/>
          <w:sz w:val="22"/>
          <w:szCs w:val="22"/>
        </w:rPr>
        <w:t>Tax treatment under applicable laws</w:t>
      </w:r>
    </w:p>
    <w:p w:rsidR="00726A6A" w:rsidRPr="00726A6A" w:rsidRDefault="00726A6A" w:rsidP="00726A6A">
      <w:pPr>
        <w:pStyle w:val="Heading2"/>
        <w:rPr>
          <w:rFonts w:asciiTheme="minorHAnsi" w:hAnsiTheme="minorHAnsi" w:cstheme="minorHAnsi"/>
          <w:sz w:val="22"/>
          <w:szCs w:val="22"/>
        </w:rPr>
      </w:pPr>
      <w:r w:rsidRPr="00726A6A">
        <w:rPr>
          <w:rFonts w:asciiTheme="minorHAnsi" w:hAnsiTheme="minorHAnsi" w:cstheme="minorHAnsi"/>
          <w:sz w:val="22"/>
          <w:szCs w:val="22"/>
        </w:rPr>
        <w:t>Why Consider Life Insurance Investment Plans?</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Depending on the product, investment-oriented life insurance plans may help you:</w:t>
      </w:r>
    </w:p>
    <w:p w:rsidR="00726A6A" w:rsidRPr="00726A6A" w:rsidRDefault="00726A6A" w:rsidP="00797510">
      <w:pPr>
        <w:pStyle w:val="NormalWeb"/>
        <w:numPr>
          <w:ilvl w:val="0"/>
          <w:numId w:val="3"/>
        </w:numPr>
        <w:rPr>
          <w:rFonts w:asciiTheme="minorHAnsi" w:hAnsiTheme="minorHAnsi" w:cstheme="minorHAnsi"/>
          <w:sz w:val="22"/>
          <w:szCs w:val="22"/>
        </w:rPr>
      </w:pPr>
      <w:r w:rsidRPr="00726A6A">
        <w:rPr>
          <w:rFonts w:asciiTheme="minorHAnsi" w:hAnsiTheme="minorHAnsi" w:cstheme="minorHAnsi"/>
          <w:sz w:val="22"/>
          <w:szCs w:val="22"/>
        </w:rPr>
        <w:t>Save regularly towards long-term goals</w:t>
      </w:r>
    </w:p>
    <w:p w:rsidR="00726A6A" w:rsidRPr="00726A6A" w:rsidRDefault="00726A6A" w:rsidP="00797510">
      <w:pPr>
        <w:pStyle w:val="NormalWeb"/>
        <w:numPr>
          <w:ilvl w:val="0"/>
          <w:numId w:val="3"/>
        </w:numPr>
        <w:rPr>
          <w:rFonts w:asciiTheme="minorHAnsi" w:hAnsiTheme="minorHAnsi" w:cstheme="minorHAnsi"/>
          <w:sz w:val="22"/>
          <w:szCs w:val="22"/>
        </w:rPr>
      </w:pPr>
      <w:r w:rsidRPr="00726A6A">
        <w:rPr>
          <w:rFonts w:asciiTheme="minorHAnsi" w:hAnsiTheme="minorHAnsi" w:cstheme="minorHAnsi"/>
          <w:sz w:val="22"/>
          <w:szCs w:val="22"/>
        </w:rPr>
        <w:t>Build a corpus over time</w:t>
      </w:r>
    </w:p>
    <w:p w:rsidR="00726A6A" w:rsidRPr="00726A6A" w:rsidRDefault="00726A6A" w:rsidP="00797510">
      <w:pPr>
        <w:pStyle w:val="NormalWeb"/>
        <w:numPr>
          <w:ilvl w:val="0"/>
          <w:numId w:val="3"/>
        </w:numPr>
        <w:rPr>
          <w:rFonts w:asciiTheme="minorHAnsi" w:hAnsiTheme="minorHAnsi" w:cstheme="minorHAnsi"/>
          <w:sz w:val="22"/>
          <w:szCs w:val="22"/>
        </w:rPr>
      </w:pPr>
      <w:r w:rsidRPr="00726A6A">
        <w:rPr>
          <w:rFonts w:asciiTheme="minorHAnsi" w:hAnsiTheme="minorHAnsi" w:cstheme="minorHAnsi"/>
          <w:sz w:val="22"/>
          <w:szCs w:val="22"/>
        </w:rPr>
        <w:t>Provide life insurance protection</w:t>
      </w:r>
    </w:p>
    <w:p w:rsidR="00726A6A" w:rsidRPr="00726A6A" w:rsidRDefault="00726A6A" w:rsidP="00797510">
      <w:pPr>
        <w:pStyle w:val="NormalWeb"/>
        <w:numPr>
          <w:ilvl w:val="0"/>
          <w:numId w:val="3"/>
        </w:numPr>
        <w:rPr>
          <w:rFonts w:asciiTheme="minorHAnsi" w:hAnsiTheme="minorHAnsi" w:cstheme="minorHAnsi"/>
          <w:sz w:val="22"/>
          <w:szCs w:val="22"/>
        </w:rPr>
      </w:pPr>
      <w:r w:rsidRPr="00726A6A">
        <w:rPr>
          <w:rFonts w:asciiTheme="minorHAnsi" w:hAnsiTheme="minorHAnsi" w:cstheme="minorHAnsi"/>
          <w:sz w:val="22"/>
          <w:szCs w:val="22"/>
        </w:rPr>
        <w:t>Plan for your child's future</w:t>
      </w:r>
    </w:p>
    <w:p w:rsidR="00726A6A" w:rsidRPr="00726A6A" w:rsidRDefault="00726A6A" w:rsidP="00797510">
      <w:pPr>
        <w:pStyle w:val="NormalWeb"/>
        <w:numPr>
          <w:ilvl w:val="0"/>
          <w:numId w:val="3"/>
        </w:numPr>
        <w:rPr>
          <w:rFonts w:asciiTheme="minorHAnsi" w:hAnsiTheme="minorHAnsi" w:cstheme="minorHAnsi"/>
          <w:sz w:val="22"/>
          <w:szCs w:val="22"/>
        </w:rPr>
      </w:pPr>
      <w:r w:rsidRPr="00726A6A">
        <w:rPr>
          <w:rFonts w:asciiTheme="minorHAnsi" w:hAnsiTheme="minorHAnsi" w:cstheme="minorHAnsi"/>
          <w:sz w:val="22"/>
          <w:szCs w:val="22"/>
        </w:rPr>
        <w:t>Prepare for retirement</w:t>
      </w:r>
    </w:p>
    <w:p w:rsidR="00726A6A" w:rsidRPr="00726A6A" w:rsidRDefault="00726A6A" w:rsidP="00797510">
      <w:pPr>
        <w:pStyle w:val="NormalWeb"/>
        <w:numPr>
          <w:ilvl w:val="0"/>
          <w:numId w:val="3"/>
        </w:numPr>
        <w:rPr>
          <w:rFonts w:asciiTheme="minorHAnsi" w:hAnsiTheme="minorHAnsi" w:cstheme="minorHAnsi"/>
          <w:sz w:val="22"/>
          <w:szCs w:val="22"/>
        </w:rPr>
      </w:pPr>
      <w:r w:rsidRPr="00726A6A">
        <w:rPr>
          <w:rFonts w:asciiTheme="minorHAnsi" w:hAnsiTheme="minorHAnsi" w:cstheme="minorHAnsi"/>
          <w:sz w:val="22"/>
          <w:szCs w:val="22"/>
        </w:rPr>
        <w:t>Access applicable tax benefits, subject to prevailing tax laws</w:t>
      </w:r>
    </w:p>
    <w:p w:rsidR="00726A6A" w:rsidRPr="00726A6A" w:rsidRDefault="00726A6A" w:rsidP="00726A6A">
      <w:pPr>
        <w:pStyle w:val="Heading2"/>
        <w:rPr>
          <w:rFonts w:asciiTheme="minorHAnsi" w:hAnsiTheme="minorHAnsi" w:cstheme="minorHAnsi"/>
          <w:sz w:val="22"/>
          <w:szCs w:val="22"/>
        </w:rPr>
      </w:pPr>
      <w:r w:rsidRPr="00726A6A">
        <w:rPr>
          <w:rFonts w:asciiTheme="minorHAnsi" w:hAnsiTheme="minorHAnsi" w:cstheme="minorHAnsi"/>
          <w:sz w:val="22"/>
          <w:szCs w:val="22"/>
        </w:rPr>
        <w:t xml:space="preserve">Invest </w:t>
      </w:r>
      <w:proofErr w:type="gramStart"/>
      <w:r w:rsidRPr="00726A6A">
        <w:rPr>
          <w:rFonts w:asciiTheme="minorHAnsi" w:hAnsiTheme="minorHAnsi" w:cstheme="minorHAnsi"/>
          <w:sz w:val="22"/>
          <w:szCs w:val="22"/>
        </w:rPr>
        <w:t>With</w:t>
      </w:r>
      <w:proofErr w:type="gramEnd"/>
      <w:r w:rsidRPr="00726A6A">
        <w:rPr>
          <w:rFonts w:asciiTheme="minorHAnsi" w:hAnsiTheme="minorHAnsi" w:cstheme="minorHAnsi"/>
          <w:sz w:val="22"/>
          <w:szCs w:val="22"/>
        </w:rPr>
        <w:t xml:space="preserve"> Your Goals in Mind</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There is no single investment plan that is suitable for everyone. Your choice should be based on your financial goals, investment horizon, risk appetite and ability to pay premiums.</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 xml:space="preserve">At </w:t>
      </w:r>
      <w:r w:rsidRPr="00726A6A">
        <w:rPr>
          <w:rStyle w:val="Strong"/>
          <w:rFonts w:asciiTheme="minorHAnsi" w:hAnsiTheme="minorHAnsi" w:cstheme="minorHAnsi"/>
          <w:sz w:val="22"/>
          <w:szCs w:val="22"/>
        </w:rPr>
        <w:t xml:space="preserve">Policy </w:t>
      </w:r>
      <w:proofErr w:type="spellStart"/>
      <w:r w:rsidRPr="00726A6A">
        <w:rPr>
          <w:rStyle w:val="Strong"/>
          <w:rFonts w:asciiTheme="minorHAnsi" w:hAnsiTheme="minorHAnsi" w:cstheme="minorHAnsi"/>
          <w:sz w:val="22"/>
          <w:szCs w:val="22"/>
        </w:rPr>
        <w:t>Adda</w:t>
      </w:r>
      <w:proofErr w:type="spellEnd"/>
      <w:r w:rsidRPr="00726A6A">
        <w:rPr>
          <w:rFonts w:asciiTheme="minorHAnsi" w:hAnsiTheme="minorHAnsi" w:cstheme="minorHAnsi"/>
          <w:sz w:val="22"/>
          <w:szCs w:val="22"/>
        </w:rPr>
        <w:t>, we help you understand and compare insurance products offered by insurers, so you can make an informed decision based on your requirements.</w:t>
      </w:r>
    </w:p>
    <w:p w:rsidR="00726A6A" w:rsidRPr="00726A6A" w:rsidRDefault="00726A6A" w:rsidP="00726A6A">
      <w:pPr>
        <w:pStyle w:val="NormalWeb"/>
        <w:rPr>
          <w:rFonts w:asciiTheme="minorHAnsi" w:hAnsiTheme="minorHAnsi" w:cstheme="minorHAnsi"/>
          <w:sz w:val="22"/>
          <w:szCs w:val="22"/>
        </w:rPr>
      </w:pPr>
      <w:r w:rsidRPr="00726A6A">
        <w:rPr>
          <w:rStyle w:val="Strong"/>
          <w:rFonts w:asciiTheme="minorHAnsi" w:hAnsiTheme="minorHAnsi" w:cstheme="minorHAnsi"/>
          <w:sz w:val="22"/>
          <w:szCs w:val="22"/>
        </w:rPr>
        <w:t xml:space="preserve">Explore Investment Plans with Policy </w:t>
      </w:r>
      <w:proofErr w:type="spellStart"/>
      <w:r w:rsidRPr="00726A6A">
        <w:rPr>
          <w:rStyle w:val="Strong"/>
          <w:rFonts w:asciiTheme="minorHAnsi" w:hAnsiTheme="minorHAnsi" w:cstheme="minorHAnsi"/>
          <w:sz w:val="22"/>
          <w:szCs w:val="22"/>
        </w:rPr>
        <w:t>Adda</w:t>
      </w:r>
      <w:proofErr w:type="spellEnd"/>
      <w:r w:rsidRPr="00726A6A">
        <w:rPr>
          <w:rStyle w:val="Strong"/>
          <w:rFonts w:asciiTheme="minorHAnsi" w:hAnsiTheme="minorHAnsi" w:cstheme="minorHAnsi"/>
          <w:sz w:val="22"/>
          <w:szCs w:val="22"/>
        </w:rPr>
        <w:t xml:space="preserve"> and plan your financial future with confidence.</w:t>
      </w:r>
    </w:p>
    <w:p w:rsidR="00726A6A" w:rsidRPr="00726A6A" w:rsidRDefault="00726A6A" w:rsidP="00726A6A">
      <w:pPr>
        <w:pStyle w:val="Heading3"/>
        <w:rPr>
          <w:rFonts w:asciiTheme="minorHAnsi" w:hAnsiTheme="minorHAnsi" w:cstheme="minorHAnsi"/>
          <w:sz w:val="22"/>
          <w:szCs w:val="22"/>
        </w:rPr>
      </w:pPr>
      <w:r w:rsidRPr="00726A6A">
        <w:rPr>
          <w:rFonts w:asciiTheme="minorHAnsi" w:hAnsiTheme="minorHAnsi" w:cstheme="minorHAnsi"/>
          <w:sz w:val="22"/>
          <w:szCs w:val="22"/>
        </w:rPr>
        <w:t>Important Note</w:t>
      </w:r>
    </w:p>
    <w:p w:rsidR="00726A6A"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lastRenderedPageBreak/>
        <w:t>Investment and insurance products involve terms, conditions, risks and benefits that vary by product and insurer. Market-linked plans do not offer guaranteed returns and investment risk is borne by the policyholder. Tax benefits are subject to applicable provisions of the Income Tax Act and may change from time to time. Please read the policy document carefully before making a purchase.</w:t>
      </w:r>
    </w:p>
    <w:p w:rsidR="00FB5450" w:rsidRPr="00726A6A" w:rsidRDefault="00726A6A" w:rsidP="00726A6A">
      <w:pPr>
        <w:pStyle w:val="NormalWeb"/>
        <w:rPr>
          <w:rFonts w:asciiTheme="minorHAnsi" w:hAnsiTheme="minorHAnsi" w:cstheme="minorHAnsi"/>
          <w:sz w:val="22"/>
          <w:szCs w:val="22"/>
        </w:rPr>
      </w:pPr>
      <w:r w:rsidRPr="00726A6A">
        <w:rPr>
          <w:rFonts w:asciiTheme="minorHAnsi" w:hAnsiTheme="minorHAnsi" w:cstheme="minorHAnsi"/>
          <w:sz w:val="22"/>
          <w:szCs w:val="22"/>
        </w:rPr>
        <w:t xml:space="preserve">Policy </w:t>
      </w:r>
      <w:proofErr w:type="spellStart"/>
      <w:r w:rsidRPr="00726A6A">
        <w:rPr>
          <w:rFonts w:asciiTheme="minorHAnsi" w:hAnsiTheme="minorHAnsi" w:cstheme="minorHAnsi"/>
          <w:sz w:val="22"/>
          <w:szCs w:val="22"/>
        </w:rPr>
        <w:t>Adda</w:t>
      </w:r>
      <w:proofErr w:type="spellEnd"/>
      <w:r w:rsidRPr="00726A6A">
        <w:rPr>
          <w:rFonts w:asciiTheme="minorHAnsi" w:hAnsiTheme="minorHAnsi" w:cstheme="minorHAnsi"/>
          <w:sz w:val="22"/>
          <w:szCs w:val="22"/>
        </w:rPr>
        <w:t xml:space="preserve"> acts as an insurance intermediary/broker. Product information is based on information provided by the respective insurers.</w:t>
      </w:r>
    </w:p>
    <w:sectPr w:rsidR="00FB5450" w:rsidRPr="00726A6A"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57D65"/>
    <w:rsid w:val="00164D15"/>
    <w:rsid w:val="00186E47"/>
    <w:rsid w:val="001A159B"/>
    <w:rsid w:val="001B4048"/>
    <w:rsid w:val="001C4564"/>
    <w:rsid w:val="001F076B"/>
    <w:rsid w:val="001F1530"/>
    <w:rsid w:val="00203F80"/>
    <w:rsid w:val="00217EE2"/>
    <w:rsid w:val="00227A2B"/>
    <w:rsid w:val="002472C4"/>
    <w:rsid w:val="002637BA"/>
    <w:rsid w:val="002B7B86"/>
    <w:rsid w:val="002C3D0F"/>
    <w:rsid w:val="002C6078"/>
    <w:rsid w:val="003064D0"/>
    <w:rsid w:val="003317FC"/>
    <w:rsid w:val="00363E80"/>
    <w:rsid w:val="00364F1B"/>
    <w:rsid w:val="00364F30"/>
    <w:rsid w:val="00384EDA"/>
    <w:rsid w:val="003A150F"/>
    <w:rsid w:val="003B6281"/>
    <w:rsid w:val="003B67C7"/>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7B73"/>
    <w:rsid w:val="005406E4"/>
    <w:rsid w:val="00540870"/>
    <w:rsid w:val="00540A19"/>
    <w:rsid w:val="00542363"/>
    <w:rsid w:val="00547F86"/>
    <w:rsid w:val="00554941"/>
    <w:rsid w:val="00562616"/>
    <w:rsid w:val="00577FAD"/>
    <w:rsid w:val="005B023D"/>
    <w:rsid w:val="005E6CE0"/>
    <w:rsid w:val="005F1105"/>
    <w:rsid w:val="0062030D"/>
    <w:rsid w:val="006207C8"/>
    <w:rsid w:val="00620D0D"/>
    <w:rsid w:val="00636D7B"/>
    <w:rsid w:val="006511E6"/>
    <w:rsid w:val="0067334E"/>
    <w:rsid w:val="006A582F"/>
    <w:rsid w:val="006B4182"/>
    <w:rsid w:val="006D41F0"/>
    <w:rsid w:val="006D4DE8"/>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C2D28"/>
    <w:rsid w:val="009D0DD1"/>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405C"/>
    <w:rsid w:val="00B3765C"/>
    <w:rsid w:val="00B455FD"/>
    <w:rsid w:val="00B55DC1"/>
    <w:rsid w:val="00B63993"/>
    <w:rsid w:val="00B73EEA"/>
    <w:rsid w:val="00B740BC"/>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ABF1D"/>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4</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542</cp:revision>
  <dcterms:created xsi:type="dcterms:W3CDTF">2026-09-08T08:14:00Z</dcterms:created>
  <dcterms:modified xsi:type="dcterms:W3CDTF">2026-09-12T11:18:00Z</dcterms:modified>
</cp:coreProperties>
</file>