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A1556" w:rsidRPr="00AD34C5" w:rsidRDefault="00474BBA" w:rsidP="006D4DE8">
      <w:pPr>
        <w:spacing w:after="0" w:line="276" w:lineRule="auto"/>
        <w:jc w:val="center"/>
        <w:rPr>
          <w:b/>
          <w:highlight w:val="yellow"/>
          <w:lang w:val="en-US"/>
        </w:rPr>
      </w:pPr>
      <w:r w:rsidRPr="00AD34C5">
        <w:rPr>
          <w:b/>
          <w:highlight w:val="yellow"/>
          <w:lang w:val="en-US"/>
        </w:rPr>
        <w:t xml:space="preserve">Contents- </w:t>
      </w:r>
      <w:r w:rsidR="00AD34C5" w:rsidRPr="00AD34C5">
        <w:rPr>
          <w:b/>
          <w:highlight w:val="yellow"/>
          <w:lang w:val="en-US"/>
        </w:rPr>
        <w:t>Cyber Insurance</w:t>
      </w:r>
    </w:p>
    <w:p w:rsidR="00AE100A" w:rsidRDefault="00AE100A" w:rsidP="006D4DE8">
      <w:pPr>
        <w:spacing w:after="0" w:line="276" w:lineRule="auto"/>
        <w:jc w:val="center"/>
        <w:rPr>
          <w:highlight w:val="yellow"/>
          <w:lang w:val="en-US"/>
        </w:rPr>
      </w:pPr>
    </w:p>
    <w:p w:rsidR="00CA0437" w:rsidRPr="003C104A" w:rsidRDefault="008C1655" w:rsidP="003C104A">
      <w:pPr>
        <w:spacing w:before="100" w:beforeAutospacing="1" w:after="100" w:afterAutospacing="1" w:line="240" w:lineRule="auto"/>
        <w:outlineLvl w:val="2"/>
        <w:rPr>
          <w:rFonts w:eastAsia="Times New Roman" w:cstheme="minorHAnsi"/>
          <w:b/>
          <w:bCs/>
          <w:lang w:eastAsia="en-IN"/>
        </w:rPr>
      </w:pPr>
      <w:r w:rsidRPr="008C1655">
        <w:rPr>
          <w:rFonts w:cstheme="minorHAnsi"/>
          <w:b/>
        </w:rPr>
        <w:t xml:space="preserve">Protect Your Business </w:t>
      </w:r>
      <w:r w:rsidR="00B47BA8" w:rsidRPr="008C1655">
        <w:rPr>
          <w:rFonts w:cstheme="minorHAnsi"/>
          <w:b/>
        </w:rPr>
        <w:t>from</w:t>
      </w:r>
      <w:r w:rsidRPr="008C1655">
        <w:rPr>
          <w:rFonts w:cstheme="minorHAnsi"/>
          <w:b/>
        </w:rPr>
        <w:t xml:space="preserve"> the Financial Impact of Cyber Risks</w:t>
      </w:r>
      <w:r w:rsidR="003C104A" w:rsidRPr="00330296">
        <w:rPr>
          <w:rFonts w:eastAsia="Times New Roman" w:cstheme="minorHAnsi"/>
          <w:b/>
          <w:bCs/>
          <w:lang w:eastAsia="en-IN"/>
        </w:rPr>
        <w:t>.</w:t>
      </w:r>
      <w:r w:rsidR="00247C76">
        <w:rPr>
          <w:rFonts w:eastAsia="Times New Roman" w:cstheme="minorHAnsi"/>
          <w:b/>
          <w:bCs/>
          <w:lang w:eastAsia="en-IN"/>
        </w:rPr>
        <w:tab/>
      </w:r>
      <w:r w:rsidR="001C52E6">
        <w:rPr>
          <w:rFonts w:eastAsia="Times New Roman" w:cstheme="minorHAnsi"/>
          <w:b/>
          <w:bCs/>
          <w:lang w:eastAsia="en-IN"/>
        </w:rPr>
        <w:tab/>
      </w:r>
      <w:r w:rsidR="001C52E6">
        <w:rPr>
          <w:rFonts w:eastAsia="Times New Roman" w:cstheme="minorHAnsi"/>
          <w:b/>
          <w:bCs/>
          <w:lang w:eastAsia="en-IN"/>
        </w:rPr>
        <w:tab/>
      </w:r>
      <w:r w:rsidR="00F377DD">
        <w:rPr>
          <w:rFonts w:cstheme="minorHAnsi"/>
          <w:b/>
        </w:rPr>
        <w:tab/>
      </w:r>
      <w:r w:rsidR="003E3272" w:rsidRPr="003C104A">
        <w:rPr>
          <w:rFonts w:cstheme="minorHAnsi"/>
          <w:b/>
        </w:rPr>
        <w:t xml:space="preserve">*****Compare </w:t>
      </w:r>
      <w:r w:rsidR="00AD34C5" w:rsidRPr="00AD34C5">
        <w:rPr>
          <w:rFonts w:cstheme="minorHAnsi"/>
          <w:b/>
        </w:rPr>
        <w:t>Cyber Insurance</w:t>
      </w:r>
      <w:r w:rsidR="00AD34C5">
        <w:rPr>
          <w:rFonts w:cstheme="minorHAnsi"/>
          <w:b/>
        </w:rPr>
        <w:t xml:space="preserve"> </w:t>
      </w:r>
      <w:r w:rsidR="003E3272" w:rsidRPr="003C104A">
        <w:rPr>
          <w:rFonts w:cstheme="minorHAnsi"/>
          <w:b/>
        </w:rPr>
        <w:t>Plans → (</w:t>
      </w:r>
      <w:r w:rsidR="003E3272" w:rsidRPr="003C104A">
        <w:rPr>
          <w:rFonts w:cstheme="minorHAnsi"/>
          <w:b/>
          <w:color w:val="1F4E79" w:themeColor="accent1" w:themeShade="80"/>
        </w:rPr>
        <w:t>Form</w:t>
      </w:r>
      <w:r w:rsidR="003E3272" w:rsidRPr="003C104A">
        <w:rPr>
          <w:rFonts w:cstheme="minorHAnsi"/>
          <w:b/>
        </w:rPr>
        <w:t>)*****</w:t>
      </w:r>
    </w:p>
    <w:p w:rsidR="0010412B" w:rsidRPr="0010412B" w:rsidRDefault="0010412B" w:rsidP="0010412B">
      <w:pPr>
        <w:pStyle w:val="NormalWeb"/>
        <w:rPr>
          <w:rFonts w:asciiTheme="minorHAnsi" w:hAnsiTheme="minorHAnsi" w:cstheme="minorHAnsi"/>
          <w:sz w:val="22"/>
          <w:szCs w:val="22"/>
        </w:rPr>
      </w:pPr>
      <w:r w:rsidRPr="0010412B">
        <w:rPr>
          <w:rFonts w:asciiTheme="minorHAnsi" w:hAnsiTheme="minorHAnsi" w:cstheme="minorHAnsi"/>
          <w:sz w:val="22"/>
          <w:szCs w:val="22"/>
        </w:rPr>
        <w:t>Businesses today depend heavily on compute</w:t>
      </w:r>
      <w:bookmarkStart w:id="0" w:name="_GoBack"/>
      <w:bookmarkEnd w:id="0"/>
      <w:r w:rsidRPr="0010412B">
        <w:rPr>
          <w:rFonts w:asciiTheme="minorHAnsi" w:hAnsiTheme="minorHAnsi" w:cstheme="minorHAnsi"/>
          <w:sz w:val="22"/>
          <w:szCs w:val="22"/>
        </w:rPr>
        <w:t>rs, cloud platforms, websites, payment systems, customer databases and digital communication.</w:t>
      </w:r>
    </w:p>
    <w:p w:rsidR="0010412B" w:rsidRPr="0010412B" w:rsidRDefault="0010412B" w:rsidP="0010412B">
      <w:pPr>
        <w:pStyle w:val="NormalWeb"/>
        <w:rPr>
          <w:rFonts w:asciiTheme="minorHAnsi" w:hAnsiTheme="minorHAnsi" w:cstheme="minorHAnsi"/>
          <w:sz w:val="22"/>
          <w:szCs w:val="22"/>
        </w:rPr>
      </w:pPr>
      <w:r w:rsidRPr="0010412B">
        <w:rPr>
          <w:rFonts w:asciiTheme="minorHAnsi" w:hAnsiTheme="minorHAnsi" w:cstheme="minorHAnsi"/>
          <w:sz w:val="22"/>
          <w:szCs w:val="22"/>
        </w:rPr>
        <w:t>With increasing dependence on technology, businesses can face risks such as data breaches, ransomware, phishing attacks, cyber extortion, hacking, malware, business interruption and privacy-related liabilities.</w:t>
      </w:r>
    </w:p>
    <w:p w:rsidR="0010412B" w:rsidRPr="0010412B" w:rsidRDefault="0010412B" w:rsidP="0010412B">
      <w:pPr>
        <w:pStyle w:val="NormalWeb"/>
        <w:rPr>
          <w:rFonts w:asciiTheme="minorHAnsi" w:hAnsiTheme="minorHAnsi" w:cstheme="minorHAnsi"/>
          <w:sz w:val="22"/>
          <w:szCs w:val="22"/>
        </w:rPr>
      </w:pPr>
      <w:r w:rsidRPr="0010412B">
        <w:rPr>
          <w:rFonts w:asciiTheme="minorHAnsi" w:hAnsiTheme="minorHAnsi" w:cstheme="minorHAnsi"/>
          <w:sz w:val="22"/>
          <w:szCs w:val="22"/>
        </w:rPr>
        <w:t>Cyber Insurance is designed to help businesses manage eligible financial losses and liabilities arising from covered cyber incidents, subject to the policy terms, conditions, exclusions and applicable regulations.</w:t>
      </w:r>
    </w:p>
    <w:p w:rsidR="00015E71" w:rsidRPr="00E242C3" w:rsidRDefault="0010412B" w:rsidP="0010412B">
      <w:pPr>
        <w:pStyle w:val="NormalWeb"/>
        <w:rPr>
          <w:rFonts w:asciiTheme="minorHAnsi" w:hAnsiTheme="minorHAnsi" w:cstheme="minorHAnsi"/>
          <w:sz w:val="22"/>
          <w:szCs w:val="22"/>
        </w:rPr>
      </w:pPr>
      <w:r w:rsidRPr="0010412B">
        <w:rPr>
          <w:rFonts w:asciiTheme="minorHAnsi" w:hAnsiTheme="minorHAnsi" w:cstheme="minorHAnsi"/>
          <w:sz w:val="22"/>
          <w:szCs w:val="22"/>
        </w:rPr>
        <w:t xml:space="preserve">At Policy </w:t>
      </w:r>
      <w:proofErr w:type="spellStart"/>
      <w:r w:rsidRPr="0010412B">
        <w:rPr>
          <w:rFonts w:asciiTheme="minorHAnsi" w:hAnsiTheme="minorHAnsi" w:cstheme="minorHAnsi"/>
          <w:sz w:val="22"/>
          <w:szCs w:val="22"/>
        </w:rPr>
        <w:t>Adda</w:t>
      </w:r>
      <w:proofErr w:type="spellEnd"/>
      <w:r w:rsidRPr="0010412B">
        <w:rPr>
          <w:rFonts w:asciiTheme="minorHAnsi" w:hAnsiTheme="minorHAnsi" w:cstheme="minorHAnsi"/>
          <w:sz w:val="22"/>
          <w:szCs w:val="22"/>
        </w:rPr>
        <w:t>, we help businesses understand their cyber risk exposure and explore suitable cyber insurance solutions from authorised insurers.</w:t>
      </w:r>
    </w:p>
    <w:p w:rsidR="00726A6A" w:rsidRDefault="00384EDA" w:rsidP="00726A6A">
      <w:pPr>
        <w:spacing w:after="0" w:line="240" w:lineRule="auto"/>
        <w:jc w:val="center"/>
        <w:rPr>
          <w:rFonts w:cstheme="minorHAnsi"/>
        </w:rPr>
      </w:pPr>
      <w:r>
        <w:rPr>
          <w:rFonts w:cstheme="minorHAnsi"/>
        </w:rPr>
        <w:t>**************************************** Auto Scrolling Banners****************************************************</w:t>
      </w:r>
    </w:p>
    <w:p w:rsidR="00183ED5" w:rsidRPr="00183ED5" w:rsidRDefault="00183ED5" w:rsidP="00183ED5">
      <w:pPr>
        <w:pStyle w:val="Heading1"/>
        <w:rPr>
          <w:rFonts w:asciiTheme="minorHAnsi" w:hAnsiTheme="minorHAnsi" w:cstheme="minorHAnsi"/>
          <w:sz w:val="22"/>
          <w:szCs w:val="22"/>
        </w:rPr>
      </w:pPr>
      <w:r w:rsidRPr="00183ED5">
        <w:rPr>
          <w:rFonts w:asciiTheme="minorHAnsi" w:hAnsiTheme="minorHAnsi" w:cstheme="minorHAnsi"/>
          <w:sz w:val="22"/>
          <w:szCs w:val="22"/>
        </w:rPr>
        <w:t>What is Cyber Insurance?</w:t>
      </w:r>
    </w:p>
    <w:p w:rsidR="00183ED5" w:rsidRPr="00183ED5" w:rsidRDefault="00183ED5" w:rsidP="00183ED5">
      <w:pPr>
        <w:pStyle w:val="NormalWeb"/>
        <w:rPr>
          <w:rFonts w:asciiTheme="minorHAnsi" w:hAnsiTheme="minorHAnsi" w:cstheme="minorHAnsi"/>
          <w:sz w:val="22"/>
          <w:szCs w:val="22"/>
        </w:rPr>
      </w:pPr>
      <w:r w:rsidRPr="00183ED5">
        <w:rPr>
          <w:rFonts w:asciiTheme="minorHAnsi" w:hAnsiTheme="minorHAnsi" w:cstheme="minorHAnsi"/>
          <w:sz w:val="22"/>
          <w:szCs w:val="22"/>
        </w:rPr>
        <w:t xml:space="preserve">Cyber Insurance is a specialised insurance solution designed to provide financial protection against certain </w:t>
      </w:r>
      <w:r w:rsidRPr="00183ED5">
        <w:rPr>
          <w:rStyle w:val="Strong"/>
          <w:rFonts w:asciiTheme="minorHAnsi" w:hAnsiTheme="minorHAnsi" w:cstheme="minorHAnsi"/>
          <w:sz w:val="22"/>
          <w:szCs w:val="22"/>
        </w:rPr>
        <w:t>first-party losses and third-party liabilities arising from covered cyber incidents</w:t>
      </w:r>
      <w:r w:rsidRPr="00183ED5">
        <w:rPr>
          <w:rFonts w:asciiTheme="minorHAnsi" w:hAnsiTheme="minorHAnsi" w:cstheme="minorHAnsi"/>
          <w:sz w:val="22"/>
          <w:szCs w:val="22"/>
        </w:rPr>
        <w:t>.</w:t>
      </w:r>
    </w:p>
    <w:p w:rsidR="00183ED5" w:rsidRPr="00183ED5" w:rsidRDefault="00183ED5" w:rsidP="00183ED5">
      <w:pPr>
        <w:pStyle w:val="NormalWeb"/>
        <w:rPr>
          <w:rFonts w:asciiTheme="minorHAnsi" w:hAnsiTheme="minorHAnsi" w:cstheme="minorHAnsi"/>
          <w:sz w:val="22"/>
          <w:szCs w:val="22"/>
        </w:rPr>
      </w:pPr>
      <w:r w:rsidRPr="00183ED5">
        <w:rPr>
          <w:rFonts w:asciiTheme="minorHAnsi" w:hAnsiTheme="minorHAnsi" w:cstheme="minorHAnsi"/>
          <w:sz w:val="22"/>
          <w:szCs w:val="22"/>
        </w:rPr>
        <w:t>A cyber incident can affect more than just a company's IT systems. It can potentially impact:</w:t>
      </w:r>
    </w:p>
    <w:p w:rsidR="00183ED5" w:rsidRPr="00183ED5" w:rsidRDefault="00183ED5" w:rsidP="00183ED5">
      <w:pPr>
        <w:numPr>
          <w:ilvl w:val="0"/>
          <w:numId w:val="19"/>
        </w:numPr>
        <w:spacing w:before="100" w:beforeAutospacing="1" w:after="100" w:afterAutospacing="1" w:line="240" w:lineRule="auto"/>
        <w:rPr>
          <w:rFonts w:cstheme="minorHAnsi"/>
        </w:rPr>
      </w:pPr>
      <w:r w:rsidRPr="00183ED5">
        <w:rPr>
          <w:rFonts w:cstheme="minorHAnsi"/>
        </w:rPr>
        <w:t xml:space="preserve">Customer data </w:t>
      </w:r>
    </w:p>
    <w:p w:rsidR="00183ED5" w:rsidRPr="00183ED5" w:rsidRDefault="00183ED5" w:rsidP="00183ED5">
      <w:pPr>
        <w:numPr>
          <w:ilvl w:val="0"/>
          <w:numId w:val="19"/>
        </w:numPr>
        <w:spacing w:before="100" w:beforeAutospacing="1" w:after="100" w:afterAutospacing="1" w:line="240" w:lineRule="auto"/>
        <w:rPr>
          <w:rFonts w:cstheme="minorHAnsi"/>
        </w:rPr>
      </w:pPr>
      <w:r w:rsidRPr="00183ED5">
        <w:rPr>
          <w:rFonts w:cstheme="minorHAnsi"/>
        </w:rPr>
        <w:t xml:space="preserve">Business operations </w:t>
      </w:r>
    </w:p>
    <w:p w:rsidR="00183ED5" w:rsidRPr="00183ED5" w:rsidRDefault="00183ED5" w:rsidP="00183ED5">
      <w:pPr>
        <w:numPr>
          <w:ilvl w:val="0"/>
          <w:numId w:val="19"/>
        </w:numPr>
        <w:spacing w:before="100" w:beforeAutospacing="1" w:after="100" w:afterAutospacing="1" w:line="240" w:lineRule="auto"/>
        <w:rPr>
          <w:rFonts w:cstheme="minorHAnsi"/>
        </w:rPr>
      </w:pPr>
      <w:r w:rsidRPr="00183ED5">
        <w:rPr>
          <w:rFonts w:cstheme="minorHAnsi"/>
        </w:rPr>
        <w:t xml:space="preserve">Revenue </w:t>
      </w:r>
    </w:p>
    <w:p w:rsidR="00183ED5" w:rsidRPr="00183ED5" w:rsidRDefault="00183ED5" w:rsidP="00183ED5">
      <w:pPr>
        <w:numPr>
          <w:ilvl w:val="0"/>
          <w:numId w:val="19"/>
        </w:numPr>
        <w:spacing w:before="100" w:beforeAutospacing="1" w:after="100" w:afterAutospacing="1" w:line="240" w:lineRule="auto"/>
        <w:rPr>
          <w:rFonts w:cstheme="minorHAnsi"/>
        </w:rPr>
      </w:pPr>
      <w:r w:rsidRPr="00183ED5">
        <w:rPr>
          <w:rFonts w:cstheme="minorHAnsi"/>
        </w:rPr>
        <w:t xml:space="preserve">Reputation </w:t>
      </w:r>
    </w:p>
    <w:p w:rsidR="00183ED5" w:rsidRPr="00183ED5" w:rsidRDefault="00183ED5" w:rsidP="00183ED5">
      <w:pPr>
        <w:numPr>
          <w:ilvl w:val="0"/>
          <w:numId w:val="19"/>
        </w:numPr>
        <w:spacing w:before="100" w:beforeAutospacing="1" w:after="100" w:afterAutospacing="1" w:line="240" w:lineRule="auto"/>
        <w:rPr>
          <w:rFonts w:cstheme="minorHAnsi"/>
        </w:rPr>
      </w:pPr>
      <w:r w:rsidRPr="00183ED5">
        <w:rPr>
          <w:rFonts w:cstheme="minorHAnsi"/>
        </w:rPr>
        <w:t xml:space="preserve">Regulatory obligations </w:t>
      </w:r>
    </w:p>
    <w:p w:rsidR="00183ED5" w:rsidRPr="00183ED5" w:rsidRDefault="00183ED5" w:rsidP="00183ED5">
      <w:pPr>
        <w:numPr>
          <w:ilvl w:val="0"/>
          <w:numId w:val="19"/>
        </w:numPr>
        <w:spacing w:before="100" w:beforeAutospacing="1" w:after="100" w:afterAutospacing="1" w:line="240" w:lineRule="auto"/>
        <w:rPr>
          <w:rFonts w:cstheme="minorHAnsi"/>
        </w:rPr>
      </w:pPr>
      <w:r w:rsidRPr="00183ED5">
        <w:rPr>
          <w:rFonts w:cstheme="minorHAnsi"/>
        </w:rPr>
        <w:t xml:space="preserve">Vendor relationships </w:t>
      </w:r>
    </w:p>
    <w:p w:rsidR="00183ED5" w:rsidRPr="00183ED5" w:rsidRDefault="00183ED5" w:rsidP="00183ED5">
      <w:pPr>
        <w:numPr>
          <w:ilvl w:val="0"/>
          <w:numId w:val="19"/>
        </w:numPr>
        <w:spacing w:before="100" w:beforeAutospacing="1" w:after="100" w:afterAutospacing="1" w:line="240" w:lineRule="auto"/>
        <w:rPr>
          <w:rFonts w:cstheme="minorHAnsi"/>
        </w:rPr>
      </w:pPr>
      <w:r w:rsidRPr="00183ED5">
        <w:rPr>
          <w:rFonts w:cstheme="minorHAnsi"/>
        </w:rPr>
        <w:t xml:space="preserve">Digital infrastructure </w:t>
      </w:r>
    </w:p>
    <w:p w:rsidR="00183ED5" w:rsidRPr="00183ED5" w:rsidRDefault="00183ED5" w:rsidP="00183ED5">
      <w:pPr>
        <w:numPr>
          <w:ilvl w:val="0"/>
          <w:numId w:val="19"/>
        </w:numPr>
        <w:spacing w:before="100" w:beforeAutospacing="1" w:after="100" w:afterAutospacing="1" w:line="240" w:lineRule="auto"/>
        <w:rPr>
          <w:rFonts w:cstheme="minorHAnsi"/>
        </w:rPr>
      </w:pPr>
      <w:r w:rsidRPr="00183ED5">
        <w:rPr>
          <w:rFonts w:cstheme="minorHAnsi"/>
        </w:rPr>
        <w:t xml:space="preserve">Employees and stakeholders </w:t>
      </w:r>
    </w:p>
    <w:p w:rsidR="00183ED5" w:rsidRPr="00183ED5" w:rsidRDefault="00183ED5" w:rsidP="00183ED5">
      <w:pPr>
        <w:pStyle w:val="NormalWeb"/>
        <w:rPr>
          <w:rFonts w:asciiTheme="minorHAnsi" w:hAnsiTheme="minorHAnsi" w:cstheme="minorHAnsi"/>
          <w:sz w:val="22"/>
          <w:szCs w:val="22"/>
        </w:rPr>
      </w:pPr>
      <w:r w:rsidRPr="00183ED5">
        <w:rPr>
          <w:rFonts w:asciiTheme="minorHAnsi" w:hAnsiTheme="minorHAnsi" w:cstheme="minorHAnsi"/>
          <w:sz w:val="22"/>
          <w:szCs w:val="22"/>
        </w:rPr>
        <w:lastRenderedPageBreak/>
        <w:t>A suitable Cyber Insurance policy can help a business manage eligible costs associated with responding to and recovering from a covered cyber event.</w:t>
      </w:r>
    </w:p>
    <w:p w:rsidR="00183ED5" w:rsidRPr="00183ED5" w:rsidRDefault="00183ED5" w:rsidP="00183ED5">
      <w:pPr>
        <w:pStyle w:val="Heading3"/>
        <w:rPr>
          <w:rFonts w:asciiTheme="minorHAnsi" w:hAnsiTheme="minorHAnsi" w:cstheme="minorHAnsi"/>
          <w:sz w:val="22"/>
          <w:szCs w:val="22"/>
        </w:rPr>
      </w:pPr>
      <w:r w:rsidRPr="00183ED5">
        <w:rPr>
          <w:rFonts w:asciiTheme="minorHAnsi" w:hAnsiTheme="minorHAnsi" w:cstheme="minorHAnsi"/>
          <w:sz w:val="22"/>
          <w:szCs w:val="22"/>
        </w:rPr>
        <w:t>In simple words:</w:t>
      </w:r>
    </w:p>
    <w:p w:rsidR="00183ED5" w:rsidRPr="00183ED5" w:rsidRDefault="00183ED5" w:rsidP="00183ED5">
      <w:pPr>
        <w:pStyle w:val="NormalWeb"/>
        <w:rPr>
          <w:rFonts w:asciiTheme="minorHAnsi" w:hAnsiTheme="minorHAnsi" w:cstheme="minorHAnsi"/>
          <w:sz w:val="22"/>
          <w:szCs w:val="22"/>
        </w:rPr>
      </w:pPr>
      <w:proofErr w:type="spellStart"/>
      <w:r w:rsidRPr="00183ED5">
        <w:rPr>
          <w:rStyle w:val="Strong"/>
          <w:rFonts w:asciiTheme="minorHAnsi" w:hAnsiTheme="minorHAnsi" w:cstheme="minorHAnsi"/>
          <w:sz w:val="22"/>
          <w:szCs w:val="22"/>
        </w:rPr>
        <w:t>Cyber attack</w:t>
      </w:r>
      <w:proofErr w:type="spellEnd"/>
      <w:r w:rsidRPr="00183ED5">
        <w:rPr>
          <w:rStyle w:val="Strong"/>
          <w:rFonts w:asciiTheme="minorHAnsi" w:hAnsiTheme="minorHAnsi" w:cstheme="minorHAnsi"/>
          <w:sz w:val="22"/>
          <w:szCs w:val="22"/>
        </w:rPr>
        <w:t xml:space="preserve"> → Business suffers covered loss/liability → Policy responds to eligible expenses and losses → Insurer assesses and settles the admissible claim according to policy terms.</w:t>
      </w:r>
    </w:p>
    <w:p w:rsidR="00183ED5" w:rsidRPr="00183ED5" w:rsidRDefault="00183ED5" w:rsidP="00183ED5">
      <w:pPr>
        <w:spacing w:line="240" w:lineRule="auto"/>
        <w:rPr>
          <w:rFonts w:cstheme="minorHAnsi"/>
        </w:rPr>
      </w:pPr>
      <w:r w:rsidRPr="00183ED5">
        <w:rPr>
          <w:rFonts w:cstheme="minorHAnsi"/>
        </w:rPr>
        <w:pict>
          <v:rect id="_x0000_i1073" style="width:0;height:1.5pt" o:hralign="center" o:hrstd="t" o:hr="t" fillcolor="#a0a0a0" stroked="f"/>
        </w:pict>
      </w:r>
    </w:p>
    <w:p w:rsidR="00183ED5" w:rsidRPr="00183ED5" w:rsidRDefault="00183ED5" w:rsidP="00183ED5">
      <w:pPr>
        <w:pStyle w:val="Heading1"/>
        <w:rPr>
          <w:rFonts w:asciiTheme="minorHAnsi" w:hAnsiTheme="minorHAnsi" w:cstheme="minorHAnsi"/>
          <w:sz w:val="22"/>
          <w:szCs w:val="22"/>
        </w:rPr>
      </w:pPr>
      <w:r w:rsidRPr="00183ED5">
        <w:rPr>
          <w:rFonts w:asciiTheme="minorHAnsi" w:hAnsiTheme="minorHAnsi" w:cstheme="minorHAnsi"/>
          <w:sz w:val="22"/>
          <w:szCs w:val="22"/>
        </w:rPr>
        <w:t>Why is Cyber Insurance Important?</w:t>
      </w:r>
    </w:p>
    <w:p w:rsidR="00183ED5" w:rsidRPr="00183ED5" w:rsidRDefault="00183ED5" w:rsidP="00183ED5">
      <w:pPr>
        <w:pStyle w:val="NormalWeb"/>
        <w:rPr>
          <w:rFonts w:asciiTheme="minorHAnsi" w:hAnsiTheme="minorHAnsi" w:cstheme="minorHAnsi"/>
          <w:sz w:val="22"/>
          <w:szCs w:val="22"/>
        </w:rPr>
      </w:pPr>
      <w:r w:rsidRPr="00183ED5">
        <w:rPr>
          <w:rFonts w:asciiTheme="minorHAnsi" w:hAnsiTheme="minorHAnsi" w:cstheme="minorHAnsi"/>
          <w:sz w:val="22"/>
          <w:szCs w:val="22"/>
        </w:rPr>
        <w:t>Cyber risks are no longer limited to large technology companies.</w:t>
      </w:r>
    </w:p>
    <w:p w:rsidR="00183ED5" w:rsidRPr="00183ED5" w:rsidRDefault="00183ED5" w:rsidP="00183ED5">
      <w:pPr>
        <w:pStyle w:val="NormalWeb"/>
        <w:rPr>
          <w:rFonts w:asciiTheme="minorHAnsi" w:hAnsiTheme="minorHAnsi" w:cstheme="minorHAnsi"/>
          <w:sz w:val="22"/>
          <w:szCs w:val="22"/>
        </w:rPr>
      </w:pPr>
      <w:r w:rsidRPr="00183ED5">
        <w:rPr>
          <w:rFonts w:asciiTheme="minorHAnsi" w:hAnsiTheme="minorHAnsi" w:cstheme="minorHAnsi"/>
          <w:sz w:val="22"/>
          <w:szCs w:val="22"/>
        </w:rPr>
        <w:t>A business can be targeted because it holds:</w:t>
      </w:r>
    </w:p>
    <w:p w:rsidR="00183ED5" w:rsidRPr="00183ED5" w:rsidRDefault="00183ED5" w:rsidP="00183ED5">
      <w:pPr>
        <w:numPr>
          <w:ilvl w:val="0"/>
          <w:numId w:val="20"/>
        </w:numPr>
        <w:spacing w:before="100" w:beforeAutospacing="1" w:after="100" w:afterAutospacing="1" w:line="240" w:lineRule="auto"/>
        <w:rPr>
          <w:rFonts w:cstheme="minorHAnsi"/>
        </w:rPr>
      </w:pPr>
      <w:r w:rsidRPr="00183ED5">
        <w:rPr>
          <w:rFonts w:cstheme="minorHAnsi"/>
        </w:rPr>
        <w:t xml:space="preserve">Customer information </w:t>
      </w:r>
    </w:p>
    <w:p w:rsidR="00183ED5" w:rsidRPr="00183ED5" w:rsidRDefault="00183ED5" w:rsidP="00183ED5">
      <w:pPr>
        <w:numPr>
          <w:ilvl w:val="0"/>
          <w:numId w:val="20"/>
        </w:numPr>
        <w:spacing w:before="100" w:beforeAutospacing="1" w:after="100" w:afterAutospacing="1" w:line="240" w:lineRule="auto"/>
        <w:rPr>
          <w:rFonts w:cstheme="minorHAnsi"/>
        </w:rPr>
      </w:pPr>
      <w:r w:rsidRPr="00183ED5">
        <w:rPr>
          <w:rFonts w:cstheme="minorHAnsi"/>
        </w:rPr>
        <w:t xml:space="preserve">Employee information </w:t>
      </w:r>
    </w:p>
    <w:p w:rsidR="00183ED5" w:rsidRPr="00183ED5" w:rsidRDefault="00183ED5" w:rsidP="00183ED5">
      <w:pPr>
        <w:numPr>
          <w:ilvl w:val="0"/>
          <w:numId w:val="20"/>
        </w:numPr>
        <w:spacing w:before="100" w:beforeAutospacing="1" w:after="100" w:afterAutospacing="1" w:line="240" w:lineRule="auto"/>
        <w:rPr>
          <w:rFonts w:cstheme="minorHAnsi"/>
        </w:rPr>
      </w:pPr>
      <w:r w:rsidRPr="00183ED5">
        <w:rPr>
          <w:rFonts w:cstheme="minorHAnsi"/>
        </w:rPr>
        <w:t xml:space="preserve">Financial data </w:t>
      </w:r>
    </w:p>
    <w:p w:rsidR="00183ED5" w:rsidRPr="00183ED5" w:rsidRDefault="00183ED5" w:rsidP="00183ED5">
      <w:pPr>
        <w:numPr>
          <w:ilvl w:val="0"/>
          <w:numId w:val="20"/>
        </w:numPr>
        <w:spacing w:before="100" w:beforeAutospacing="1" w:after="100" w:afterAutospacing="1" w:line="240" w:lineRule="auto"/>
        <w:rPr>
          <w:rFonts w:cstheme="minorHAnsi"/>
        </w:rPr>
      </w:pPr>
      <w:r w:rsidRPr="00183ED5">
        <w:rPr>
          <w:rFonts w:cstheme="minorHAnsi"/>
        </w:rPr>
        <w:t xml:space="preserve">Payment details </w:t>
      </w:r>
    </w:p>
    <w:p w:rsidR="00183ED5" w:rsidRPr="00183ED5" w:rsidRDefault="00183ED5" w:rsidP="00183ED5">
      <w:pPr>
        <w:numPr>
          <w:ilvl w:val="0"/>
          <w:numId w:val="20"/>
        </w:numPr>
        <w:spacing w:before="100" w:beforeAutospacing="1" w:after="100" w:afterAutospacing="1" w:line="240" w:lineRule="auto"/>
        <w:rPr>
          <w:rFonts w:cstheme="minorHAnsi"/>
        </w:rPr>
      </w:pPr>
      <w:r w:rsidRPr="00183ED5">
        <w:rPr>
          <w:rFonts w:cstheme="minorHAnsi"/>
        </w:rPr>
        <w:t xml:space="preserve">Business documents </w:t>
      </w:r>
    </w:p>
    <w:p w:rsidR="00183ED5" w:rsidRPr="00183ED5" w:rsidRDefault="00183ED5" w:rsidP="00183ED5">
      <w:pPr>
        <w:numPr>
          <w:ilvl w:val="0"/>
          <w:numId w:val="20"/>
        </w:numPr>
        <w:spacing w:before="100" w:beforeAutospacing="1" w:after="100" w:afterAutospacing="1" w:line="240" w:lineRule="auto"/>
        <w:rPr>
          <w:rFonts w:cstheme="minorHAnsi"/>
        </w:rPr>
      </w:pPr>
      <w:r w:rsidRPr="00183ED5">
        <w:rPr>
          <w:rFonts w:cstheme="minorHAnsi"/>
        </w:rPr>
        <w:t xml:space="preserve">Intellectual property </w:t>
      </w:r>
    </w:p>
    <w:p w:rsidR="00183ED5" w:rsidRPr="00183ED5" w:rsidRDefault="00183ED5" w:rsidP="00183ED5">
      <w:pPr>
        <w:numPr>
          <w:ilvl w:val="0"/>
          <w:numId w:val="20"/>
        </w:numPr>
        <w:spacing w:before="100" w:beforeAutospacing="1" w:after="100" w:afterAutospacing="1" w:line="240" w:lineRule="auto"/>
        <w:rPr>
          <w:rFonts w:cstheme="minorHAnsi"/>
        </w:rPr>
      </w:pPr>
      <w:r w:rsidRPr="00183ED5">
        <w:rPr>
          <w:rFonts w:cstheme="minorHAnsi"/>
        </w:rPr>
        <w:t xml:space="preserve">Login credentials </w:t>
      </w:r>
    </w:p>
    <w:p w:rsidR="00183ED5" w:rsidRPr="00183ED5" w:rsidRDefault="00183ED5" w:rsidP="00183ED5">
      <w:pPr>
        <w:numPr>
          <w:ilvl w:val="0"/>
          <w:numId w:val="20"/>
        </w:numPr>
        <w:spacing w:before="100" w:beforeAutospacing="1" w:after="100" w:afterAutospacing="1" w:line="240" w:lineRule="auto"/>
        <w:rPr>
          <w:rFonts w:cstheme="minorHAnsi"/>
        </w:rPr>
      </w:pPr>
      <w:r w:rsidRPr="00183ED5">
        <w:rPr>
          <w:rFonts w:cstheme="minorHAnsi"/>
        </w:rPr>
        <w:t xml:space="preserve">Supplier information </w:t>
      </w:r>
    </w:p>
    <w:p w:rsidR="00183ED5" w:rsidRPr="00183ED5" w:rsidRDefault="00183ED5" w:rsidP="00183ED5">
      <w:pPr>
        <w:pStyle w:val="NormalWeb"/>
        <w:rPr>
          <w:rFonts w:asciiTheme="minorHAnsi" w:hAnsiTheme="minorHAnsi" w:cstheme="minorHAnsi"/>
          <w:sz w:val="22"/>
          <w:szCs w:val="22"/>
        </w:rPr>
      </w:pPr>
      <w:r w:rsidRPr="00183ED5">
        <w:rPr>
          <w:rFonts w:asciiTheme="minorHAnsi" w:hAnsiTheme="minorHAnsi" w:cstheme="minorHAnsi"/>
          <w:sz w:val="22"/>
          <w:szCs w:val="22"/>
        </w:rPr>
        <w:t xml:space="preserve">Even a small business can face significant costs after a </w:t>
      </w:r>
      <w:proofErr w:type="spellStart"/>
      <w:r w:rsidRPr="00183ED5">
        <w:rPr>
          <w:rFonts w:asciiTheme="minorHAnsi" w:hAnsiTheme="minorHAnsi" w:cstheme="minorHAnsi"/>
          <w:sz w:val="22"/>
          <w:szCs w:val="22"/>
        </w:rPr>
        <w:t>cyber incident</w:t>
      </w:r>
      <w:proofErr w:type="spellEnd"/>
      <w:r w:rsidRPr="00183ED5">
        <w:rPr>
          <w:rFonts w:asciiTheme="minorHAnsi" w:hAnsiTheme="minorHAnsi" w:cstheme="minorHAnsi"/>
          <w:sz w:val="22"/>
          <w:szCs w:val="22"/>
        </w:rPr>
        <w:t>.</w:t>
      </w:r>
    </w:p>
    <w:p w:rsidR="00183ED5" w:rsidRPr="00183ED5" w:rsidRDefault="00183ED5" w:rsidP="00183ED5">
      <w:pPr>
        <w:pStyle w:val="NormalWeb"/>
        <w:rPr>
          <w:rFonts w:asciiTheme="minorHAnsi" w:hAnsiTheme="minorHAnsi" w:cstheme="minorHAnsi"/>
          <w:sz w:val="22"/>
          <w:szCs w:val="22"/>
        </w:rPr>
      </w:pPr>
      <w:r w:rsidRPr="00183ED5">
        <w:rPr>
          <w:rFonts w:asciiTheme="minorHAnsi" w:hAnsiTheme="minorHAnsi" w:cstheme="minorHAnsi"/>
          <w:sz w:val="22"/>
          <w:szCs w:val="22"/>
        </w:rPr>
        <w:t xml:space="preserve">A </w:t>
      </w:r>
      <w:proofErr w:type="spellStart"/>
      <w:r w:rsidRPr="00183ED5">
        <w:rPr>
          <w:rFonts w:asciiTheme="minorHAnsi" w:hAnsiTheme="minorHAnsi" w:cstheme="minorHAnsi"/>
          <w:sz w:val="22"/>
          <w:szCs w:val="22"/>
        </w:rPr>
        <w:t>cyber attack</w:t>
      </w:r>
      <w:proofErr w:type="spellEnd"/>
      <w:r w:rsidRPr="00183ED5">
        <w:rPr>
          <w:rFonts w:asciiTheme="minorHAnsi" w:hAnsiTheme="minorHAnsi" w:cstheme="minorHAnsi"/>
          <w:sz w:val="22"/>
          <w:szCs w:val="22"/>
        </w:rPr>
        <w:t xml:space="preserve"> may result in:</w:t>
      </w:r>
    </w:p>
    <w:p w:rsidR="00183ED5" w:rsidRPr="00183ED5" w:rsidRDefault="00183ED5" w:rsidP="00183ED5">
      <w:pPr>
        <w:numPr>
          <w:ilvl w:val="0"/>
          <w:numId w:val="21"/>
        </w:numPr>
        <w:spacing w:before="100" w:beforeAutospacing="1" w:after="100" w:afterAutospacing="1" w:line="240" w:lineRule="auto"/>
        <w:rPr>
          <w:rFonts w:cstheme="minorHAnsi"/>
        </w:rPr>
      </w:pPr>
      <w:r w:rsidRPr="00183ED5">
        <w:rPr>
          <w:rFonts w:cstheme="minorHAnsi"/>
        </w:rPr>
        <w:t xml:space="preserve">System downtime </w:t>
      </w:r>
    </w:p>
    <w:p w:rsidR="00183ED5" w:rsidRPr="00183ED5" w:rsidRDefault="00183ED5" w:rsidP="00183ED5">
      <w:pPr>
        <w:numPr>
          <w:ilvl w:val="0"/>
          <w:numId w:val="21"/>
        </w:numPr>
        <w:spacing w:before="100" w:beforeAutospacing="1" w:after="100" w:afterAutospacing="1" w:line="240" w:lineRule="auto"/>
        <w:rPr>
          <w:rFonts w:cstheme="minorHAnsi"/>
        </w:rPr>
      </w:pPr>
      <w:r w:rsidRPr="00183ED5">
        <w:rPr>
          <w:rFonts w:cstheme="minorHAnsi"/>
        </w:rPr>
        <w:t xml:space="preserve">Data recovery expenses </w:t>
      </w:r>
    </w:p>
    <w:p w:rsidR="00183ED5" w:rsidRPr="00183ED5" w:rsidRDefault="00183ED5" w:rsidP="00183ED5">
      <w:pPr>
        <w:numPr>
          <w:ilvl w:val="0"/>
          <w:numId w:val="21"/>
        </w:numPr>
        <w:spacing w:before="100" w:beforeAutospacing="1" w:after="100" w:afterAutospacing="1" w:line="240" w:lineRule="auto"/>
        <w:rPr>
          <w:rFonts w:cstheme="minorHAnsi"/>
        </w:rPr>
      </w:pPr>
      <w:r w:rsidRPr="00183ED5">
        <w:rPr>
          <w:rFonts w:cstheme="minorHAnsi"/>
        </w:rPr>
        <w:t xml:space="preserve">Ransomware-related costs </w:t>
      </w:r>
    </w:p>
    <w:p w:rsidR="00183ED5" w:rsidRPr="00183ED5" w:rsidRDefault="00183ED5" w:rsidP="00183ED5">
      <w:pPr>
        <w:numPr>
          <w:ilvl w:val="0"/>
          <w:numId w:val="21"/>
        </w:numPr>
        <w:spacing w:before="100" w:beforeAutospacing="1" w:after="100" w:afterAutospacing="1" w:line="240" w:lineRule="auto"/>
        <w:rPr>
          <w:rFonts w:cstheme="minorHAnsi"/>
        </w:rPr>
      </w:pPr>
      <w:r w:rsidRPr="00183ED5">
        <w:rPr>
          <w:rFonts w:cstheme="minorHAnsi"/>
        </w:rPr>
        <w:t xml:space="preserve">Investigation expenses </w:t>
      </w:r>
    </w:p>
    <w:p w:rsidR="00183ED5" w:rsidRPr="00183ED5" w:rsidRDefault="00183ED5" w:rsidP="00183ED5">
      <w:pPr>
        <w:numPr>
          <w:ilvl w:val="0"/>
          <w:numId w:val="21"/>
        </w:numPr>
        <w:spacing w:before="100" w:beforeAutospacing="1" w:after="100" w:afterAutospacing="1" w:line="240" w:lineRule="auto"/>
        <w:rPr>
          <w:rFonts w:cstheme="minorHAnsi"/>
        </w:rPr>
      </w:pPr>
      <w:r w:rsidRPr="00183ED5">
        <w:rPr>
          <w:rFonts w:cstheme="minorHAnsi"/>
        </w:rPr>
        <w:t xml:space="preserve">Legal expenses </w:t>
      </w:r>
    </w:p>
    <w:p w:rsidR="00183ED5" w:rsidRPr="00183ED5" w:rsidRDefault="00183ED5" w:rsidP="00183ED5">
      <w:pPr>
        <w:numPr>
          <w:ilvl w:val="0"/>
          <w:numId w:val="21"/>
        </w:numPr>
        <w:spacing w:before="100" w:beforeAutospacing="1" w:after="100" w:afterAutospacing="1" w:line="240" w:lineRule="auto"/>
        <w:rPr>
          <w:rFonts w:cstheme="minorHAnsi"/>
        </w:rPr>
      </w:pPr>
      <w:r w:rsidRPr="00183ED5">
        <w:rPr>
          <w:rFonts w:cstheme="minorHAnsi"/>
        </w:rPr>
        <w:lastRenderedPageBreak/>
        <w:t xml:space="preserve">Customer notification costs </w:t>
      </w:r>
    </w:p>
    <w:p w:rsidR="00183ED5" w:rsidRPr="00183ED5" w:rsidRDefault="00183ED5" w:rsidP="00183ED5">
      <w:pPr>
        <w:numPr>
          <w:ilvl w:val="0"/>
          <w:numId w:val="21"/>
        </w:numPr>
        <w:spacing w:before="100" w:beforeAutospacing="1" w:after="100" w:afterAutospacing="1" w:line="240" w:lineRule="auto"/>
        <w:rPr>
          <w:rFonts w:cstheme="minorHAnsi"/>
        </w:rPr>
      </w:pPr>
      <w:r w:rsidRPr="00183ED5">
        <w:rPr>
          <w:rFonts w:cstheme="minorHAnsi"/>
        </w:rPr>
        <w:t xml:space="preserve">Regulatory response costs </w:t>
      </w:r>
    </w:p>
    <w:p w:rsidR="00183ED5" w:rsidRPr="00183ED5" w:rsidRDefault="00183ED5" w:rsidP="00183ED5">
      <w:pPr>
        <w:numPr>
          <w:ilvl w:val="0"/>
          <w:numId w:val="21"/>
        </w:numPr>
        <w:spacing w:before="100" w:beforeAutospacing="1" w:after="100" w:afterAutospacing="1" w:line="240" w:lineRule="auto"/>
        <w:rPr>
          <w:rFonts w:cstheme="minorHAnsi"/>
        </w:rPr>
      </w:pPr>
      <w:r w:rsidRPr="00183ED5">
        <w:rPr>
          <w:rFonts w:cstheme="minorHAnsi"/>
        </w:rPr>
        <w:t xml:space="preserve">Loss of business income </w:t>
      </w:r>
    </w:p>
    <w:p w:rsidR="00183ED5" w:rsidRPr="00183ED5" w:rsidRDefault="00183ED5" w:rsidP="00183ED5">
      <w:pPr>
        <w:numPr>
          <w:ilvl w:val="0"/>
          <w:numId w:val="21"/>
        </w:numPr>
        <w:spacing w:before="100" w:beforeAutospacing="1" w:after="100" w:afterAutospacing="1" w:line="240" w:lineRule="auto"/>
        <w:rPr>
          <w:rFonts w:cstheme="minorHAnsi"/>
        </w:rPr>
      </w:pPr>
      <w:r w:rsidRPr="00183ED5">
        <w:rPr>
          <w:rFonts w:cstheme="minorHAnsi"/>
        </w:rPr>
        <w:t xml:space="preserve">Third-party claims </w:t>
      </w:r>
    </w:p>
    <w:p w:rsidR="00183ED5" w:rsidRPr="00183ED5" w:rsidRDefault="00183ED5" w:rsidP="00183ED5">
      <w:pPr>
        <w:numPr>
          <w:ilvl w:val="0"/>
          <w:numId w:val="21"/>
        </w:numPr>
        <w:spacing w:before="100" w:beforeAutospacing="1" w:after="100" w:afterAutospacing="1" w:line="240" w:lineRule="auto"/>
        <w:rPr>
          <w:rFonts w:cstheme="minorHAnsi"/>
        </w:rPr>
      </w:pPr>
      <w:r w:rsidRPr="00183ED5">
        <w:rPr>
          <w:rFonts w:cstheme="minorHAnsi"/>
        </w:rPr>
        <w:t xml:space="preserve">Cyber extortion </w:t>
      </w:r>
    </w:p>
    <w:p w:rsidR="00183ED5" w:rsidRPr="00183ED5" w:rsidRDefault="00183ED5" w:rsidP="00183ED5">
      <w:pPr>
        <w:numPr>
          <w:ilvl w:val="0"/>
          <w:numId w:val="21"/>
        </w:numPr>
        <w:spacing w:before="100" w:beforeAutospacing="1" w:after="100" w:afterAutospacing="1" w:line="240" w:lineRule="auto"/>
        <w:rPr>
          <w:rFonts w:cstheme="minorHAnsi"/>
        </w:rPr>
      </w:pPr>
      <w:r w:rsidRPr="00183ED5">
        <w:rPr>
          <w:rFonts w:cstheme="minorHAnsi"/>
        </w:rPr>
        <w:t xml:space="preserve">Reputation-related expenses </w:t>
      </w:r>
    </w:p>
    <w:p w:rsidR="00183ED5" w:rsidRPr="00183ED5" w:rsidRDefault="00183ED5" w:rsidP="00183ED5">
      <w:pPr>
        <w:pStyle w:val="NormalWeb"/>
        <w:rPr>
          <w:rFonts w:asciiTheme="minorHAnsi" w:hAnsiTheme="minorHAnsi" w:cstheme="minorHAnsi"/>
          <w:sz w:val="22"/>
          <w:szCs w:val="22"/>
        </w:rPr>
      </w:pPr>
      <w:r w:rsidRPr="00183ED5">
        <w:rPr>
          <w:rFonts w:asciiTheme="minorHAnsi" w:hAnsiTheme="minorHAnsi" w:cstheme="minorHAnsi"/>
          <w:sz w:val="22"/>
          <w:szCs w:val="22"/>
        </w:rPr>
        <w:t xml:space="preserve">Cyber Insurance can form an important part of a broader </w:t>
      </w:r>
      <w:r w:rsidRPr="00183ED5">
        <w:rPr>
          <w:rStyle w:val="Strong"/>
          <w:rFonts w:asciiTheme="minorHAnsi" w:hAnsiTheme="minorHAnsi" w:cstheme="minorHAnsi"/>
          <w:sz w:val="22"/>
          <w:szCs w:val="22"/>
        </w:rPr>
        <w:t>cybersecurity and business continuity strategy</w:t>
      </w:r>
      <w:r w:rsidRPr="00183ED5">
        <w:rPr>
          <w:rFonts w:asciiTheme="minorHAnsi" w:hAnsiTheme="minorHAnsi" w:cstheme="minorHAnsi"/>
          <w:sz w:val="22"/>
          <w:szCs w:val="22"/>
        </w:rPr>
        <w:t>.</w:t>
      </w:r>
    </w:p>
    <w:p w:rsidR="00183ED5" w:rsidRPr="00183ED5" w:rsidRDefault="00183ED5" w:rsidP="00183ED5">
      <w:pPr>
        <w:spacing w:line="240" w:lineRule="auto"/>
        <w:rPr>
          <w:rFonts w:cstheme="minorHAnsi"/>
        </w:rPr>
      </w:pPr>
      <w:r w:rsidRPr="00183ED5">
        <w:rPr>
          <w:rFonts w:cstheme="minorHAnsi"/>
        </w:rPr>
        <w:pict>
          <v:rect id="_x0000_i1074" style="width:0;height:1.5pt" o:hralign="center" o:hrstd="t" o:hr="t" fillcolor="#a0a0a0" stroked="f"/>
        </w:pict>
      </w:r>
    </w:p>
    <w:p w:rsidR="00183ED5" w:rsidRPr="00183ED5" w:rsidRDefault="00183ED5" w:rsidP="00183ED5">
      <w:pPr>
        <w:pStyle w:val="Heading1"/>
        <w:rPr>
          <w:rFonts w:asciiTheme="minorHAnsi" w:hAnsiTheme="minorHAnsi" w:cstheme="minorHAnsi"/>
          <w:sz w:val="22"/>
          <w:szCs w:val="22"/>
        </w:rPr>
      </w:pPr>
      <w:r w:rsidRPr="00183ED5">
        <w:rPr>
          <w:rFonts w:asciiTheme="minorHAnsi" w:hAnsiTheme="minorHAnsi" w:cstheme="minorHAnsi"/>
          <w:sz w:val="22"/>
          <w:szCs w:val="22"/>
        </w:rPr>
        <w:t>Who Should Consider Cyber Insurance?</w:t>
      </w:r>
    </w:p>
    <w:p w:rsidR="00183ED5" w:rsidRPr="00183ED5" w:rsidRDefault="00183ED5" w:rsidP="00183ED5">
      <w:pPr>
        <w:pStyle w:val="NormalWeb"/>
        <w:rPr>
          <w:rFonts w:asciiTheme="minorHAnsi" w:hAnsiTheme="minorHAnsi" w:cstheme="minorHAnsi"/>
          <w:sz w:val="22"/>
          <w:szCs w:val="22"/>
        </w:rPr>
      </w:pPr>
      <w:r w:rsidRPr="00183ED5">
        <w:rPr>
          <w:rFonts w:asciiTheme="minorHAnsi" w:hAnsiTheme="minorHAnsi" w:cstheme="minorHAnsi"/>
          <w:sz w:val="22"/>
          <w:szCs w:val="22"/>
        </w:rPr>
        <w:t>Cyber Insurance can be relevant for almost any organisation that uses digital systems or handles electronic information.</w:t>
      </w:r>
    </w:p>
    <w:p w:rsidR="00183ED5" w:rsidRPr="00183ED5" w:rsidRDefault="00183ED5" w:rsidP="00183ED5">
      <w:pPr>
        <w:pStyle w:val="NormalWeb"/>
        <w:rPr>
          <w:rFonts w:asciiTheme="minorHAnsi" w:hAnsiTheme="minorHAnsi" w:cstheme="minorHAnsi"/>
          <w:sz w:val="22"/>
          <w:szCs w:val="22"/>
        </w:rPr>
      </w:pPr>
      <w:r w:rsidRPr="00183ED5">
        <w:rPr>
          <w:rFonts w:asciiTheme="minorHAnsi" w:hAnsiTheme="minorHAnsi" w:cstheme="minorHAnsi"/>
          <w:sz w:val="22"/>
          <w:szCs w:val="22"/>
        </w:rPr>
        <w:t>It may be suitable for:</w:t>
      </w:r>
    </w:p>
    <w:p w:rsidR="00183ED5" w:rsidRPr="00183ED5" w:rsidRDefault="00183ED5" w:rsidP="00183ED5">
      <w:pPr>
        <w:numPr>
          <w:ilvl w:val="0"/>
          <w:numId w:val="22"/>
        </w:numPr>
        <w:spacing w:before="100" w:beforeAutospacing="1" w:after="100" w:afterAutospacing="1" w:line="240" w:lineRule="auto"/>
        <w:rPr>
          <w:rFonts w:cstheme="minorHAnsi"/>
        </w:rPr>
      </w:pPr>
      <w:r w:rsidRPr="00183ED5">
        <w:rPr>
          <w:rFonts w:cstheme="minorHAnsi"/>
        </w:rPr>
        <w:t xml:space="preserve">IT companies </w:t>
      </w:r>
    </w:p>
    <w:p w:rsidR="00183ED5" w:rsidRPr="00183ED5" w:rsidRDefault="00183ED5" w:rsidP="00183ED5">
      <w:pPr>
        <w:numPr>
          <w:ilvl w:val="0"/>
          <w:numId w:val="22"/>
        </w:numPr>
        <w:spacing w:before="100" w:beforeAutospacing="1" w:after="100" w:afterAutospacing="1" w:line="240" w:lineRule="auto"/>
        <w:rPr>
          <w:rFonts w:cstheme="minorHAnsi"/>
        </w:rPr>
      </w:pPr>
      <w:r w:rsidRPr="00183ED5">
        <w:rPr>
          <w:rFonts w:cstheme="minorHAnsi"/>
        </w:rPr>
        <w:t xml:space="preserve">Software companies </w:t>
      </w:r>
    </w:p>
    <w:p w:rsidR="00183ED5" w:rsidRPr="00183ED5" w:rsidRDefault="00183ED5" w:rsidP="00183ED5">
      <w:pPr>
        <w:numPr>
          <w:ilvl w:val="0"/>
          <w:numId w:val="22"/>
        </w:numPr>
        <w:spacing w:before="100" w:beforeAutospacing="1" w:after="100" w:afterAutospacing="1" w:line="240" w:lineRule="auto"/>
        <w:rPr>
          <w:rFonts w:cstheme="minorHAnsi"/>
        </w:rPr>
      </w:pPr>
      <w:r w:rsidRPr="00183ED5">
        <w:rPr>
          <w:rFonts w:cstheme="minorHAnsi"/>
        </w:rPr>
        <w:t xml:space="preserve">SaaS businesses </w:t>
      </w:r>
    </w:p>
    <w:p w:rsidR="00183ED5" w:rsidRPr="00183ED5" w:rsidRDefault="00183ED5" w:rsidP="00183ED5">
      <w:pPr>
        <w:numPr>
          <w:ilvl w:val="0"/>
          <w:numId w:val="22"/>
        </w:numPr>
        <w:spacing w:before="100" w:beforeAutospacing="1" w:after="100" w:afterAutospacing="1" w:line="240" w:lineRule="auto"/>
        <w:rPr>
          <w:rFonts w:cstheme="minorHAnsi"/>
        </w:rPr>
      </w:pPr>
      <w:r w:rsidRPr="00183ED5">
        <w:rPr>
          <w:rFonts w:cstheme="minorHAnsi"/>
        </w:rPr>
        <w:t xml:space="preserve">E-commerce companies </w:t>
      </w:r>
    </w:p>
    <w:p w:rsidR="00183ED5" w:rsidRPr="00183ED5" w:rsidRDefault="00183ED5" w:rsidP="00183ED5">
      <w:pPr>
        <w:numPr>
          <w:ilvl w:val="0"/>
          <w:numId w:val="22"/>
        </w:numPr>
        <w:spacing w:before="100" w:beforeAutospacing="1" w:after="100" w:afterAutospacing="1" w:line="240" w:lineRule="auto"/>
        <w:rPr>
          <w:rFonts w:cstheme="minorHAnsi"/>
        </w:rPr>
      </w:pPr>
      <w:r w:rsidRPr="00183ED5">
        <w:rPr>
          <w:rFonts w:cstheme="minorHAnsi"/>
        </w:rPr>
        <w:t xml:space="preserve">Financial businesses </w:t>
      </w:r>
    </w:p>
    <w:p w:rsidR="00183ED5" w:rsidRPr="00183ED5" w:rsidRDefault="00183ED5" w:rsidP="00183ED5">
      <w:pPr>
        <w:numPr>
          <w:ilvl w:val="0"/>
          <w:numId w:val="22"/>
        </w:numPr>
        <w:spacing w:before="100" w:beforeAutospacing="1" w:after="100" w:afterAutospacing="1" w:line="240" w:lineRule="auto"/>
        <w:rPr>
          <w:rFonts w:cstheme="minorHAnsi"/>
        </w:rPr>
      </w:pPr>
      <w:r w:rsidRPr="00183ED5">
        <w:rPr>
          <w:rFonts w:cstheme="minorHAnsi"/>
        </w:rPr>
        <w:t xml:space="preserve">Professional service firms </w:t>
      </w:r>
    </w:p>
    <w:p w:rsidR="00183ED5" w:rsidRPr="00183ED5" w:rsidRDefault="00183ED5" w:rsidP="00183ED5">
      <w:pPr>
        <w:numPr>
          <w:ilvl w:val="0"/>
          <w:numId w:val="22"/>
        </w:numPr>
        <w:spacing w:before="100" w:beforeAutospacing="1" w:after="100" w:afterAutospacing="1" w:line="240" w:lineRule="auto"/>
        <w:rPr>
          <w:rFonts w:cstheme="minorHAnsi"/>
        </w:rPr>
      </w:pPr>
      <w:r w:rsidRPr="00183ED5">
        <w:rPr>
          <w:rFonts w:cstheme="minorHAnsi"/>
        </w:rPr>
        <w:t xml:space="preserve">Healthcare organisations </w:t>
      </w:r>
    </w:p>
    <w:p w:rsidR="00183ED5" w:rsidRPr="00183ED5" w:rsidRDefault="00183ED5" w:rsidP="00183ED5">
      <w:pPr>
        <w:numPr>
          <w:ilvl w:val="0"/>
          <w:numId w:val="22"/>
        </w:numPr>
        <w:spacing w:before="100" w:beforeAutospacing="1" w:after="100" w:afterAutospacing="1" w:line="240" w:lineRule="auto"/>
        <w:rPr>
          <w:rFonts w:cstheme="minorHAnsi"/>
        </w:rPr>
      </w:pPr>
      <w:r w:rsidRPr="00183ED5">
        <w:rPr>
          <w:rFonts w:cstheme="minorHAnsi"/>
        </w:rPr>
        <w:t xml:space="preserve">Educational institutions </w:t>
      </w:r>
    </w:p>
    <w:p w:rsidR="00183ED5" w:rsidRPr="00183ED5" w:rsidRDefault="00183ED5" w:rsidP="00183ED5">
      <w:pPr>
        <w:numPr>
          <w:ilvl w:val="0"/>
          <w:numId w:val="22"/>
        </w:numPr>
        <w:spacing w:before="100" w:beforeAutospacing="1" w:after="100" w:afterAutospacing="1" w:line="240" w:lineRule="auto"/>
        <w:rPr>
          <w:rFonts w:cstheme="minorHAnsi"/>
        </w:rPr>
      </w:pPr>
      <w:r w:rsidRPr="00183ED5">
        <w:rPr>
          <w:rFonts w:cstheme="minorHAnsi"/>
        </w:rPr>
        <w:t xml:space="preserve">Manufacturing companies </w:t>
      </w:r>
    </w:p>
    <w:p w:rsidR="00183ED5" w:rsidRPr="00183ED5" w:rsidRDefault="00183ED5" w:rsidP="00183ED5">
      <w:pPr>
        <w:numPr>
          <w:ilvl w:val="0"/>
          <w:numId w:val="22"/>
        </w:numPr>
        <w:spacing w:before="100" w:beforeAutospacing="1" w:after="100" w:afterAutospacing="1" w:line="240" w:lineRule="auto"/>
        <w:rPr>
          <w:rFonts w:cstheme="minorHAnsi"/>
        </w:rPr>
      </w:pPr>
      <w:r w:rsidRPr="00183ED5">
        <w:rPr>
          <w:rFonts w:cstheme="minorHAnsi"/>
        </w:rPr>
        <w:t xml:space="preserve">Retail businesses </w:t>
      </w:r>
    </w:p>
    <w:p w:rsidR="00183ED5" w:rsidRPr="00183ED5" w:rsidRDefault="00183ED5" w:rsidP="00183ED5">
      <w:pPr>
        <w:numPr>
          <w:ilvl w:val="0"/>
          <w:numId w:val="22"/>
        </w:numPr>
        <w:spacing w:before="100" w:beforeAutospacing="1" w:after="100" w:afterAutospacing="1" w:line="240" w:lineRule="auto"/>
        <w:rPr>
          <w:rFonts w:cstheme="minorHAnsi"/>
        </w:rPr>
      </w:pPr>
      <w:r w:rsidRPr="00183ED5">
        <w:rPr>
          <w:rFonts w:cstheme="minorHAnsi"/>
        </w:rPr>
        <w:t xml:space="preserve">Logistics companies </w:t>
      </w:r>
    </w:p>
    <w:p w:rsidR="00183ED5" w:rsidRPr="00183ED5" w:rsidRDefault="00183ED5" w:rsidP="00183ED5">
      <w:pPr>
        <w:numPr>
          <w:ilvl w:val="0"/>
          <w:numId w:val="22"/>
        </w:numPr>
        <w:spacing w:before="100" w:beforeAutospacing="1" w:after="100" w:afterAutospacing="1" w:line="240" w:lineRule="auto"/>
        <w:rPr>
          <w:rFonts w:cstheme="minorHAnsi"/>
        </w:rPr>
      </w:pPr>
      <w:r w:rsidRPr="00183ED5">
        <w:rPr>
          <w:rFonts w:cstheme="minorHAnsi"/>
        </w:rPr>
        <w:t xml:space="preserve">Start-ups </w:t>
      </w:r>
    </w:p>
    <w:p w:rsidR="00183ED5" w:rsidRPr="00183ED5" w:rsidRDefault="00183ED5" w:rsidP="00183ED5">
      <w:pPr>
        <w:numPr>
          <w:ilvl w:val="0"/>
          <w:numId w:val="22"/>
        </w:numPr>
        <w:spacing w:before="100" w:beforeAutospacing="1" w:after="100" w:afterAutospacing="1" w:line="240" w:lineRule="auto"/>
        <w:rPr>
          <w:rFonts w:cstheme="minorHAnsi"/>
        </w:rPr>
      </w:pPr>
      <w:r w:rsidRPr="00183ED5">
        <w:rPr>
          <w:rFonts w:cstheme="minorHAnsi"/>
        </w:rPr>
        <w:t xml:space="preserve">MSMEs </w:t>
      </w:r>
    </w:p>
    <w:p w:rsidR="00183ED5" w:rsidRPr="00183ED5" w:rsidRDefault="00183ED5" w:rsidP="00183ED5">
      <w:pPr>
        <w:numPr>
          <w:ilvl w:val="0"/>
          <w:numId w:val="22"/>
        </w:numPr>
        <w:spacing w:before="100" w:beforeAutospacing="1" w:after="100" w:afterAutospacing="1" w:line="240" w:lineRule="auto"/>
        <w:rPr>
          <w:rFonts w:cstheme="minorHAnsi"/>
        </w:rPr>
      </w:pPr>
      <w:r w:rsidRPr="00183ED5">
        <w:rPr>
          <w:rFonts w:cstheme="minorHAnsi"/>
        </w:rPr>
        <w:t xml:space="preserve">Large corporations </w:t>
      </w:r>
    </w:p>
    <w:p w:rsidR="00183ED5" w:rsidRPr="00183ED5" w:rsidRDefault="00183ED5" w:rsidP="00183ED5">
      <w:pPr>
        <w:numPr>
          <w:ilvl w:val="0"/>
          <w:numId w:val="22"/>
        </w:numPr>
        <w:spacing w:before="100" w:beforeAutospacing="1" w:after="100" w:afterAutospacing="1" w:line="240" w:lineRule="auto"/>
        <w:rPr>
          <w:rFonts w:cstheme="minorHAnsi"/>
        </w:rPr>
      </w:pPr>
      <w:r w:rsidRPr="00183ED5">
        <w:rPr>
          <w:rFonts w:cstheme="minorHAnsi"/>
        </w:rPr>
        <w:t xml:space="preserve">Online marketplaces </w:t>
      </w:r>
    </w:p>
    <w:p w:rsidR="00183ED5" w:rsidRPr="00183ED5" w:rsidRDefault="00183ED5" w:rsidP="00183ED5">
      <w:pPr>
        <w:numPr>
          <w:ilvl w:val="0"/>
          <w:numId w:val="22"/>
        </w:numPr>
        <w:spacing w:before="100" w:beforeAutospacing="1" w:after="100" w:afterAutospacing="1" w:line="240" w:lineRule="auto"/>
        <w:rPr>
          <w:rFonts w:cstheme="minorHAnsi"/>
        </w:rPr>
      </w:pPr>
      <w:r w:rsidRPr="00183ED5">
        <w:rPr>
          <w:rFonts w:cstheme="minorHAnsi"/>
        </w:rPr>
        <w:t xml:space="preserve">Digital platforms </w:t>
      </w:r>
    </w:p>
    <w:p w:rsidR="00183ED5" w:rsidRPr="00183ED5" w:rsidRDefault="00183ED5" w:rsidP="00183ED5">
      <w:pPr>
        <w:numPr>
          <w:ilvl w:val="0"/>
          <w:numId w:val="22"/>
        </w:numPr>
        <w:spacing w:before="100" w:beforeAutospacing="1" w:after="100" w:afterAutospacing="1" w:line="240" w:lineRule="auto"/>
        <w:rPr>
          <w:rFonts w:cstheme="minorHAnsi"/>
        </w:rPr>
      </w:pPr>
      <w:r w:rsidRPr="00183ED5">
        <w:rPr>
          <w:rFonts w:cstheme="minorHAnsi"/>
        </w:rPr>
        <w:lastRenderedPageBreak/>
        <w:t xml:space="preserve">Data-driven businesses </w:t>
      </w:r>
    </w:p>
    <w:p w:rsidR="00183ED5" w:rsidRPr="00183ED5" w:rsidRDefault="00183ED5" w:rsidP="00183ED5">
      <w:pPr>
        <w:numPr>
          <w:ilvl w:val="0"/>
          <w:numId w:val="22"/>
        </w:numPr>
        <w:spacing w:before="100" w:beforeAutospacing="1" w:after="100" w:afterAutospacing="1" w:line="240" w:lineRule="auto"/>
        <w:rPr>
          <w:rFonts w:cstheme="minorHAnsi"/>
        </w:rPr>
      </w:pPr>
      <w:r w:rsidRPr="00183ED5">
        <w:rPr>
          <w:rFonts w:cstheme="minorHAnsi"/>
        </w:rPr>
        <w:t xml:space="preserve">Businesses handling customer information </w:t>
      </w:r>
    </w:p>
    <w:p w:rsidR="00183ED5" w:rsidRPr="00183ED5" w:rsidRDefault="00183ED5" w:rsidP="00183ED5">
      <w:pPr>
        <w:pStyle w:val="NormalWeb"/>
        <w:rPr>
          <w:rFonts w:asciiTheme="minorHAnsi" w:hAnsiTheme="minorHAnsi" w:cstheme="minorHAnsi"/>
          <w:sz w:val="22"/>
          <w:szCs w:val="22"/>
        </w:rPr>
      </w:pPr>
      <w:r w:rsidRPr="00183ED5">
        <w:rPr>
          <w:rFonts w:asciiTheme="minorHAnsi" w:hAnsiTheme="minorHAnsi" w:cstheme="minorHAnsi"/>
          <w:sz w:val="22"/>
          <w:szCs w:val="22"/>
        </w:rPr>
        <w:t>The appropriate coverage depends on the organisation's technology environment, data handled, operations, risk profile and insurer underwriting.</w:t>
      </w:r>
    </w:p>
    <w:p w:rsidR="00183ED5" w:rsidRPr="00183ED5" w:rsidRDefault="00183ED5" w:rsidP="00183ED5">
      <w:pPr>
        <w:spacing w:line="240" w:lineRule="auto"/>
        <w:rPr>
          <w:rFonts w:cstheme="minorHAnsi"/>
        </w:rPr>
      </w:pPr>
      <w:r w:rsidRPr="00183ED5">
        <w:rPr>
          <w:rFonts w:cstheme="minorHAnsi"/>
        </w:rPr>
        <w:pict>
          <v:rect id="_x0000_i1075" style="width:0;height:1.5pt" o:hralign="center" o:hrstd="t" o:hr="t" fillcolor="#a0a0a0" stroked="f"/>
        </w:pict>
      </w:r>
    </w:p>
    <w:p w:rsidR="00183ED5" w:rsidRPr="00183ED5" w:rsidRDefault="00183ED5" w:rsidP="00183ED5">
      <w:pPr>
        <w:pStyle w:val="Heading1"/>
        <w:rPr>
          <w:rFonts w:asciiTheme="minorHAnsi" w:hAnsiTheme="minorHAnsi" w:cstheme="minorHAnsi"/>
          <w:sz w:val="22"/>
          <w:szCs w:val="22"/>
        </w:rPr>
      </w:pPr>
      <w:r w:rsidRPr="00183ED5">
        <w:rPr>
          <w:rFonts w:asciiTheme="minorHAnsi" w:hAnsiTheme="minorHAnsi" w:cstheme="minorHAnsi"/>
          <w:sz w:val="22"/>
          <w:szCs w:val="22"/>
        </w:rPr>
        <w:t>What Does Cyber Insurance Cover?</w:t>
      </w:r>
    </w:p>
    <w:p w:rsidR="00183ED5" w:rsidRPr="00183ED5" w:rsidRDefault="00183ED5" w:rsidP="00183ED5">
      <w:pPr>
        <w:pStyle w:val="NormalWeb"/>
        <w:rPr>
          <w:rFonts w:asciiTheme="minorHAnsi" w:hAnsiTheme="minorHAnsi" w:cstheme="minorHAnsi"/>
          <w:sz w:val="22"/>
          <w:szCs w:val="22"/>
        </w:rPr>
      </w:pPr>
      <w:r w:rsidRPr="00183ED5">
        <w:rPr>
          <w:rFonts w:asciiTheme="minorHAnsi" w:hAnsiTheme="minorHAnsi" w:cstheme="minorHAnsi"/>
          <w:sz w:val="22"/>
          <w:szCs w:val="22"/>
        </w:rPr>
        <w:t>Cyber insurance policies differ significantly between insurers. Depending on the selected policy, coverage may include certain first-party losses and third-party liabilities arising from covered cyber incidents.</w:t>
      </w:r>
    </w:p>
    <w:p w:rsidR="00183ED5" w:rsidRPr="00183ED5" w:rsidRDefault="00183ED5" w:rsidP="00183ED5">
      <w:pPr>
        <w:pStyle w:val="Heading2"/>
        <w:rPr>
          <w:rFonts w:asciiTheme="minorHAnsi" w:hAnsiTheme="minorHAnsi" w:cstheme="minorHAnsi"/>
          <w:sz w:val="22"/>
          <w:szCs w:val="22"/>
        </w:rPr>
      </w:pPr>
      <w:r w:rsidRPr="00183ED5">
        <w:rPr>
          <w:rFonts w:asciiTheme="minorHAnsi" w:hAnsiTheme="minorHAnsi" w:cstheme="minorHAnsi"/>
          <w:sz w:val="22"/>
          <w:szCs w:val="22"/>
        </w:rPr>
        <w:t>1. Data Breach Response Costs</w:t>
      </w:r>
    </w:p>
    <w:p w:rsidR="00183ED5" w:rsidRPr="00183ED5" w:rsidRDefault="00183ED5" w:rsidP="00183ED5">
      <w:pPr>
        <w:pStyle w:val="NormalWeb"/>
        <w:rPr>
          <w:rFonts w:asciiTheme="minorHAnsi" w:hAnsiTheme="minorHAnsi" w:cstheme="minorHAnsi"/>
          <w:sz w:val="22"/>
          <w:szCs w:val="22"/>
        </w:rPr>
      </w:pPr>
      <w:r w:rsidRPr="00183ED5">
        <w:rPr>
          <w:rFonts w:asciiTheme="minorHAnsi" w:hAnsiTheme="minorHAnsi" w:cstheme="minorHAnsi"/>
          <w:sz w:val="22"/>
          <w:szCs w:val="22"/>
        </w:rPr>
        <w:t>A data breach may require immediate investigation and response.</w:t>
      </w:r>
    </w:p>
    <w:p w:rsidR="00183ED5" w:rsidRPr="00183ED5" w:rsidRDefault="00183ED5" w:rsidP="00183ED5">
      <w:pPr>
        <w:pStyle w:val="NormalWeb"/>
        <w:rPr>
          <w:rFonts w:asciiTheme="minorHAnsi" w:hAnsiTheme="minorHAnsi" w:cstheme="minorHAnsi"/>
          <w:sz w:val="22"/>
          <w:szCs w:val="22"/>
        </w:rPr>
      </w:pPr>
      <w:r w:rsidRPr="00183ED5">
        <w:rPr>
          <w:rFonts w:asciiTheme="minorHAnsi" w:hAnsiTheme="minorHAnsi" w:cstheme="minorHAnsi"/>
          <w:sz w:val="22"/>
          <w:szCs w:val="22"/>
        </w:rPr>
        <w:t>Depending on the policy, covered expenses may include certain costs associated with:</w:t>
      </w:r>
    </w:p>
    <w:p w:rsidR="00183ED5" w:rsidRPr="00183ED5" w:rsidRDefault="00183ED5" w:rsidP="00183ED5">
      <w:pPr>
        <w:numPr>
          <w:ilvl w:val="0"/>
          <w:numId w:val="23"/>
        </w:numPr>
        <w:spacing w:before="100" w:beforeAutospacing="1" w:after="100" w:afterAutospacing="1" w:line="240" w:lineRule="auto"/>
        <w:rPr>
          <w:rFonts w:cstheme="minorHAnsi"/>
        </w:rPr>
      </w:pPr>
      <w:r w:rsidRPr="00183ED5">
        <w:rPr>
          <w:rFonts w:cstheme="minorHAnsi"/>
        </w:rPr>
        <w:t xml:space="preserve">Forensic investigation </w:t>
      </w:r>
    </w:p>
    <w:p w:rsidR="00183ED5" w:rsidRPr="00183ED5" w:rsidRDefault="00183ED5" w:rsidP="00183ED5">
      <w:pPr>
        <w:numPr>
          <w:ilvl w:val="0"/>
          <w:numId w:val="23"/>
        </w:numPr>
        <w:spacing w:before="100" w:beforeAutospacing="1" w:after="100" w:afterAutospacing="1" w:line="240" w:lineRule="auto"/>
        <w:rPr>
          <w:rFonts w:cstheme="minorHAnsi"/>
        </w:rPr>
      </w:pPr>
      <w:r w:rsidRPr="00183ED5">
        <w:rPr>
          <w:rFonts w:cstheme="minorHAnsi"/>
        </w:rPr>
        <w:t xml:space="preserve">Incident response </w:t>
      </w:r>
    </w:p>
    <w:p w:rsidR="00183ED5" w:rsidRPr="00183ED5" w:rsidRDefault="00183ED5" w:rsidP="00183ED5">
      <w:pPr>
        <w:numPr>
          <w:ilvl w:val="0"/>
          <w:numId w:val="23"/>
        </w:numPr>
        <w:spacing w:before="100" w:beforeAutospacing="1" w:after="100" w:afterAutospacing="1" w:line="240" w:lineRule="auto"/>
        <w:rPr>
          <w:rFonts w:cstheme="minorHAnsi"/>
        </w:rPr>
      </w:pPr>
      <w:r w:rsidRPr="00183ED5">
        <w:rPr>
          <w:rFonts w:cstheme="minorHAnsi"/>
        </w:rPr>
        <w:t xml:space="preserve">Legal consultation </w:t>
      </w:r>
    </w:p>
    <w:p w:rsidR="00183ED5" w:rsidRPr="00183ED5" w:rsidRDefault="00183ED5" w:rsidP="00183ED5">
      <w:pPr>
        <w:numPr>
          <w:ilvl w:val="0"/>
          <w:numId w:val="23"/>
        </w:numPr>
        <w:spacing w:before="100" w:beforeAutospacing="1" w:after="100" w:afterAutospacing="1" w:line="240" w:lineRule="auto"/>
        <w:rPr>
          <w:rFonts w:cstheme="minorHAnsi"/>
        </w:rPr>
      </w:pPr>
      <w:r w:rsidRPr="00183ED5">
        <w:rPr>
          <w:rFonts w:cstheme="minorHAnsi"/>
        </w:rPr>
        <w:t xml:space="preserve">Notification </w:t>
      </w:r>
    </w:p>
    <w:p w:rsidR="00183ED5" w:rsidRPr="00183ED5" w:rsidRDefault="00183ED5" w:rsidP="00183ED5">
      <w:pPr>
        <w:numPr>
          <w:ilvl w:val="0"/>
          <w:numId w:val="23"/>
        </w:numPr>
        <w:spacing w:before="100" w:beforeAutospacing="1" w:after="100" w:afterAutospacing="1" w:line="240" w:lineRule="auto"/>
        <w:rPr>
          <w:rFonts w:cstheme="minorHAnsi"/>
        </w:rPr>
      </w:pPr>
      <w:r w:rsidRPr="00183ED5">
        <w:rPr>
          <w:rFonts w:cstheme="minorHAnsi"/>
        </w:rPr>
        <w:t xml:space="preserve">Crisis management </w:t>
      </w:r>
    </w:p>
    <w:p w:rsidR="00183ED5" w:rsidRPr="00183ED5" w:rsidRDefault="00183ED5" w:rsidP="00183ED5">
      <w:pPr>
        <w:numPr>
          <w:ilvl w:val="0"/>
          <w:numId w:val="23"/>
        </w:numPr>
        <w:spacing w:before="100" w:beforeAutospacing="1" w:after="100" w:afterAutospacing="1" w:line="240" w:lineRule="auto"/>
        <w:rPr>
          <w:rFonts w:cstheme="minorHAnsi"/>
        </w:rPr>
      </w:pPr>
      <w:r w:rsidRPr="00183ED5">
        <w:rPr>
          <w:rFonts w:cstheme="minorHAnsi"/>
        </w:rPr>
        <w:t xml:space="preserve">Public relations </w:t>
      </w:r>
    </w:p>
    <w:p w:rsidR="00183ED5" w:rsidRPr="00183ED5" w:rsidRDefault="00183ED5" w:rsidP="00183ED5">
      <w:pPr>
        <w:spacing w:after="0" w:line="240" w:lineRule="auto"/>
        <w:rPr>
          <w:rFonts w:cstheme="minorHAnsi"/>
        </w:rPr>
      </w:pPr>
      <w:r w:rsidRPr="00183ED5">
        <w:rPr>
          <w:rFonts w:cstheme="minorHAnsi"/>
        </w:rPr>
        <w:pict>
          <v:rect id="_x0000_i1076" style="width:0;height:1.5pt" o:hralign="center" o:hrstd="t" o:hr="t" fillcolor="#a0a0a0" stroked="f"/>
        </w:pict>
      </w:r>
    </w:p>
    <w:p w:rsidR="00183ED5" w:rsidRPr="00183ED5" w:rsidRDefault="00183ED5" w:rsidP="00183ED5">
      <w:pPr>
        <w:pStyle w:val="Heading2"/>
        <w:rPr>
          <w:rFonts w:asciiTheme="minorHAnsi" w:hAnsiTheme="minorHAnsi" w:cstheme="minorHAnsi"/>
          <w:sz w:val="22"/>
          <w:szCs w:val="22"/>
        </w:rPr>
      </w:pPr>
      <w:r w:rsidRPr="00183ED5">
        <w:rPr>
          <w:rFonts w:asciiTheme="minorHAnsi" w:hAnsiTheme="minorHAnsi" w:cstheme="minorHAnsi"/>
          <w:sz w:val="22"/>
          <w:szCs w:val="22"/>
        </w:rPr>
        <w:t>2. Cyber Attack</w:t>
      </w:r>
    </w:p>
    <w:p w:rsidR="00183ED5" w:rsidRPr="00183ED5" w:rsidRDefault="00183ED5" w:rsidP="00183ED5">
      <w:pPr>
        <w:pStyle w:val="NormalWeb"/>
        <w:rPr>
          <w:rFonts w:asciiTheme="minorHAnsi" w:hAnsiTheme="minorHAnsi" w:cstheme="minorHAnsi"/>
          <w:sz w:val="22"/>
          <w:szCs w:val="22"/>
        </w:rPr>
      </w:pPr>
      <w:r w:rsidRPr="00183ED5">
        <w:rPr>
          <w:rFonts w:asciiTheme="minorHAnsi" w:hAnsiTheme="minorHAnsi" w:cstheme="minorHAnsi"/>
          <w:sz w:val="22"/>
          <w:szCs w:val="22"/>
        </w:rPr>
        <w:t>Businesses can face attacks designed to compromise systems, steal information or disrupt operations.</w:t>
      </w:r>
    </w:p>
    <w:p w:rsidR="00183ED5" w:rsidRPr="00183ED5" w:rsidRDefault="00183ED5" w:rsidP="00183ED5">
      <w:pPr>
        <w:pStyle w:val="NormalWeb"/>
        <w:rPr>
          <w:rFonts w:asciiTheme="minorHAnsi" w:hAnsiTheme="minorHAnsi" w:cstheme="minorHAnsi"/>
          <w:sz w:val="22"/>
          <w:szCs w:val="22"/>
        </w:rPr>
      </w:pPr>
      <w:r w:rsidRPr="00183ED5">
        <w:rPr>
          <w:rFonts w:asciiTheme="minorHAnsi" w:hAnsiTheme="minorHAnsi" w:cstheme="minorHAnsi"/>
          <w:sz w:val="22"/>
          <w:szCs w:val="22"/>
        </w:rPr>
        <w:t xml:space="preserve">A cyber policy may provide protection against specified financial losses arising from covered </w:t>
      </w:r>
      <w:proofErr w:type="spellStart"/>
      <w:r w:rsidRPr="00183ED5">
        <w:rPr>
          <w:rFonts w:asciiTheme="minorHAnsi" w:hAnsiTheme="minorHAnsi" w:cstheme="minorHAnsi"/>
          <w:sz w:val="22"/>
          <w:szCs w:val="22"/>
        </w:rPr>
        <w:t>cyber attacks</w:t>
      </w:r>
      <w:proofErr w:type="spellEnd"/>
      <w:r w:rsidRPr="00183ED5">
        <w:rPr>
          <w:rFonts w:asciiTheme="minorHAnsi" w:hAnsiTheme="minorHAnsi" w:cstheme="minorHAnsi"/>
          <w:sz w:val="22"/>
          <w:szCs w:val="22"/>
        </w:rPr>
        <w:t>.</w:t>
      </w:r>
    </w:p>
    <w:p w:rsidR="00183ED5" w:rsidRPr="00183ED5" w:rsidRDefault="00183ED5" w:rsidP="00183ED5">
      <w:pPr>
        <w:spacing w:line="240" w:lineRule="auto"/>
        <w:rPr>
          <w:rFonts w:cstheme="minorHAnsi"/>
        </w:rPr>
      </w:pPr>
      <w:r w:rsidRPr="00183ED5">
        <w:rPr>
          <w:rFonts w:cstheme="minorHAnsi"/>
        </w:rPr>
        <w:lastRenderedPageBreak/>
        <w:pict>
          <v:rect id="_x0000_i1077" style="width:0;height:1.5pt" o:hralign="center" o:hrstd="t" o:hr="t" fillcolor="#a0a0a0" stroked="f"/>
        </w:pict>
      </w:r>
    </w:p>
    <w:p w:rsidR="00183ED5" w:rsidRPr="00183ED5" w:rsidRDefault="00183ED5" w:rsidP="00183ED5">
      <w:pPr>
        <w:pStyle w:val="Heading2"/>
        <w:rPr>
          <w:rFonts w:asciiTheme="minorHAnsi" w:hAnsiTheme="minorHAnsi" w:cstheme="minorHAnsi"/>
          <w:sz w:val="22"/>
          <w:szCs w:val="22"/>
        </w:rPr>
      </w:pPr>
      <w:r w:rsidRPr="00183ED5">
        <w:rPr>
          <w:rFonts w:asciiTheme="minorHAnsi" w:hAnsiTheme="minorHAnsi" w:cstheme="minorHAnsi"/>
          <w:sz w:val="22"/>
          <w:szCs w:val="22"/>
        </w:rPr>
        <w:t>3. Ransomware</w:t>
      </w:r>
    </w:p>
    <w:p w:rsidR="00183ED5" w:rsidRPr="00183ED5" w:rsidRDefault="00183ED5" w:rsidP="00183ED5">
      <w:pPr>
        <w:pStyle w:val="NormalWeb"/>
        <w:rPr>
          <w:rFonts w:asciiTheme="minorHAnsi" w:hAnsiTheme="minorHAnsi" w:cstheme="minorHAnsi"/>
          <w:sz w:val="22"/>
          <w:szCs w:val="22"/>
        </w:rPr>
      </w:pPr>
      <w:r w:rsidRPr="00183ED5">
        <w:rPr>
          <w:rFonts w:asciiTheme="minorHAnsi" w:hAnsiTheme="minorHAnsi" w:cstheme="minorHAnsi"/>
          <w:sz w:val="22"/>
          <w:szCs w:val="22"/>
        </w:rPr>
        <w:t>Ransomware can restrict access to business systems or encrypt important data.</w:t>
      </w:r>
    </w:p>
    <w:p w:rsidR="00183ED5" w:rsidRPr="00183ED5" w:rsidRDefault="00183ED5" w:rsidP="00183ED5">
      <w:pPr>
        <w:pStyle w:val="NormalWeb"/>
        <w:rPr>
          <w:rFonts w:asciiTheme="minorHAnsi" w:hAnsiTheme="minorHAnsi" w:cstheme="minorHAnsi"/>
          <w:sz w:val="22"/>
          <w:szCs w:val="22"/>
        </w:rPr>
      </w:pPr>
      <w:r w:rsidRPr="00183ED5">
        <w:rPr>
          <w:rFonts w:asciiTheme="minorHAnsi" w:hAnsiTheme="minorHAnsi" w:cstheme="minorHAnsi"/>
          <w:sz w:val="22"/>
          <w:szCs w:val="22"/>
        </w:rPr>
        <w:t>Depending on the policy, coverage may respond to eligible costs associated with:</w:t>
      </w:r>
    </w:p>
    <w:p w:rsidR="00183ED5" w:rsidRPr="00183ED5" w:rsidRDefault="00183ED5" w:rsidP="00183ED5">
      <w:pPr>
        <w:numPr>
          <w:ilvl w:val="0"/>
          <w:numId w:val="24"/>
        </w:numPr>
        <w:spacing w:before="100" w:beforeAutospacing="1" w:after="100" w:afterAutospacing="1" w:line="240" w:lineRule="auto"/>
        <w:rPr>
          <w:rFonts w:cstheme="minorHAnsi"/>
        </w:rPr>
      </w:pPr>
      <w:r w:rsidRPr="00183ED5">
        <w:rPr>
          <w:rFonts w:cstheme="minorHAnsi"/>
        </w:rPr>
        <w:t xml:space="preserve">Incident response </w:t>
      </w:r>
    </w:p>
    <w:p w:rsidR="00183ED5" w:rsidRPr="00183ED5" w:rsidRDefault="00183ED5" w:rsidP="00183ED5">
      <w:pPr>
        <w:numPr>
          <w:ilvl w:val="0"/>
          <w:numId w:val="24"/>
        </w:numPr>
        <w:spacing w:before="100" w:beforeAutospacing="1" w:after="100" w:afterAutospacing="1" w:line="240" w:lineRule="auto"/>
        <w:rPr>
          <w:rFonts w:cstheme="minorHAnsi"/>
        </w:rPr>
      </w:pPr>
      <w:r w:rsidRPr="00183ED5">
        <w:rPr>
          <w:rFonts w:cstheme="minorHAnsi"/>
        </w:rPr>
        <w:t xml:space="preserve">Data restoration </w:t>
      </w:r>
    </w:p>
    <w:p w:rsidR="00183ED5" w:rsidRPr="00183ED5" w:rsidRDefault="00183ED5" w:rsidP="00183ED5">
      <w:pPr>
        <w:numPr>
          <w:ilvl w:val="0"/>
          <w:numId w:val="24"/>
        </w:numPr>
        <w:spacing w:before="100" w:beforeAutospacing="1" w:after="100" w:afterAutospacing="1" w:line="240" w:lineRule="auto"/>
        <w:rPr>
          <w:rFonts w:cstheme="minorHAnsi"/>
        </w:rPr>
      </w:pPr>
      <w:r w:rsidRPr="00183ED5">
        <w:rPr>
          <w:rFonts w:cstheme="minorHAnsi"/>
        </w:rPr>
        <w:t xml:space="preserve">System recovery </w:t>
      </w:r>
    </w:p>
    <w:p w:rsidR="00183ED5" w:rsidRPr="00183ED5" w:rsidRDefault="00183ED5" w:rsidP="00183ED5">
      <w:pPr>
        <w:numPr>
          <w:ilvl w:val="0"/>
          <w:numId w:val="24"/>
        </w:numPr>
        <w:spacing w:before="100" w:beforeAutospacing="1" w:after="100" w:afterAutospacing="1" w:line="240" w:lineRule="auto"/>
        <w:rPr>
          <w:rFonts w:cstheme="minorHAnsi"/>
        </w:rPr>
      </w:pPr>
      <w:r w:rsidRPr="00183ED5">
        <w:rPr>
          <w:rFonts w:cstheme="minorHAnsi"/>
        </w:rPr>
        <w:t xml:space="preserve">Investigation </w:t>
      </w:r>
    </w:p>
    <w:p w:rsidR="00183ED5" w:rsidRPr="00183ED5" w:rsidRDefault="00183ED5" w:rsidP="00183ED5">
      <w:pPr>
        <w:numPr>
          <w:ilvl w:val="0"/>
          <w:numId w:val="24"/>
        </w:numPr>
        <w:spacing w:before="100" w:beforeAutospacing="1" w:after="100" w:afterAutospacing="1" w:line="240" w:lineRule="auto"/>
        <w:rPr>
          <w:rFonts w:cstheme="minorHAnsi"/>
        </w:rPr>
      </w:pPr>
      <w:r w:rsidRPr="00183ED5">
        <w:rPr>
          <w:rFonts w:cstheme="minorHAnsi"/>
        </w:rPr>
        <w:t xml:space="preserve">Negotiation services, where covered </w:t>
      </w:r>
    </w:p>
    <w:p w:rsidR="00183ED5" w:rsidRPr="00183ED5" w:rsidRDefault="00183ED5" w:rsidP="00183ED5">
      <w:pPr>
        <w:numPr>
          <w:ilvl w:val="0"/>
          <w:numId w:val="24"/>
        </w:numPr>
        <w:spacing w:before="100" w:beforeAutospacing="1" w:after="100" w:afterAutospacing="1" w:line="240" w:lineRule="auto"/>
        <w:rPr>
          <w:rFonts w:cstheme="minorHAnsi"/>
        </w:rPr>
      </w:pPr>
      <w:r w:rsidRPr="00183ED5">
        <w:rPr>
          <w:rFonts w:cstheme="minorHAnsi"/>
        </w:rPr>
        <w:t xml:space="preserve">Cyber extortion-related expenses </w:t>
      </w:r>
    </w:p>
    <w:p w:rsidR="00183ED5" w:rsidRPr="00183ED5" w:rsidRDefault="00183ED5" w:rsidP="00183ED5">
      <w:pPr>
        <w:pStyle w:val="NormalWeb"/>
        <w:rPr>
          <w:rFonts w:asciiTheme="minorHAnsi" w:hAnsiTheme="minorHAnsi" w:cstheme="minorHAnsi"/>
          <w:sz w:val="22"/>
          <w:szCs w:val="22"/>
        </w:rPr>
      </w:pPr>
      <w:r w:rsidRPr="00183ED5">
        <w:rPr>
          <w:rStyle w:val="Strong"/>
          <w:rFonts w:asciiTheme="minorHAnsi" w:hAnsiTheme="minorHAnsi" w:cstheme="minorHAnsi"/>
          <w:sz w:val="22"/>
          <w:szCs w:val="22"/>
        </w:rPr>
        <w:t xml:space="preserve">Any payment or response to a </w:t>
      </w:r>
      <w:proofErr w:type="spellStart"/>
      <w:r w:rsidRPr="00183ED5">
        <w:rPr>
          <w:rStyle w:val="Strong"/>
          <w:rFonts w:asciiTheme="minorHAnsi" w:hAnsiTheme="minorHAnsi" w:cstheme="minorHAnsi"/>
          <w:sz w:val="22"/>
          <w:szCs w:val="22"/>
        </w:rPr>
        <w:t>cyber extortion</w:t>
      </w:r>
      <w:proofErr w:type="spellEnd"/>
      <w:r w:rsidRPr="00183ED5">
        <w:rPr>
          <w:rStyle w:val="Strong"/>
          <w:rFonts w:asciiTheme="minorHAnsi" w:hAnsiTheme="minorHAnsi" w:cstheme="minorHAnsi"/>
          <w:sz w:val="22"/>
          <w:szCs w:val="22"/>
        </w:rPr>
        <w:t xml:space="preserve"> demand is subject to applicable law and the specific policy terms.</w:t>
      </w:r>
    </w:p>
    <w:p w:rsidR="00183ED5" w:rsidRPr="00183ED5" w:rsidRDefault="00183ED5" w:rsidP="00183ED5">
      <w:pPr>
        <w:spacing w:line="240" w:lineRule="auto"/>
        <w:rPr>
          <w:rFonts w:cstheme="minorHAnsi"/>
        </w:rPr>
      </w:pPr>
      <w:r w:rsidRPr="00183ED5">
        <w:rPr>
          <w:rFonts w:cstheme="minorHAnsi"/>
        </w:rPr>
        <w:pict>
          <v:rect id="_x0000_i1078" style="width:0;height:1.5pt" o:hralign="center" o:hrstd="t" o:hr="t" fillcolor="#a0a0a0" stroked="f"/>
        </w:pict>
      </w:r>
    </w:p>
    <w:p w:rsidR="00183ED5" w:rsidRPr="00183ED5" w:rsidRDefault="00183ED5" w:rsidP="00183ED5">
      <w:pPr>
        <w:pStyle w:val="Heading2"/>
        <w:rPr>
          <w:rFonts w:asciiTheme="minorHAnsi" w:hAnsiTheme="minorHAnsi" w:cstheme="minorHAnsi"/>
          <w:sz w:val="22"/>
          <w:szCs w:val="22"/>
        </w:rPr>
      </w:pPr>
      <w:r w:rsidRPr="00183ED5">
        <w:rPr>
          <w:rFonts w:asciiTheme="minorHAnsi" w:hAnsiTheme="minorHAnsi" w:cstheme="minorHAnsi"/>
          <w:sz w:val="22"/>
          <w:szCs w:val="22"/>
        </w:rPr>
        <w:t>4. Business Interruption</w:t>
      </w:r>
    </w:p>
    <w:p w:rsidR="00183ED5" w:rsidRPr="00183ED5" w:rsidRDefault="00183ED5" w:rsidP="00183ED5">
      <w:pPr>
        <w:pStyle w:val="NormalWeb"/>
        <w:rPr>
          <w:rFonts w:asciiTheme="minorHAnsi" w:hAnsiTheme="minorHAnsi" w:cstheme="minorHAnsi"/>
          <w:sz w:val="22"/>
          <w:szCs w:val="22"/>
        </w:rPr>
      </w:pPr>
      <w:r w:rsidRPr="00183ED5">
        <w:rPr>
          <w:rFonts w:asciiTheme="minorHAnsi" w:hAnsiTheme="minorHAnsi" w:cstheme="minorHAnsi"/>
          <w:sz w:val="22"/>
          <w:szCs w:val="22"/>
        </w:rPr>
        <w:t>A major cyber incident can prevent a business from operating normally.</w:t>
      </w:r>
    </w:p>
    <w:p w:rsidR="00183ED5" w:rsidRPr="00183ED5" w:rsidRDefault="00183ED5" w:rsidP="00183ED5">
      <w:pPr>
        <w:pStyle w:val="NormalWeb"/>
        <w:rPr>
          <w:rFonts w:asciiTheme="minorHAnsi" w:hAnsiTheme="minorHAnsi" w:cstheme="minorHAnsi"/>
          <w:sz w:val="22"/>
          <w:szCs w:val="22"/>
        </w:rPr>
      </w:pPr>
      <w:r w:rsidRPr="00183ED5">
        <w:rPr>
          <w:rFonts w:asciiTheme="minorHAnsi" w:hAnsiTheme="minorHAnsi" w:cstheme="minorHAnsi"/>
          <w:sz w:val="22"/>
          <w:szCs w:val="22"/>
        </w:rPr>
        <w:t xml:space="preserve">Depending on the policy, coverage may be available for certain </w:t>
      </w:r>
      <w:r w:rsidRPr="00183ED5">
        <w:rPr>
          <w:rStyle w:val="Strong"/>
          <w:rFonts w:asciiTheme="minorHAnsi" w:hAnsiTheme="minorHAnsi" w:cstheme="minorHAnsi"/>
          <w:sz w:val="22"/>
          <w:szCs w:val="22"/>
        </w:rPr>
        <w:t>loss of income and additional expenses</w:t>
      </w:r>
      <w:r w:rsidRPr="00183ED5">
        <w:rPr>
          <w:rFonts w:asciiTheme="minorHAnsi" w:hAnsiTheme="minorHAnsi" w:cstheme="minorHAnsi"/>
          <w:sz w:val="22"/>
          <w:szCs w:val="22"/>
        </w:rPr>
        <w:t xml:space="preserve"> resulting from an insured cyber incident.</w:t>
      </w:r>
    </w:p>
    <w:p w:rsidR="00183ED5" w:rsidRPr="00183ED5" w:rsidRDefault="00183ED5" w:rsidP="00183ED5">
      <w:pPr>
        <w:pStyle w:val="NormalWeb"/>
        <w:rPr>
          <w:rFonts w:asciiTheme="minorHAnsi" w:hAnsiTheme="minorHAnsi" w:cstheme="minorHAnsi"/>
          <w:sz w:val="22"/>
          <w:szCs w:val="22"/>
        </w:rPr>
      </w:pPr>
      <w:r w:rsidRPr="00183ED5">
        <w:rPr>
          <w:rFonts w:asciiTheme="minorHAnsi" w:hAnsiTheme="minorHAnsi" w:cstheme="minorHAnsi"/>
          <w:sz w:val="22"/>
          <w:szCs w:val="22"/>
        </w:rPr>
        <w:t>This may help businesses manage the financial impact of operational downtime.</w:t>
      </w:r>
    </w:p>
    <w:p w:rsidR="00183ED5" w:rsidRPr="00183ED5" w:rsidRDefault="00183ED5" w:rsidP="00183ED5">
      <w:pPr>
        <w:spacing w:line="240" w:lineRule="auto"/>
        <w:rPr>
          <w:rFonts w:cstheme="minorHAnsi"/>
        </w:rPr>
      </w:pPr>
      <w:r w:rsidRPr="00183ED5">
        <w:rPr>
          <w:rFonts w:cstheme="minorHAnsi"/>
        </w:rPr>
        <w:pict>
          <v:rect id="_x0000_i1079" style="width:0;height:1.5pt" o:hralign="center" o:hrstd="t" o:hr="t" fillcolor="#a0a0a0" stroked="f"/>
        </w:pict>
      </w:r>
    </w:p>
    <w:p w:rsidR="00183ED5" w:rsidRPr="00183ED5" w:rsidRDefault="00183ED5" w:rsidP="00183ED5">
      <w:pPr>
        <w:pStyle w:val="Heading2"/>
        <w:rPr>
          <w:rFonts w:asciiTheme="minorHAnsi" w:hAnsiTheme="minorHAnsi" w:cstheme="minorHAnsi"/>
          <w:sz w:val="22"/>
          <w:szCs w:val="22"/>
        </w:rPr>
      </w:pPr>
      <w:r w:rsidRPr="00183ED5">
        <w:rPr>
          <w:rFonts w:asciiTheme="minorHAnsi" w:hAnsiTheme="minorHAnsi" w:cstheme="minorHAnsi"/>
          <w:sz w:val="22"/>
          <w:szCs w:val="22"/>
        </w:rPr>
        <w:t>5. Data Restoration and Recovery</w:t>
      </w:r>
    </w:p>
    <w:p w:rsidR="00183ED5" w:rsidRPr="00183ED5" w:rsidRDefault="00183ED5" w:rsidP="00183ED5">
      <w:pPr>
        <w:pStyle w:val="NormalWeb"/>
        <w:rPr>
          <w:rFonts w:asciiTheme="minorHAnsi" w:hAnsiTheme="minorHAnsi" w:cstheme="minorHAnsi"/>
          <w:sz w:val="22"/>
          <w:szCs w:val="22"/>
        </w:rPr>
      </w:pPr>
      <w:r w:rsidRPr="00183ED5">
        <w:rPr>
          <w:rFonts w:asciiTheme="minorHAnsi" w:hAnsiTheme="minorHAnsi" w:cstheme="minorHAnsi"/>
          <w:sz w:val="22"/>
          <w:szCs w:val="22"/>
        </w:rPr>
        <w:t>Cyber incidents can corrupt, delete or encrypt important business data.</w:t>
      </w:r>
    </w:p>
    <w:p w:rsidR="00183ED5" w:rsidRPr="00183ED5" w:rsidRDefault="00183ED5" w:rsidP="00183ED5">
      <w:pPr>
        <w:pStyle w:val="NormalWeb"/>
        <w:rPr>
          <w:rFonts w:asciiTheme="minorHAnsi" w:hAnsiTheme="minorHAnsi" w:cstheme="minorHAnsi"/>
          <w:sz w:val="22"/>
          <w:szCs w:val="22"/>
        </w:rPr>
      </w:pPr>
      <w:r w:rsidRPr="00183ED5">
        <w:rPr>
          <w:rFonts w:asciiTheme="minorHAnsi" w:hAnsiTheme="minorHAnsi" w:cstheme="minorHAnsi"/>
          <w:sz w:val="22"/>
          <w:szCs w:val="22"/>
        </w:rPr>
        <w:lastRenderedPageBreak/>
        <w:t>Where covered, the policy may help with eligible expenses associated with restoring or recovering affected data and systems.</w:t>
      </w:r>
    </w:p>
    <w:p w:rsidR="00183ED5" w:rsidRPr="00183ED5" w:rsidRDefault="00183ED5" w:rsidP="00183ED5">
      <w:pPr>
        <w:spacing w:line="240" w:lineRule="auto"/>
        <w:rPr>
          <w:rFonts w:cstheme="minorHAnsi"/>
        </w:rPr>
      </w:pPr>
      <w:r w:rsidRPr="00183ED5">
        <w:rPr>
          <w:rFonts w:cstheme="minorHAnsi"/>
        </w:rPr>
        <w:pict>
          <v:rect id="_x0000_i1080" style="width:0;height:1.5pt" o:hralign="center" o:hrstd="t" o:hr="t" fillcolor="#a0a0a0" stroked="f"/>
        </w:pict>
      </w:r>
    </w:p>
    <w:p w:rsidR="00183ED5" w:rsidRPr="00183ED5" w:rsidRDefault="00183ED5" w:rsidP="00183ED5">
      <w:pPr>
        <w:pStyle w:val="Heading2"/>
        <w:rPr>
          <w:rFonts w:asciiTheme="minorHAnsi" w:hAnsiTheme="minorHAnsi" w:cstheme="minorHAnsi"/>
          <w:sz w:val="22"/>
          <w:szCs w:val="22"/>
        </w:rPr>
      </w:pPr>
      <w:r w:rsidRPr="00183ED5">
        <w:rPr>
          <w:rFonts w:asciiTheme="minorHAnsi" w:hAnsiTheme="minorHAnsi" w:cstheme="minorHAnsi"/>
          <w:sz w:val="22"/>
          <w:szCs w:val="22"/>
        </w:rPr>
        <w:t>6. Cyber Extortion</w:t>
      </w:r>
    </w:p>
    <w:p w:rsidR="00183ED5" w:rsidRPr="00183ED5" w:rsidRDefault="00183ED5" w:rsidP="00183ED5">
      <w:pPr>
        <w:pStyle w:val="NormalWeb"/>
        <w:rPr>
          <w:rFonts w:asciiTheme="minorHAnsi" w:hAnsiTheme="minorHAnsi" w:cstheme="minorHAnsi"/>
          <w:sz w:val="22"/>
          <w:szCs w:val="22"/>
        </w:rPr>
      </w:pPr>
      <w:r w:rsidRPr="00183ED5">
        <w:rPr>
          <w:rFonts w:asciiTheme="minorHAnsi" w:hAnsiTheme="minorHAnsi" w:cstheme="minorHAnsi"/>
          <w:sz w:val="22"/>
          <w:szCs w:val="22"/>
        </w:rPr>
        <w:t>Cyber criminals may threaten to:</w:t>
      </w:r>
    </w:p>
    <w:p w:rsidR="00183ED5" w:rsidRPr="00183ED5" w:rsidRDefault="00183ED5" w:rsidP="00183ED5">
      <w:pPr>
        <w:numPr>
          <w:ilvl w:val="0"/>
          <w:numId w:val="25"/>
        </w:numPr>
        <w:spacing w:before="100" w:beforeAutospacing="1" w:after="100" w:afterAutospacing="1" w:line="240" w:lineRule="auto"/>
        <w:rPr>
          <w:rFonts w:cstheme="minorHAnsi"/>
        </w:rPr>
      </w:pPr>
      <w:r w:rsidRPr="00183ED5">
        <w:rPr>
          <w:rFonts w:cstheme="minorHAnsi"/>
        </w:rPr>
        <w:t xml:space="preserve">Encrypt systems </w:t>
      </w:r>
    </w:p>
    <w:p w:rsidR="00183ED5" w:rsidRPr="00183ED5" w:rsidRDefault="00183ED5" w:rsidP="00183ED5">
      <w:pPr>
        <w:numPr>
          <w:ilvl w:val="0"/>
          <w:numId w:val="25"/>
        </w:numPr>
        <w:spacing w:before="100" w:beforeAutospacing="1" w:after="100" w:afterAutospacing="1" w:line="240" w:lineRule="auto"/>
        <w:rPr>
          <w:rFonts w:cstheme="minorHAnsi"/>
        </w:rPr>
      </w:pPr>
      <w:r w:rsidRPr="00183ED5">
        <w:rPr>
          <w:rFonts w:cstheme="minorHAnsi"/>
        </w:rPr>
        <w:t xml:space="preserve">Publish confidential information </w:t>
      </w:r>
    </w:p>
    <w:p w:rsidR="00183ED5" w:rsidRPr="00183ED5" w:rsidRDefault="00183ED5" w:rsidP="00183ED5">
      <w:pPr>
        <w:numPr>
          <w:ilvl w:val="0"/>
          <w:numId w:val="25"/>
        </w:numPr>
        <w:spacing w:before="100" w:beforeAutospacing="1" w:after="100" w:afterAutospacing="1" w:line="240" w:lineRule="auto"/>
        <w:rPr>
          <w:rFonts w:cstheme="minorHAnsi"/>
        </w:rPr>
      </w:pPr>
      <w:r w:rsidRPr="00183ED5">
        <w:rPr>
          <w:rFonts w:cstheme="minorHAnsi"/>
        </w:rPr>
        <w:t xml:space="preserve">Disrupt websites </w:t>
      </w:r>
    </w:p>
    <w:p w:rsidR="00183ED5" w:rsidRPr="00183ED5" w:rsidRDefault="00183ED5" w:rsidP="00183ED5">
      <w:pPr>
        <w:numPr>
          <w:ilvl w:val="0"/>
          <w:numId w:val="25"/>
        </w:numPr>
        <w:spacing w:before="100" w:beforeAutospacing="1" w:after="100" w:afterAutospacing="1" w:line="240" w:lineRule="auto"/>
        <w:rPr>
          <w:rFonts w:cstheme="minorHAnsi"/>
        </w:rPr>
      </w:pPr>
      <w:r w:rsidRPr="00183ED5">
        <w:rPr>
          <w:rFonts w:cstheme="minorHAnsi"/>
        </w:rPr>
        <w:t xml:space="preserve">Attack digital infrastructure </w:t>
      </w:r>
    </w:p>
    <w:p w:rsidR="00183ED5" w:rsidRPr="00183ED5" w:rsidRDefault="00183ED5" w:rsidP="00183ED5">
      <w:pPr>
        <w:pStyle w:val="NormalWeb"/>
        <w:rPr>
          <w:rFonts w:asciiTheme="minorHAnsi" w:hAnsiTheme="minorHAnsi" w:cstheme="minorHAnsi"/>
          <w:sz w:val="22"/>
          <w:szCs w:val="22"/>
        </w:rPr>
      </w:pPr>
      <w:r w:rsidRPr="00183ED5">
        <w:rPr>
          <w:rFonts w:asciiTheme="minorHAnsi" w:hAnsiTheme="minorHAnsi" w:cstheme="minorHAnsi"/>
          <w:sz w:val="22"/>
          <w:szCs w:val="22"/>
        </w:rPr>
        <w:t>Certain cyber insurance policies may provide coverage for eligible cyber extortion-related expenses, subject to policy terms and applicable law.</w:t>
      </w:r>
    </w:p>
    <w:p w:rsidR="00183ED5" w:rsidRPr="00183ED5" w:rsidRDefault="00183ED5" w:rsidP="00183ED5">
      <w:pPr>
        <w:spacing w:line="240" w:lineRule="auto"/>
        <w:rPr>
          <w:rFonts w:cstheme="minorHAnsi"/>
        </w:rPr>
      </w:pPr>
      <w:r w:rsidRPr="00183ED5">
        <w:rPr>
          <w:rFonts w:cstheme="minorHAnsi"/>
        </w:rPr>
        <w:pict>
          <v:rect id="_x0000_i1081" style="width:0;height:1.5pt" o:hralign="center" o:hrstd="t" o:hr="t" fillcolor="#a0a0a0" stroked="f"/>
        </w:pict>
      </w:r>
    </w:p>
    <w:p w:rsidR="00183ED5" w:rsidRPr="00183ED5" w:rsidRDefault="00183ED5" w:rsidP="00183ED5">
      <w:pPr>
        <w:pStyle w:val="Heading2"/>
        <w:rPr>
          <w:rFonts w:asciiTheme="minorHAnsi" w:hAnsiTheme="minorHAnsi" w:cstheme="minorHAnsi"/>
          <w:sz w:val="22"/>
          <w:szCs w:val="22"/>
        </w:rPr>
      </w:pPr>
      <w:r w:rsidRPr="00183ED5">
        <w:rPr>
          <w:rFonts w:asciiTheme="minorHAnsi" w:hAnsiTheme="minorHAnsi" w:cstheme="minorHAnsi"/>
          <w:sz w:val="22"/>
          <w:szCs w:val="22"/>
        </w:rPr>
        <w:t>7. Third-Party Cyber Liability</w:t>
      </w:r>
    </w:p>
    <w:p w:rsidR="00183ED5" w:rsidRPr="00183ED5" w:rsidRDefault="00183ED5" w:rsidP="00183ED5">
      <w:pPr>
        <w:pStyle w:val="NormalWeb"/>
        <w:rPr>
          <w:rFonts w:asciiTheme="minorHAnsi" w:hAnsiTheme="minorHAnsi" w:cstheme="minorHAnsi"/>
          <w:sz w:val="22"/>
          <w:szCs w:val="22"/>
        </w:rPr>
      </w:pPr>
      <w:r w:rsidRPr="00183ED5">
        <w:rPr>
          <w:rFonts w:asciiTheme="minorHAnsi" w:hAnsiTheme="minorHAnsi" w:cstheme="minorHAnsi"/>
          <w:sz w:val="22"/>
          <w:szCs w:val="22"/>
        </w:rPr>
        <w:t>A cyber incident may affect customers, suppliers, business partners or other third parties.</w:t>
      </w:r>
    </w:p>
    <w:p w:rsidR="00183ED5" w:rsidRPr="00183ED5" w:rsidRDefault="00183ED5" w:rsidP="00183ED5">
      <w:pPr>
        <w:pStyle w:val="NormalWeb"/>
        <w:rPr>
          <w:rFonts w:asciiTheme="minorHAnsi" w:hAnsiTheme="minorHAnsi" w:cstheme="minorHAnsi"/>
          <w:sz w:val="22"/>
          <w:szCs w:val="22"/>
        </w:rPr>
      </w:pPr>
      <w:r w:rsidRPr="00183ED5">
        <w:rPr>
          <w:rFonts w:asciiTheme="minorHAnsi" w:hAnsiTheme="minorHAnsi" w:cstheme="minorHAnsi"/>
          <w:sz w:val="22"/>
          <w:szCs w:val="22"/>
        </w:rPr>
        <w:t>Where covered, Cyber Insurance may provide protection against certain third-party claims alleging:</w:t>
      </w:r>
    </w:p>
    <w:p w:rsidR="00183ED5" w:rsidRPr="00183ED5" w:rsidRDefault="00183ED5" w:rsidP="00183ED5">
      <w:pPr>
        <w:numPr>
          <w:ilvl w:val="0"/>
          <w:numId w:val="26"/>
        </w:numPr>
        <w:spacing w:before="100" w:beforeAutospacing="1" w:after="100" w:afterAutospacing="1" w:line="240" w:lineRule="auto"/>
        <w:rPr>
          <w:rFonts w:cstheme="minorHAnsi"/>
        </w:rPr>
      </w:pPr>
      <w:r w:rsidRPr="00183ED5">
        <w:rPr>
          <w:rFonts w:cstheme="minorHAnsi"/>
        </w:rPr>
        <w:t xml:space="preserve">Privacy breaches </w:t>
      </w:r>
    </w:p>
    <w:p w:rsidR="00183ED5" w:rsidRPr="00183ED5" w:rsidRDefault="00183ED5" w:rsidP="00183ED5">
      <w:pPr>
        <w:numPr>
          <w:ilvl w:val="0"/>
          <w:numId w:val="26"/>
        </w:numPr>
        <w:spacing w:before="100" w:beforeAutospacing="1" w:after="100" w:afterAutospacing="1" w:line="240" w:lineRule="auto"/>
        <w:rPr>
          <w:rFonts w:cstheme="minorHAnsi"/>
        </w:rPr>
      </w:pPr>
      <w:r w:rsidRPr="00183ED5">
        <w:rPr>
          <w:rFonts w:cstheme="minorHAnsi"/>
        </w:rPr>
        <w:t xml:space="preserve">Data compromise </w:t>
      </w:r>
    </w:p>
    <w:p w:rsidR="00183ED5" w:rsidRPr="00183ED5" w:rsidRDefault="00183ED5" w:rsidP="00183ED5">
      <w:pPr>
        <w:numPr>
          <w:ilvl w:val="0"/>
          <w:numId w:val="26"/>
        </w:numPr>
        <w:spacing w:before="100" w:beforeAutospacing="1" w:after="100" w:afterAutospacing="1" w:line="240" w:lineRule="auto"/>
        <w:rPr>
          <w:rFonts w:cstheme="minorHAnsi"/>
        </w:rPr>
      </w:pPr>
      <w:r w:rsidRPr="00183ED5">
        <w:rPr>
          <w:rFonts w:cstheme="minorHAnsi"/>
        </w:rPr>
        <w:t xml:space="preserve">Network security failures </w:t>
      </w:r>
    </w:p>
    <w:p w:rsidR="00183ED5" w:rsidRPr="00183ED5" w:rsidRDefault="00183ED5" w:rsidP="00183ED5">
      <w:pPr>
        <w:numPr>
          <w:ilvl w:val="0"/>
          <w:numId w:val="26"/>
        </w:numPr>
        <w:spacing w:before="100" w:beforeAutospacing="1" w:after="100" w:afterAutospacing="1" w:line="240" w:lineRule="auto"/>
        <w:rPr>
          <w:rFonts w:cstheme="minorHAnsi"/>
        </w:rPr>
      </w:pPr>
      <w:r w:rsidRPr="00183ED5">
        <w:rPr>
          <w:rFonts w:cstheme="minorHAnsi"/>
        </w:rPr>
        <w:t xml:space="preserve">Unauthorised disclosure </w:t>
      </w:r>
    </w:p>
    <w:p w:rsidR="00183ED5" w:rsidRPr="00183ED5" w:rsidRDefault="00183ED5" w:rsidP="00183ED5">
      <w:pPr>
        <w:numPr>
          <w:ilvl w:val="0"/>
          <w:numId w:val="26"/>
        </w:numPr>
        <w:spacing w:before="100" w:beforeAutospacing="1" w:after="100" w:afterAutospacing="1" w:line="240" w:lineRule="auto"/>
        <w:rPr>
          <w:rFonts w:cstheme="minorHAnsi"/>
        </w:rPr>
      </w:pPr>
      <w:r w:rsidRPr="00183ED5">
        <w:rPr>
          <w:rFonts w:cstheme="minorHAnsi"/>
        </w:rPr>
        <w:t xml:space="preserve">Certain cyber-related liabilities </w:t>
      </w:r>
    </w:p>
    <w:p w:rsidR="00183ED5" w:rsidRPr="00183ED5" w:rsidRDefault="00183ED5" w:rsidP="00183ED5">
      <w:pPr>
        <w:spacing w:after="0" w:line="240" w:lineRule="auto"/>
        <w:rPr>
          <w:rFonts w:cstheme="minorHAnsi"/>
        </w:rPr>
      </w:pPr>
      <w:r w:rsidRPr="00183ED5">
        <w:rPr>
          <w:rFonts w:cstheme="minorHAnsi"/>
        </w:rPr>
        <w:pict>
          <v:rect id="_x0000_i1082" style="width:0;height:1.5pt" o:hralign="center" o:hrstd="t" o:hr="t" fillcolor="#a0a0a0" stroked="f"/>
        </w:pict>
      </w:r>
    </w:p>
    <w:p w:rsidR="00183ED5" w:rsidRPr="00183ED5" w:rsidRDefault="00183ED5" w:rsidP="00183ED5">
      <w:pPr>
        <w:pStyle w:val="Heading2"/>
        <w:rPr>
          <w:rFonts w:asciiTheme="minorHAnsi" w:hAnsiTheme="minorHAnsi" w:cstheme="minorHAnsi"/>
          <w:sz w:val="22"/>
          <w:szCs w:val="22"/>
        </w:rPr>
      </w:pPr>
      <w:r w:rsidRPr="00183ED5">
        <w:rPr>
          <w:rFonts w:asciiTheme="minorHAnsi" w:hAnsiTheme="minorHAnsi" w:cstheme="minorHAnsi"/>
          <w:sz w:val="22"/>
          <w:szCs w:val="22"/>
        </w:rPr>
        <w:t>8. Legal Defence Costs</w:t>
      </w:r>
    </w:p>
    <w:p w:rsidR="00183ED5" w:rsidRPr="00183ED5" w:rsidRDefault="00183ED5" w:rsidP="00183ED5">
      <w:pPr>
        <w:pStyle w:val="NormalWeb"/>
        <w:rPr>
          <w:rFonts w:asciiTheme="minorHAnsi" w:hAnsiTheme="minorHAnsi" w:cstheme="minorHAnsi"/>
          <w:sz w:val="22"/>
          <w:szCs w:val="22"/>
        </w:rPr>
      </w:pPr>
      <w:r w:rsidRPr="00183ED5">
        <w:rPr>
          <w:rFonts w:asciiTheme="minorHAnsi" w:hAnsiTheme="minorHAnsi" w:cstheme="minorHAnsi"/>
          <w:sz w:val="22"/>
          <w:szCs w:val="22"/>
        </w:rPr>
        <w:lastRenderedPageBreak/>
        <w:t>A cyber incident may lead to legal proceedings or third-party claims.</w:t>
      </w:r>
    </w:p>
    <w:p w:rsidR="00183ED5" w:rsidRPr="00183ED5" w:rsidRDefault="00183ED5" w:rsidP="00183ED5">
      <w:pPr>
        <w:pStyle w:val="NormalWeb"/>
        <w:rPr>
          <w:rFonts w:asciiTheme="minorHAnsi" w:hAnsiTheme="minorHAnsi" w:cstheme="minorHAnsi"/>
          <w:sz w:val="22"/>
          <w:szCs w:val="22"/>
        </w:rPr>
      </w:pPr>
      <w:r w:rsidRPr="00183ED5">
        <w:rPr>
          <w:rFonts w:asciiTheme="minorHAnsi" w:hAnsiTheme="minorHAnsi" w:cstheme="minorHAnsi"/>
          <w:sz w:val="22"/>
          <w:szCs w:val="22"/>
        </w:rPr>
        <w:t>Where covered, the policy may provide for eligible legal defence expenses associated with an insured claim.</w:t>
      </w:r>
    </w:p>
    <w:p w:rsidR="00183ED5" w:rsidRPr="00183ED5" w:rsidRDefault="00183ED5" w:rsidP="00183ED5">
      <w:pPr>
        <w:spacing w:line="240" w:lineRule="auto"/>
        <w:rPr>
          <w:rFonts w:cstheme="minorHAnsi"/>
        </w:rPr>
      </w:pPr>
      <w:r w:rsidRPr="00183ED5">
        <w:rPr>
          <w:rFonts w:cstheme="minorHAnsi"/>
        </w:rPr>
        <w:pict>
          <v:rect id="_x0000_i1083" style="width:0;height:1.5pt" o:hralign="center" o:hrstd="t" o:hr="t" fillcolor="#a0a0a0" stroked="f"/>
        </w:pict>
      </w:r>
    </w:p>
    <w:p w:rsidR="00183ED5" w:rsidRPr="00183ED5" w:rsidRDefault="00183ED5" w:rsidP="00183ED5">
      <w:pPr>
        <w:pStyle w:val="Heading2"/>
        <w:rPr>
          <w:rFonts w:asciiTheme="minorHAnsi" w:hAnsiTheme="minorHAnsi" w:cstheme="minorHAnsi"/>
          <w:sz w:val="22"/>
          <w:szCs w:val="22"/>
        </w:rPr>
      </w:pPr>
      <w:r w:rsidRPr="00183ED5">
        <w:rPr>
          <w:rFonts w:asciiTheme="minorHAnsi" w:hAnsiTheme="minorHAnsi" w:cstheme="minorHAnsi"/>
          <w:sz w:val="22"/>
          <w:szCs w:val="22"/>
        </w:rPr>
        <w:t>9. Regulatory Response and Fines</w:t>
      </w:r>
    </w:p>
    <w:p w:rsidR="00183ED5" w:rsidRPr="00183ED5" w:rsidRDefault="00183ED5" w:rsidP="00183ED5">
      <w:pPr>
        <w:pStyle w:val="NormalWeb"/>
        <w:rPr>
          <w:rFonts w:asciiTheme="minorHAnsi" w:hAnsiTheme="minorHAnsi" w:cstheme="minorHAnsi"/>
          <w:sz w:val="22"/>
          <w:szCs w:val="22"/>
        </w:rPr>
      </w:pPr>
      <w:r w:rsidRPr="00183ED5">
        <w:rPr>
          <w:rFonts w:asciiTheme="minorHAnsi" w:hAnsiTheme="minorHAnsi" w:cstheme="minorHAnsi"/>
          <w:sz w:val="22"/>
          <w:szCs w:val="22"/>
        </w:rPr>
        <w:t>Certain cyber incidents can result in regulatory investigations or proceedings.</w:t>
      </w:r>
    </w:p>
    <w:p w:rsidR="00183ED5" w:rsidRPr="00183ED5" w:rsidRDefault="00183ED5" w:rsidP="00183ED5">
      <w:pPr>
        <w:pStyle w:val="NormalWeb"/>
        <w:rPr>
          <w:rFonts w:asciiTheme="minorHAnsi" w:hAnsiTheme="minorHAnsi" w:cstheme="minorHAnsi"/>
          <w:sz w:val="22"/>
          <w:szCs w:val="22"/>
        </w:rPr>
      </w:pPr>
      <w:r w:rsidRPr="00183ED5">
        <w:rPr>
          <w:rFonts w:asciiTheme="minorHAnsi" w:hAnsiTheme="minorHAnsi" w:cstheme="minorHAnsi"/>
          <w:sz w:val="22"/>
          <w:szCs w:val="22"/>
        </w:rPr>
        <w:t>Depending on the applicable law and policy wording, certain regulatory defence costs or penalties may be covered where legally insurable.</w:t>
      </w:r>
    </w:p>
    <w:p w:rsidR="00183ED5" w:rsidRPr="00183ED5" w:rsidRDefault="00183ED5" w:rsidP="00183ED5">
      <w:pPr>
        <w:pStyle w:val="NormalWeb"/>
        <w:rPr>
          <w:rFonts w:asciiTheme="minorHAnsi" w:hAnsiTheme="minorHAnsi" w:cstheme="minorHAnsi"/>
          <w:sz w:val="22"/>
          <w:szCs w:val="22"/>
        </w:rPr>
      </w:pPr>
      <w:r w:rsidRPr="00183ED5">
        <w:rPr>
          <w:rStyle w:val="Strong"/>
          <w:rFonts w:asciiTheme="minorHAnsi" w:hAnsiTheme="minorHAnsi" w:cstheme="minorHAnsi"/>
          <w:sz w:val="22"/>
          <w:szCs w:val="22"/>
        </w:rPr>
        <w:t>Not all fines, penalties or regulatory costs are automatically covered.</w:t>
      </w:r>
    </w:p>
    <w:p w:rsidR="00183ED5" w:rsidRPr="00183ED5" w:rsidRDefault="00183ED5" w:rsidP="00183ED5">
      <w:pPr>
        <w:spacing w:line="240" w:lineRule="auto"/>
        <w:rPr>
          <w:rFonts w:cstheme="minorHAnsi"/>
        </w:rPr>
      </w:pPr>
      <w:r w:rsidRPr="00183ED5">
        <w:rPr>
          <w:rFonts w:cstheme="minorHAnsi"/>
        </w:rPr>
        <w:pict>
          <v:rect id="_x0000_i1084" style="width:0;height:1.5pt" o:hralign="center" o:hrstd="t" o:hr="t" fillcolor="#a0a0a0" stroked="f"/>
        </w:pict>
      </w:r>
    </w:p>
    <w:p w:rsidR="00183ED5" w:rsidRPr="00183ED5" w:rsidRDefault="00183ED5" w:rsidP="00183ED5">
      <w:pPr>
        <w:pStyle w:val="Heading1"/>
        <w:rPr>
          <w:rFonts w:asciiTheme="minorHAnsi" w:hAnsiTheme="minorHAnsi" w:cstheme="minorHAnsi"/>
          <w:sz w:val="22"/>
          <w:szCs w:val="22"/>
        </w:rPr>
      </w:pPr>
      <w:r w:rsidRPr="00183ED5">
        <w:rPr>
          <w:rFonts w:asciiTheme="minorHAnsi" w:hAnsiTheme="minorHAnsi" w:cstheme="minorHAnsi"/>
          <w:sz w:val="22"/>
          <w:szCs w:val="22"/>
        </w:rPr>
        <w:t xml:space="preserve">First-Party </w:t>
      </w:r>
      <w:proofErr w:type="gramStart"/>
      <w:r w:rsidRPr="00183ED5">
        <w:rPr>
          <w:rFonts w:asciiTheme="minorHAnsi" w:hAnsiTheme="minorHAnsi" w:cstheme="minorHAnsi"/>
          <w:sz w:val="22"/>
          <w:szCs w:val="22"/>
        </w:rPr>
        <w:t>vs</w:t>
      </w:r>
      <w:proofErr w:type="gramEnd"/>
      <w:r w:rsidRPr="00183ED5">
        <w:rPr>
          <w:rFonts w:asciiTheme="minorHAnsi" w:hAnsiTheme="minorHAnsi" w:cstheme="minorHAnsi"/>
          <w:sz w:val="22"/>
          <w:szCs w:val="22"/>
        </w:rPr>
        <w:t xml:space="preserve"> Third-Party Cyber Coverage</w:t>
      </w:r>
    </w:p>
    <w:p w:rsidR="00183ED5" w:rsidRPr="00183ED5" w:rsidRDefault="00183ED5" w:rsidP="00183ED5">
      <w:pPr>
        <w:pStyle w:val="NormalWeb"/>
        <w:rPr>
          <w:rFonts w:asciiTheme="minorHAnsi" w:hAnsiTheme="minorHAnsi" w:cstheme="minorHAnsi"/>
          <w:sz w:val="22"/>
          <w:szCs w:val="22"/>
        </w:rPr>
      </w:pPr>
      <w:r w:rsidRPr="00183ED5">
        <w:rPr>
          <w:rFonts w:asciiTheme="minorHAnsi" w:hAnsiTheme="minorHAnsi" w:cstheme="minorHAnsi"/>
          <w:sz w:val="22"/>
          <w:szCs w:val="22"/>
        </w:rPr>
        <w:t>Understanding this difference is important when selecting a Cyber Insurance policy.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19"/>
        <w:gridCol w:w="3959"/>
      </w:tblGrid>
      <w:tr w:rsidR="00183ED5" w:rsidRPr="00183ED5" w:rsidTr="00183ED5">
        <w:trPr>
          <w:tblHeader/>
          <w:tblCellSpacing w:w="15" w:type="dxa"/>
        </w:trPr>
        <w:tc>
          <w:tcPr>
            <w:tcW w:w="0" w:type="auto"/>
            <w:vAlign w:val="center"/>
            <w:hideMark/>
          </w:tcPr>
          <w:p w:rsidR="00183ED5" w:rsidRPr="00183ED5" w:rsidRDefault="00183ED5" w:rsidP="00183ED5">
            <w:pPr>
              <w:spacing w:line="240" w:lineRule="auto"/>
              <w:jc w:val="center"/>
              <w:rPr>
                <w:rFonts w:cstheme="minorHAnsi"/>
                <w:b/>
                <w:bCs/>
              </w:rPr>
            </w:pPr>
            <w:r w:rsidRPr="00183ED5">
              <w:rPr>
                <w:rFonts w:cstheme="minorHAnsi"/>
                <w:b/>
                <w:bCs/>
              </w:rPr>
              <w:t>First-Party Coverage</w:t>
            </w:r>
          </w:p>
        </w:tc>
        <w:tc>
          <w:tcPr>
            <w:tcW w:w="0" w:type="auto"/>
            <w:vAlign w:val="center"/>
            <w:hideMark/>
          </w:tcPr>
          <w:p w:rsidR="00183ED5" w:rsidRPr="00183ED5" w:rsidRDefault="00183ED5" w:rsidP="00183ED5">
            <w:pPr>
              <w:spacing w:line="240" w:lineRule="auto"/>
              <w:jc w:val="center"/>
              <w:rPr>
                <w:rFonts w:cstheme="minorHAnsi"/>
                <w:b/>
                <w:bCs/>
              </w:rPr>
            </w:pPr>
            <w:r w:rsidRPr="00183ED5">
              <w:rPr>
                <w:rFonts w:cstheme="minorHAnsi"/>
                <w:b/>
                <w:bCs/>
              </w:rPr>
              <w:t>Third-Party Coverage</w:t>
            </w:r>
          </w:p>
        </w:tc>
      </w:tr>
      <w:tr w:rsidR="00183ED5" w:rsidRPr="00183ED5" w:rsidTr="00183ED5">
        <w:trPr>
          <w:tblCellSpacing w:w="15" w:type="dxa"/>
        </w:trPr>
        <w:tc>
          <w:tcPr>
            <w:tcW w:w="0" w:type="auto"/>
            <w:vAlign w:val="center"/>
            <w:hideMark/>
          </w:tcPr>
          <w:p w:rsidR="00183ED5" w:rsidRPr="00183ED5" w:rsidRDefault="00183ED5" w:rsidP="00183ED5">
            <w:pPr>
              <w:spacing w:line="240" w:lineRule="auto"/>
              <w:rPr>
                <w:rFonts w:cstheme="minorHAnsi"/>
              </w:rPr>
            </w:pPr>
            <w:r w:rsidRPr="00183ED5">
              <w:rPr>
                <w:rFonts w:cstheme="minorHAnsi"/>
              </w:rPr>
              <w:t>Loss suffered directly by the insured business</w:t>
            </w:r>
          </w:p>
        </w:tc>
        <w:tc>
          <w:tcPr>
            <w:tcW w:w="0" w:type="auto"/>
            <w:vAlign w:val="center"/>
            <w:hideMark/>
          </w:tcPr>
          <w:p w:rsidR="00183ED5" w:rsidRPr="00183ED5" w:rsidRDefault="00183ED5" w:rsidP="00183ED5">
            <w:pPr>
              <w:spacing w:line="240" w:lineRule="auto"/>
              <w:rPr>
                <w:rFonts w:cstheme="minorHAnsi"/>
              </w:rPr>
            </w:pPr>
            <w:r w:rsidRPr="00183ED5">
              <w:rPr>
                <w:rFonts w:cstheme="minorHAnsi"/>
              </w:rPr>
              <w:t>Claims made against the insured by others</w:t>
            </w:r>
          </w:p>
        </w:tc>
      </w:tr>
      <w:tr w:rsidR="00183ED5" w:rsidRPr="00183ED5" w:rsidTr="00183ED5">
        <w:trPr>
          <w:tblCellSpacing w:w="15" w:type="dxa"/>
        </w:trPr>
        <w:tc>
          <w:tcPr>
            <w:tcW w:w="0" w:type="auto"/>
            <w:vAlign w:val="center"/>
            <w:hideMark/>
          </w:tcPr>
          <w:p w:rsidR="00183ED5" w:rsidRPr="00183ED5" w:rsidRDefault="00183ED5" w:rsidP="00183ED5">
            <w:pPr>
              <w:spacing w:line="240" w:lineRule="auto"/>
              <w:rPr>
                <w:rFonts w:cstheme="minorHAnsi"/>
              </w:rPr>
            </w:pPr>
            <w:r w:rsidRPr="00183ED5">
              <w:rPr>
                <w:rFonts w:cstheme="minorHAnsi"/>
              </w:rPr>
              <w:t>Data recovery expenses</w:t>
            </w:r>
          </w:p>
        </w:tc>
        <w:tc>
          <w:tcPr>
            <w:tcW w:w="0" w:type="auto"/>
            <w:vAlign w:val="center"/>
            <w:hideMark/>
          </w:tcPr>
          <w:p w:rsidR="00183ED5" w:rsidRPr="00183ED5" w:rsidRDefault="00183ED5" w:rsidP="00183ED5">
            <w:pPr>
              <w:spacing w:line="240" w:lineRule="auto"/>
              <w:rPr>
                <w:rFonts w:cstheme="minorHAnsi"/>
              </w:rPr>
            </w:pPr>
            <w:r w:rsidRPr="00183ED5">
              <w:rPr>
                <w:rFonts w:cstheme="minorHAnsi"/>
              </w:rPr>
              <w:t>Customer privacy claims</w:t>
            </w:r>
          </w:p>
        </w:tc>
      </w:tr>
      <w:tr w:rsidR="00183ED5" w:rsidRPr="00183ED5" w:rsidTr="00183ED5">
        <w:trPr>
          <w:tblCellSpacing w:w="15" w:type="dxa"/>
        </w:trPr>
        <w:tc>
          <w:tcPr>
            <w:tcW w:w="0" w:type="auto"/>
            <w:vAlign w:val="center"/>
            <w:hideMark/>
          </w:tcPr>
          <w:p w:rsidR="00183ED5" w:rsidRPr="00183ED5" w:rsidRDefault="00183ED5" w:rsidP="00183ED5">
            <w:pPr>
              <w:spacing w:line="240" w:lineRule="auto"/>
              <w:rPr>
                <w:rFonts w:cstheme="minorHAnsi"/>
              </w:rPr>
            </w:pPr>
            <w:r w:rsidRPr="00183ED5">
              <w:rPr>
                <w:rFonts w:cstheme="minorHAnsi"/>
              </w:rPr>
              <w:t>Cyber incident response</w:t>
            </w:r>
          </w:p>
        </w:tc>
        <w:tc>
          <w:tcPr>
            <w:tcW w:w="0" w:type="auto"/>
            <w:vAlign w:val="center"/>
            <w:hideMark/>
          </w:tcPr>
          <w:p w:rsidR="00183ED5" w:rsidRPr="00183ED5" w:rsidRDefault="00183ED5" w:rsidP="00183ED5">
            <w:pPr>
              <w:spacing w:line="240" w:lineRule="auto"/>
              <w:rPr>
                <w:rFonts w:cstheme="minorHAnsi"/>
              </w:rPr>
            </w:pPr>
            <w:r w:rsidRPr="00183ED5">
              <w:rPr>
                <w:rFonts w:cstheme="minorHAnsi"/>
              </w:rPr>
              <w:t>Network security liability</w:t>
            </w:r>
          </w:p>
        </w:tc>
      </w:tr>
      <w:tr w:rsidR="00183ED5" w:rsidRPr="00183ED5" w:rsidTr="00183ED5">
        <w:trPr>
          <w:tblCellSpacing w:w="15" w:type="dxa"/>
        </w:trPr>
        <w:tc>
          <w:tcPr>
            <w:tcW w:w="0" w:type="auto"/>
            <w:vAlign w:val="center"/>
            <w:hideMark/>
          </w:tcPr>
          <w:p w:rsidR="00183ED5" w:rsidRPr="00183ED5" w:rsidRDefault="00183ED5" w:rsidP="00183ED5">
            <w:pPr>
              <w:spacing w:line="240" w:lineRule="auto"/>
              <w:rPr>
                <w:rFonts w:cstheme="minorHAnsi"/>
              </w:rPr>
            </w:pPr>
            <w:r w:rsidRPr="00183ED5">
              <w:rPr>
                <w:rFonts w:cstheme="minorHAnsi"/>
              </w:rPr>
              <w:t>Business interruption</w:t>
            </w:r>
          </w:p>
        </w:tc>
        <w:tc>
          <w:tcPr>
            <w:tcW w:w="0" w:type="auto"/>
            <w:vAlign w:val="center"/>
            <w:hideMark/>
          </w:tcPr>
          <w:p w:rsidR="00183ED5" w:rsidRPr="00183ED5" w:rsidRDefault="00183ED5" w:rsidP="00183ED5">
            <w:pPr>
              <w:spacing w:line="240" w:lineRule="auto"/>
              <w:rPr>
                <w:rFonts w:cstheme="minorHAnsi"/>
              </w:rPr>
            </w:pPr>
            <w:r w:rsidRPr="00183ED5">
              <w:rPr>
                <w:rFonts w:cstheme="minorHAnsi"/>
              </w:rPr>
              <w:t>Third-party legal defence</w:t>
            </w:r>
          </w:p>
        </w:tc>
      </w:tr>
      <w:tr w:rsidR="00183ED5" w:rsidRPr="00183ED5" w:rsidTr="00183ED5">
        <w:trPr>
          <w:tblCellSpacing w:w="15" w:type="dxa"/>
        </w:trPr>
        <w:tc>
          <w:tcPr>
            <w:tcW w:w="0" w:type="auto"/>
            <w:vAlign w:val="center"/>
            <w:hideMark/>
          </w:tcPr>
          <w:p w:rsidR="00183ED5" w:rsidRPr="00183ED5" w:rsidRDefault="00183ED5" w:rsidP="00183ED5">
            <w:pPr>
              <w:spacing w:line="240" w:lineRule="auto"/>
              <w:rPr>
                <w:rFonts w:cstheme="minorHAnsi"/>
              </w:rPr>
            </w:pPr>
            <w:r w:rsidRPr="00183ED5">
              <w:rPr>
                <w:rFonts w:cstheme="minorHAnsi"/>
              </w:rPr>
              <w:t>Cyber extortion-related expenses</w:t>
            </w:r>
          </w:p>
        </w:tc>
        <w:tc>
          <w:tcPr>
            <w:tcW w:w="0" w:type="auto"/>
            <w:vAlign w:val="center"/>
            <w:hideMark/>
          </w:tcPr>
          <w:p w:rsidR="00183ED5" w:rsidRPr="00183ED5" w:rsidRDefault="00183ED5" w:rsidP="00183ED5">
            <w:pPr>
              <w:spacing w:line="240" w:lineRule="auto"/>
              <w:rPr>
                <w:rFonts w:cstheme="minorHAnsi"/>
              </w:rPr>
            </w:pPr>
            <w:r w:rsidRPr="00183ED5">
              <w:rPr>
                <w:rFonts w:cstheme="minorHAnsi"/>
              </w:rPr>
              <w:t>Certain regulatory proceedings</w:t>
            </w:r>
          </w:p>
        </w:tc>
      </w:tr>
      <w:tr w:rsidR="00183ED5" w:rsidRPr="00183ED5" w:rsidTr="00183ED5">
        <w:trPr>
          <w:tblCellSpacing w:w="15" w:type="dxa"/>
        </w:trPr>
        <w:tc>
          <w:tcPr>
            <w:tcW w:w="0" w:type="auto"/>
            <w:vAlign w:val="center"/>
            <w:hideMark/>
          </w:tcPr>
          <w:p w:rsidR="00183ED5" w:rsidRPr="00183ED5" w:rsidRDefault="00183ED5" w:rsidP="00183ED5">
            <w:pPr>
              <w:spacing w:line="240" w:lineRule="auto"/>
              <w:rPr>
                <w:rFonts w:cstheme="minorHAnsi"/>
              </w:rPr>
            </w:pPr>
            <w:r w:rsidRPr="00183ED5">
              <w:rPr>
                <w:rFonts w:cstheme="minorHAnsi"/>
              </w:rPr>
              <w:t>Crisis management</w:t>
            </w:r>
          </w:p>
        </w:tc>
        <w:tc>
          <w:tcPr>
            <w:tcW w:w="0" w:type="auto"/>
            <w:vAlign w:val="center"/>
            <w:hideMark/>
          </w:tcPr>
          <w:p w:rsidR="00183ED5" w:rsidRPr="00183ED5" w:rsidRDefault="00183ED5" w:rsidP="00183ED5">
            <w:pPr>
              <w:spacing w:line="240" w:lineRule="auto"/>
              <w:rPr>
                <w:rFonts w:cstheme="minorHAnsi"/>
              </w:rPr>
            </w:pPr>
            <w:r w:rsidRPr="00183ED5">
              <w:rPr>
                <w:rFonts w:cstheme="minorHAnsi"/>
              </w:rPr>
              <w:t>Certain technology/media-related liabilities</w:t>
            </w:r>
          </w:p>
        </w:tc>
      </w:tr>
      <w:tr w:rsidR="00183ED5" w:rsidRPr="00183ED5" w:rsidTr="00183ED5">
        <w:trPr>
          <w:tblCellSpacing w:w="15" w:type="dxa"/>
        </w:trPr>
        <w:tc>
          <w:tcPr>
            <w:tcW w:w="0" w:type="auto"/>
            <w:vAlign w:val="center"/>
            <w:hideMark/>
          </w:tcPr>
          <w:p w:rsidR="00183ED5" w:rsidRPr="00183ED5" w:rsidRDefault="00183ED5" w:rsidP="00183ED5">
            <w:pPr>
              <w:spacing w:line="240" w:lineRule="auto"/>
              <w:rPr>
                <w:rFonts w:cstheme="minorHAnsi"/>
              </w:rPr>
            </w:pPr>
            <w:r w:rsidRPr="00183ED5">
              <w:rPr>
                <w:rFonts w:cstheme="minorHAnsi"/>
              </w:rPr>
              <w:lastRenderedPageBreak/>
              <w:t>System restoration</w:t>
            </w:r>
          </w:p>
        </w:tc>
        <w:tc>
          <w:tcPr>
            <w:tcW w:w="0" w:type="auto"/>
            <w:vAlign w:val="center"/>
            <w:hideMark/>
          </w:tcPr>
          <w:p w:rsidR="00183ED5" w:rsidRPr="00183ED5" w:rsidRDefault="00183ED5" w:rsidP="00183ED5">
            <w:pPr>
              <w:spacing w:line="240" w:lineRule="auto"/>
              <w:rPr>
                <w:rFonts w:cstheme="minorHAnsi"/>
              </w:rPr>
            </w:pPr>
            <w:r w:rsidRPr="00183ED5">
              <w:rPr>
                <w:rFonts w:cstheme="minorHAnsi"/>
              </w:rPr>
              <w:t>Other covered third-party claims</w:t>
            </w:r>
          </w:p>
        </w:tc>
      </w:tr>
    </w:tbl>
    <w:p w:rsidR="00183ED5" w:rsidRPr="00183ED5" w:rsidRDefault="00183ED5" w:rsidP="00183ED5">
      <w:pPr>
        <w:pStyle w:val="NormalWeb"/>
        <w:rPr>
          <w:rFonts w:asciiTheme="minorHAnsi" w:hAnsiTheme="minorHAnsi" w:cstheme="minorHAnsi"/>
          <w:sz w:val="22"/>
          <w:szCs w:val="22"/>
        </w:rPr>
      </w:pPr>
      <w:r w:rsidRPr="00183ED5">
        <w:rPr>
          <w:rFonts w:asciiTheme="minorHAnsi" w:hAnsiTheme="minorHAnsi" w:cstheme="minorHAnsi"/>
          <w:sz w:val="22"/>
          <w:szCs w:val="22"/>
        </w:rPr>
        <w:t>The actual coverage varies by insurer and policy wording.</w:t>
      </w:r>
    </w:p>
    <w:p w:rsidR="00183ED5" w:rsidRPr="00183ED5" w:rsidRDefault="00183ED5" w:rsidP="00183ED5">
      <w:pPr>
        <w:spacing w:line="240" w:lineRule="auto"/>
        <w:rPr>
          <w:rFonts w:cstheme="minorHAnsi"/>
        </w:rPr>
      </w:pPr>
      <w:r w:rsidRPr="00183ED5">
        <w:rPr>
          <w:rFonts w:cstheme="minorHAnsi"/>
        </w:rPr>
        <w:pict>
          <v:rect id="_x0000_i1085" style="width:0;height:1.5pt" o:hralign="center" o:hrstd="t" o:hr="t" fillcolor="#a0a0a0" stroked="f"/>
        </w:pict>
      </w:r>
    </w:p>
    <w:p w:rsidR="00183ED5" w:rsidRPr="00183ED5" w:rsidRDefault="00183ED5" w:rsidP="00183ED5">
      <w:pPr>
        <w:pStyle w:val="Heading1"/>
        <w:rPr>
          <w:rFonts w:asciiTheme="minorHAnsi" w:hAnsiTheme="minorHAnsi" w:cstheme="minorHAnsi"/>
          <w:sz w:val="22"/>
          <w:szCs w:val="22"/>
        </w:rPr>
      </w:pPr>
      <w:r w:rsidRPr="00183ED5">
        <w:rPr>
          <w:rFonts w:asciiTheme="minorHAnsi" w:hAnsiTheme="minorHAnsi" w:cstheme="minorHAnsi"/>
          <w:sz w:val="22"/>
          <w:szCs w:val="22"/>
        </w:rPr>
        <w:t>Common Cyber Risks Faced by Businesses</w:t>
      </w:r>
    </w:p>
    <w:p w:rsidR="00183ED5" w:rsidRPr="00183ED5" w:rsidRDefault="00183ED5" w:rsidP="00183ED5">
      <w:pPr>
        <w:pStyle w:val="Heading3"/>
        <w:rPr>
          <w:rFonts w:asciiTheme="minorHAnsi" w:hAnsiTheme="minorHAnsi" w:cstheme="minorHAnsi"/>
          <w:sz w:val="22"/>
          <w:szCs w:val="22"/>
        </w:rPr>
      </w:pPr>
      <w:r w:rsidRPr="00183ED5">
        <w:rPr>
          <w:rFonts w:asciiTheme="minorHAnsi" w:hAnsiTheme="minorHAnsi" w:cstheme="minorHAnsi"/>
          <w:sz w:val="22"/>
          <w:szCs w:val="22"/>
        </w:rPr>
        <w:t>Phishing</w:t>
      </w:r>
    </w:p>
    <w:p w:rsidR="00183ED5" w:rsidRPr="00183ED5" w:rsidRDefault="00183ED5" w:rsidP="00183ED5">
      <w:pPr>
        <w:pStyle w:val="NormalWeb"/>
        <w:rPr>
          <w:rFonts w:asciiTheme="minorHAnsi" w:hAnsiTheme="minorHAnsi" w:cstheme="minorHAnsi"/>
          <w:sz w:val="22"/>
          <w:szCs w:val="22"/>
        </w:rPr>
      </w:pPr>
      <w:r w:rsidRPr="00183ED5">
        <w:rPr>
          <w:rFonts w:asciiTheme="minorHAnsi" w:hAnsiTheme="minorHAnsi" w:cstheme="minorHAnsi"/>
          <w:sz w:val="22"/>
          <w:szCs w:val="22"/>
        </w:rPr>
        <w:t>Attackers may attempt to trick employees into revealing passwords, credentials or other confidential information.</w:t>
      </w:r>
    </w:p>
    <w:p w:rsidR="00183ED5" w:rsidRPr="00183ED5" w:rsidRDefault="00183ED5" w:rsidP="00183ED5">
      <w:pPr>
        <w:pStyle w:val="Heading3"/>
        <w:rPr>
          <w:rFonts w:asciiTheme="minorHAnsi" w:hAnsiTheme="minorHAnsi" w:cstheme="minorHAnsi"/>
          <w:sz w:val="22"/>
          <w:szCs w:val="22"/>
        </w:rPr>
      </w:pPr>
      <w:r w:rsidRPr="00183ED5">
        <w:rPr>
          <w:rFonts w:asciiTheme="minorHAnsi" w:hAnsiTheme="minorHAnsi" w:cstheme="minorHAnsi"/>
          <w:sz w:val="22"/>
          <w:szCs w:val="22"/>
        </w:rPr>
        <w:t>Ransomware</w:t>
      </w:r>
    </w:p>
    <w:p w:rsidR="00183ED5" w:rsidRPr="00183ED5" w:rsidRDefault="00183ED5" w:rsidP="00183ED5">
      <w:pPr>
        <w:pStyle w:val="NormalWeb"/>
        <w:rPr>
          <w:rFonts w:asciiTheme="minorHAnsi" w:hAnsiTheme="minorHAnsi" w:cstheme="minorHAnsi"/>
          <w:sz w:val="22"/>
          <w:szCs w:val="22"/>
        </w:rPr>
      </w:pPr>
      <w:r w:rsidRPr="00183ED5">
        <w:rPr>
          <w:rFonts w:asciiTheme="minorHAnsi" w:hAnsiTheme="minorHAnsi" w:cstheme="minorHAnsi"/>
          <w:sz w:val="22"/>
          <w:szCs w:val="22"/>
        </w:rPr>
        <w:t>Malicious software can restrict access to systems or encrypt data until the attacker demands payment.</w:t>
      </w:r>
    </w:p>
    <w:p w:rsidR="00183ED5" w:rsidRPr="00183ED5" w:rsidRDefault="00183ED5" w:rsidP="00183ED5">
      <w:pPr>
        <w:pStyle w:val="Heading3"/>
        <w:rPr>
          <w:rFonts w:asciiTheme="minorHAnsi" w:hAnsiTheme="minorHAnsi" w:cstheme="minorHAnsi"/>
          <w:sz w:val="22"/>
          <w:szCs w:val="22"/>
        </w:rPr>
      </w:pPr>
      <w:r w:rsidRPr="00183ED5">
        <w:rPr>
          <w:rFonts w:asciiTheme="minorHAnsi" w:hAnsiTheme="minorHAnsi" w:cstheme="minorHAnsi"/>
          <w:sz w:val="22"/>
          <w:szCs w:val="22"/>
        </w:rPr>
        <w:t>Malware</w:t>
      </w:r>
    </w:p>
    <w:p w:rsidR="00183ED5" w:rsidRPr="00183ED5" w:rsidRDefault="00183ED5" w:rsidP="00183ED5">
      <w:pPr>
        <w:pStyle w:val="NormalWeb"/>
        <w:rPr>
          <w:rFonts w:asciiTheme="minorHAnsi" w:hAnsiTheme="minorHAnsi" w:cstheme="minorHAnsi"/>
          <w:sz w:val="22"/>
          <w:szCs w:val="22"/>
        </w:rPr>
      </w:pPr>
      <w:r w:rsidRPr="00183ED5">
        <w:rPr>
          <w:rFonts w:asciiTheme="minorHAnsi" w:hAnsiTheme="minorHAnsi" w:cstheme="minorHAnsi"/>
          <w:sz w:val="22"/>
          <w:szCs w:val="22"/>
        </w:rPr>
        <w:t>Malicious software can compromise computers, servers and other systems.</w:t>
      </w:r>
    </w:p>
    <w:p w:rsidR="00183ED5" w:rsidRPr="00183ED5" w:rsidRDefault="00183ED5" w:rsidP="00183ED5">
      <w:pPr>
        <w:pStyle w:val="Heading3"/>
        <w:rPr>
          <w:rFonts w:asciiTheme="minorHAnsi" w:hAnsiTheme="minorHAnsi" w:cstheme="minorHAnsi"/>
          <w:sz w:val="22"/>
          <w:szCs w:val="22"/>
        </w:rPr>
      </w:pPr>
      <w:r w:rsidRPr="00183ED5">
        <w:rPr>
          <w:rFonts w:asciiTheme="minorHAnsi" w:hAnsiTheme="minorHAnsi" w:cstheme="minorHAnsi"/>
          <w:sz w:val="22"/>
          <w:szCs w:val="22"/>
        </w:rPr>
        <w:t>Data Breach</w:t>
      </w:r>
    </w:p>
    <w:p w:rsidR="00183ED5" w:rsidRPr="00183ED5" w:rsidRDefault="00183ED5" w:rsidP="00183ED5">
      <w:pPr>
        <w:pStyle w:val="NormalWeb"/>
        <w:rPr>
          <w:rFonts w:asciiTheme="minorHAnsi" w:hAnsiTheme="minorHAnsi" w:cstheme="minorHAnsi"/>
          <w:sz w:val="22"/>
          <w:szCs w:val="22"/>
        </w:rPr>
      </w:pPr>
      <w:r w:rsidRPr="00183ED5">
        <w:rPr>
          <w:rFonts w:asciiTheme="minorHAnsi" w:hAnsiTheme="minorHAnsi" w:cstheme="minorHAnsi"/>
          <w:sz w:val="22"/>
          <w:szCs w:val="22"/>
        </w:rPr>
        <w:t>Unauthorised access to confidential or personal information can create significant financial and legal consequences.</w:t>
      </w:r>
    </w:p>
    <w:p w:rsidR="00183ED5" w:rsidRPr="00183ED5" w:rsidRDefault="00183ED5" w:rsidP="00183ED5">
      <w:pPr>
        <w:pStyle w:val="Heading3"/>
        <w:rPr>
          <w:rFonts w:asciiTheme="minorHAnsi" w:hAnsiTheme="minorHAnsi" w:cstheme="minorHAnsi"/>
          <w:sz w:val="22"/>
          <w:szCs w:val="22"/>
        </w:rPr>
      </w:pPr>
      <w:r w:rsidRPr="00183ED5">
        <w:rPr>
          <w:rFonts w:asciiTheme="minorHAnsi" w:hAnsiTheme="minorHAnsi" w:cstheme="minorHAnsi"/>
          <w:sz w:val="22"/>
          <w:szCs w:val="22"/>
        </w:rPr>
        <w:t>Business Email Compromise</w:t>
      </w:r>
    </w:p>
    <w:p w:rsidR="00183ED5" w:rsidRPr="00183ED5" w:rsidRDefault="00183ED5" w:rsidP="00183ED5">
      <w:pPr>
        <w:pStyle w:val="NormalWeb"/>
        <w:rPr>
          <w:rFonts w:asciiTheme="minorHAnsi" w:hAnsiTheme="minorHAnsi" w:cstheme="minorHAnsi"/>
          <w:sz w:val="22"/>
          <w:szCs w:val="22"/>
        </w:rPr>
      </w:pPr>
      <w:r w:rsidRPr="00183ED5">
        <w:rPr>
          <w:rFonts w:asciiTheme="minorHAnsi" w:hAnsiTheme="minorHAnsi" w:cstheme="minorHAnsi"/>
          <w:sz w:val="22"/>
          <w:szCs w:val="22"/>
        </w:rPr>
        <w:t>Fraudsters may compromise or impersonate business email accounts to manipulate employees or transactions.</w:t>
      </w:r>
    </w:p>
    <w:p w:rsidR="00183ED5" w:rsidRPr="00183ED5" w:rsidRDefault="00183ED5" w:rsidP="00183ED5">
      <w:pPr>
        <w:pStyle w:val="Heading3"/>
        <w:rPr>
          <w:rFonts w:asciiTheme="minorHAnsi" w:hAnsiTheme="minorHAnsi" w:cstheme="minorHAnsi"/>
          <w:sz w:val="22"/>
          <w:szCs w:val="22"/>
        </w:rPr>
      </w:pPr>
      <w:r w:rsidRPr="00183ED5">
        <w:rPr>
          <w:rFonts w:asciiTheme="minorHAnsi" w:hAnsiTheme="minorHAnsi" w:cstheme="minorHAnsi"/>
          <w:sz w:val="22"/>
          <w:szCs w:val="22"/>
        </w:rPr>
        <w:t>Password Attacks</w:t>
      </w:r>
    </w:p>
    <w:p w:rsidR="00183ED5" w:rsidRPr="00183ED5" w:rsidRDefault="00183ED5" w:rsidP="00183ED5">
      <w:pPr>
        <w:pStyle w:val="NormalWeb"/>
        <w:rPr>
          <w:rFonts w:asciiTheme="minorHAnsi" w:hAnsiTheme="minorHAnsi" w:cstheme="minorHAnsi"/>
          <w:sz w:val="22"/>
          <w:szCs w:val="22"/>
        </w:rPr>
      </w:pPr>
      <w:r w:rsidRPr="00183ED5">
        <w:rPr>
          <w:rFonts w:asciiTheme="minorHAnsi" w:hAnsiTheme="minorHAnsi" w:cstheme="minorHAnsi"/>
          <w:sz w:val="22"/>
          <w:szCs w:val="22"/>
        </w:rPr>
        <w:lastRenderedPageBreak/>
        <w:t>Weak or compromised credentials can provide attackers with access to business systems.</w:t>
      </w:r>
    </w:p>
    <w:p w:rsidR="00183ED5" w:rsidRPr="00183ED5" w:rsidRDefault="00183ED5" w:rsidP="00183ED5">
      <w:pPr>
        <w:pStyle w:val="Heading3"/>
        <w:rPr>
          <w:rFonts w:asciiTheme="minorHAnsi" w:hAnsiTheme="minorHAnsi" w:cstheme="minorHAnsi"/>
          <w:sz w:val="22"/>
          <w:szCs w:val="22"/>
        </w:rPr>
      </w:pPr>
      <w:r w:rsidRPr="00183ED5">
        <w:rPr>
          <w:rFonts w:asciiTheme="minorHAnsi" w:hAnsiTheme="minorHAnsi" w:cstheme="minorHAnsi"/>
          <w:sz w:val="22"/>
          <w:szCs w:val="22"/>
        </w:rPr>
        <w:t>Website Attacks</w:t>
      </w:r>
    </w:p>
    <w:p w:rsidR="00183ED5" w:rsidRPr="00183ED5" w:rsidRDefault="00183ED5" w:rsidP="00183ED5">
      <w:pPr>
        <w:pStyle w:val="NormalWeb"/>
        <w:rPr>
          <w:rFonts w:asciiTheme="minorHAnsi" w:hAnsiTheme="minorHAnsi" w:cstheme="minorHAnsi"/>
          <w:sz w:val="22"/>
          <w:szCs w:val="22"/>
        </w:rPr>
      </w:pPr>
      <w:r w:rsidRPr="00183ED5">
        <w:rPr>
          <w:rFonts w:asciiTheme="minorHAnsi" w:hAnsiTheme="minorHAnsi" w:cstheme="minorHAnsi"/>
          <w:sz w:val="22"/>
          <w:szCs w:val="22"/>
        </w:rPr>
        <w:t>A company's website or online platform can be targeted to disrupt operations or compromise information.</w:t>
      </w:r>
    </w:p>
    <w:p w:rsidR="00183ED5" w:rsidRPr="00183ED5" w:rsidRDefault="00183ED5" w:rsidP="00183ED5">
      <w:pPr>
        <w:spacing w:line="240" w:lineRule="auto"/>
        <w:rPr>
          <w:rFonts w:cstheme="minorHAnsi"/>
        </w:rPr>
      </w:pPr>
      <w:r w:rsidRPr="00183ED5">
        <w:rPr>
          <w:rFonts w:cstheme="minorHAnsi"/>
        </w:rPr>
        <w:pict>
          <v:rect id="_x0000_i1086" style="width:0;height:1.5pt" o:hralign="center" o:hrstd="t" o:hr="t" fillcolor="#a0a0a0" stroked="f"/>
        </w:pict>
      </w:r>
    </w:p>
    <w:p w:rsidR="00183ED5" w:rsidRPr="00183ED5" w:rsidRDefault="00183ED5" w:rsidP="00183ED5">
      <w:pPr>
        <w:pStyle w:val="Heading1"/>
        <w:rPr>
          <w:rFonts w:asciiTheme="minorHAnsi" w:hAnsiTheme="minorHAnsi" w:cstheme="minorHAnsi"/>
          <w:sz w:val="22"/>
          <w:szCs w:val="22"/>
        </w:rPr>
      </w:pPr>
      <w:r w:rsidRPr="00183ED5">
        <w:rPr>
          <w:rFonts w:asciiTheme="minorHAnsi" w:hAnsiTheme="minorHAnsi" w:cstheme="minorHAnsi"/>
          <w:sz w:val="22"/>
          <w:szCs w:val="22"/>
        </w:rPr>
        <w:t xml:space="preserve">What Can Cyber Insurance Help Pay </w:t>
      </w:r>
      <w:proofErr w:type="gramStart"/>
      <w:r w:rsidRPr="00183ED5">
        <w:rPr>
          <w:rFonts w:asciiTheme="minorHAnsi" w:hAnsiTheme="minorHAnsi" w:cstheme="minorHAnsi"/>
          <w:sz w:val="22"/>
          <w:szCs w:val="22"/>
        </w:rPr>
        <w:t>For</w:t>
      </w:r>
      <w:proofErr w:type="gramEnd"/>
      <w:r w:rsidRPr="00183ED5">
        <w:rPr>
          <w:rFonts w:asciiTheme="minorHAnsi" w:hAnsiTheme="minorHAnsi" w:cstheme="minorHAnsi"/>
          <w:sz w:val="22"/>
          <w:szCs w:val="22"/>
        </w:rPr>
        <w:t>?</w:t>
      </w:r>
    </w:p>
    <w:p w:rsidR="00183ED5" w:rsidRPr="00183ED5" w:rsidRDefault="00183ED5" w:rsidP="00183ED5">
      <w:pPr>
        <w:pStyle w:val="NormalWeb"/>
        <w:rPr>
          <w:rFonts w:asciiTheme="minorHAnsi" w:hAnsiTheme="minorHAnsi" w:cstheme="minorHAnsi"/>
          <w:sz w:val="22"/>
          <w:szCs w:val="22"/>
        </w:rPr>
      </w:pPr>
      <w:r w:rsidRPr="00183ED5">
        <w:rPr>
          <w:rFonts w:asciiTheme="minorHAnsi" w:hAnsiTheme="minorHAnsi" w:cstheme="minorHAnsi"/>
          <w:sz w:val="22"/>
          <w:szCs w:val="22"/>
        </w:rPr>
        <w:t>Depending on the policy, eligible costs may include:</w:t>
      </w:r>
    </w:p>
    <w:p w:rsidR="00183ED5" w:rsidRPr="00183ED5" w:rsidRDefault="00183ED5" w:rsidP="00183ED5">
      <w:pPr>
        <w:numPr>
          <w:ilvl w:val="0"/>
          <w:numId w:val="27"/>
        </w:numPr>
        <w:spacing w:before="100" w:beforeAutospacing="1" w:after="100" w:afterAutospacing="1" w:line="240" w:lineRule="auto"/>
        <w:rPr>
          <w:rFonts w:cstheme="minorHAnsi"/>
        </w:rPr>
      </w:pPr>
      <w:r w:rsidRPr="00183ED5">
        <w:rPr>
          <w:rFonts w:cstheme="minorHAnsi"/>
        </w:rPr>
        <w:t xml:space="preserve">Cyber incident investigation </w:t>
      </w:r>
    </w:p>
    <w:p w:rsidR="00183ED5" w:rsidRPr="00183ED5" w:rsidRDefault="00183ED5" w:rsidP="00183ED5">
      <w:pPr>
        <w:numPr>
          <w:ilvl w:val="0"/>
          <w:numId w:val="27"/>
        </w:numPr>
        <w:spacing w:before="100" w:beforeAutospacing="1" w:after="100" w:afterAutospacing="1" w:line="240" w:lineRule="auto"/>
        <w:rPr>
          <w:rFonts w:cstheme="minorHAnsi"/>
        </w:rPr>
      </w:pPr>
      <w:r w:rsidRPr="00183ED5">
        <w:rPr>
          <w:rFonts w:cstheme="minorHAnsi"/>
        </w:rPr>
        <w:t xml:space="preserve">Forensic expenses </w:t>
      </w:r>
    </w:p>
    <w:p w:rsidR="00183ED5" w:rsidRPr="00183ED5" w:rsidRDefault="00183ED5" w:rsidP="00183ED5">
      <w:pPr>
        <w:numPr>
          <w:ilvl w:val="0"/>
          <w:numId w:val="27"/>
        </w:numPr>
        <w:spacing w:before="100" w:beforeAutospacing="1" w:after="100" w:afterAutospacing="1" w:line="240" w:lineRule="auto"/>
        <w:rPr>
          <w:rFonts w:cstheme="minorHAnsi"/>
        </w:rPr>
      </w:pPr>
      <w:r w:rsidRPr="00183ED5">
        <w:rPr>
          <w:rFonts w:cstheme="minorHAnsi"/>
        </w:rPr>
        <w:t xml:space="preserve">Data restoration </w:t>
      </w:r>
    </w:p>
    <w:p w:rsidR="00183ED5" w:rsidRPr="00183ED5" w:rsidRDefault="00183ED5" w:rsidP="00183ED5">
      <w:pPr>
        <w:numPr>
          <w:ilvl w:val="0"/>
          <w:numId w:val="27"/>
        </w:numPr>
        <w:spacing w:before="100" w:beforeAutospacing="1" w:after="100" w:afterAutospacing="1" w:line="240" w:lineRule="auto"/>
        <w:rPr>
          <w:rFonts w:cstheme="minorHAnsi"/>
        </w:rPr>
      </w:pPr>
      <w:r w:rsidRPr="00183ED5">
        <w:rPr>
          <w:rFonts w:cstheme="minorHAnsi"/>
        </w:rPr>
        <w:t xml:space="preserve">System recovery </w:t>
      </w:r>
    </w:p>
    <w:p w:rsidR="00183ED5" w:rsidRPr="00183ED5" w:rsidRDefault="00183ED5" w:rsidP="00183ED5">
      <w:pPr>
        <w:numPr>
          <w:ilvl w:val="0"/>
          <w:numId w:val="27"/>
        </w:numPr>
        <w:spacing w:before="100" w:beforeAutospacing="1" w:after="100" w:afterAutospacing="1" w:line="240" w:lineRule="auto"/>
        <w:rPr>
          <w:rFonts w:cstheme="minorHAnsi"/>
        </w:rPr>
      </w:pPr>
      <w:r w:rsidRPr="00183ED5">
        <w:rPr>
          <w:rFonts w:cstheme="minorHAnsi"/>
        </w:rPr>
        <w:t xml:space="preserve">Legal consultation </w:t>
      </w:r>
    </w:p>
    <w:p w:rsidR="00183ED5" w:rsidRPr="00183ED5" w:rsidRDefault="00183ED5" w:rsidP="00183ED5">
      <w:pPr>
        <w:numPr>
          <w:ilvl w:val="0"/>
          <w:numId w:val="27"/>
        </w:numPr>
        <w:spacing w:before="100" w:beforeAutospacing="1" w:after="100" w:afterAutospacing="1" w:line="240" w:lineRule="auto"/>
        <w:rPr>
          <w:rFonts w:cstheme="minorHAnsi"/>
        </w:rPr>
      </w:pPr>
      <w:r w:rsidRPr="00183ED5">
        <w:rPr>
          <w:rFonts w:cstheme="minorHAnsi"/>
        </w:rPr>
        <w:t xml:space="preserve">Crisis management </w:t>
      </w:r>
    </w:p>
    <w:p w:rsidR="00183ED5" w:rsidRPr="00183ED5" w:rsidRDefault="00183ED5" w:rsidP="00183ED5">
      <w:pPr>
        <w:numPr>
          <w:ilvl w:val="0"/>
          <w:numId w:val="27"/>
        </w:numPr>
        <w:spacing w:before="100" w:beforeAutospacing="1" w:after="100" w:afterAutospacing="1" w:line="240" w:lineRule="auto"/>
        <w:rPr>
          <w:rFonts w:cstheme="minorHAnsi"/>
        </w:rPr>
      </w:pPr>
      <w:r w:rsidRPr="00183ED5">
        <w:rPr>
          <w:rFonts w:cstheme="minorHAnsi"/>
        </w:rPr>
        <w:t xml:space="preserve">Customer notification </w:t>
      </w:r>
    </w:p>
    <w:p w:rsidR="00183ED5" w:rsidRPr="00183ED5" w:rsidRDefault="00183ED5" w:rsidP="00183ED5">
      <w:pPr>
        <w:numPr>
          <w:ilvl w:val="0"/>
          <w:numId w:val="27"/>
        </w:numPr>
        <w:spacing w:before="100" w:beforeAutospacing="1" w:after="100" w:afterAutospacing="1" w:line="240" w:lineRule="auto"/>
        <w:rPr>
          <w:rFonts w:cstheme="minorHAnsi"/>
        </w:rPr>
      </w:pPr>
      <w:r w:rsidRPr="00183ED5">
        <w:rPr>
          <w:rFonts w:cstheme="minorHAnsi"/>
        </w:rPr>
        <w:t xml:space="preserve">Public relations </w:t>
      </w:r>
    </w:p>
    <w:p w:rsidR="00183ED5" w:rsidRPr="00183ED5" w:rsidRDefault="00183ED5" w:rsidP="00183ED5">
      <w:pPr>
        <w:numPr>
          <w:ilvl w:val="0"/>
          <w:numId w:val="27"/>
        </w:numPr>
        <w:spacing w:before="100" w:beforeAutospacing="1" w:after="100" w:afterAutospacing="1" w:line="240" w:lineRule="auto"/>
        <w:rPr>
          <w:rFonts w:cstheme="minorHAnsi"/>
        </w:rPr>
      </w:pPr>
      <w:r w:rsidRPr="00183ED5">
        <w:rPr>
          <w:rFonts w:cstheme="minorHAnsi"/>
        </w:rPr>
        <w:t xml:space="preserve">Business interruption losses </w:t>
      </w:r>
    </w:p>
    <w:p w:rsidR="00183ED5" w:rsidRPr="00183ED5" w:rsidRDefault="00183ED5" w:rsidP="00183ED5">
      <w:pPr>
        <w:numPr>
          <w:ilvl w:val="0"/>
          <w:numId w:val="27"/>
        </w:numPr>
        <w:spacing w:before="100" w:beforeAutospacing="1" w:after="100" w:afterAutospacing="1" w:line="240" w:lineRule="auto"/>
        <w:rPr>
          <w:rFonts w:cstheme="minorHAnsi"/>
        </w:rPr>
      </w:pPr>
      <w:r w:rsidRPr="00183ED5">
        <w:rPr>
          <w:rFonts w:cstheme="minorHAnsi"/>
        </w:rPr>
        <w:t xml:space="preserve">Additional operating expenses </w:t>
      </w:r>
    </w:p>
    <w:p w:rsidR="00183ED5" w:rsidRPr="00183ED5" w:rsidRDefault="00183ED5" w:rsidP="00183ED5">
      <w:pPr>
        <w:numPr>
          <w:ilvl w:val="0"/>
          <w:numId w:val="27"/>
        </w:numPr>
        <w:spacing w:before="100" w:beforeAutospacing="1" w:after="100" w:afterAutospacing="1" w:line="240" w:lineRule="auto"/>
        <w:rPr>
          <w:rFonts w:cstheme="minorHAnsi"/>
        </w:rPr>
      </w:pPr>
      <w:r w:rsidRPr="00183ED5">
        <w:rPr>
          <w:rFonts w:cstheme="minorHAnsi"/>
        </w:rPr>
        <w:t xml:space="preserve">Cyber extortion response </w:t>
      </w:r>
    </w:p>
    <w:p w:rsidR="00183ED5" w:rsidRPr="00183ED5" w:rsidRDefault="00183ED5" w:rsidP="00183ED5">
      <w:pPr>
        <w:numPr>
          <w:ilvl w:val="0"/>
          <w:numId w:val="27"/>
        </w:numPr>
        <w:spacing w:before="100" w:beforeAutospacing="1" w:after="100" w:afterAutospacing="1" w:line="240" w:lineRule="auto"/>
        <w:rPr>
          <w:rFonts w:cstheme="minorHAnsi"/>
        </w:rPr>
      </w:pPr>
      <w:r w:rsidRPr="00183ED5">
        <w:rPr>
          <w:rFonts w:cstheme="minorHAnsi"/>
        </w:rPr>
        <w:t xml:space="preserve">Third-party defence costs </w:t>
      </w:r>
    </w:p>
    <w:p w:rsidR="00183ED5" w:rsidRPr="00183ED5" w:rsidRDefault="00183ED5" w:rsidP="00183ED5">
      <w:pPr>
        <w:numPr>
          <w:ilvl w:val="0"/>
          <w:numId w:val="27"/>
        </w:numPr>
        <w:spacing w:before="100" w:beforeAutospacing="1" w:after="100" w:afterAutospacing="1" w:line="240" w:lineRule="auto"/>
        <w:rPr>
          <w:rFonts w:cstheme="minorHAnsi"/>
        </w:rPr>
      </w:pPr>
      <w:r w:rsidRPr="00183ED5">
        <w:rPr>
          <w:rFonts w:cstheme="minorHAnsi"/>
        </w:rPr>
        <w:t xml:space="preserve">Certain liability settlements </w:t>
      </w:r>
    </w:p>
    <w:p w:rsidR="00183ED5" w:rsidRPr="00183ED5" w:rsidRDefault="00183ED5" w:rsidP="00183ED5">
      <w:pPr>
        <w:numPr>
          <w:ilvl w:val="0"/>
          <w:numId w:val="27"/>
        </w:numPr>
        <w:spacing w:before="100" w:beforeAutospacing="1" w:after="100" w:afterAutospacing="1" w:line="240" w:lineRule="auto"/>
        <w:rPr>
          <w:rFonts w:cstheme="minorHAnsi"/>
        </w:rPr>
      </w:pPr>
      <w:r w:rsidRPr="00183ED5">
        <w:rPr>
          <w:rFonts w:cstheme="minorHAnsi"/>
        </w:rPr>
        <w:t xml:space="preserve">Other covered expenses </w:t>
      </w:r>
    </w:p>
    <w:p w:rsidR="00183ED5" w:rsidRPr="00183ED5" w:rsidRDefault="00183ED5" w:rsidP="00183ED5">
      <w:pPr>
        <w:pStyle w:val="NormalWeb"/>
        <w:rPr>
          <w:rFonts w:asciiTheme="minorHAnsi" w:hAnsiTheme="minorHAnsi" w:cstheme="minorHAnsi"/>
          <w:sz w:val="22"/>
          <w:szCs w:val="22"/>
        </w:rPr>
      </w:pPr>
      <w:r w:rsidRPr="00183ED5">
        <w:rPr>
          <w:rFonts w:asciiTheme="minorHAnsi" w:hAnsiTheme="minorHAnsi" w:cstheme="minorHAnsi"/>
          <w:sz w:val="22"/>
          <w:szCs w:val="22"/>
        </w:rPr>
        <w:t>Coverage limits, sub-limits, deductibles and exclusions can apply.</w:t>
      </w:r>
    </w:p>
    <w:p w:rsidR="00183ED5" w:rsidRPr="00183ED5" w:rsidRDefault="00183ED5" w:rsidP="00183ED5">
      <w:pPr>
        <w:spacing w:line="240" w:lineRule="auto"/>
        <w:rPr>
          <w:rFonts w:cstheme="minorHAnsi"/>
        </w:rPr>
      </w:pPr>
      <w:r w:rsidRPr="00183ED5">
        <w:rPr>
          <w:rFonts w:cstheme="minorHAnsi"/>
        </w:rPr>
        <w:pict>
          <v:rect id="_x0000_i1087" style="width:0;height:1.5pt" o:hralign="center" o:hrstd="t" o:hr="t" fillcolor="#a0a0a0" stroked="f"/>
        </w:pict>
      </w:r>
    </w:p>
    <w:p w:rsidR="00183ED5" w:rsidRPr="00183ED5" w:rsidRDefault="00183ED5" w:rsidP="00183ED5">
      <w:pPr>
        <w:pStyle w:val="Heading1"/>
        <w:rPr>
          <w:rFonts w:asciiTheme="minorHAnsi" w:hAnsiTheme="minorHAnsi" w:cstheme="minorHAnsi"/>
          <w:sz w:val="22"/>
          <w:szCs w:val="22"/>
        </w:rPr>
      </w:pPr>
      <w:r w:rsidRPr="00183ED5">
        <w:rPr>
          <w:rFonts w:asciiTheme="minorHAnsi" w:hAnsiTheme="minorHAnsi" w:cstheme="minorHAnsi"/>
          <w:sz w:val="22"/>
          <w:szCs w:val="22"/>
        </w:rPr>
        <w:t>Cyber Insurance for MSMEs</w:t>
      </w:r>
    </w:p>
    <w:p w:rsidR="00183ED5" w:rsidRPr="00183ED5" w:rsidRDefault="00183ED5" w:rsidP="00183ED5">
      <w:pPr>
        <w:pStyle w:val="NormalWeb"/>
        <w:rPr>
          <w:rFonts w:asciiTheme="minorHAnsi" w:hAnsiTheme="minorHAnsi" w:cstheme="minorHAnsi"/>
          <w:sz w:val="22"/>
          <w:szCs w:val="22"/>
        </w:rPr>
      </w:pPr>
      <w:r w:rsidRPr="00183ED5">
        <w:rPr>
          <w:rFonts w:asciiTheme="minorHAnsi" w:hAnsiTheme="minorHAnsi" w:cstheme="minorHAnsi"/>
          <w:sz w:val="22"/>
          <w:szCs w:val="22"/>
        </w:rPr>
        <w:lastRenderedPageBreak/>
        <w:t>Small and medium-sized businesses are increasingly dependent on digital technology.</w:t>
      </w:r>
    </w:p>
    <w:p w:rsidR="00183ED5" w:rsidRPr="00183ED5" w:rsidRDefault="00183ED5" w:rsidP="00183ED5">
      <w:pPr>
        <w:pStyle w:val="NormalWeb"/>
        <w:rPr>
          <w:rFonts w:asciiTheme="minorHAnsi" w:hAnsiTheme="minorHAnsi" w:cstheme="minorHAnsi"/>
          <w:sz w:val="22"/>
          <w:szCs w:val="22"/>
        </w:rPr>
      </w:pPr>
      <w:r w:rsidRPr="00183ED5">
        <w:rPr>
          <w:rFonts w:asciiTheme="minorHAnsi" w:hAnsiTheme="minorHAnsi" w:cstheme="minorHAnsi"/>
          <w:sz w:val="22"/>
          <w:szCs w:val="22"/>
        </w:rPr>
        <w:t>An MSME may use:</w:t>
      </w:r>
    </w:p>
    <w:p w:rsidR="00183ED5" w:rsidRPr="00183ED5" w:rsidRDefault="00183ED5" w:rsidP="00183ED5">
      <w:pPr>
        <w:numPr>
          <w:ilvl w:val="0"/>
          <w:numId w:val="28"/>
        </w:numPr>
        <w:spacing w:before="100" w:beforeAutospacing="1" w:after="100" w:afterAutospacing="1" w:line="240" w:lineRule="auto"/>
        <w:rPr>
          <w:rFonts w:cstheme="minorHAnsi"/>
        </w:rPr>
      </w:pPr>
      <w:r w:rsidRPr="00183ED5">
        <w:rPr>
          <w:rFonts w:cstheme="minorHAnsi"/>
        </w:rPr>
        <w:t xml:space="preserve">Cloud software </w:t>
      </w:r>
    </w:p>
    <w:p w:rsidR="00183ED5" w:rsidRPr="00183ED5" w:rsidRDefault="00183ED5" w:rsidP="00183ED5">
      <w:pPr>
        <w:numPr>
          <w:ilvl w:val="0"/>
          <w:numId w:val="28"/>
        </w:numPr>
        <w:spacing w:before="100" w:beforeAutospacing="1" w:after="100" w:afterAutospacing="1" w:line="240" w:lineRule="auto"/>
        <w:rPr>
          <w:rFonts w:cstheme="minorHAnsi"/>
        </w:rPr>
      </w:pPr>
      <w:r w:rsidRPr="00183ED5">
        <w:rPr>
          <w:rFonts w:cstheme="minorHAnsi"/>
        </w:rPr>
        <w:t xml:space="preserve">Online banking </w:t>
      </w:r>
    </w:p>
    <w:p w:rsidR="00183ED5" w:rsidRPr="00183ED5" w:rsidRDefault="00183ED5" w:rsidP="00183ED5">
      <w:pPr>
        <w:numPr>
          <w:ilvl w:val="0"/>
          <w:numId w:val="28"/>
        </w:numPr>
        <w:spacing w:before="100" w:beforeAutospacing="1" w:after="100" w:afterAutospacing="1" w:line="240" w:lineRule="auto"/>
        <w:rPr>
          <w:rFonts w:cstheme="minorHAnsi"/>
        </w:rPr>
      </w:pPr>
      <w:r w:rsidRPr="00183ED5">
        <w:rPr>
          <w:rFonts w:cstheme="minorHAnsi"/>
        </w:rPr>
        <w:t xml:space="preserve">Email </w:t>
      </w:r>
    </w:p>
    <w:p w:rsidR="00183ED5" w:rsidRPr="00183ED5" w:rsidRDefault="00183ED5" w:rsidP="00183ED5">
      <w:pPr>
        <w:numPr>
          <w:ilvl w:val="0"/>
          <w:numId w:val="28"/>
        </w:numPr>
        <w:spacing w:before="100" w:beforeAutospacing="1" w:after="100" w:afterAutospacing="1" w:line="240" w:lineRule="auto"/>
        <w:rPr>
          <w:rFonts w:cstheme="minorHAnsi"/>
        </w:rPr>
      </w:pPr>
      <w:r w:rsidRPr="00183ED5">
        <w:rPr>
          <w:rFonts w:cstheme="minorHAnsi"/>
        </w:rPr>
        <w:t xml:space="preserve">Digital payments </w:t>
      </w:r>
    </w:p>
    <w:p w:rsidR="00183ED5" w:rsidRPr="00183ED5" w:rsidRDefault="00183ED5" w:rsidP="00183ED5">
      <w:pPr>
        <w:numPr>
          <w:ilvl w:val="0"/>
          <w:numId w:val="28"/>
        </w:numPr>
        <w:spacing w:before="100" w:beforeAutospacing="1" w:after="100" w:afterAutospacing="1" w:line="240" w:lineRule="auto"/>
        <w:rPr>
          <w:rFonts w:cstheme="minorHAnsi"/>
        </w:rPr>
      </w:pPr>
      <w:r w:rsidRPr="00183ED5">
        <w:rPr>
          <w:rFonts w:cstheme="minorHAnsi"/>
        </w:rPr>
        <w:t xml:space="preserve">Customer databases </w:t>
      </w:r>
    </w:p>
    <w:p w:rsidR="00183ED5" w:rsidRPr="00183ED5" w:rsidRDefault="00183ED5" w:rsidP="00183ED5">
      <w:pPr>
        <w:numPr>
          <w:ilvl w:val="0"/>
          <w:numId w:val="28"/>
        </w:numPr>
        <w:spacing w:before="100" w:beforeAutospacing="1" w:after="100" w:afterAutospacing="1" w:line="240" w:lineRule="auto"/>
        <w:rPr>
          <w:rFonts w:cstheme="minorHAnsi"/>
        </w:rPr>
      </w:pPr>
      <w:r w:rsidRPr="00183ED5">
        <w:rPr>
          <w:rFonts w:cstheme="minorHAnsi"/>
        </w:rPr>
        <w:t xml:space="preserve">E-commerce platforms </w:t>
      </w:r>
    </w:p>
    <w:p w:rsidR="00183ED5" w:rsidRPr="00183ED5" w:rsidRDefault="00183ED5" w:rsidP="00183ED5">
      <w:pPr>
        <w:numPr>
          <w:ilvl w:val="0"/>
          <w:numId w:val="28"/>
        </w:numPr>
        <w:spacing w:before="100" w:beforeAutospacing="1" w:after="100" w:afterAutospacing="1" w:line="240" w:lineRule="auto"/>
        <w:rPr>
          <w:rFonts w:cstheme="minorHAnsi"/>
        </w:rPr>
      </w:pPr>
      <w:r w:rsidRPr="00183ED5">
        <w:rPr>
          <w:rFonts w:cstheme="minorHAnsi"/>
        </w:rPr>
        <w:t xml:space="preserve">Accounting software </w:t>
      </w:r>
    </w:p>
    <w:p w:rsidR="00183ED5" w:rsidRPr="00183ED5" w:rsidRDefault="00183ED5" w:rsidP="00183ED5">
      <w:pPr>
        <w:numPr>
          <w:ilvl w:val="0"/>
          <w:numId w:val="28"/>
        </w:numPr>
        <w:spacing w:before="100" w:beforeAutospacing="1" w:after="100" w:afterAutospacing="1" w:line="240" w:lineRule="auto"/>
        <w:rPr>
          <w:rFonts w:cstheme="minorHAnsi"/>
        </w:rPr>
      </w:pPr>
      <w:r w:rsidRPr="00183ED5">
        <w:rPr>
          <w:rFonts w:cstheme="minorHAnsi"/>
        </w:rPr>
        <w:t xml:space="preserve">CRM systems </w:t>
      </w:r>
    </w:p>
    <w:p w:rsidR="00183ED5" w:rsidRPr="00183ED5" w:rsidRDefault="00183ED5" w:rsidP="00183ED5">
      <w:pPr>
        <w:numPr>
          <w:ilvl w:val="0"/>
          <w:numId w:val="28"/>
        </w:numPr>
        <w:spacing w:before="100" w:beforeAutospacing="1" w:after="100" w:afterAutospacing="1" w:line="240" w:lineRule="auto"/>
        <w:rPr>
          <w:rFonts w:cstheme="minorHAnsi"/>
        </w:rPr>
      </w:pPr>
      <w:r w:rsidRPr="00183ED5">
        <w:rPr>
          <w:rFonts w:cstheme="minorHAnsi"/>
        </w:rPr>
        <w:t xml:space="preserve">Employee management systems </w:t>
      </w:r>
    </w:p>
    <w:p w:rsidR="00183ED5" w:rsidRPr="00183ED5" w:rsidRDefault="00183ED5" w:rsidP="00183ED5">
      <w:pPr>
        <w:pStyle w:val="NormalWeb"/>
        <w:rPr>
          <w:rFonts w:asciiTheme="minorHAnsi" w:hAnsiTheme="minorHAnsi" w:cstheme="minorHAnsi"/>
          <w:sz w:val="22"/>
          <w:szCs w:val="22"/>
        </w:rPr>
      </w:pPr>
      <w:r w:rsidRPr="00183ED5">
        <w:rPr>
          <w:rFonts w:asciiTheme="minorHAnsi" w:hAnsiTheme="minorHAnsi" w:cstheme="minorHAnsi"/>
          <w:sz w:val="22"/>
          <w:szCs w:val="22"/>
        </w:rPr>
        <w:t>A cyber incident affecting any of these systems can disrupt business operations.</w:t>
      </w:r>
    </w:p>
    <w:p w:rsidR="00183ED5" w:rsidRPr="00183ED5" w:rsidRDefault="00183ED5" w:rsidP="00183ED5">
      <w:pPr>
        <w:pStyle w:val="NormalWeb"/>
        <w:rPr>
          <w:rFonts w:asciiTheme="minorHAnsi" w:hAnsiTheme="minorHAnsi" w:cstheme="minorHAnsi"/>
          <w:sz w:val="22"/>
          <w:szCs w:val="22"/>
        </w:rPr>
      </w:pPr>
      <w:r w:rsidRPr="00183ED5">
        <w:rPr>
          <w:rFonts w:asciiTheme="minorHAnsi" w:hAnsiTheme="minorHAnsi" w:cstheme="minorHAnsi"/>
          <w:sz w:val="22"/>
          <w:szCs w:val="22"/>
        </w:rPr>
        <w:t xml:space="preserve">Cyber Insurance can therefore be considered as part of an MSME's overall </w:t>
      </w:r>
      <w:r w:rsidRPr="00183ED5">
        <w:rPr>
          <w:rStyle w:val="Strong"/>
          <w:rFonts w:asciiTheme="minorHAnsi" w:hAnsiTheme="minorHAnsi" w:cstheme="minorHAnsi"/>
          <w:sz w:val="22"/>
          <w:szCs w:val="22"/>
        </w:rPr>
        <w:t>risk-management and business continuity planning</w:t>
      </w:r>
      <w:r w:rsidRPr="00183ED5">
        <w:rPr>
          <w:rFonts w:asciiTheme="minorHAnsi" w:hAnsiTheme="minorHAnsi" w:cstheme="minorHAnsi"/>
          <w:sz w:val="22"/>
          <w:szCs w:val="22"/>
        </w:rPr>
        <w:t>.</w:t>
      </w:r>
    </w:p>
    <w:p w:rsidR="00183ED5" w:rsidRPr="00183ED5" w:rsidRDefault="00183ED5" w:rsidP="00183ED5">
      <w:pPr>
        <w:spacing w:line="240" w:lineRule="auto"/>
        <w:rPr>
          <w:rFonts w:cstheme="minorHAnsi"/>
        </w:rPr>
      </w:pPr>
      <w:r w:rsidRPr="00183ED5">
        <w:rPr>
          <w:rFonts w:cstheme="minorHAnsi"/>
        </w:rPr>
        <w:pict>
          <v:rect id="_x0000_i1088" style="width:0;height:1.5pt" o:hralign="center" o:hrstd="t" o:hr="t" fillcolor="#a0a0a0" stroked="f"/>
        </w:pict>
      </w:r>
    </w:p>
    <w:p w:rsidR="00183ED5" w:rsidRPr="00183ED5" w:rsidRDefault="00183ED5" w:rsidP="00183ED5">
      <w:pPr>
        <w:pStyle w:val="Heading1"/>
        <w:rPr>
          <w:rFonts w:asciiTheme="minorHAnsi" w:hAnsiTheme="minorHAnsi" w:cstheme="minorHAnsi"/>
          <w:sz w:val="22"/>
          <w:szCs w:val="22"/>
        </w:rPr>
      </w:pPr>
      <w:r w:rsidRPr="00183ED5">
        <w:rPr>
          <w:rFonts w:asciiTheme="minorHAnsi" w:hAnsiTheme="minorHAnsi" w:cstheme="minorHAnsi"/>
          <w:sz w:val="22"/>
          <w:szCs w:val="22"/>
        </w:rPr>
        <w:t>Cyber Insurance for E-Commerce Businesses</w:t>
      </w:r>
    </w:p>
    <w:p w:rsidR="00183ED5" w:rsidRPr="00183ED5" w:rsidRDefault="00183ED5" w:rsidP="00183ED5">
      <w:pPr>
        <w:pStyle w:val="NormalWeb"/>
        <w:rPr>
          <w:rFonts w:asciiTheme="minorHAnsi" w:hAnsiTheme="minorHAnsi" w:cstheme="minorHAnsi"/>
          <w:sz w:val="22"/>
          <w:szCs w:val="22"/>
        </w:rPr>
      </w:pPr>
      <w:r w:rsidRPr="00183ED5">
        <w:rPr>
          <w:rFonts w:asciiTheme="minorHAnsi" w:hAnsiTheme="minorHAnsi" w:cstheme="minorHAnsi"/>
          <w:sz w:val="22"/>
          <w:szCs w:val="22"/>
        </w:rPr>
        <w:t>Online businesses can face significant cyber and privacy risks because they often process:</w:t>
      </w:r>
    </w:p>
    <w:p w:rsidR="00183ED5" w:rsidRPr="00183ED5" w:rsidRDefault="00183ED5" w:rsidP="00183ED5">
      <w:pPr>
        <w:numPr>
          <w:ilvl w:val="0"/>
          <w:numId w:val="29"/>
        </w:numPr>
        <w:spacing w:before="100" w:beforeAutospacing="1" w:after="100" w:afterAutospacing="1" w:line="240" w:lineRule="auto"/>
        <w:rPr>
          <w:rFonts w:cstheme="minorHAnsi"/>
        </w:rPr>
      </w:pPr>
      <w:r w:rsidRPr="00183ED5">
        <w:rPr>
          <w:rFonts w:cstheme="minorHAnsi"/>
        </w:rPr>
        <w:t xml:space="preserve">Customer information </w:t>
      </w:r>
    </w:p>
    <w:p w:rsidR="00183ED5" w:rsidRPr="00183ED5" w:rsidRDefault="00183ED5" w:rsidP="00183ED5">
      <w:pPr>
        <w:numPr>
          <w:ilvl w:val="0"/>
          <w:numId w:val="29"/>
        </w:numPr>
        <w:spacing w:before="100" w:beforeAutospacing="1" w:after="100" w:afterAutospacing="1" w:line="240" w:lineRule="auto"/>
        <w:rPr>
          <w:rFonts w:cstheme="minorHAnsi"/>
        </w:rPr>
      </w:pPr>
      <w:r w:rsidRPr="00183ED5">
        <w:rPr>
          <w:rFonts w:cstheme="minorHAnsi"/>
        </w:rPr>
        <w:t xml:space="preserve">Contact details </w:t>
      </w:r>
    </w:p>
    <w:p w:rsidR="00183ED5" w:rsidRPr="00183ED5" w:rsidRDefault="00183ED5" w:rsidP="00183ED5">
      <w:pPr>
        <w:numPr>
          <w:ilvl w:val="0"/>
          <w:numId w:val="29"/>
        </w:numPr>
        <w:spacing w:before="100" w:beforeAutospacing="1" w:after="100" w:afterAutospacing="1" w:line="240" w:lineRule="auto"/>
        <w:rPr>
          <w:rFonts w:cstheme="minorHAnsi"/>
        </w:rPr>
      </w:pPr>
      <w:r w:rsidRPr="00183ED5">
        <w:rPr>
          <w:rFonts w:cstheme="minorHAnsi"/>
        </w:rPr>
        <w:t xml:space="preserve">Payment information </w:t>
      </w:r>
    </w:p>
    <w:p w:rsidR="00183ED5" w:rsidRPr="00183ED5" w:rsidRDefault="00183ED5" w:rsidP="00183ED5">
      <w:pPr>
        <w:numPr>
          <w:ilvl w:val="0"/>
          <w:numId w:val="29"/>
        </w:numPr>
        <w:spacing w:before="100" w:beforeAutospacing="1" w:after="100" w:afterAutospacing="1" w:line="240" w:lineRule="auto"/>
        <w:rPr>
          <w:rFonts w:cstheme="minorHAnsi"/>
        </w:rPr>
      </w:pPr>
      <w:r w:rsidRPr="00183ED5">
        <w:rPr>
          <w:rFonts w:cstheme="minorHAnsi"/>
        </w:rPr>
        <w:t xml:space="preserve">Login credentials </w:t>
      </w:r>
    </w:p>
    <w:p w:rsidR="00183ED5" w:rsidRPr="00183ED5" w:rsidRDefault="00183ED5" w:rsidP="00183ED5">
      <w:pPr>
        <w:numPr>
          <w:ilvl w:val="0"/>
          <w:numId w:val="29"/>
        </w:numPr>
        <w:spacing w:before="100" w:beforeAutospacing="1" w:after="100" w:afterAutospacing="1" w:line="240" w:lineRule="auto"/>
        <w:rPr>
          <w:rFonts w:cstheme="minorHAnsi"/>
        </w:rPr>
      </w:pPr>
      <w:r w:rsidRPr="00183ED5">
        <w:rPr>
          <w:rFonts w:cstheme="minorHAnsi"/>
        </w:rPr>
        <w:t xml:space="preserve">Order information </w:t>
      </w:r>
    </w:p>
    <w:p w:rsidR="00183ED5" w:rsidRPr="00183ED5" w:rsidRDefault="00183ED5" w:rsidP="00183ED5">
      <w:pPr>
        <w:numPr>
          <w:ilvl w:val="0"/>
          <w:numId w:val="29"/>
        </w:numPr>
        <w:spacing w:before="100" w:beforeAutospacing="1" w:after="100" w:afterAutospacing="1" w:line="240" w:lineRule="auto"/>
        <w:rPr>
          <w:rFonts w:cstheme="minorHAnsi"/>
        </w:rPr>
      </w:pPr>
      <w:r w:rsidRPr="00183ED5">
        <w:rPr>
          <w:rFonts w:cstheme="minorHAnsi"/>
        </w:rPr>
        <w:t xml:space="preserve">Transaction records </w:t>
      </w:r>
    </w:p>
    <w:p w:rsidR="00183ED5" w:rsidRPr="00183ED5" w:rsidRDefault="00183ED5" w:rsidP="00183ED5">
      <w:pPr>
        <w:pStyle w:val="NormalWeb"/>
        <w:rPr>
          <w:rFonts w:asciiTheme="minorHAnsi" w:hAnsiTheme="minorHAnsi" w:cstheme="minorHAnsi"/>
          <w:sz w:val="22"/>
          <w:szCs w:val="22"/>
        </w:rPr>
      </w:pPr>
      <w:r w:rsidRPr="00183ED5">
        <w:rPr>
          <w:rFonts w:asciiTheme="minorHAnsi" w:hAnsiTheme="minorHAnsi" w:cstheme="minorHAnsi"/>
          <w:sz w:val="22"/>
          <w:szCs w:val="22"/>
        </w:rPr>
        <w:t>A cyber incident could potentially result in operational disruption, customer claims and response costs.</w:t>
      </w:r>
    </w:p>
    <w:p w:rsidR="00183ED5" w:rsidRPr="00183ED5" w:rsidRDefault="00183ED5" w:rsidP="00183ED5">
      <w:pPr>
        <w:pStyle w:val="NormalWeb"/>
        <w:rPr>
          <w:rFonts w:asciiTheme="minorHAnsi" w:hAnsiTheme="minorHAnsi" w:cstheme="minorHAnsi"/>
          <w:sz w:val="22"/>
          <w:szCs w:val="22"/>
        </w:rPr>
      </w:pPr>
      <w:r w:rsidRPr="00183ED5">
        <w:rPr>
          <w:rFonts w:asciiTheme="minorHAnsi" w:hAnsiTheme="minorHAnsi" w:cstheme="minorHAnsi"/>
          <w:sz w:val="22"/>
          <w:szCs w:val="22"/>
        </w:rPr>
        <w:lastRenderedPageBreak/>
        <w:t>A suitable Cyber Insurance policy can help manage eligible financial exposures arising from covered incidents.</w:t>
      </w:r>
    </w:p>
    <w:p w:rsidR="00183ED5" w:rsidRPr="00183ED5" w:rsidRDefault="00183ED5" w:rsidP="00183ED5">
      <w:pPr>
        <w:spacing w:line="240" w:lineRule="auto"/>
        <w:rPr>
          <w:rFonts w:cstheme="minorHAnsi"/>
        </w:rPr>
      </w:pPr>
      <w:r w:rsidRPr="00183ED5">
        <w:rPr>
          <w:rFonts w:cstheme="minorHAnsi"/>
        </w:rPr>
        <w:pict>
          <v:rect id="_x0000_i1089" style="width:0;height:1.5pt" o:hralign="center" o:hrstd="t" o:hr="t" fillcolor="#a0a0a0" stroked="f"/>
        </w:pict>
      </w:r>
    </w:p>
    <w:p w:rsidR="00183ED5" w:rsidRPr="00183ED5" w:rsidRDefault="00183ED5" w:rsidP="00183ED5">
      <w:pPr>
        <w:pStyle w:val="Heading1"/>
        <w:rPr>
          <w:rFonts w:asciiTheme="minorHAnsi" w:hAnsiTheme="minorHAnsi" w:cstheme="minorHAnsi"/>
          <w:sz w:val="22"/>
          <w:szCs w:val="22"/>
        </w:rPr>
      </w:pPr>
      <w:r w:rsidRPr="00183ED5">
        <w:rPr>
          <w:rFonts w:asciiTheme="minorHAnsi" w:hAnsiTheme="minorHAnsi" w:cstheme="minorHAnsi"/>
          <w:sz w:val="22"/>
          <w:szCs w:val="22"/>
        </w:rPr>
        <w:t>Cyber Insurance for IT &amp; Technology Companies</w:t>
      </w:r>
    </w:p>
    <w:p w:rsidR="00183ED5" w:rsidRPr="00183ED5" w:rsidRDefault="00183ED5" w:rsidP="00183ED5">
      <w:pPr>
        <w:pStyle w:val="NormalWeb"/>
        <w:rPr>
          <w:rFonts w:asciiTheme="minorHAnsi" w:hAnsiTheme="minorHAnsi" w:cstheme="minorHAnsi"/>
          <w:sz w:val="22"/>
          <w:szCs w:val="22"/>
        </w:rPr>
      </w:pPr>
      <w:r w:rsidRPr="00183ED5">
        <w:rPr>
          <w:rFonts w:asciiTheme="minorHAnsi" w:hAnsiTheme="minorHAnsi" w:cstheme="minorHAnsi"/>
          <w:sz w:val="22"/>
          <w:szCs w:val="22"/>
        </w:rPr>
        <w:t>Technology companies may face both their own cyber risks and liability arising from services provided to customers.</w:t>
      </w:r>
    </w:p>
    <w:p w:rsidR="00183ED5" w:rsidRPr="00183ED5" w:rsidRDefault="00183ED5" w:rsidP="00183ED5">
      <w:pPr>
        <w:pStyle w:val="NormalWeb"/>
        <w:rPr>
          <w:rFonts w:asciiTheme="minorHAnsi" w:hAnsiTheme="minorHAnsi" w:cstheme="minorHAnsi"/>
          <w:sz w:val="22"/>
          <w:szCs w:val="22"/>
        </w:rPr>
      </w:pPr>
      <w:r w:rsidRPr="00183ED5">
        <w:rPr>
          <w:rFonts w:asciiTheme="minorHAnsi" w:hAnsiTheme="minorHAnsi" w:cstheme="minorHAnsi"/>
          <w:sz w:val="22"/>
          <w:szCs w:val="22"/>
        </w:rPr>
        <w:t>Potential exposures may include:</w:t>
      </w:r>
    </w:p>
    <w:p w:rsidR="00183ED5" w:rsidRPr="00183ED5" w:rsidRDefault="00183ED5" w:rsidP="00183ED5">
      <w:pPr>
        <w:numPr>
          <w:ilvl w:val="0"/>
          <w:numId w:val="30"/>
        </w:numPr>
        <w:spacing w:before="100" w:beforeAutospacing="1" w:after="100" w:afterAutospacing="1" w:line="240" w:lineRule="auto"/>
        <w:rPr>
          <w:rFonts w:cstheme="minorHAnsi"/>
        </w:rPr>
      </w:pPr>
      <w:r w:rsidRPr="00183ED5">
        <w:rPr>
          <w:rFonts w:cstheme="minorHAnsi"/>
        </w:rPr>
        <w:t xml:space="preserve">Data breaches </w:t>
      </w:r>
    </w:p>
    <w:p w:rsidR="00183ED5" w:rsidRPr="00183ED5" w:rsidRDefault="00183ED5" w:rsidP="00183ED5">
      <w:pPr>
        <w:numPr>
          <w:ilvl w:val="0"/>
          <w:numId w:val="30"/>
        </w:numPr>
        <w:spacing w:before="100" w:beforeAutospacing="1" w:after="100" w:afterAutospacing="1" w:line="240" w:lineRule="auto"/>
        <w:rPr>
          <w:rFonts w:cstheme="minorHAnsi"/>
        </w:rPr>
      </w:pPr>
      <w:r w:rsidRPr="00183ED5">
        <w:rPr>
          <w:rFonts w:cstheme="minorHAnsi"/>
        </w:rPr>
        <w:t xml:space="preserve">Network security failures </w:t>
      </w:r>
    </w:p>
    <w:p w:rsidR="00183ED5" w:rsidRPr="00183ED5" w:rsidRDefault="00183ED5" w:rsidP="00183ED5">
      <w:pPr>
        <w:numPr>
          <w:ilvl w:val="0"/>
          <w:numId w:val="30"/>
        </w:numPr>
        <w:spacing w:before="100" w:beforeAutospacing="1" w:after="100" w:afterAutospacing="1" w:line="240" w:lineRule="auto"/>
        <w:rPr>
          <w:rFonts w:cstheme="minorHAnsi"/>
        </w:rPr>
      </w:pPr>
      <w:r w:rsidRPr="00183ED5">
        <w:rPr>
          <w:rFonts w:cstheme="minorHAnsi"/>
        </w:rPr>
        <w:t xml:space="preserve">Privacy incidents </w:t>
      </w:r>
    </w:p>
    <w:p w:rsidR="00183ED5" w:rsidRPr="00183ED5" w:rsidRDefault="00183ED5" w:rsidP="00183ED5">
      <w:pPr>
        <w:numPr>
          <w:ilvl w:val="0"/>
          <w:numId w:val="30"/>
        </w:numPr>
        <w:spacing w:before="100" w:beforeAutospacing="1" w:after="100" w:afterAutospacing="1" w:line="240" w:lineRule="auto"/>
        <w:rPr>
          <w:rFonts w:cstheme="minorHAnsi"/>
        </w:rPr>
      </w:pPr>
      <w:r w:rsidRPr="00183ED5">
        <w:rPr>
          <w:rFonts w:cstheme="minorHAnsi"/>
        </w:rPr>
        <w:t xml:space="preserve">Software vulnerabilities </w:t>
      </w:r>
    </w:p>
    <w:p w:rsidR="00183ED5" w:rsidRPr="00183ED5" w:rsidRDefault="00183ED5" w:rsidP="00183ED5">
      <w:pPr>
        <w:numPr>
          <w:ilvl w:val="0"/>
          <w:numId w:val="30"/>
        </w:numPr>
        <w:spacing w:before="100" w:beforeAutospacing="1" w:after="100" w:afterAutospacing="1" w:line="240" w:lineRule="auto"/>
        <w:rPr>
          <w:rFonts w:cstheme="minorHAnsi"/>
        </w:rPr>
      </w:pPr>
      <w:r w:rsidRPr="00183ED5">
        <w:rPr>
          <w:rFonts w:cstheme="minorHAnsi"/>
        </w:rPr>
        <w:t xml:space="preserve">Service interruptions </w:t>
      </w:r>
    </w:p>
    <w:p w:rsidR="00183ED5" w:rsidRPr="00183ED5" w:rsidRDefault="00183ED5" w:rsidP="00183ED5">
      <w:pPr>
        <w:numPr>
          <w:ilvl w:val="0"/>
          <w:numId w:val="30"/>
        </w:numPr>
        <w:spacing w:before="100" w:beforeAutospacing="1" w:after="100" w:afterAutospacing="1" w:line="240" w:lineRule="auto"/>
        <w:rPr>
          <w:rFonts w:cstheme="minorHAnsi"/>
        </w:rPr>
      </w:pPr>
      <w:r w:rsidRPr="00183ED5">
        <w:rPr>
          <w:rFonts w:cstheme="minorHAnsi"/>
        </w:rPr>
        <w:t xml:space="preserve">Customer claims </w:t>
      </w:r>
    </w:p>
    <w:p w:rsidR="00183ED5" w:rsidRPr="00183ED5" w:rsidRDefault="00183ED5" w:rsidP="00183ED5">
      <w:pPr>
        <w:numPr>
          <w:ilvl w:val="0"/>
          <w:numId w:val="30"/>
        </w:numPr>
        <w:spacing w:before="100" w:beforeAutospacing="1" w:after="100" w:afterAutospacing="1" w:line="240" w:lineRule="auto"/>
        <w:rPr>
          <w:rFonts w:cstheme="minorHAnsi"/>
        </w:rPr>
      </w:pPr>
      <w:r w:rsidRPr="00183ED5">
        <w:rPr>
          <w:rFonts w:cstheme="minorHAnsi"/>
        </w:rPr>
        <w:t xml:space="preserve">Technology-related liabilities </w:t>
      </w:r>
    </w:p>
    <w:p w:rsidR="00183ED5" w:rsidRPr="00183ED5" w:rsidRDefault="00183ED5" w:rsidP="00183ED5">
      <w:pPr>
        <w:pStyle w:val="NormalWeb"/>
        <w:rPr>
          <w:rFonts w:asciiTheme="minorHAnsi" w:hAnsiTheme="minorHAnsi" w:cstheme="minorHAnsi"/>
          <w:sz w:val="22"/>
          <w:szCs w:val="22"/>
        </w:rPr>
      </w:pPr>
      <w:r w:rsidRPr="00183ED5">
        <w:rPr>
          <w:rFonts w:asciiTheme="minorHAnsi" w:hAnsiTheme="minorHAnsi" w:cstheme="minorHAnsi"/>
          <w:sz w:val="22"/>
          <w:szCs w:val="22"/>
        </w:rPr>
        <w:t xml:space="preserve">Technology companies may therefore consider Cyber Insurance alongside other covers such as </w:t>
      </w:r>
      <w:r w:rsidRPr="00183ED5">
        <w:rPr>
          <w:rStyle w:val="Strong"/>
          <w:rFonts w:asciiTheme="minorHAnsi" w:hAnsiTheme="minorHAnsi" w:cstheme="minorHAnsi"/>
          <w:sz w:val="22"/>
          <w:szCs w:val="22"/>
        </w:rPr>
        <w:t>Professional Indemnity/Errors &amp; Omissions Insurance</w:t>
      </w:r>
      <w:r w:rsidRPr="00183ED5">
        <w:rPr>
          <w:rFonts w:asciiTheme="minorHAnsi" w:hAnsiTheme="minorHAnsi" w:cstheme="minorHAnsi"/>
          <w:sz w:val="22"/>
          <w:szCs w:val="22"/>
        </w:rPr>
        <w:t>.</w:t>
      </w:r>
    </w:p>
    <w:p w:rsidR="00183ED5" w:rsidRPr="00183ED5" w:rsidRDefault="00183ED5" w:rsidP="00183ED5">
      <w:pPr>
        <w:spacing w:line="240" w:lineRule="auto"/>
        <w:rPr>
          <w:rFonts w:cstheme="minorHAnsi"/>
        </w:rPr>
      </w:pPr>
      <w:r w:rsidRPr="00183ED5">
        <w:rPr>
          <w:rFonts w:cstheme="minorHAnsi"/>
        </w:rPr>
        <w:pict>
          <v:rect id="_x0000_i1090" style="width:0;height:1.5pt" o:hralign="center" o:hrstd="t" o:hr="t" fillcolor="#a0a0a0" stroked="f"/>
        </w:pict>
      </w:r>
    </w:p>
    <w:p w:rsidR="00183ED5" w:rsidRPr="00183ED5" w:rsidRDefault="00183ED5" w:rsidP="00183ED5">
      <w:pPr>
        <w:pStyle w:val="Heading1"/>
        <w:rPr>
          <w:rFonts w:asciiTheme="minorHAnsi" w:hAnsiTheme="minorHAnsi" w:cstheme="minorHAnsi"/>
          <w:sz w:val="22"/>
          <w:szCs w:val="22"/>
        </w:rPr>
      </w:pPr>
      <w:r w:rsidRPr="00183ED5">
        <w:rPr>
          <w:rFonts w:asciiTheme="minorHAnsi" w:hAnsiTheme="minorHAnsi" w:cstheme="minorHAnsi"/>
          <w:sz w:val="22"/>
          <w:szCs w:val="22"/>
        </w:rPr>
        <w:t>What is Generally Not Covered?</w:t>
      </w:r>
    </w:p>
    <w:p w:rsidR="00183ED5" w:rsidRPr="00183ED5" w:rsidRDefault="00183ED5" w:rsidP="00183ED5">
      <w:pPr>
        <w:pStyle w:val="NormalWeb"/>
        <w:rPr>
          <w:rFonts w:asciiTheme="minorHAnsi" w:hAnsiTheme="minorHAnsi" w:cstheme="minorHAnsi"/>
          <w:sz w:val="22"/>
          <w:szCs w:val="22"/>
        </w:rPr>
      </w:pPr>
      <w:r w:rsidRPr="00183ED5">
        <w:rPr>
          <w:rFonts w:asciiTheme="minorHAnsi" w:hAnsiTheme="minorHAnsi" w:cstheme="minorHAnsi"/>
          <w:sz w:val="22"/>
          <w:szCs w:val="22"/>
        </w:rPr>
        <w:t>Cyber Insurance policies contain specific exclusions.</w:t>
      </w:r>
    </w:p>
    <w:p w:rsidR="00183ED5" w:rsidRPr="00183ED5" w:rsidRDefault="00183ED5" w:rsidP="00183ED5">
      <w:pPr>
        <w:pStyle w:val="NormalWeb"/>
        <w:rPr>
          <w:rFonts w:asciiTheme="minorHAnsi" w:hAnsiTheme="minorHAnsi" w:cstheme="minorHAnsi"/>
          <w:sz w:val="22"/>
          <w:szCs w:val="22"/>
        </w:rPr>
      </w:pPr>
      <w:r w:rsidRPr="00183ED5">
        <w:rPr>
          <w:rFonts w:asciiTheme="minorHAnsi" w:hAnsiTheme="minorHAnsi" w:cstheme="minorHAnsi"/>
          <w:sz w:val="22"/>
          <w:szCs w:val="22"/>
        </w:rPr>
        <w:t>Depending on the policy, exclusions may include:</w:t>
      </w:r>
    </w:p>
    <w:p w:rsidR="00183ED5" w:rsidRPr="00183ED5" w:rsidRDefault="00183ED5" w:rsidP="00183ED5">
      <w:pPr>
        <w:numPr>
          <w:ilvl w:val="0"/>
          <w:numId w:val="31"/>
        </w:numPr>
        <w:spacing w:before="100" w:beforeAutospacing="1" w:after="100" w:afterAutospacing="1" w:line="240" w:lineRule="auto"/>
        <w:rPr>
          <w:rFonts w:cstheme="minorHAnsi"/>
        </w:rPr>
      </w:pPr>
      <w:r w:rsidRPr="00183ED5">
        <w:rPr>
          <w:rFonts w:cstheme="minorHAnsi"/>
        </w:rPr>
        <w:t xml:space="preserve">Known security incidents existing before policy inception </w:t>
      </w:r>
    </w:p>
    <w:p w:rsidR="00183ED5" w:rsidRPr="00183ED5" w:rsidRDefault="00183ED5" w:rsidP="00183ED5">
      <w:pPr>
        <w:numPr>
          <w:ilvl w:val="0"/>
          <w:numId w:val="31"/>
        </w:numPr>
        <w:spacing w:before="100" w:beforeAutospacing="1" w:after="100" w:afterAutospacing="1" w:line="240" w:lineRule="auto"/>
        <w:rPr>
          <w:rFonts w:cstheme="minorHAnsi"/>
        </w:rPr>
      </w:pPr>
      <w:r w:rsidRPr="00183ED5">
        <w:rPr>
          <w:rFonts w:cstheme="minorHAnsi"/>
        </w:rPr>
        <w:t xml:space="preserve">Intentional or fraudulent acts by the insured </w:t>
      </w:r>
    </w:p>
    <w:p w:rsidR="00183ED5" w:rsidRPr="00183ED5" w:rsidRDefault="00183ED5" w:rsidP="00183ED5">
      <w:pPr>
        <w:numPr>
          <w:ilvl w:val="0"/>
          <w:numId w:val="31"/>
        </w:numPr>
        <w:spacing w:before="100" w:beforeAutospacing="1" w:after="100" w:afterAutospacing="1" w:line="240" w:lineRule="auto"/>
        <w:rPr>
          <w:rFonts w:cstheme="minorHAnsi"/>
        </w:rPr>
      </w:pPr>
      <w:r w:rsidRPr="00183ED5">
        <w:rPr>
          <w:rFonts w:cstheme="minorHAnsi"/>
        </w:rPr>
        <w:t xml:space="preserve">Certain contractual liabilities </w:t>
      </w:r>
    </w:p>
    <w:p w:rsidR="00183ED5" w:rsidRPr="00183ED5" w:rsidRDefault="00183ED5" w:rsidP="00183ED5">
      <w:pPr>
        <w:numPr>
          <w:ilvl w:val="0"/>
          <w:numId w:val="31"/>
        </w:numPr>
        <w:spacing w:before="100" w:beforeAutospacing="1" w:after="100" w:afterAutospacing="1" w:line="240" w:lineRule="auto"/>
        <w:rPr>
          <w:rFonts w:cstheme="minorHAnsi"/>
        </w:rPr>
      </w:pPr>
      <w:r w:rsidRPr="00183ED5">
        <w:rPr>
          <w:rFonts w:cstheme="minorHAnsi"/>
        </w:rPr>
        <w:t xml:space="preserve">Unauthorised or unlawful activities </w:t>
      </w:r>
    </w:p>
    <w:p w:rsidR="00183ED5" w:rsidRPr="00183ED5" w:rsidRDefault="00183ED5" w:rsidP="00183ED5">
      <w:pPr>
        <w:numPr>
          <w:ilvl w:val="0"/>
          <w:numId w:val="31"/>
        </w:numPr>
        <w:spacing w:before="100" w:beforeAutospacing="1" w:after="100" w:afterAutospacing="1" w:line="240" w:lineRule="auto"/>
        <w:rPr>
          <w:rFonts w:cstheme="minorHAnsi"/>
        </w:rPr>
      </w:pPr>
      <w:r w:rsidRPr="00183ED5">
        <w:rPr>
          <w:rFonts w:cstheme="minorHAnsi"/>
        </w:rPr>
        <w:t xml:space="preserve">Certain infrastructure failures </w:t>
      </w:r>
    </w:p>
    <w:p w:rsidR="00183ED5" w:rsidRPr="00183ED5" w:rsidRDefault="00183ED5" w:rsidP="00183ED5">
      <w:pPr>
        <w:numPr>
          <w:ilvl w:val="0"/>
          <w:numId w:val="31"/>
        </w:numPr>
        <w:spacing w:before="100" w:beforeAutospacing="1" w:after="100" w:afterAutospacing="1" w:line="240" w:lineRule="auto"/>
        <w:rPr>
          <w:rFonts w:cstheme="minorHAnsi"/>
        </w:rPr>
      </w:pPr>
      <w:r w:rsidRPr="00183ED5">
        <w:rPr>
          <w:rFonts w:cstheme="minorHAnsi"/>
        </w:rPr>
        <w:lastRenderedPageBreak/>
        <w:t xml:space="preserve">War and cyber-war related exclusions </w:t>
      </w:r>
    </w:p>
    <w:p w:rsidR="00183ED5" w:rsidRPr="00183ED5" w:rsidRDefault="00183ED5" w:rsidP="00183ED5">
      <w:pPr>
        <w:numPr>
          <w:ilvl w:val="0"/>
          <w:numId w:val="31"/>
        </w:numPr>
        <w:spacing w:before="100" w:beforeAutospacing="1" w:after="100" w:afterAutospacing="1" w:line="240" w:lineRule="auto"/>
        <w:rPr>
          <w:rFonts w:cstheme="minorHAnsi"/>
        </w:rPr>
      </w:pPr>
      <w:r w:rsidRPr="00183ED5">
        <w:rPr>
          <w:rFonts w:cstheme="minorHAnsi"/>
        </w:rPr>
        <w:t xml:space="preserve">Losses outside the policy scope </w:t>
      </w:r>
    </w:p>
    <w:p w:rsidR="00183ED5" w:rsidRPr="00183ED5" w:rsidRDefault="00183ED5" w:rsidP="00183ED5">
      <w:pPr>
        <w:numPr>
          <w:ilvl w:val="0"/>
          <w:numId w:val="31"/>
        </w:numPr>
        <w:spacing w:before="100" w:beforeAutospacing="1" w:after="100" w:afterAutospacing="1" w:line="240" w:lineRule="auto"/>
        <w:rPr>
          <w:rFonts w:cstheme="minorHAnsi"/>
        </w:rPr>
      </w:pPr>
      <w:r w:rsidRPr="00183ED5">
        <w:rPr>
          <w:rFonts w:cstheme="minorHAnsi"/>
        </w:rPr>
        <w:t xml:space="preserve">Uninsured reputational losses </w:t>
      </w:r>
    </w:p>
    <w:p w:rsidR="00183ED5" w:rsidRPr="00183ED5" w:rsidRDefault="00183ED5" w:rsidP="00183ED5">
      <w:pPr>
        <w:numPr>
          <w:ilvl w:val="0"/>
          <w:numId w:val="31"/>
        </w:numPr>
        <w:spacing w:before="100" w:beforeAutospacing="1" w:after="100" w:afterAutospacing="1" w:line="240" w:lineRule="auto"/>
        <w:rPr>
          <w:rFonts w:cstheme="minorHAnsi"/>
        </w:rPr>
      </w:pPr>
      <w:r w:rsidRPr="00183ED5">
        <w:rPr>
          <w:rFonts w:cstheme="minorHAnsi"/>
        </w:rPr>
        <w:t xml:space="preserve">Certain intellectual property disputes </w:t>
      </w:r>
    </w:p>
    <w:p w:rsidR="00183ED5" w:rsidRPr="00183ED5" w:rsidRDefault="00183ED5" w:rsidP="00183ED5">
      <w:pPr>
        <w:numPr>
          <w:ilvl w:val="0"/>
          <w:numId w:val="31"/>
        </w:numPr>
        <w:spacing w:before="100" w:beforeAutospacing="1" w:after="100" w:afterAutospacing="1" w:line="240" w:lineRule="auto"/>
        <w:rPr>
          <w:rFonts w:cstheme="minorHAnsi"/>
        </w:rPr>
      </w:pPr>
      <w:r w:rsidRPr="00183ED5">
        <w:rPr>
          <w:rFonts w:cstheme="minorHAnsi"/>
        </w:rPr>
        <w:t xml:space="preserve">Certain bodily injury or property damage </w:t>
      </w:r>
    </w:p>
    <w:p w:rsidR="00183ED5" w:rsidRPr="00183ED5" w:rsidRDefault="00183ED5" w:rsidP="00183ED5">
      <w:pPr>
        <w:numPr>
          <w:ilvl w:val="0"/>
          <w:numId w:val="31"/>
        </w:numPr>
        <w:spacing w:before="100" w:beforeAutospacing="1" w:after="100" w:afterAutospacing="1" w:line="240" w:lineRule="auto"/>
        <w:rPr>
          <w:rFonts w:cstheme="minorHAnsi"/>
        </w:rPr>
      </w:pPr>
      <w:r w:rsidRPr="00183ED5">
        <w:rPr>
          <w:rFonts w:cstheme="minorHAnsi"/>
        </w:rPr>
        <w:t xml:space="preserve">Losses arising from failure to maintain required security controls </w:t>
      </w:r>
    </w:p>
    <w:p w:rsidR="00183ED5" w:rsidRPr="00183ED5" w:rsidRDefault="00183ED5" w:rsidP="00183ED5">
      <w:pPr>
        <w:numPr>
          <w:ilvl w:val="0"/>
          <w:numId w:val="31"/>
        </w:numPr>
        <w:spacing w:before="100" w:beforeAutospacing="1" w:after="100" w:afterAutospacing="1" w:line="240" w:lineRule="auto"/>
        <w:rPr>
          <w:rFonts w:cstheme="minorHAnsi"/>
        </w:rPr>
      </w:pPr>
      <w:r w:rsidRPr="00183ED5">
        <w:rPr>
          <w:rFonts w:cstheme="minorHAnsi"/>
        </w:rPr>
        <w:t xml:space="preserve">Other exclusions specified in the policy </w:t>
      </w:r>
    </w:p>
    <w:p w:rsidR="00183ED5" w:rsidRPr="00183ED5" w:rsidRDefault="00183ED5" w:rsidP="00183ED5">
      <w:pPr>
        <w:pStyle w:val="NormalWeb"/>
        <w:rPr>
          <w:rFonts w:asciiTheme="minorHAnsi" w:hAnsiTheme="minorHAnsi" w:cstheme="minorHAnsi"/>
          <w:sz w:val="22"/>
          <w:szCs w:val="22"/>
        </w:rPr>
      </w:pPr>
      <w:r w:rsidRPr="00183ED5">
        <w:rPr>
          <w:rFonts w:asciiTheme="minorHAnsi" w:hAnsiTheme="minorHAnsi" w:cstheme="minorHAnsi"/>
          <w:sz w:val="22"/>
          <w:szCs w:val="22"/>
        </w:rPr>
        <w:t>The exact exclusions differ between insurers.</w:t>
      </w:r>
    </w:p>
    <w:p w:rsidR="00183ED5" w:rsidRPr="00183ED5" w:rsidRDefault="00183ED5" w:rsidP="00183ED5">
      <w:pPr>
        <w:pStyle w:val="NormalWeb"/>
        <w:rPr>
          <w:rFonts w:asciiTheme="minorHAnsi" w:hAnsiTheme="minorHAnsi" w:cstheme="minorHAnsi"/>
          <w:sz w:val="22"/>
          <w:szCs w:val="22"/>
        </w:rPr>
      </w:pPr>
      <w:r w:rsidRPr="00183ED5">
        <w:rPr>
          <w:rStyle w:val="Strong"/>
          <w:rFonts w:asciiTheme="minorHAnsi" w:hAnsiTheme="minorHAnsi" w:cstheme="minorHAnsi"/>
          <w:sz w:val="22"/>
          <w:szCs w:val="22"/>
        </w:rPr>
        <w:t>Always review the policy wording before purchasing Cyber Insurance.</w:t>
      </w:r>
    </w:p>
    <w:p w:rsidR="00183ED5" w:rsidRPr="00183ED5" w:rsidRDefault="00183ED5" w:rsidP="00183ED5">
      <w:pPr>
        <w:spacing w:line="240" w:lineRule="auto"/>
        <w:rPr>
          <w:rFonts w:cstheme="minorHAnsi"/>
        </w:rPr>
      </w:pPr>
      <w:r w:rsidRPr="00183ED5">
        <w:rPr>
          <w:rFonts w:cstheme="minorHAnsi"/>
        </w:rPr>
        <w:pict>
          <v:rect id="_x0000_i1091" style="width:0;height:1.5pt" o:hralign="center" o:hrstd="t" o:hr="t" fillcolor="#a0a0a0" stroked="f"/>
        </w:pict>
      </w:r>
    </w:p>
    <w:p w:rsidR="00183ED5" w:rsidRPr="00183ED5" w:rsidRDefault="00183ED5" w:rsidP="00183ED5">
      <w:pPr>
        <w:pStyle w:val="Heading1"/>
        <w:rPr>
          <w:rFonts w:asciiTheme="minorHAnsi" w:hAnsiTheme="minorHAnsi" w:cstheme="minorHAnsi"/>
          <w:sz w:val="22"/>
          <w:szCs w:val="22"/>
        </w:rPr>
      </w:pPr>
      <w:r w:rsidRPr="00183ED5">
        <w:rPr>
          <w:rFonts w:asciiTheme="minorHAnsi" w:hAnsiTheme="minorHAnsi" w:cstheme="minorHAnsi"/>
          <w:sz w:val="22"/>
          <w:szCs w:val="22"/>
        </w:rPr>
        <w:t>Cyber Insurance Add-Ons and Extensions</w:t>
      </w:r>
    </w:p>
    <w:p w:rsidR="00183ED5" w:rsidRPr="00183ED5" w:rsidRDefault="00183ED5" w:rsidP="00183ED5">
      <w:pPr>
        <w:pStyle w:val="NormalWeb"/>
        <w:rPr>
          <w:rFonts w:asciiTheme="minorHAnsi" w:hAnsiTheme="minorHAnsi" w:cstheme="minorHAnsi"/>
          <w:sz w:val="22"/>
          <w:szCs w:val="22"/>
        </w:rPr>
      </w:pPr>
      <w:r w:rsidRPr="00183ED5">
        <w:rPr>
          <w:rFonts w:asciiTheme="minorHAnsi" w:hAnsiTheme="minorHAnsi" w:cstheme="minorHAnsi"/>
          <w:sz w:val="22"/>
          <w:szCs w:val="22"/>
        </w:rPr>
        <w:t>Depending on the insurer and policy, businesses may be able to consider additional coverage for areas such as:</w:t>
      </w:r>
    </w:p>
    <w:p w:rsidR="00183ED5" w:rsidRPr="00183ED5" w:rsidRDefault="00183ED5" w:rsidP="00183ED5">
      <w:pPr>
        <w:numPr>
          <w:ilvl w:val="0"/>
          <w:numId w:val="32"/>
        </w:numPr>
        <w:spacing w:before="100" w:beforeAutospacing="1" w:after="100" w:afterAutospacing="1" w:line="240" w:lineRule="auto"/>
        <w:rPr>
          <w:rFonts w:cstheme="minorHAnsi"/>
        </w:rPr>
      </w:pPr>
      <w:r w:rsidRPr="00183ED5">
        <w:rPr>
          <w:rFonts w:cstheme="minorHAnsi"/>
        </w:rPr>
        <w:t xml:space="preserve">Cyber crime </w:t>
      </w:r>
    </w:p>
    <w:p w:rsidR="00183ED5" w:rsidRPr="00183ED5" w:rsidRDefault="00183ED5" w:rsidP="00183ED5">
      <w:pPr>
        <w:numPr>
          <w:ilvl w:val="0"/>
          <w:numId w:val="32"/>
        </w:numPr>
        <w:spacing w:before="100" w:beforeAutospacing="1" w:after="100" w:afterAutospacing="1" w:line="240" w:lineRule="auto"/>
        <w:rPr>
          <w:rFonts w:cstheme="minorHAnsi"/>
        </w:rPr>
      </w:pPr>
      <w:r w:rsidRPr="00183ED5">
        <w:rPr>
          <w:rFonts w:cstheme="minorHAnsi"/>
        </w:rPr>
        <w:t xml:space="preserve">Social engineering </w:t>
      </w:r>
    </w:p>
    <w:p w:rsidR="00183ED5" w:rsidRPr="00183ED5" w:rsidRDefault="00183ED5" w:rsidP="00183ED5">
      <w:pPr>
        <w:numPr>
          <w:ilvl w:val="0"/>
          <w:numId w:val="32"/>
        </w:numPr>
        <w:spacing w:before="100" w:beforeAutospacing="1" w:after="100" w:afterAutospacing="1" w:line="240" w:lineRule="auto"/>
        <w:rPr>
          <w:rFonts w:cstheme="minorHAnsi"/>
        </w:rPr>
      </w:pPr>
      <w:r w:rsidRPr="00183ED5">
        <w:rPr>
          <w:rFonts w:cstheme="minorHAnsi"/>
        </w:rPr>
        <w:t xml:space="preserve">Funds transfer fraud </w:t>
      </w:r>
    </w:p>
    <w:p w:rsidR="00183ED5" w:rsidRPr="00183ED5" w:rsidRDefault="00183ED5" w:rsidP="00183ED5">
      <w:pPr>
        <w:numPr>
          <w:ilvl w:val="0"/>
          <w:numId w:val="32"/>
        </w:numPr>
        <w:spacing w:before="100" w:beforeAutospacing="1" w:after="100" w:afterAutospacing="1" w:line="240" w:lineRule="auto"/>
        <w:rPr>
          <w:rFonts w:cstheme="minorHAnsi"/>
        </w:rPr>
      </w:pPr>
      <w:r w:rsidRPr="00183ED5">
        <w:rPr>
          <w:rFonts w:cstheme="minorHAnsi"/>
        </w:rPr>
        <w:t xml:space="preserve">Business interruption </w:t>
      </w:r>
    </w:p>
    <w:p w:rsidR="00183ED5" w:rsidRPr="00183ED5" w:rsidRDefault="00183ED5" w:rsidP="00183ED5">
      <w:pPr>
        <w:numPr>
          <w:ilvl w:val="0"/>
          <w:numId w:val="32"/>
        </w:numPr>
        <w:spacing w:before="100" w:beforeAutospacing="1" w:after="100" w:afterAutospacing="1" w:line="240" w:lineRule="auto"/>
        <w:rPr>
          <w:rFonts w:cstheme="minorHAnsi"/>
        </w:rPr>
      </w:pPr>
      <w:r w:rsidRPr="00183ED5">
        <w:rPr>
          <w:rFonts w:cstheme="minorHAnsi"/>
        </w:rPr>
        <w:t xml:space="preserve">Dependent business interruption </w:t>
      </w:r>
    </w:p>
    <w:p w:rsidR="00183ED5" w:rsidRPr="00183ED5" w:rsidRDefault="00183ED5" w:rsidP="00183ED5">
      <w:pPr>
        <w:numPr>
          <w:ilvl w:val="0"/>
          <w:numId w:val="32"/>
        </w:numPr>
        <w:spacing w:before="100" w:beforeAutospacing="1" w:after="100" w:afterAutospacing="1" w:line="240" w:lineRule="auto"/>
        <w:rPr>
          <w:rFonts w:cstheme="minorHAnsi"/>
        </w:rPr>
      </w:pPr>
      <w:r w:rsidRPr="00183ED5">
        <w:rPr>
          <w:rFonts w:cstheme="minorHAnsi"/>
        </w:rPr>
        <w:t xml:space="preserve">Reputation management </w:t>
      </w:r>
    </w:p>
    <w:p w:rsidR="00183ED5" w:rsidRPr="00183ED5" w:rsidRDefault="00183ED5" w:rsidP="00183ED5">
      <w:pPr>
        <w:numPr>
          <w:ilvl w:val="0"/>
          <w:numId w:val="32"/>
        </w:numPr>
        <w:spacing w:before="100" w:beforeAutospacing="1" w:after="100" w:afterAutospacing="1" w:line="240" w:lineRule="auto"/>
        <w:rPr>
          <w:rFonts w:cstheme="minorHAnsi"/>
        </w:rPr>
      </w:pPr>
      <w:r w:rsidRPr="00183ED5">
        <w:rPr>
          <w:rFonts w:cstheme="minorHAnsi"/>
        </w:rPr>
        <w:t xml:space="preserve">Cyber extortion </w:t>
      </w:r>
    </w:p>
    <w:p w:rsidR="00183ED5" w:rsidRPr="00183ED5" w:rsidRDefault="00183ED5" w:rsidP="00183ED5">
      <w:pPr>
        <w:numPr>
          <w:ilvl w:val="0"/>
          <w:numId w:val="32"/>
        </w:numPr>
        <w:spacing w:before="100" w:beforeAutospacing="1" w:after="100" w:afterAutospacing="1" w:line="240" w:lineRule="auto"/>
        <w:rPr>
          <w:rFonts w:cstheme="minorHAnsi"/>
        </w:rPr>
      </w:pPr>
      <w:r w:rsidRPr="00183ED5">
        <w:rPr>
          <w:rFonts w:cstheme="minorHAnsi"/>
        </w:rPr>
        <w:t xml:space="preserve">Data restoration </w:t>
      </w:r>
    </w:p>
    <w:p w:rsidR="00183ED5" w:rsidRPr="00183ED5" w:rsidRDefault="00183ED5" w:rsidP="00183ED5">
      <w:pPr>
        <w:numPr>
          <w:ilvl w:val="0"/>
          <w:numId w:val="32"/>
        </w:numPr>
        <w:spacing w:before="100" w:beforeAutospacing="1" w:after="100" w:afterAutospacing="1" w:line="240" w:lineRule="auto"/>
        <w:rPr>
          <w:rFonts w:cstheme="minorHAnsi"/>
        </w:rPr>
      </w:pPr>
      <w:r w:rsidRPr="00183ED5">
        <w:rPr>
          <w:rFonts w:cstheme="minorHAnsi"/>
        </w:rPr>
        <w:t xml:space="preserve">Privacy liability </w:t>
      </w:r>
    </w:p>
    <w:p w:rsidR="00183ED5" w:rsidRPr="00183ED5" w:rsidRDefault="00183ED5" w:rsidP="00183ED5">
      <w:pPr>
        <w:numPr>
          <w:ilvl w:val="0"/>
          <w:numId w:val="32"/>
        </w:numPr>
        <w:spacing w:before="100" w:beforeAutospacing="1" w:after="100" w:afterAutospacing="1" w:line="240" w:lineRule="auto"/>
        <w:rPr>
          <w:rFonts w:cstheme="minorHAnsi"/>
        </w:rPr>
      </w:pPr>
      <w:r w:rsidRPr="00183ED5">
        <w:rPr>
          <w:rFonts w:cstheme="minorHAnsi"/>
        </w:rPr>
        <w:t xml:space="preserve">Network security liability </w:t>
      </w:r>
    </w:p>
    <w:p w:rsidR="00183ED5" w:rsidRPr="00183ED5" w:rsidRDefault="00183ED5" w:rsidP="00183ED5">
      <w:pPr>
        <w:numPr>
          <w:ilvl w:val="0"/>
          <w:numId w:val="32"/>
        </w:numPr>
        <w:spacing w:before="100" w:beforeAutospacing="1" w:after="100" w:afterAutospacing="1" w:line="240" w:lineRule="auto"/>
        <w:rPr>
          <w:rFonts w:cstheme="minorHAnsi"/>
        </w:rPr>
      </w:pPr>
      <w:r w:rsidRPr="00183ED5">
        <w:rPr>
          <w:rFonts w:cstheme="minorHAnsi"/>
        </w:rPr>
        <w:t xml:space="preserve">Regulatory response </w:t>
      </w:r>
    </w:p>
    <w:p w:rsidR="00183ED5" w:rsidRPr="00183ED5" w:rsidRDefault="00183ED5" w:rsidP="00183ED5">
      <w:pPr>
        <w:numPr>
          <w:ilvl w:val="0"/>
          <w:numId w:val="32"/>
        </w:numPr>
        <w:spacing w:before="100" w:beforeAutospacing="1" w:after="100" w:afterAutospacing="1" w:line="240" w:lineRule="auto"/>
        <w:rPr>
          <w:rFonts w:cstheme="minorHAnsi"/>
        </w:rPr>
      </w:pPr>
      <w:r w:rsidRPr="00183ED5">
        <w:rPr>
          <w:rFonts w:cstheme="minorHAnsi"/>
        </w:rPr>
        <w:t xml:space="preserve">Media liability </w:t>
      </w:r>
    </w:p>
    <w:p w:rsidR="00183ED5" w:rsidRPr="00183ED5" w:rsidRDefault="00183ED5" w:rsidP="00183ED5">
      <w:pPr>
        <w:numPr>
          <w:ilvl w:val="0"/>
          <w:numId w:val="32"/>
        </w:numPr>
        <w:spacing w:before="100" w:beforeAutospacing="1" w:after="100" w:afterAutospacing="1" w:line="240" w:lineRule="auto"/>
        <w:rPr>
          <w:rFonts w:cstheme="minorHAnsi"/>
        </w:rPr>
      </w:pPr>
      <w:r w:rsidRPr="00183ED5">
        <w:rPr>
          <w:rFonts w:cstheme="minorHAnsi"/>
        </w:rPr>
        <w:t xml:space="preserve">Technology errors and omissions </w:t>
      </w:r>
    </w:p>
    <w:p w:rsidR="00183ED5" w:rsidRPr="00183ED5" w:rsidRDefault="00183ED5" w:rsidP="00183ED5">
      <w:pPr>
        <w:pStyle w:val="NormalWeb"/>
        <w:rPr>
          <w:rFonts w:asciiTheme="minorHAnsi" w:hAnsiTheme="minorHAnsi" w:cstheme="minorHAnsi"/>
          <w:sz w:val="22"/>
          <w:szCs w:val="22"/>
        </w:rPr>
      </w:pPr>
      <w:r w:rsidRPr="00183ED5">
        <w:rPr>
          <w:rFonts w:asciiTheme="minorHAnsi" w:hAnsiTheme="minorHAnsi" w:cstheme="minorHAnsi"/>
          <w:sz w:val="22"/>
          <w:szCs w:val="22"/>
        </w:rPr>
        <w:t>Availability and coverage limits vary by insurer and risk profile.</w:t>
      </w:r>
    </w:p>
    <w:p w:rsidR="00183ED5" w:rsidRPr="00183ED5" w:rsidRDefault="00183ED5" w:rsidP="00183ED5">
      <w:pPr>
        <w:spacing w:line="240" w:lineRule="auto"/>
        <w:rPr>
          <w:rFonts w:cstheme="minorHAnsi"/>
        </w:rPr>
      </w:pPr>
      <w:r w:rsidRPr="00183ED5">
        <w:rPr>
          <w:rFonts w:cstheme="minorHAnsi"/>
        </w:rPr>
        <w:lastRenderedPageBreak/>
        <w:pict>
          <v:rect id="_x0000_i1092" style="width:0;height:1.5pt" o:hralign="center" o:hrstd="t" o:hr="t" fillcolor="#a0a0a0" stroked="f"/>
        </w:pict>
      </w:r>
    </w:p>
    <w:p w:rsidR="00183ED5" w:rsidRPr="00183ED5" w:rsidRDefault="00183ED5" w:rsidP="00183ED5">
      <w:pPr>
        <w:pStyle w:val="Heading1"/>
        <w:rPr>
          <w:rFonts w:asciiTheme="minorHAnsi" w:hAnsiTheme="minorHAnsi" w:cstheme="minorHAnsi"/>
          <w:sz w:val="22"/>
          <w:szCs w:val="22"/>
        </w:rPr>
      </w:pPr>
      <w:r w:rsidRPr="00183ED5">
        <w:rPr>
          <w:rFonts w:asciiTheme="minorHAnsi" w:hAnsiTheme="minorHAnsi" w:cstheme="minorHAnsi"/>
          <w:sz w:val="22"/>
          <w:szCs w:val="22"/>
        </w:rPr>
        <w:t xml:space="preserve">Cyber Crime </w:t>
      </w:r>
      <w:proofErr w:type="gramStart"/>
      <w:r w:rsidRPr="00183ED5">
        <w:rPr>
          <w:rFonts w:asciiTheme="minorHAnsi" w:hAnsiTheme="minorHAnsi" w:cstheme="minorHAnsi"/>
          <w:sz w:val="22"/>
          <w:szCs w:val="22"/>
        </w:rPr>
        <w:t>vs</w:t>
      </w:r>
      <w:proofErr w:type="gramEnd"/>
      <w:r w:rsidRPr="00183ED5">
        <w:rPr>
          <w:rFonts w:asciiTheme="minorHAnsi" w:hAnsiTheme="minorHAnsi" w:cstheme="minorHAnsi"/>
          <w:sz w:val="22"/>
          <w:szCs w:val="22"/>
        </w:rPr>
        <w:t xml:space="preserve"> Cyber Insurance</w:t>
      </w:r>
    </w:p>
    <w:p w:rsidR="00183ED5" w:rsidRPr="00183ED5" w:rsidRDefault="00183ED5" w:rsidP="00183ED5">
      <w:pPr>
        <w:pStyle w:val="NormalWeb"/>
        <w:rPr>
          <w:rFonts w:asciiTheme="minorHAnsi" w:hAnsiTheme="minorHAnsi" w:cstheme="minorHAnsi"/>
          <w:sz w:val="22"/>
          <w:szCs w:val="22"/>
        </w:rPr>
      </w:pPr>
      <w:r w:rsidRPr="00183ED5">
        <w:rPr>
          <w:rFonts w:asciiTheme="minorHAnsi" w:hAnsiTheme="minorHAnsi" w:cstheme="minorHAnsi"/>
          <w:sz w:val="22"/>
          <w:szCs w:val="22"/>
        </w:rPr>
        <w:t>These terms are often confused.</w:t>
      </w:r>
    </w:p>
    <w:p w:rsidR="00183ED5" w:rsidRPr="00183ED5" w:rsidRDefault="00183ED5" w:rsidP="00183ED5">
      <w:pPr>
        <w:pStyle w:val="NormalWeb"/>
        <w:rPr>
          <w:rFonts w:asciiTheme="minorHAnsi" w:hAnsiTheme="minorHAnsi" w:cstheme="minorHAnsi"/>
          <w:sz w:val="22"/>
          <w:szCs w:val="22"/>
        </w:rPr>
      </w:pPr>
      <w:r w:rsidRPr="00183ED5">
        <w:rPr>
          <w:rStyle w:val="Strong"/>
          <w:rFonts w:asciiTheme="minorHAnsi" w:hAnsiTheme="minorHAnsi" w:cstheme="minorHAnsi"/>
          <w:sz w:val="22"/>
          <w:szCs w:val="22"/>
        </w:rPr>
        <w:t>Cyber Insurance</w:t>
      </w:r>
      <w:r w:rsidRPr="00183ED5">
        <w:rPr>
          <w:rFonts w:asciiTheme="minorHAnsi" w:hAnsiTheme="minorHAnsi" w:cstheme="minorHAnsi"/>
          <w:sz w:val="22"/>
          <w:szCs w:val="22"/>
        </w:rPr>
        <w:t xml:space="preserve"> generally focuses on losses and liabilities arising from covered cyber incidents.</w:t>
      </w:r>
    </w:p>
    <w:p w:rsidR="00183ED5" w:rsidRPr="00183ED5" w:rsidRDefault="00183ED5" w:rsidP="00183ED5">
      <w:pPr>
        <w:pStyle w:val="NormalWeb"/>
        <w:rPr>
          <w:rFonts w:asciiTheme="minorHAnsi" w:hAnsiTheme="minorHAnsi" w:cstheme="minorHAnsi"/>
          <w:sz w:val="22"/>
          <w:szCs w:val="22"/>
        </w:rPr>
      </w:pPr>
      <w:r w:rsidRPr="00183ED5">
        <w:rPr>
          <w:rStyle w:val="Strong"/>
          <w:rFonts w:asciiTheme="minorHAnsi" w:hAnsiTheme="minorHAnsi" w:cstheme="minorHAnsi"/>
          <w:sz w:val="22"/>
          <w:szCs w:val="22"/>
        </w:rPr>
        <w:t>Cyber Crime Insurance</w:t>
      </w:r>
      <w:r w:rsidRPr="00183ED5">
        <w:rPr>
          <w:rFonts w:asciiTheme="minorHAnsi" w:hAnsiTheme="minorHAnsi" w:cstheme="minorHAnsi"/>
          <w:sz w:val="22"/>
          <w:szCs w:val="22"/>
        </w:rPr>
        <w:t xml:space="preserve"> may focus more specifically on financial crimes involving electronic systems, such as certain fraudulent transfers or cyber-enabled theft.</w:t>
      </w:r>
    </w:p>
    <w:p w:rsidR="00183ED5" w:rsidRPr="00183ED5" w:rsidRDefault="00183ED5" w:rsidP="00183ED5">
      <w:pPr>
        <w:pStyle w:val="NormalWeb"/>
        <w:rPr>
          <w:rFonts w:asciiTheme="minorHAnsi" w:hAnsiTheme="minorHAnsi" w:cstheme="minorHAnsi"/>
          <w:sz w:val="22"/>
          <w:szCs w:val="22"/>
        </w:rPr>
      </w:pPr>
      <w:r w:rsidRPr="00183ED5">
        <w:rPr>
          <w:rFonts w:asciiTheme="minorHAnsi" w:hAnsiTheme="minorHAnsi" w:cstheme="minorHAnsi"/>
          <w:sz w:val="22"/>
          <w:szCs w:val="22"/>
        </w:rPr>
        <w:t xml:space="preserve">Depending on the policy, </w:t>
      </w:r>
      <w:proofErr w:type="spellStart"/>
      <w:r w:rsidRPr="00183ED5">
        <w:rPr>
          <w:rFonts w:asciiTheme="minorHAnsi" w:hAnsiTheme="minorHAnsi" w:cstheme="minorHAnsi"/>
          <w:sz w:val="22"/>
          <w:szCs w:val="22"/>
        </w:rPr>
        <w:t>cyber crime</w:t>
      </w:r>
      <w:proofErr w:type="spellEnd"/>
      <w:r w:rsidRPr="00183ED5">
        <w:rPr>
          <w:rFonts w:asciiTheme="minorHAnsi" w:hAnsiTheme="minorHAnsi" w:cstheme="minorHAnsi"/>
          <w:sz w:val="22"/>
          <w:szCs w:val="22"/>
        </w:rPr>
        <w:t xml:space="preserve"> protections may be included or available as an extension.</w:t>
      </w:r>
    </w:p>
    <w:p w:rsidR="00183ED5" w:rsidRPr="00183ED5" w:rsidRDefault="00183ED5" w:rsidP="00183ED5">
      <w:pPr>
        <w:pStyle w:val="NormalWeb"/>
        <w:rPr>
          <w:rFonts w:asciiTheme="minorHAnsi" w:hAnsiTheme="minorHAnsi" w:cstheme="minorHAnsi"/>
          <w:sz w:val="22"/>
          <w:szCs w:val="22"/>
        </w:rPr>
      </w:pPr>
      <w:r w:rsidRPr="00183ED5">
        <w:rPr>
          <w:rFonts w:asciiTheme="minorHAnsi" w:hAnsiTheme="minorHAnsi" w:cstheme="minorHAnsi"/>
          <w:sz w:val="22"/>
          <w:szCs w:val="22"/>
        </w:rPr>
        <w:t xml:space="preserve">Businesses should evaluate both their </w:t>
      </w:r>
      <w:r w:rsidRPr="00183ED5">
        <w:rPr>
          <w:rStyle w:val="Strong"/>
          <w:rFonts w:asciiTheme="minorHAnsi" w:hAnsiTheme="minorHAnsi" w:cstheme="minorHAnsi"/>
          <w:sz w:val="22"/>
          <w:szCs w:val="22"/>
        </w:rPr>
        <w:t>cyber security risks and cyber fraud risks</w:t>
      </w:r>
      <w:r w:rsidRPr="00183ED5">
        <w:rPr>
          <w:rFonts w:asciiTheme="minorHAnsi" w:hAnsiTheme="minorHAnsi" w:cstheme="minorHAnsi"/>
          <w:sz w:val="22"/>
          <w:szCs w:val="22"/>
        </w:rPr>
        <w:t xml:space="preserve"> when designing their insurance programme.</w:t>
      </w:r>
    </w:p>
    <w:p w:rsidR="00183ED5" w:rsidRPr="00183ED5" w:rsidRDefault="00183ED5" w:rsidP="00183ED5">
      <w:pPr>
        <w:spacing w:line="240" w:lineRule="auto"/>
        <w:rPr>
          <w:rFonts w:cstheme="minorHAnsi"/>
        </w:rPr>
      </w:pPr>
      <w:r w:rsidRPr="00183ED5">
        <w:rPr>
          <w:rFonts w:cstheme="minorHAnsi"/>
        </w:rPr>
        <w:pict>
          <v:rect id="_x0000_i1093" style="width:0;height:1.5pt" o:hralign="center" o:hrstd="t" o:hr="t" fillcolor="#a0a0a0" stroked="f"/>
        </w:pict>
      </w:r>
    </w:p>
    <w:p w:rsidR="00183ED5" w:rsidRPr="00183ED5" w:rsidRDefault="00183ED5" w:rsidP="00183ED5">
      <w:pPr>
        <w:pStyle w:val="Heading1"/>
        <w:rPr>
          <w:rFonts w:asciiTheme="minorHAnsi" w:hAnsiTheme="minorHAnsi" w:cstheme="minorHAnsi"/>
          <w:sz w:val="22"/>
          <w:szCs w:val="22"/>
        </w:rPr>
      </w:pPr>
      <w:r w:rsidRPr="00183ED5">
        <w:rPr>
          <w:rFonts w:asciiTheme="minorHAnsi" w:hAnsiTheme="minorHAnsi" w:cstheme="minorHAnsi"/>
          <w:sz w:val="22"/>
          <w:szCs w:val="22"/>
        </w:rPr>
        <w:t>Cyber Insurance and Cybersecurity</w:t>
      </w:r>
    </w:p>
    <w:p w:rsidR="00183ED5" w:rsidRPr="00183ED5" w:rsidRDefault="00183ED5" w:rsidP="00183ED5">
      <w:pPr>
        <w:pStyle w:val="NormalWeb"/>
        <w:rPr>
          <w:rFonts w:asciiTheme="minorHAnsi" w:hAnsiTheme="minorHAnsi" w:cstheme="minorHAnsi"/>
          <w:sz w:val="22"/>
          <w:szCs w:val="22"/>
        </w:rPr>
      </w:pPr>
      <w:r w:rsidRPr="00183ED5">
        <w:rPr>
          <w:rFonts w:asciiTheme="minorHAnsi" w:hAnsiTheme="minorHAnsi" w:cstheme="minorHAnsi"/>
          <w:sz w:val="22"/>
          <w:szCs w:val="22"/>
        </w:rPr>
        <w:t xml:space="preserve">Cyber Insurance is </w:t>
      </w:r>
      <w:r w:rsidRPr="00183ED5">
        <w:rPr>
          <w:rStyle w:val="Strong"/>
          <w:rFonts w:asciiTheme="minorHAnsi" w:hAnsiTheme="minorHAnsi" w:cstheme="minorHAnsi"/>
          <w:sz w:val="22"/>
          <w:szCs w:val="22"/>
        </w:rPr>
        <w:t>not a replacement for cybersecurity</w:t>
      </w:r>
      <w:r w:rsidRPr="00183ED5">
        <w:rPr>
          <w:rFonts w:asciiTheme="minorHAnsi" w:hAnsiTheme="minorHAnsi" w:cstheme="minorHAnsi"/>
          <w:sz w:val="22"/>
          <w:szCs w:val="22"/>
        </w:rPr>
        <w:t>.</w:t>
      </w:r>
    </w:p>
    <w:p w:rsidR="00183ED5" w:rsidRPr="00183ED5" w:rsidRDefault="00183ED5" w:rsidP="00183ED5">
      <w:pPr>
        <w:pStyle w:val="NormalWeb"/>
        <w:rPr>
          <w:rFonts w:asciiTheme="minorHAnsi" w:hAnsiTheme="minorHAnsi" w:cstheme="minorHAnsi"/>
          <w:sz w:val="22"/>
          <w:szCs w:val="22"/>
        </w:rPr>
      </w:pPr>
      <w:r w:rsidRPr="00183ED5">
        <w:rPr>
          <w:rFonts w:asciiTheme="minorHAnsi" w:hAnsiTheme="minorHAnsi" w:cstheme="minorHAnsi"/>
          <w:sz w:val="22"/>
          <w:szCs w:val="22"/>
        </w:rPr>
        <w:t>Businesses should maintain appropriate security controls such as:</w:t>
      </w:r>
    </w:p>
    <w:p w:rsidR="00183ED5" w:rsidRPr="00183ED5" w:rsidRDefault="00183ED5" w:rsidP="00183ED5">
      <w:pPr>
        <w:numPr>
          <w:ilvl w:val="0"/>
          <w:numId w:val="33"/>
        </w:numPr>
        <w:spacing w:before="100" w:beforeAutospacing="1" w:after="100" w:afterAutospacing="1" w:line="240" w:lineRule="auto"/>
        <w:rPr>
          <w:rFonts w:cstheme="minorHAnsi"/>
        </w:rPr>
      </w:pPr>
      <w:r w:rsidRPr="00183ED5">
        <w:rPr>
          <w:rFonts w:cstheme="minorHAnsi"/>
        </w:rPr>
        <w:t xml:space="preserve">Strong passwords </w:t>
      </w:r>
    </w:p>
    <w:p w:rsidR="00183ED5" w:rsidRPr="00183ED5" w:rsidRDefault="00183ED5" w:rsidP="00183ED5">
      <w:pPr>
        <w:numPr>
          <w:ilvl w:val="0"/>
          <w:numId w:val="33"/>
        </w:numPr>
        <w:spacing w:before="100" w:beforeAutospacing="1" w:after="100" w:afterAutospacing="1" w:line="240" w:lineRule="auto"/>
        <w:rPr>
          <w:rFonts w:cstheme="minorHAnsi"/>
        </w:rPr>
      </w:pPr>
      <w:r w:rsidRPr="00183ED5">
        <w:rPr>
          <w:rFonts w:cstheme="minorHAnsi"/>
        </w:rPr>
        <w:t xml:space="preserve">Multi-factor authentication </w:t>
      </w:r>
    </w:p>
    <w:p w:rsidR="00183ED5" w:rsidRPr="00183ED5" w:rsidRDefault="00183ED5" w:rsidP="00183ED5">
      <w:pPr>
        <w:numPr>
          <w:ilvl w:val="0"/>
          <w:numId w:val="33"/>
        </w:numPr>
        <w:spacing w:before="100" w:beforeAutospacing="1" w:after="100" w:afterAutospacing="1" w:line="240" w:lineRule="auto"/>
        <w:rPr>
          <w:rFonts w:cstheme="minorHAnsi"/>
        </w:rPr>
      </w:pPr>
      <w:r w:rsidRPr="00183ED5">
        <w:rPr>
          <w:rFonts w:cstheme="minorHAnsi"/>
        </w:rPr>
        <w:t xml:space="preserve">Regular software updates </w:t>
      </w:r>
    </w:p>
    <w:p w:rsidR="00183ED5" w:rsidRPr="00183ED5" w:rsidRDefault="00183ED5" w:rsidP="00183ED5">
      <w:pPr>
        <w:numPr>
          <w:ilvl w:val="0"/>
          <w:numId w:val="33"/>
        </w:numPr>
        <w:spacing w:before="100" w:beforeAutospacing="1" w:after="100" w:afterAutospacing="1" w:line="240" w:lineRule="auto"/>
        <w:rPr>
          <w:rFonts w:cstheme="minorHAnsi"/>
        </w:rPr>
      </w:pPr>
      <w:r w:rsidRPr="00183ED5">
        <w:rPr>
          <w:rFonts w:cstheme="minorHAnsi"/>
        </w:rPr>
        <w:t xml:space="preserve">Data backups </w:t>
      </w:r>
    </w:p>
    <w:p w:rsidR="00183ED5" w:rsidRPr="00183ED5" w:rsidRDefault="00183ED5" w:rsidP="00183ED5">
      <w:pPr>
        <w:numPr>
          <w:ilvl w:val="0"/>
          <w:numId w:val="33"/>
        </w:numPr>
        <w:spacing w:before="100" w:beforeAutospacing="1" w:after="100" w:afterAutospacing="1" w:line="240" w:lineRule="auto"/>
        <w:rPr>
          <w:rFonts w:cstheme="minorHAnsi"/>
        </w:rPr>
      </w:pPr>
      <w:r w:rsidRPr="00183ED5">
        <w:rPr>
          <w:rFonts w:cstheme="minorHAnsi"/>
        </w:rPr>
        <w:t xml:space="preserve">Endpoint protection </w:t>
      </w:r>
    </w:p>
    <w:p w:rsidR="00183ED5" w:rsidRPr="00183ED5" w:rsidRDefault="00183ED5" w:rsidP="00183ED5">
      <w:pPr>
        <w:numPr>
          <w:ilvl w:val="0"/>
          <w:numId w:val="33"/>
        </w:numPr>
        <w:spacing w:before="100" w:beforeAutospacing="1" w:after="100" w:afterAutospacing="1" w:line="240" w:lineRule="auto"/>
        <w:rPr>
          <w:rFonts w:cstheme="minorHAnsi"/>
        </w:rPr>
      </w:pPr>
      <w:r w:rsidRPr="00183ED5">
        <w:rPr>
          <w:rFonts w:cstheme="minorHAnsi"/>
        </w:rPr>
        <w:t xml:space="preserve">Access controls </w:t>
      </w:r>
    </w:p>
    <w:p w:rsidR="00183ED5" w:rsidRPr="00183ED5" w:rsidRDefault="00183ED5" w:rsidP="00183ED5">
      <w:pPr>
        <w:numPr>
          <w:ilvl w:val="0"/>
          <w:numId w:val="33"/>
        </w:numPr>
        <w:spacing w:before="100" w:beforeAutospacing="1" w:after="100" w:afterAutospacing="1" w:line="240" w:lineRule="auto"/>
        <w:rPr>
          <w:rFonts w:cstheme="minorHAnsi"/>
        </w:rPr>
      </w:pPr>
      <w:r w:rsidRPr="00183ED5">
        <w:rPr>
          <w:rFonts w:cstheme="minorHAnsi"/>
        </w:rPr>
        <w:t xml:space="preserve">Employee awareness training </w:t>
      </w:r>
    </w:p>
    <w:p w:rsidR="00183ED5" w:rsidRPr="00183ED5" w:rsidRDefault="00183ED5" w:rsidP="00183ED5">
      <w:pPr>
        <w:numPr>
          <w:ilvl w:val="0"/>
          <w:numId w:val="33"/>
        </w:numPr>
        <w:spacing w:before="100" w:beforeAutospacing="1" w:after="100" w:afterAutospacing="1" w:line="240" w:lineRule="auto"/>
        <w:rPr>
          <w:rFonts w:cstheme="minorHAnsi"/>
        </w:rPr>
      </w:pPr>
      <w:r w:rsidRPr="00183ED5">
        <w:rPr>
          <w:rFonts w:cstheme="minorHAnsi"/>
        </w:rPr>
        <w:t xml:space="preserve">Incident response planning </w:t>
      </w:r>
    </w:p>
    <w:p w:rsidR="00183ED5" w:rsidRPr="00183ED5" w:rsidRDefault="00183ED5" w:rsidP="00183ED5">
      <w:pPr>
        <w:numPr>
          <w:ilvl w:val="0"/>
          <w:numId w:val="33"/>
        </w:numPr>
        <w:spacing w:before="100" w:beforeAutospacing="1" w:after="100" w:afterAutospacing="1" w:line="240" w:lineRule="auto"/>
        <w:rPr>
          <w:rFonts w:cstheme="minorHAnsi"/>
        </w:rPr>
      </w:pPr>
      <w:r w:rsidRPr="00183ED5">
        <w:rPr>
          <w:rFonts w:cstheme="minorHAnsi"/>
        </w:rPr>
        <w:t xml:space="preserve">Network monitoring </w:t>
      </w:r>
    </w:p>
    <w:p w:rsidR="00183ED5" w:rsidRPr="00183ED5" w:rsidRDefault="00183ED5" w:rsidP="00183ED5">
      <w:pPr>
        <w:numPr>
          <w:ilvl w:val="0"/>
          <w:numId w:val="33"/>
        </w:numPr>
        <w:spacing w:before="100" w:beforeAutospacing="1" w:after="100" w:afterAutospacing="1" w:line="240" w:lineRule="auto"/>
        <w:rPr>
          <w:rFonts w:cstheme="minorHAnsi"/>
        </w:rPr>
      </w:pPr>
      <w:r w:rsidRPr="00183ED5">
        <w:rPr>
          <w:rFonts w:cstheme="minorHAnsi"/>
        </w:rPr>
        <w:t xml:space="preserve">Vendor risk management </w:t>
      </w:r>
    </w:p>
    <w:p w:rsidR="00183ED5" w:rsidRPr="00183ED5" w:rsidRDefault="00183ED5" w:rsidP="00183ED5">
      <w:pPr>
        <w:pStyle w:val="NormalWeb"/>
        <w:rPr>
          <w:rFonts w:asciiTheme="minorHAnsi" w:hAnsiTheme="minorHAnsi" w:cstheme="minorHAnsi"/>
          <w:sz w:val="22"/>
          <w:szCs w:val="22"/>
        </w:rPr>
      </w:pPr>
      <w:r w:rsidRPr="00183ED5">
        <w:rPr>
          <w:rFonts w:asciiTheme="minorHAnsi" w:hAnsiTheme="minorHAnsi" w:cstheme="minorHAnsi"/>
          <w:sz w:val="22"/>
          <w:szCs w:val="22"/>
        </w:rPr>
        <w:lastRenderedPageBreak/>
        <w:t>Insurers may also evaluate an organisation's cybersecurity controls during underwriting.</w:t>
      </w:r>
    </w:p>
    <w:p w:rsidR="00183ED5" w:rsidRPr="00183ED5" w:rsidRDefault="00183ED5" w:rsidP="00183ED5">
      <w:pPr>
        <w:spacing w:line="240" w:lineRule="auto"/>
        <w:rPr>
          <w:rFonts w:cstheme="minorHAnsi"/>
        </w:rPr>
      </w:pPr>
      <w:r w:rsidRPr="00183ED5">
        <w:rPr>
          <w:rFonts w:cstheme="minorHAnsi"/>
        </w:rPr>
        <w:pict>
          <v:rect id="_x0000_i1094" style="width:0;height:1.5pt" o:hralign="center" o:hrstd="t" o:hr="t" fillcolor="#a0a0a0" stroked="f"/>
        </w:pict>
      </w:r>
    </w:p>
    <w:p w:rsidR="00183ED5" w:rsidRPr="00183ED5" w:rsidRDefault="00183ED5" w:rsidP="00183ED5">
      <w:pPr>
        <w:pStyle w:val="Heading1"/>
        <w:rPr>
          <w:rFonts w:asciiTheme="minorHAnsi" w:hAnsiTheme="minorHAnsi" w:cstheme="minorHAnsi"/>
          <w:sz w:val="22"/>
          <w:szCs w:val="22"/>
        </w:rPr>
      </w:pPr>
      <w:r w:rsidRPr="00183ED5">
        <w:rPr>
          <w:rFonts w:asciiTheme="minorHAnsi" w:hAnsiTheme="minorHAnsi" w:cstheme="minorHAnsi"/>
          <w:sz w:val="22"/>
          <w:szCs w:val="22"/>
        </w:rPr>
        <w:t>How is Cyber Insurance Premium Calculated?</w:t>
      </w:r>
    </w:p>
    <w:p w:rsidR="00183ED5" w:rsidRPr="00183ED5" w:rsidRDefault="00183ED5" w:rsidP="00183ED5">
      <w:pPr>
        <w:pStyle w:val="NormalWeb"/>
        <w:rPr>
          <w:rFonts w:asciiTheme="minorHAnsi" w:hAnsiTheme="minorHAnsi" w:cstheme="minorHAnsi"/>
          <w:sz w:val="22"/>
          <w:szCs w:val="22"/>
        </w:rPr>
      </w:pPr>
      <w:r w:rsidRPr="00183ED5">
        <w:rPr>
          <w:rFonts w:asciiTheme="minorHAnsi" w:hAnsiTheme="minorHAnsi" w:cstheme="minorHAnsi"/>
          <w:sz w:val="22"/>
          <w:szCs w:val="22"/>
        </w:rPr>
        <w:t>Cyber Insurance pricing can depend on several factors, including:</w:t>
      </w:r>
    </w:p>
    <w:p w:rsidR="00183ED5" w:rsidRPr="00183ED5" w:rsidRDefault="00183ED5" w:rsidP="00183ED5">
      <w:pPr>
        <w:numPr>
          <w:ilvl w:val="0"/>
          <w:numId w:val="34"/>
        </w:numPr>
        <w:spacing w:before="100" w:beforeAutospacing="1" w:after="100" w:afterAutospacing="1" w:line="240" w:lineRule="auto"/>
        <w:rPr>
          <w:rFonts w:cstheme="minorHAnsi"/>
        </w:rPr>
      </w:pPr>
      <w:r w:rsidRPr="00183ED5">
        <w:rPr>
          <w:rFonts w:cstheme="minorHAnsi"/>
        </w:rPr>
        <w:t xml:space="preserve">Annual turnover </w:t>
      </w:r>
    </w:p>
    <w:p w:rsidR="00183ED5" w:rsidRPr="00183ED5" w:rsidRDefault="00183ED5" w:rsidP="00183ED5">
      <w:pPr>
        <w:numPr>
          <w:ilvl w:val="0"/>
          <w:numId w:val="34"/>
        </w:numPr>
        <w:spacing w:before="100" w:beforeAutospacing="1" w:after="100" w:afterAutospacing="1" w:line="240" w:lineRule="auto"/>
        <w:rPr>
          <w:rFonts w:cstheme="minorHAnsi"/>
        </w:rPr>
      </w:pPr>
      <w:r w:rsidRPr="00183ED5">
        <w:rPr>
          <w:rFonts w:cstheme="minorHAnsi"/>
        </w:rPr>
        <w:t xml:space="preserve">Industry </w:t>
      </w:r>
    </w:p>
    <w:p w:rsidR="00183ED5" w:rsidRPr="00183ED5" w:rsidRDefault="00183ED5" w:rsidP="00183ED5">
      <w:pPr>
        <w:numPr>
          <w:ilvl w:val="0"/>
          <w:numId w:val="34"/>
        </w:numPr>
        <w:spacing w:before="100" w:beforeAutospacing="1" w:after="100" w:afterAutospacing="1" w:line="240" w:lineRule="auto"/>
        <w:rPr>
          <w:rFonts w:cstheme="minorHAnsi"/>
        </w:rPr>
      </w:pPr>
      <w:r w:rsidRPr="00183ED5">
        <w:rPr>
          <w:rFonts w:cstheme="minorHAnsi"/>
        </w:rPr>
        <w:t xml:space="preserve">Nature of business </w:t>
      </w:r>
    </w:p>
    <w:p w:rsidR="00183ED5" w:rsidRPr="00183ED5" w:rsidRDefault="00183ED5" w:rsidP="00183ED5">
      <w:pPr>
        <w:numPr>
          <w:ilvl w:val="0"/>
          <w:numId w:val="34"/>
        </w:numPr>
        <w:spacing w:before="100" w:beforeAutospacing="1" w:after="100" w:afterAutospacing="1" w:line="240" w:lineRule="auto"/>
        <w:rPr>
          <w:rFonts w:cstheme="minorHAnsi"/>
        </w:rPr>
      </w:pPr>
      <w:r w:rsidRPr="00183ED5">
        <w:rPr>
          <w:rFonts w:cstheme="minorHAnsi"/>
        </w:rPr>
        <w:t xml:space="preserve">Amount and type of data handled </w:t>
      </w:r>
    </w:p>
    <w:p w:rsidR="00183ED5" w:rsidRPr="00183ED5" w:rsidRDefault="00183ED5" w:rsidP="00183ED5">
      <w:pPr>
        <w:numPr>
          <w:ilvl w:val="0"/>
          <w:numId w:val="34"/>
        </w:numPr>
        <w:spacing w:before="100" w:beforeAutospacing="1" w:after="100" w:afterAutospacing="1" w:line="240" w:lineRule="auto"/>
        <w:rPr>
          <w:rFonts w:cstheme="minorHAnsi"/>
        </w:rPr>
      </w:pPr>
      <w:r w:rsidRPr="00183ED5">
        <w:rPr>
          <w:rFonts w:cstheme="minorHAnsi"/>
        </w:rPr>
        <w:t xml:space="preserve">Number of employees </w:t>
      </w:r>
    </w:p>
    <w:p w:rsidR="00183ED5" w:rsidRPr="00183ED5" w:rsidRDefault="00183ED5" w:rsidP="00183ED5">
      <w:pPr>
        <w:numPr>
          <w:ilvl w:val="0"/>
          <w:numId w:val="34"/>
        </w:numPr>
        <w:spacing w:before="100" w:beforeAutospacing="1" w:after="100" w:afterAutospacing="1" w:line="240" w:lineRule="auto"/>
        <w:rPr>
          <w:rFonts w:cstheme="minorHAnsi"/>
        </w:rPr>
      </w:pPr>
      <w:r w:rsidRPr="00183ED5">
        <w:rPr>
          <w:rFonts w:cstheme="minorHAnsi"/>
        </w:rPr>
        <w:t xml:space="preserve">IT infrastructure </w:t>
      </w:r>
    </w:p>
    <w:p w:rsidR="00183ED5" w:rsidRPr="00183ED5" w:rsidRDefault="00183ED5" w:rsidP="00183ED5">
      <w:pPr>
        <w:numPr>
          <w:ilvl w:val="0"/>
          <w:numId w:val="34"/>
        </w:numPr>
        <w:spacing w:before="100" w:beforeAutospacing="1" w:after="100" w:afterAutospacing="1" w:line="240" w:lineRule="auto"/>
        <w:rPr>
          <w:rFonts w:cstheme="minorHAnsi"/>
        </w:rPr>
      </w:pPr>
      <w:r w:rsidRPr="00183ED5">
        <w:rPr>
          <w:rFonts w:cstheme="minorHAnsi"/>
        </w:rPr>
        <w:t xml:space="preserve">Cloud usage </w:t>
      </w:r>
    </w:p>
    <w:p w:rsidR="00183ED5" w:rsidRPr="00183ED5" w:rsidRDefault="00183ED5" w:rsidP="00183ED5">
      <w:pPr>
        <w:numPr>
          <w:ilvl w:val="0"/>
          <w:numId w:val="34"/>
        </w:numPr>
        <w:spacing w:before="100" w:beforeAutospacing="1" w:after="100" w:afterAutospacing="1" w:line="240" w:lineRule="auto"/>
        <w:rPr>
          <w:rFonts w:cstheme="minorHAnsi"/>
        </w:rPr>
      </w:pPr>
      <w:r w:rsidRPr="00183ED5">
        <w:rPr>
          <w:rFonts w:cstheme="minorHAnsi"/>
        </w:rPr>
        <w:t xml:space="preserve">Cybersecurity controls </w:t>
      </w:r>
    </w:p>
    <w:p w:rsidR="00183ED5" w:rsidRPr="00183ED5" w:rsidRDefault="00183ED5" w:rsidP="00183ED5">
      <w:pPr>
        <w:numPr>
          <w:ilvl w:val="0"/>
          <w:numId w:val="34"/>
        </w:numPr>
        <w:spacing w:before="100" w:beforeAutospacing="1" w:after="100" w:afterAutospacing="1" w:line="240" w:lineRule="auto"/>
        <w:rPr>
          <w:rFonts w:cstheme="minorHAnsi"/>
        </w:rPr>
      </w:pPr>
      <w:r w:rsidRPr="00183ED5">
        <w:rPr>
          <w:rFonts w:cstheme="minorHAnsi"/>
        </w:rPr>
        <w:t xml:space="preserve">Previous cyber incidents </w:t>
      </w:r>
    </w:p>
    <w:p w:rsidR="00183ED5" w:rsidRPr="00183ED5" w:rsidRDefault="00183ED5" w:rsidP="00183ED5">
      <w:pPr>
        <w:numPr>
          <w:ilvl w:val="0"/>
          <w:numId w:val="34"/>
        </w:numPr>
        <w:spacing w:before="100" w:beforeAutospacing="1" w:after="100" w:afterAutospacing="1" w:line="240" w:lineRule="auto"/>
        <w:rPr>
          <w:rFonts w:cstheme="minorHAnsi"/>
        </w:rPr>
      </w:pPr>
      <w:r w:rsidRPr="00183ED5">
        <w:rPr>
          <w:rFonts w:cstheme="minorHAnsi"/>
        </w:rPr>
        <w:t xml:space="preserve">Claims history </w:t>
      </w:r>
    </w:p>
    <w:p w:rsidR="00183ED5" w:rsidRPr="00183ED5" w:rsidRDefault="00183ED5" w:rsidP="00183ED5">
      <w:pPr>
        <w:numPr>
          <w:ilvl w:val="0"/>
          <w:numId w:val="34"/>
        </w:numPr>
        <w:spacing w:before="100" w:beforeAutospacing="1" w:after="100" w:afterAutospacing="1" w:line="240" w:lineRule="auto"/>
        <w:rPr>
          <w:rFonts w:cstheme="minorHAnsi"/>
        </w:rPr>
      </w:pPr>
      <w:r w:rsidRPr="00183ED5">
        <w:rPr>
          <w:rFonts w:cstheme="minorHAnsi"/>
        </w:rPr>
        <w:t xml:space="preserve">Required coverage limits </w:t>
      </w:r>
    </w:p>
    <w:p w:rsidR="00183ED5" w:rsidRPr="00183ED5" w:rsidRDefault="00183ED5" w:rsidP="00183ED5">
      <w:pPr>
        <w:numPr>
          <w:ilvl w:val="0"/>
          <w:numId w:val="34"/>
        </w:numPr>
        <w:spacing w:before="100" w:beforeAutospacing="1" w:after="100" w:afterAutospacing="1" w:line="240" w:lineRule="auto"/>
        <w:rPr>
          <w:rFonts w:cstheme="minorHAnsi"/>
        </w:rPr>
      </w:pPr>
      <w:r w:rsidRPr="00183ED5">
        <w:rPr>
          <w:rFonts w:cstheme="minorHAnsi"/>
        </w:rPr>
        <w:t xml:space="preserve">Business interruption exposure </w:t>
      </w:r>
    </w:p>
    <w:p w:rsidR="00183ED5" w:rsidRPr="00183ED5" w:rsidRDefault="00183ED5" w:rsidP="00183ED5">
      <w:pPr>
        <w:numPr>
          <w:ilvl w:val="0"/>
          <w:numId w:val="34"/>
        </w:numPr>
        <w:spacing w:before="100" w:beforeAutospacing="1" w:after="100" w:afterAutospacing="1" w:line="240" w:lineRule="auto"/>
        <w:rPr>
          <w:rFonts w:cstheme="minorHAnsi"/>
        </w:rPr>
      </w:pPr>
      <w:r w:rsidRPr="00183ED5">
        <w:rPr>
          <w:rFonts w:cstheme="minorHAnsi"/>
        </w:rPr>
        <w:t xml:space="preserve">Geographic operations </w:t>
      </w:r>
    </w:p>
    <w:p w:rsidR="00183ED5" w:rsidRPr="00183ED5" w:rsidRDefault="00183ED5" w:rsidP="00183ED5">
      <w:pPr>
        <w:numPr>
          <w:ilvl w:val="0"/>
          <w:numId w:val="34"/>
        </w:numPr>
        <w:spacing w:before="100" w:beforeAutospacing="1" w:after="100" w:afterAutospacing="1" w:line="240" w:lineRule="auto"/>
        <w:rPr>
          <w:rFonts w:cstheme="minorHAnsi"/>
        </w:rPr>
      </w:pPr>
      <w:r w:rsidRPr="00183ED5">
        <w:rPr>
          <w:rFonts w:cstheme="minorHAnsi"/>
        </w:rPr>
        <w:t xml:space="preserve">Dependence on technology </w:t>
      </w:r>
    </w:p>
    <w:p w:rsidR="00183ED5" w:rsidRPr="00183ED5" w:rsidRDefault="00183ED5" w:rsidP="00183ED5">
      <w:pPr>
        <w:pStyle w:val="NormalWeb"/>
        <w:rPr>
          <w:rFonts w:asciiTheme="minorHAnsi" w:hAnsiTheme="minorHAnsi" w:cstheme="minorHAnsi"/>
          <w:sz w:val="22"/>
          <w:szCs w:val="22"/>
        </w:rPr>
      </w:pPr>
      <w:r w:rsidRPr="00183ED5">
        <w:rPr>
          <w:rFonts w:asciiTheme="minorHAnsi" w:hAnsiTheme="minorHAnsi" w:cstheme="minorHAnsi"/>
          <w:sz w:val="22"/>
          <w:szCs w:val="22"/>
        </w:rPr>
        <w:t>Businesses with stronger security controls may be viewed differently during underwriting, but coverage and pricing remain subject to insurer assessment.</w:t>
      </w:r>
    </w:p>
    <w:p w:rsidR="00183ED5" w:rsidRPr="00183ED5" w:rsidRDefault="00183ED5" w:rsidP="00183ED5">
      <w:pPr>
        <w:spacing w:line="240" w:lineRule="auto"/>
        <w:rPr>
          <w:rFonts w:cstheme="minorHAnsi"/>
        </w:rPr>
      </w:pPr>
      <w:r w:rsidRPr="00183ED5">
        <w:rPr>
          <w:rFonts w:cstheme="minorHAnsi"/>
        </w:rPr>
        <w:pict>
          <v:rect id="_x0000_i1095" style="width:0;height:1.5pt" o:hralign="center" o:hrstd="t" o:hr="t" fillcolor="#a0a0a0" stroked="f"/>
        </w:pict>
      </w:r>
    </w:p>
    <w:p w:rsidR="00183ED5" w:rsidRPr="00183ED5" w:rsidRDefault="00183ED5" w:rsidP="00183ED5">
      <w:pPr>
        <w:pStyle w:val="Heading1"/>
        <w:rPr>
          <w:rFonts w:asciiTheme="minorHAnsi" w:hAnsiTheme="minorHAnsi" w:cstheme="minorHAnsi"/>
          <w:sz w:val="22"/>
          <w:szCs w:val="22"/>
        </w:rPr>
      </w:pPr>
      <w:r w:rsidRPr="00183ED5">
        <w:rPr>
          <w:rFonts w:asciiTheme="minorHAnsi" w:hAnsiTheme="minorHAnsi" w:cstheme="minorHAnsi"/>
          <w:sz w:val="22"/>
          <w:szCs w:val="22"/>
        </w:rPr>
        <w:t>Information Required for Cyber Insurance</w:t>
      </w:r>
    </w:p>
    <w:p w:rsidR="00183ED5" w:rsidRPr="00183ED5" w:rsidRDefault="00183ED5" w:rsidP="00183ED5">
      <w:pPr>
        <w:pStyle w:val="NormalWeb"/>
        <w:rPr>
          <w:rFonts w:asciiTheme="minorHAnsi" w:hAnsiTheme="minorHAnsi" w:cstheme="minorHAnsi"/>
          <w:sz w:val="22"/>
          <w:szCs w:val="22"/>
        </w:rPr>
      </w:pPr>
      <w:r w:rsidRPr="00183ED5">
        <w:rPr>
          <w:rFonts w:asciiTheme="minorHAnsi" w:hAnsiTheme="minorHAnsi" w:cstheme="minorHAnsi"/>
          <w:sz w:val="22"/>
          <w:szCs w:val="22"/>
        </w:rPr>
        <w:t>An insurer may request information such as:</w:t>
      </w:r>
    </w:p>
    <w:p w:rsidR="00183ED5" w:rsidRPr="00183ED5" w:rsidRDefault="00183ED5" w:rsidP="00183ED5">
      <w:pPr>
        <w:numPr>
          <w:ilvl w:val="0"/>
          <w:numId w:val="35"/>
        </w:numPr>
        <w:spacing w:before="100" w:beforeAutospacing="1" w:after="100" w:afterAutospacing="1" w:line="240" w:lineRule="auto"/>
        <w:rPr>
          <w:rFonts w:cstheme="minorHAnsi"/>
        </w:rPr>
      </w:pPr>
      <w:r w:rsidRPr="00183ED5">
        <w:rPr>
          <w:rFonts w:cstheme="minorHAnsi"/>
        </w:rPr>
        <w:t xml:space="preserve">Company profile </w:t>
      </w:r>
    </w:p>
    <w:p w:rsidR="00183ED5" w:rsidRPr="00183ED5" w:rsidRDefault="00183ED5" w:rsidP="00183ED5">
      <w:pPr>
        <w:numPr>
          <w:ilvl w:val="0"/>
          <w:numId w:val="35"/>
        </w:numPr>
        <w:spacing w:before="100" w:beforeAutospacing="1" w:after="100" w:afterAutospacing="1" w:line="240" w:lineRule="auto"/>
        <w:rPr>
          <w:rFonts w:cstheme="minorHAnsi"/>
        </w:rPr>
      </w:pPr>
      <w:r w:rsidRPr="00183ED5">
        <w:rPr>
          <w:rFonts w:cstheme="minorHAnsi"/>
        </w:rPr>
        <w:t xml:space="preserve">Annual turnover </w:t>
      </w:r>
    </w:p>
    <w:p w:rsidR="00183ED5" w:rsidRPr="00183ED5" w:rsidRDefault="00183ED5" w:rsidP="00183ED5">
      <w:pPr>
        <w:numPr>
          <w:ilvl w:val="0"/>
          <w:numId w:val="35"/>
        </w:numPr>
        <w:spacing w:before="100" w:beforeAutospacing="1" w:after="100" w:afterAutospacing="1" w:line="240" w:lineRule="auto"/>
        <w:rPr>
          <w:rFonts w:cstheme="minorHAnsi"/>
        </w:rPr>
      </w:pPr>
      <w:r w:rsidRPr="00183ED5">
        <w:rPr>
          <w:rFonts w:cstheme="minorHAnsi"/>
        </w:rPr>
        <w:lastRenderedPageBreak/>
        <w:t xml:space="preserve">Nature of business </w:t>
      </w:r>
    </w:p>
    <w:p w:rsidR="00183ED5" w:rsidRPr="00183ED5" w:rsidRDefault="00183ED5" w:rsidP="00183ED5">
      <w:pPr>
        <w:numPr>
          <w:ilvl w:val="0"/>
          <w:numId w:val="35"/>
        </w:numPr>
        <w:spacing w:before="100" w:beforeAutospacing="1" w:after="100" w:afterAutospacing="1" w:line="240" w:lineRule="auto"/>
        <w:rPr>
          <w:rFonts w:cstheme="minorHAnsi"/>
        </w:rPr>
      </w:pPr>
      <w:r w:rsidRPr="00183ED5">
        <w:rPr>
          <w:rFonts w:cstheme="minorHAnsi"/>
        </w:rPr>
        <w:t xml:space="preserve">Number of employees </w:t>
      </w:r>
    </w:p>
    <w:p w:rsidR="00183ED5" w:rsidRPr="00183ED5" w:rsidRDefault="00183ED5" w:rsidP="00183ED5">
      <w:pPr>
        <w:numPr>
          <w:ilvl w:val="0"/>
          <w:numId w:val="35"/>
        </w:numPr>
        <w:spacing w:before="100" w:beforeAutospacing="1" w:after="100" w:afterAutospacing="1" w:line="240" w:lineRule="auto"/>
        <w:rPr>
          <w:rFonts w:cstheme="minorHAnsi"/>
        </w:rPr>
      </w:pPr>
      <w:r w:rsidRPr="00183ED5">
        <w:rPr>
          <w:rFonts w:cstheme="minorHAnsi"/>
        </w:rPr>
        <w:t xml:space="preserve">IT infrastructure </w:t>
      </w:r>
    </w:p>
    <w:p w:rsidR="00183ED5" w:rsidRPr="00183ED5" w:rsidRDefault="00183ED5" w:rsidP="00183ED5">
      <w:pPr>
        <w:numPr>
          <w:ilvl w:val="0"/>
          <w:numId w:val="35"/>
        </w:numPr>
        <w:spacing w:before="100" w:beforeAutospacing="1" w:after="100" w:afterAutospacing="1" w:line="240" w:lineRule="auto"/>
        <w:rPr>
          <w:rFonts w:cstheme="minorHAnsi"/>
        </w:rPr>
      </w:pPr>
      <w:r w:rsidRPr="00183ED5">
        <w:rPr>
          <w:rFonts w:cstheme="minorHAnsi"/>
        </w:rPr>
        <w:t xml:space="preserve">Cloud service usage </w:t>
      </w:r>
    </w:p>
    <w:p w:rsidR="00183ED5" w:rsidRPr="00183ED5" w:rsidRDefault="00183ED5" w:rsidP="00183ED5">
      <w:pPr>
        <w:numPr>
          <w:ilvl w:val="0"/>
          <w:numId w:val="35"/>
        </w:numPr>
        <w:spacing w:before="100" w:beforeAutospacing="1" w:after="100" w:afterAutospacing="1" w:line="240" w:lineRule="auto"/>
        <w:rPr>
          <w:rFonts w:cstheme="minorHAnsi"/>
        </w:rPr>
      </w:pPr>
      <w:r w:rsidRPr="00183ED5">
        <w:rPr>
          <w:rFonts w:cstheme="minorHAnsi"/>
        </w:rPr>
        <w:t xml:space="preserve">Data handled </w:t>
      </w:r>
    </w:p>
    <w:p w:rsidR="00183ED5" w:rsidRPr="00183ED5" w:rsidRDefault="00183ED5" w:rsidP="00183ED5">
      <w:pPr>
        <w:numPr>
          <w:ilvl w:val="0"/>
          <w:numId w:val="35"/>
        </w:numPr>
        <w:spacing w:before="100" w:beforeAutospacing="1" w:after="100" w:afterAutospacing="1" w:line="240" w:lineRule="auto"/>
        <w:rPr>
          <w:rFonts w:cstheme="minorHAnsi"/>
        </w:rPr>
      </w:pPr>
      <w:r w:rsidRPr="00183ED5">
        <w:rPr>
          <w:rFonts w:cstheme="minorHAnsi"/>
        </w:rPr>
        <w:t xml:space="preserve">Cybersecurity controls </w:t>
      </w:r>
    </w:p>
    <w:p w:rsidR="00183ED5" w:rsidRPr="00183ED5" w:rsidRDefault="00183ED5" w:rsidP="00183ED5">
      <w:pPr>
        <w:numPr>
          <w:ilvl w:val="0"/>
          <w:numId w:val="35"/>
        </w:numPr>
        <w:spacing w:before="100" w:beforeAutospacing="1" w:after="100" w:afterAutospacing="1" w:line="240" w:lineRule="auto"/>
        <w:rPr>
          <w:rFonts w:cstheme="minorHAnsi"/>
        </w:rPr>
      </w:pPr>
      <w:r w:rsidRPr="00183ED5">
        <w:rPr>
          <w:rFonts w:cstheme="minorHAnsi"/>
        </w:rPr>
        <w:t xml:space="preserve">Backup arrangements </w:t>
      </w:r>
    </w:p>
    <w:p w:rsidR="00183ED5" w:rsidRPr="00183ED5" w:rsidRDefault="00183ED5" w:rsidP="00183ED5">
      <w:pPr>
        <w:numPr>
          <w:ilvl w:val="0"/>
          <w:numId w:val="35"/>
        </w:numPr>
        <w:spacing w:before="100" w:beforeAutospacing="1" w:after="100" w:afterAutospacing="1" w:line="240" w:lineRule="auto"/>
        <w:rPr>
          <w:rFonts w:cstheme="minorHAnsi"/>
        </w:rPr>
      </w:pPr>
      <w:r w:rsidRPr="00183ED5">
        <w:rPr>
          <w:rFonts w:cstheme="minorHAnsi"/>
        </w:rPr>
        <w:t xml:space="preserve">MFA implementation </w:t>
      </w:r>
    </w:p>
    <w:p w:rsidR="00183ED5" w:rsidRPr="00183ED5" w:rsidRDefault="00183ED5" w:rsidP="00183ED5">
      <w:pPr>
        <w:numPr>
          <w:ilvl w:val="0"/>
          <w:numId w:val="35"/>
        </w:numPr>
        <w:spacing w:before="100" w:beforeAutospacing="1" w:after="100" w:afterAutospacing="1" w:line="240" w:lineRule="auto"/>
        <w:rPr>
          <w:rFonts w:cstheme="minorHAnsi"/>
        </w:rPr>
      </w:pPr>
      <w:r w:rsidRPr="00183ED5">
        <w:rPr>
          <w:rFonts w:cstheme="minorHAnsi"/>
        </w:rPr>
        <w:t xml:space="preserve">Previous cyber incidents </w:t>
      </w:r>
    </w:p>
    <w:p w:rsidR="00183ED5" w:rsidRPr="00183ED5" w:rsidRDefault="00183ED5" w:rsidP="00183ED5">
      <w:pPr>
        <w:numPr>
          <w:ilvl w:val="0"/>
          <w:numId w:val="35"/>
        </w:numPr>
        <w:spacing w:before="100" w:beforeAutospacing="1" w:after="100" w:afterAutospacing="1" w:line="240" w:lineRule="auto"/>
        <w:rPr>
          <w:rFonts w:cstheme="minorHAnsi"/>
        </w:rPr>
      </w:pPr>
      <w:r w:rsidRPr="00183ED5">
        <w:rPr>
          <w:rFonts w:cstheme="minorHAnsi"/>
        </w:rPr>
        <w:t xml:space="preserve">Claims history </w:t>
      </w:r>
    </w:p>
    <w:p w:rsidR="00183ED5" w:rsidRPr="00183ED5" w:rsidRDefault="00183ED5" w:rsidP="00183ED5">
      <w:pPr>
        <w:numPr>
          <w:ilvl w:val="0"/>
          <w:numId w:val="35"/>
        </w:numPr>
        <w:spacing w:before="100" w:beforeAutospacing="1" w:after="100" w:afterAutospacing="1" w:line="240" w:lineRule="auto"/>
        <w:rPr>
          <w:rFonts w:cstheme="minorHAnsi"/>
        </w:rPr>
      </w:pPr>
      <w:r w:rsidRPr="00183ED5">
        <w:rPr>
          <w:rFonts w:cstheme="minorHAnsi"/>
        </w:rPr>
        <w:t xml:space="preserve">Existing insurance </w:t>
      </w:r>
    </w:p>
    <w:p w:rsidR="00183ED5" w:rsidRPr="00183ED5" w:rsidRDefault="00183ED5" w:rsidP="00183ED5">
      <w:pPr>
        <w:numPr>
          <w:ilvl w:val="0"/>
          <w:numId w:val="35"/>
        </w:numPr>
        <w:spacing w:before="100" w:beforeAutospacing="1" w:after="100" w:afterAutospacing="1" w:line="240" w:lineRule="auto"/>
        <w:rPr>
          <w:rFonts w:cstheme="minorHAnsi"/>
        </w:rPr>
      </w:pPr>
      <w:r w:rsidRPr="00183ED5">
        <w:rPr>
          <w:rFonts w:cstheme="minorHAnsi"/>
        </w:rPr>
        <w:t xml:space="preserve">Required policy limit </w:t>
      </w:r>
    </w:p>
    <w:p w:rsidR="00183ED5" w:rsidRPr="00183ED5" w:rsidRDefault="00183ED5" w:rsidP="00183ED5">
      <w:pPr>
        <w:pStyle w:val="NormalWeb"/>
        <w:rPr>
          <w:rFonts w:asciiTheme="minorHAnsi" w:hAnsiTheme="minorHAnsi" w:cstheme="minorHAnsi"/>
          <w:sz w:val="22"/>
          <w:szCs w:val="22"/>
        </w:rPr>
      </w:pPr>
      <w:r w:rsidRPr="00183ED5">
        <w:rPr>
          <w:rFonts w:asciiTheme="minorHAnsi" w:hAnsiTheme="minorHAnsi" w:cstheme="minorHAnsi"/>
          <w:sz w:val="22"/>
          <w:szCs w:val="22"/>
        </w:rPr>
        <w:t>Larger or higher-risk businesses may be asked to provide more detailed cybersecurity information.</w:t>
      </w:r>
    </w:p>
    <w:p w:rsidR="00183ED5" w:rsidRPr="00183ED5" w:rsidRDefault="00183ED5" w:rsidP="00183ED5">
      <w:pPr>
        <w:spacing w:line="240" w:lineRule="auto"/>
        <w:rPr>
          <w:rFonts w:cstheme="minorHAnsi"/>
        </w:rPr>
      </w:pPr>
      <w:r w:rsidRPr="00183ED5">
        <w:rPr>
          <w:rFonts w:cstheme="minorHAnsi"/>
        </w:rPr>
        <w:pict>
          <v:rect id="_x0000_i1096" style="width:0;height:1.5pt" o:hralign="center" o:hrstd="t" o:hr="t" fillcolor="#a0a0a0" stroked="f"/>
        </w:pict>
      </w:r>
    </w:p>
    <w:p w:rsidR="00183ED5" w:rsidRPr="00183ED5" w:rsidRDefault="00183ED5" w:rsidP="00183ED5">
      <w:pPr>
        <w:pStyle w:val="Heading1"/>
        <w:rPr>
          <w:rFonts w:asciiTheme="minorHAnsi" w:hAnsiTheme="minorHAnsi" w:cstheme="minorHAnsi"/>
          <w:sz w:val="22"/>
          <w:szCs w:val="22"/>
        </w:rPr>
      </w:pPr>
      <w:r w:rsidRPr="00183ED5">
        <w:rPr>
          <w:rFonts w:asciiTheme="minorHAnsi" w:hAnsiTheme="minorHAnsi" w:cstheme="minorHAnsi"/>
          <w:sz w:val="22"/>
          <w:szCs w:val="22"/>
        </w:rPr>
        <w:t>How to Make a Cyber Insurance Claim?</w:t>
      </w:r>
    </w:p>
    <w:p w:rsidR="00183ED5" w:rsidRPr="00183ED5" w:rsidRDefault="00183ED5" w:rsidP="00183ED5">
      <w:pPr>
        <w:pStyle w:val="NormalWeb"/>
        <w:rPr>
          <w:rFonts w:asciiTheme="minorHAnsi" w:hAnsiTheme="minorHAnsi" w:cstheme="minorHAnsi"/>
          <w:sz w:val="22"/>
          <w:szCs w:val="22"/>
        </w:rPr>
      </w:pPr>
      <w:r w:rsidRPr="00183ED5">
        <w:rPr>
          <w:rFonts w:asciiTheme="minorHAnsi" w:hAnsiTheme="minorHAnsi" w:cstheme="minorHAnsi"/>
          <w:sz w:val="22"/>
          <w:szCs w:val="22"/>
        </w:rPr>
        <w:t>A cyber incident requires quick action.</w:t>
      </w:r>
    </w:p>
    <w:p w:rsidR="00183ED5" w:rsidRPr="00183ED5" w:rsidRDefault="00183ED5" w:rsidP="00183ED5">
      <w:pPr>
        <w:pStyle w:val="Heading3"/>
        <w:rPr>
          <w:rFonts w:asciiTheme="minorHAnsi" w:hAnsiTheme="minorHAnsi" w:cstheme="minorHAnsi"/>
          <w:sz w:val="22"/>
          <w:szCs w:val="22"/>
        </w:rPr>
      </w:pPr>
      <w:r w:rsidRPr="00183ED5">
        <w:rPr>
          <w:rFonts w:asciiTheme="minorHAnsi" w:hAnsiTheme="minorHAnsi" w:cstheme="minorHAnsi"/>
          <w:sz w:val="22"/>
          <w:szCs w:val="22"/>
        </w:rPr>
        <w:t>Step 1: Identify the Incident</w:t>
      </w:r>
    </w:p>
    <w:p w:rsidR="00183ED5" w:rsidRPr="00183ED5" w:rsidRDefault="00183ED5" w:rsidP="00183ED5">
      <w:pPr>
        <w:pStyle w:val="NormalWeb"/>
        <w:rPr>
          <w:rFonts w:asciiTheme="minorHAnsi" w:hAnsiTheme="minorHAnsi" w:cstheme="minorHAnsi"/>
          <w:sz w:val="22"/>
          <w:szCs w:val="22"/>
        </w:rPr>
      </w:pPr>
      <w:r w:rsidRPr="00183ED5">
        <w:rPr>
          <w:rFonts w:asciiTheme="minorHAnsi" w:hAnsiTheme="minorHAnsi" w:cstheme="minorHAnsi"/>
          <w:sz w:val="22"/>
          <w:szCs w:val="22"/>
        </w:rPr>
        <w:t>Identify and contain the suspected cyber incident as quickly as possible.</w:t>
      </w:r>
    </w:p>
    <w:p w:rsidR="00183ED5" w:rsidRPr="00183ED5" w:rsidRDefault="00183ED5" w:rsidP="00183ED5">
      <w:pPr>
        <w:pStyle w:val="Heading3"/>
        <w:rPr>
          <w:rFonts w:asciiTheme="minorHAnsi" w:hAnsiTheme="minorHAnsi" w:cstheme="minorHAnsi"/>
          <w:sz w:val="22"/>
          <w:szCs w:val="22"/>
        </w:rPr>
      </w:pPr>
      <w:r w:rsidRPr="00183ED5">
        <w:rPr>
          <w:rFonts w:asciiTheme="minorHAnsi" w:hAnsiTheme="minorHAnsi" w:cstheme="minorHAnsi"/>
          <w:sz w:val="22"/>
          <w:szCs w:val="22"/>
        </w:rPr>
        <w:t>Step 2: Notify the Insurer</w:t>
      </w:r>
    </w:p>
    <w:p w:rsidR="00183ED5" w:rsidRPr="00183ED5" w:rsidRDefault="00183ED5" w:rsidP="00183ED5">
      <w:pPr>
        <w:pStyle w:val="NormalWeb"/>
        <w:rPr>
          <w:rFonts w:asciiTheme="minorHAnsi" w:hAnsiTheme="minorHAnsi" w:cstheme="minorHAnsi"/>
          <w:sz w:val="22"/>
          <w:szCs w:val="22"/>
        </w:rPr>
      </w:pPr>
      <w:r w:rsidRPr="00183ED5">
        <w:rPr>
          <w:rFonts w:asciiTheme="minorHAnsi" w:hAnsiTheme="minorHAnsi" w:cstheme="minorHAnsi"/>
          <w:sz w:val="22"/>
          <w:szCs w:val="22"/>
        </w:rPr>
        <w:t>Notify the insurer or designated claims contact as soon as reasonably possible in accordance with the policy requirements.</w:t>
      </w:r>
    </w:p>
    <w:p w:rsidR="00183ED5" w:rsidRPr="00183ED5" w:rsidRDefault="00183ED5" w:rsidP="00183ED5">
      <w:pPr>
        <w:pStyle w:val="Heading3"/>
        <w:rPr>
          <w:rFonts w:asciiTheme="minorHAnsi" w:hAnsiTheme="minorHAnsi" w:cstheme="minorHAnsi"/>
          <w:sz w:val="22"/>
          <w:szCs w:val="22"/>
        </w:rPr>
      </w:pPr>
      <w:r w:rsidRPr="00183ED5">
        <w:rPr>
          <w:rFonts w:asciiTheme="minorHAnsi" w:hAnsiTheme="minorHAnsi" w:cstheme="minorHAnsi"/>
          <w:sz w:val="22"/>
          <w:szCs w:val="22"/>
        </w:rPr>
        <w:t>Step 3: Engage Appropriate Experts</w:t>
      </w:r>
    </w:p>
    <w:p w:rsidR="00183ED5" w:rsidRPr="00183ED5" w:rsidRDefault="00183ED5" w:rsidP="00183ED5">
      <w:pPr>
        <w:pStyle w:val="NormalWeb"/>
        <w:rPr>
          <w:rFonts w:asciiTheme="minorHAnsi" w:hAnsiTheme="minorHAnsi" w:cstheme="minorHAnsi"/>
          <w:sz w:val="22"/>
          <w:szCs w:val="22"/>
        </w:rPr>
      </w:pPr>
      <w:r w:rsidRPr="00183ED5">
        <w:rPr>
          <w:rFonts w:asciiTheme="minorHAnsi" w:hAnsiTheme="minorHAnsi" w:cstheme="minorHAnsi"/>
          <w:sz w:val="22"/>
          <w:szCs w:val="22"/>
        </w:rPr>
        <w:t>Depending on the incident, specialists may be required for:</w:t>
      </w:r>
    </w:p>
    <w:p w:rsidR="00183ED5" w:rsidRPr="00183ED5" w:rsidRDefault="00183ED5" w:rsidP="00183ED5">
      <w:pPr>
        <w:numPr>
          <w:ilvl w:val="0"/>
          <w:numId w:val="36"/>
        </w:numPr>
        <w:spacing w:before="100" w:beforeAutospacing="1" w:after="100" w:afterAutospacing="1" w:line="240" w:lineRule="auto"/>
        <w:rPr>
          <w:rFonts w:cstheme="minorHAnsi"/>
        </w:rPr>
      </w:pPr>
      <w:r w:rsidRPr="00183ED5">
        <w:rPr>
          <w:rFonts w:cstheme="minorHAnsi"/>
        </w:rPr>
        <w:lastRenderedPageBreak/>
        <w:t xml:space="preserve">Forensic investigation </w:t>
      </w:r>
    </w:p>
    <w:p w:rsidR="00183ED5" w:rsidRPr="00183ED5" w:rsidRDefault="00183ED5" w:rsidP="00183ED5">
      <w:pPr>
        <w:numPr>
          <w:ilvl w:val="0"/>
          <w:numId w:val="36"/>
        </w:numPr>
        <w:spacing w:before="100" w:beforeAutospacing="1" w:after="100" w:afterAutospacing="1" w:line="240" w:lineRule="auto"/>
        <w:rPr>
          <w:rFonts w:cstheme="minorHAnsi"/>
        </w:rPr>
      </w:pPr>
      <w:r w:rsidRPr="00183ED5">
        <w:rPr>
          <w:rFonts w:cstheme="minorHAnsi"/>
        </w:rPr>
        <w:t xml:space="preserve">Legal advice </w:t>
      </w:r>
    </w:p>
    <w:p w:rsidR="00183ED5" w:rsidRPr="00183ED5" w:rsidRDefault="00183ED5" w:rsidP="00183ED5">
      <w:pPr>
        <w:numPr>
          <w:ilvl w:val="0"/>
          <w:numId w:val="36"/>
        </w:numPr>
        <w:spacing w:before="100" w:beforeAutospacing="1" w:after="100" w:afterAutospacing="1" w:line="240" w:lineRule="auto"/>
        <w:rPr>
          <w:rFonts w:cstheme="minorHAnsi"/>
        </w:rPr>
      </w:pPr>
      <w:r w:rsidRPr="00183ED5">
        <w:rPr>
          <w:rFonts w:cstheme="minorHAnsi"/>
        </w:rPr>
        <w:t xml:space="preserve">IT recovery </w:t>
      </w:r>
    </w:p>
    <w:p w:rsidR="00183ED5" w:rsidRPr="00183ED5" w:rsidRDefault="00183ED5" w:rsidP="00183ED5">
      <w:pPr>
        <w:numPr>
          <w:ilvl w:val="0"/>
          <w:numId w:val="36"/>
        </w:numPr>
        <w:spacing w:before="100" w:beforeAutospacing="1" w:after="100" w:afterAutospacing="1" w:line="240" w:lineRule="auto"/>
        <w:rPr>
          <w:rFonts w:cstheme="minorHAnsi"/>
        </w:rPr>
      </w:pPr>
      <w:r w:rsidRPr="00183ED5">
        <w:rPr>
          <w:rFonts w:cstheme="minorHAnsi"/>
        </w:rPr>
        <w:t xml:space="preserve">Crisis management </w:t>
      </w:r>
    </w:p>
    <w:p w:rsidR="00183ED5" w:rsidRPr="00183ED5" w:rsidRDefault="00183ED5" w:rsidP="00183ED5">
      <w:pPr>
        <w:numPr>
          <w:ilvl w:val="0"/>
          <w:numId w:val="36"/>
        </w:numPr>
        <w:spacing w:before="100" w:beforeAutospacing="1" w:after="100" w:afterAutospacing="1" w:line="240" w:lineRule="auto"/>
        <w:rPr>
          <w:rFonts w:cstheme="minorHAnsi"/>
        </w:rPr>
      </w:pPr>
      <w:r w:rsidRPr="00183ED5">
        <w:rPr>
          <w:rFonts w:cstheme="minorHAnsi"/>
        </w:rPr>
        <w:t xml:space="preserve">Public relations </w:t>
      </w:r>
    </w:p>
    <w:p w:rsidR="00183ED5" w:rsidRPr="00183ED5" w:rsidRDefault="00183ED5" w:rsidP="00183ED5">
      <w:pPr>
        <w:pStyle w:val="Heading3"/>
        <w:rPr>
          <w:rFonts w:asciiTheme="minorHAnsi" w:hAnsiTheme="minorHAnsi" w:cstheme="minorHAnsi"/>
          <w:sz w:val="22"/>
          <w:szCs w:val="22"/>
        </w:rPr>
      </w:pPr>
      <w:r w:rsidRPr="00183ED5">
        <w:rPr>
          <w:rFonts w:asciiTheme="minorHAnsi" w:hAnsiTheme="minorHAnsi" w:cstheme="minorHAnsi"/>
          <w:sz w:val="22"/>
          <w:szCs w:val="22"/>
        </w:rPr>
        <w:t>Step 4: Preserve Evidence</w:t>
      </w:r>
    </w:p>
    <w:p w:rsidR="00183ED5" w:rsidRPr="00183ED5" w:rsidRDefault="00183ED5" w:rsidP="00183ED5">
      <w:pPr>
        <w:pStyle w:val="NormalWeb"/>
        <w:rPr>
          <w:rFonts w:asciiTheme="minorHAnsi" w:hAnsiTheme="minorHAnsi" w:cstheme="minorHAnsi"/>
          <w:sz w:val="22"/>
          <w:szCs w:val="22"/>
        </w:rPr>
      </w:pPr>
      <w:r w:rsidRPr="00183ED5">
        <w:rPr>
          <w:rFonts w:asciiTheme="minorHAnsi" w:hAnsiTheme="minorHAnsi" w:cstheme="minorHAnsi"/>
          <w:sz w:val="22"/>
          <w:szCs w:val="22"/>
        </w:rPr>
        <w:t>Maintain relevant logs, communications, system information and other evidence.</w:t>
      </w:r>
    </w:p>
    <w:p w:rsidR="00183ED5" w:rsidRPr="00183ED5" w:rsidRDefault="00183ED5" w:rsidP="00183ED5">
      <w:pPr>
        <w:pStyle w:val="Heading3"/>
        <w:rPr>
          <w:rFonts w:asciiTheme="minorHAnsi" w:hAnsiTheme="minorHAnsi" w:cstheme="minorHAnsi"/>
          <w:sz w:val="22"/>
          <w:szCs w:val="22"/>
        </w:rPr>
      </w:pPr>
      <w:r w:rsidRPr="00183ED5">
        <w:rPr>
          <w:rFonts w:asciiTheme="minorHAnsi" w:hAnsiTheme="minorHAnsi" w:cstheme="minorHAnsi"/>
          <w:sz w:val="22"/>
          <w:szCs w:val="22"/>
        </w:rPr>
        <w:t>Step 5: Assess the Impact</w:t>
      </w:r>
    </w:p>
    <w:p w:rsidR="00183ED5" w:rsidRPr="00183ED5" w:rsidRDefault="00183ED5" w:rsidP="00183ED5">
      <w:pPr>
        <w:pStyle w:val="NormalWeb"/>
        <w:rPr>
          <w:rFonts w:asciiTheme="minorHAnsi" w:hAnsiTheme="minorHAnsi" w:cstheme="minorHAnsi"/>
          <w:sz w:val="22"/>
          <w:szCs w:val="22"/>
        </w:rPr>
      </w:pPr>
      <w:r w:rsidRPr="00183ED5">
        <w:rPr>
          <w:rFonts w:asciiTheme="minorHAnsi" w:hAnsiTheme="minorHAnsi" w:cstheme="minorHAnsi"/>
          <w:sz w:val="22"/>
          <w:szCs w:val="22"/>
        </w:rPr>
        <w:t>Determine the potential impact on:</w:t>
      </w:r>
    </w:p>
    <w:p w:rsidR="00183ED5" w:rsidRPr="00183ED5" w:rsidRDefault="00183ED5" w:rsidP="00183ED5">
      <w:pPr>
        <w:numPr>
          <w:ilvl w:val="0"/>
          <w:numId w:val="37"/>
        </w:numPr>
        <w:spacing w:before="100" w:beforeAutospacing="1" w:after="100" w:afterAutospacing="1" w:line="240" w:lineRule="auto"/>
        <w:rPr>
          <w:rFonts w:cstheme="minorHAnsi"/>
        </w:rPr>
      </w:pPr>
      <w:r w:rsidRPr="00183ED5">
        <w:rPr>
          <w:rFonts w:cstheme="minorHAnsi"/>
        </w:rPr>
        <w:t xml:space="preserve">Data </w:t>
      </w:r>
    </w:p>
    <w:p w:rsidR="00183ED5" w:rsidRPr="00183ED5" w:rsidRDefault="00183ED5" w:rsidP="00183ED5">
      <w:pPr>
        <w:numPr>
          <w:ilvl w:val="0"/>
          <w:numId w:val="37"/>
        </w:numPr>
        <w:spacing w:before="100" w:beforeAutospacing="1" w:after="100" w:afterAutospacing="1" w:line="240" w:lineRule="auto"/>
        <w:rPr>
          <w:rFonts w:cstheme="minorHAnsi"/>
        </w:rPr>
      </w:pPr>
      <w:r w:rsidRPr="00183ED5">
        <w:rPr>
          <w:rFonts w:cstheme="minorHAnsi"/>
        </w:rPr>
        <w:t xml:space="preserve">Systems </w:t>
      </w:r>
    </w:p>
    <w:p w:rsidR="00183ED5" w:rsidRPr="00183ED5" w:rsidRDefault="00183ED5" w:rsidP="00183ED5">
      <w:pPr>
        <w:numPr>
          <w:ilvl w:val="0"/>
          <w:numId w:val="37"/>
        </w:numPr>
        <w:spacing w:before="100" w:beforeAutospacing="1" w:after="100" w:afterAutospacing="1" w:line="240" w:lineRule="auto"/>
        <w:rPr>
          <w:rFonts w:cstheme="minorHAnsi"/>
        </w:rPr>
      </w:pPr>
      <w:r w:rsidRPr="00183ED5">
        <w:rPr>
          <w:rFonts w:cstheme="minorHAnsi"/>
        </w:rPr>
        <w:t xml:space="preserve">Customers </w:t>
      </w:r>
    </w:p>
    <w:p w:rsidR="00183ED5" w:rsidRPr="00183ED5" w:rsidRDefault="00183ED5" w:rsidP="00183ED5">
      <w:pPr>
        <w:numPr>
          <w:ilvl w:val="0"/>
          <w:numId w:val="37"/>
        </w:numPr>
        <w:spacing w:before="100" w:beforeAutospacing="1" w:after="100" w:afterAutospacing="1" w:line="240" w:lineRule="auto"/>
        <w:rPr>
          <w:rFonts w:cstheme="minorHAnsi"/>
        </w:rPr>
      </w:pPr>
      <w:r w:rsidRPr="00183ED5">
        <w:rPr>
          <w:rFonts w:cstheme="minorHAnsi"/>
        </w:rPr>
        <w:t xml:space="preserve">Revenue </w:t>
      </w:r>
    </w:p>
    <w:p w:rsidR="00183ED5" w:rsidRPr="00183ED5" w:rsidRDefault="00183ED5" w:rsidP="00183ED5">
      <w:pPr>
        <w:numPr>
          <w:ilvl w:val="0"/>
          <w:numId w:val="37"/>
        </w:numPr>
        <w:spacing w:before="100" w:beforeAutospacing="1" w:after="100" w:afterAutospacing="1" w:line="240" w:lineRule="auto"/>
        <w:rPr>
          <w:rFonts w:cstheme="minorHAnsi"/>
        </w:rPr>
      </w:pPr>
      <w:r w:rsidRPr="00183ED5">
        <w:rPr>
          <w:rFonts w:cstheme="minorHAnsi"/>
        </w:rPr>
        <w:t xml:space="preserve">Operations </w:t>
      </w:r>
    </w:p>
    <w:p w:rsidR="00183ED5" w:rsidRPr="00183ED5" w:rsidRDefault="00183ED5" w:rsidP="00183ED5">
      <w:pPr>
        <w:pStyle w:val="Heading3"/>
        <w:rPr>
          <w:rFonts w:asciiTheme="minorHAnsi" w:hAnsiTheme="minorHAnsi" w:cstheme="minorHAnsi"/>
          <w:sz w:val="22"/>
          <w:szCs w:val="22"/>
        </w:rPr>
      </w:pPr>
      <w:r w:rsidRPr="00183ED5">
        <w:rPr>
          <w:rFonts w:asciiTheme="minorHAnsi" w:hAnsiTheme="minorHAnsi" w:cstheme="minorHAnsi"/>
          <w:sz w:val="22"/>
          <w:szCs w:val="22"/>
        </w:rPr>
        <w:t>Step 6: Submit Supporting Documents</w:t>
      </w:r>
    </w:p>
    <w:p w:rsidR="00183ED5" w:rsidRPr="00183ED5" w:rsidRDefault="00183ED5" w:rsidP="00183ED5">
      <w:pPr>
        <w:pStyle w:val="NormalWeb"/>
        <w:rPr>
          <w:rFonts w:asciiTheme="minorHAnsi" w:hAnsiTheme="minorHAnsi" w:cstheme="minorHAnsi"/>
          <w:sz w:val="22"/>
          <w:szCs w:val="22"/>
        </w:rPr>
      </w:pPr>
      <w:r w:rsidRPr="00183ED5">
        <w:rPr>
          <w:rFonts w:asciiTheme="minorHAnsi" w:hAnsiTheme="minorHAnsi" w:cstheme="minorHAnsi"/>
          <w:sz w:val="22"/>
          <w:szCs w:val="22"/>
        </w:rPr>
        <w:t>Provide the insurer with the required information and documentation.</w:t>
      </w:r>
    </w:p>
    <w:p w:rsidR="00183ED5" w:rsidRPr="00183ED5" w:rsidRDefault="00183ED5" w:rsidP="00183ED5">
      <w:pPr>
        <w:pStyle w:val="Heading3"/>
        <w:rPr>
          <w:rFonts w:asciiTheme="minorHAnsi" w:hAnsiTheme="minorHAnsi" w:cstheme="minorHAnsi"/>
          <w:sz w:val="22"/>
          <w:szCs w:val="22"/>
        </w:rPr>
      </w:pPr>
      <w:r w:rsidRPr="00183ED5">
        <w:rPr>
          <w:rFonts w:asciiTheme="minorHAnsi" w:hAnsiTheme="minorHAnsi" w:cstheme="minorHAnsi"/>
          <w:sz w:val="22"/>
          <w:szCs w:val="22"/>
        </w:rPr>
        <w:t>Step 7: Insurer Assessment</w:t>
      </w:r>
    </w:p>
    <w:p w:rsidR="00183ED5" w:rsidRPr="00183ED5" w:rsidRDefault="00183ED5" w:rsidP="00183ED5">
      <w:pPr>
        <w:pStyle w:val="NormalWeb"/>
        <w:rPr>
          <w:rFonts w:asciiTheme="minorHAnsi" w:hAnsiTheme="minorHAnsi" w:cstheme="minorHAnsi"/>
          <w:sz w:val="22"/>
          <w:szCs w:val="22"/>
        </w:rPr>
      </w:pPr>
      <w:r w:rsidRPr="00183ED5">
        <w:rPr>
          <w:rFonts w:asciiTheme="minorHAnsi" w:hAnsiTheme="minorHAnsi" w:cstheme="minorHAnsi"/>
          <w:sz w:val="22"/>
          <w:szCs w:val="22"/>
        </w:rPr>
        <w:t>The insurer evaluates the incident and claim based on the policy terms and available evidence.</w:t>
      </w:r>
    </w:p>
    <w:p w:rsidR="00183ED5" w:rsidRPr="00183ED5" w:rsidRDefault="00183ED5" w:rsidP="00183ED5">
      <w:pPr>
        <w:pStyle w:val="Heading3"/>
        <w:rPr>
          <w:rFonts w:asciiTheme="minorHAnsi" w:hAnsiTheme="minorHAnsi" w:cstheme="minorHAnsi"/>
          <w:sz w:val="22"/>
          <w:szCs w:val="22"/>
        </w:rPr>
      </w:pPr>
      <w:r w:rsidRPr="00183ED5">
        <w:rPr>
          <w:rFonts w:asciiTheme="minorHAnsi" w:hAnsiTheme="minorHAnsi" w:cstheme="minorHAnsi"/>
          <w:sz w:val="22"/>
          <w:szCs w:val="22"/>
        </w:rPr>
        <w:t>Step 8: Settlement</w:t>
      </w:r>
    </w:p>
    <w:p w:rsidR="00183ED5" w:rsidRPr="00183ED5" w:rsidRDefault="00183ED5" w:rsidP="00183ED5">
      <w:pPr>
        <w:pStyle w:val="NormalWeb"/>
        <w:rPr>
          <w:rFonts w:asciiTheme="minorHAnsi" w:hAnsiTheme="minorHAnsi" w:cstheme="minorHAnsi"/>
          <w:sz w:val="22"/>
          <w:szCs w:val="22"/>
        </w:rPr>
      </w:pPr>
      <w:r w:rsidRPr="00183ED5">
        <w:rPr>
          <w:rFonts w:asciiTheme="minorHAnsi" w:hAnsiTheme="minorHAnsi" w:cstheme="minorHAnsi"/>
          <w:sz w:val="22"/>
          <w:szCs w:val="22"/>
        </w:rPr>
        <w:t>Admissible losses are settled in accordance with the policy terms and applicable conditions.</w:t>
      </w:r>
    </w:p>
    <w:p w:rsidR="00183ED5" w:rsidRPr="00183ED5" w:rsidRDefault="00183ED5" w:rsidP="00183ED5">
      <w:pPr>
        <w:spacing w:line="240" w:lineRule="auto"/>
        <w:rPr>
          <w:rFonts w:cstheme="minorHAnsi"/>
        </w:rPr>
      </w:pPr>
      <w:r w:rsidRPr="00183ED5">
        <w:rPr>
          <w:rFonts w:cstheme="minorHAnsi"/>
        </w:rPr>
        <w:pict>
          <v:rect id="_x0000_i1097" style="width:0;height:1.5pt" o:hralign="center" o:hrstd="t" o:hr="t" fillcolor="#a0a0a0" stroked="f"/>
        </w:pict>
      </w:r>
    </w:p>
    <w:p w:rsidR="00183ED5" w:rsidRPr="00183ED5" w:rsidRDefault="00183ED5" w:rsidP="00183ED5">
      <w:pPr>
        <w:pStyle w:val="Heading1"/>
        <w:rPr>
          <w:rFonts w:asciiTheme="minorHAnsi" w:hAnsiTheme="minorHAnsi" w:cstheme="minorHAnsi"/>
          <w:sz w:val="22"/>
          <w:szCs w:val="22"/>
        </w:rPr>
      </w:pPr>
      <w:r w:rsidRPr="00183ED5">
        <w:rPr>
          <w:rFonts w:asciiTheme="minorHAnsi" w:hAnsiTheme="minorHAnsi" w:cstheme="minorHAnsi"/>
          <w:sz w:val="22"/>
          <w:szCs w:val="22"/>
        </w:rPr>
        <w:lastRenderedPageBreak/>
        <w:t>Documents Commonly Required for Cyber Claims</w:t>
      </w:r>
    </w:p>
    <w:p w:rsidR="00183ED5" w:rsidRPr="00183ED5" w:rsidRDefault="00183ED5" w:rsidP="00183ED5">
      <w:pPr>
        <w:pStyle w:val="NormalWeb"/>
        <w:rPr>
          <w:rFonts w:asciiTheme="minorHAnsi" w:hAnsiTheme="minorHAnsi" w:cstheme="minorHAnsi"/>
          <w:sz w:val="22"/>
          <w:szCs w:val="22"/>
        </w:rPr>
      </w:pPr>
      <w:r w:rsidRPr="00183ED5">
        <w:rPr>
          <w:rFonts w:asciiTheme="minorHAnsi" w:hAnsiTheme="minorHAnsi" w:cstheme="minorHAnsi"/>
          <w:sz w:val="22"/>
          <w:szCs w:val="22"/>
        </w:rPr>
        <w:t>Depending on the nature of the incident, documents may include:</w:t>
      </w:r>
    </w:p>
    <w:p w:rsidR="00183ED5" w:rsidRPr="00183ED5" w:rsidRDefault="00183ED5" w:rsidP="00183ED5">
      <w:pPr>
        <w:numPr>
          <w:ilvl w:val="0"/>
          <w:numId w:val="38"/>
        </w:numPr>
        <w:spacing w:before="100" w:beforeAutospacing="1" w:after="100" w:afterAutospacing="1" w:line="240" w:lineRule="auto"/>
        <w:rPr>
          <w:rFonts w:cstheme="minorHAnsi"/>
        </w:rPr>
      </w:pPr>
      <w:r w:rsidRPr="00183ED5">
        <w:rPr>
          <w:rFonts w:cstheme="minorHAnsi"/>
        </w:rPr>
        <w:t xml:space="preserve">Claim form </w:t>
      </w:r>
    </w:p>
    <w:p w:rsidR="00183ED5" w:rsidRPr="00183ED5" w:rsidRDefault="00183ED5" w:rsidP="00183ED5">
      <w:pPr>
        <w:numPr>
          <w:ilvl w:val="0"/>
          <w:numId w:val="38"/>
        </w:numPr>
        <w:spacing w:before="100" w:beforeAutospacing="1" w:after="100" w:afterAutospacing="1" w:line="240" w:lineRule="auto"/>
        <w:rPr>
          <w:rFonts w:cstheme="minorHAnsi"/>
        </w:rPr>
      </w:pPr>
      <w:r w:rsidRPr="00183ED5">
        <w:rPr>
          <w:rFonts w:cstheme="minorHAnsi"/>
        </w:rPr>
        <w:t xml:space="preserve">Incident report </w:t>
      </w:r>
    </w:p>
    <w:p w:rsidR="00183ED5" w:rsidRPr="00183ED5" w:rsidRDefault="00183ED5" w:rsidP="00183ED5">
      <w:pPr>
        <w:numPr>
          <w:ilvl w:val="0"/>
          <w:numId w:val="38"/>
        </w:numPr>
        <w:spacing w:before="100" w:beforeAutospacing="1" w:after="100" w:afterAutospacing="1" w:line="240" w:lineRule="auto"/>
        <w:rPr>
          <w:rFonts w:cstheme="minorHAnsi"/>
        </w:rPr>
      </w:pPr>
      <w:r w:rsidRPr="00183ED5">
        <w:rPr>
          <w:rFonts w:cstheme="minorHAnsi"/>
        </w:rPr>
        <w:t xml:space="preserve">IT/forensic investigation report </w:t>
      </w:r>
    </w:p>
    <w:p w:rsidR="00183ED5" w:rsidRPr="00183ED5" w:rsidRDefault="00183ED5" w:rsidP="00183ED5">
      <w:pPr>
        <w:numPr>
          <w:ilvl w:val="0"/>
          <w:numId w:val="38"/>
        </w:numPr>
        <w:spacing w:before="100" w:beforeAutospacing="1" w:after="100" w:afterAutospacing="1" w:line="240" w:lineRule="auto"/>
        <w:rPr>
          <w:rFonts w:cstheme="minorHAnsi"/>
        </w:rPr>
      </w:pPr>
      <w:r w:rsidRPr="00183ED5">
        <w:rPr>
          <w:rFonts w:cstheme="minorHAnsi"/>
        </w:rPr>
        <w:t xml:space="preserve">System logs </w:t>
      </w:r>
    </w:p>
    <w:p w:rsidR="00183ED5" w:rsidRPr="00183ED5" w:rsidRDefault="00183ED5" w:rsidP="00183ED5">
      <w:pPr>
        <w:numPr>
          <w:ilvl w:val="0"/>
          <w:numId w:val="38"/>
        </w:numPr>
        <w:spacing w:before="100" w:beforeAutospacing="1" w:after="100" w:afterAutospacing="1" w:line="240" w:lineRule="auto"/>
        <w:rPr>
          <w:rFonts w:cstheme="minorHAnsi"/>
        </w:rPr>
      </w:pPr>
      <w:r w:rsidRPr="00183ED5">
        <w:rPr>
          <w:rFonts w:cstheme="minorHAnsi"/>
        </w:rPr>
        <w:t xml:space="preserve">Security reports </w:t>
      </w:r>
    </w:p>
    <w:p w:rsidR="00183ED5" w:rsidRPr="00183ED5" w:rsidRDefault="00183ED5" w:rsidP="00183ED5">
      <w:pPr>
        <w:numPr>
          <w:ilvl w:val="0"/>
          <w:numId w:val="38"/>
        </w:numPr>
        <w:spacing w:before="100" w:beforeAutospacing="1" w:after="100" w:afterAutospacing="1" w:line="240" w:lineRule="auto"/>
        <w:rPr>
          <w:rFonts w:cstheme="minorHAnsi"/>
        </w:rPr>
      </w:pPr>
      <w:r w:rsidRPr="00183ED5">
        <w:rPr>
          <w:rFonts w:cstheme="minorHAnsi"/>
        </w:rPr>
        <w:t xml:space="preserve">Police/cybercrime complaint, where applicable </w:t>
      </w:r>
    </w:p>
    <w:p w:rsidR="00183ED5" w:rsidRPr="00183ED5" w:rsidRDefault="00183ED5" w:rsidP="00183ED5">
      <w:pPr>
        <w:numPr>
          <w:ilvl w:val="0"/>
          <w:numId w:val="38"/>
        </w:numPr>
        <w:spacing w:before="100" w:beforeAutospacing="1" w:after="100" w:afterAutospacing="1" w:line="240" w:lineRule="auto"/>
        <w:rPr>
          <w:rFonts w:cstheme="minorHAnsi"/>
        </w:rPr>
      </w:pPr>
      <w:r w:rsidRPr="00183ED5">
        <w:rPr>
          <w:rFonts w:cstheme="minorHAnsi"/>
        </w:rPr>
        <w:t xml:space="preserve">Legal correspondence </w:t>
      </w:r>
    </w:p>
    <w:p w:rsidR="00183ED5" w:rsidRPr="00183ED5" w:rsidRDefault="00183ED5" w:rsidP="00183ED5">
      <w:pPr>
        <w:numPr>
          <w:ilvl w:val="0"/>
          <w:numId w:val="38"/>
        </w:numPr>
        <w:spacing w:before="100" w:beforeAutospacing="1" w:after="100" w:afterAutospacing="1" w:line="240" w:lineRule="auto"/>
        <w:rPr>
          <w:rFonts w:cstheme="minorHAnsi"/>
        </w:rPr>
      </w:pPr>
      <w:r w:rsidRPr="00183ED5">
        <w:rPr>
          <w:rFonts w:cstheme="minorHAnsi"/>
        </w:rPr>
        <w:t xml:space="preserve">Customer notification records </w:t>
      </w:r>
    </w:p>
    <w:p w:rsidR="00183ED5" w:rsidRPr="00183ED5" w:rsidRDefault="00183ED5" w:rsidP="00183ED5">
      <w:pPr>
        <w:numPr>
          <w:ilvl w:val="0"/>
          <w:numId w:val="38"/>
        </w:numPr>
        <w:spacing w:before="100" w:beforeAutospacing="1" w:after="100" w:afterAutospacing="1" w:line="240" w:lineRule="auto"/>
        <w:rPr>
          <w:rFonts w:cstheme="minorHAnsi"/>
        </w:rPr>
      </w:pPr>
      <w:r w:rsidRPr="00183ED5">
        <w:rPr>
          <w:rFonts w:cstheme="minorHAnsi"/>
        </w:rPr>
        <w:t xml:space="preserve">Business interruption calculations </w:t>
      </w:r>
    </w:p>
    <w:p w:rsidR="00183ED5" w:rsidRPr="00183ED5" w:rsidRDefault="00183ED5" w:rsidP="00183ED5">
      <w:pPr>
        <w:numPr>
          <w:ilvl w:val="0"/>
          <w:numId w:val="38"/>
        </w:numPr>
        <w:spacing w:before="100" w:beforeAutospacing="1" w:after="100" w:afterAutospacing="1" w:line="240" w:lineRule="auto"/>
        <w:rPr>
          <w:rFonts w:cstheme="minorHAnsi"/>
        </w:rPr>
      </w:pPr>
      <w:r w:rsidRPr="00183ED5">
        <w:rPr>
          <w:rFonts w:cstheme="minorHAnsi"/>
        </w:rPr>
        <w:t xml:space="preserve">Financial records </w:t>
      </w:r>
    </w:p>
    <w:p w:rsidR="00183ED5" w:rsidRPr="00183ED5" w:rsidRDefault="00183ED5" w:rsidP="00183ED5">
      <w:pPr>
        <w:numPr>
          <w:ilvl w:val="0"/>
          <w:numId w:val="38"/>
        </w:numPr>
        <w:spacing w:before="100" w:beforeAutospacing="1" w:after="100" w:afterAutospacing="1" w:line="240" w:lineRule="auto"/>
        <w:rPr>
          <w:rFonts w:cstheme="minorHAnsi"/>
        </w:rPr>
      </w:pPr>
      <w:r w:rsidRPr="00183ED5">
        <w:rPr>
          <w:rFonts w:cstheme="minorHAnsi"/>
        </w:rPr>
        <w:t xml:space="preserve">Data recovery invoices </w:t>
      </w:r>
    </w:p>
    <w:p w:rsidR="00183ED5" w:rsidRPr="00183ED5" w:rsidRDefault="00183ED5" w:rsidP="00183ED5">
      <w:pPr>
        <w:numPr>
          <w:ilvl w:val="0"/>
          <w:numId w:val="38"/>
        </w:numPr>
        <w:spacing w:before="100" w:beforeAutospacing="1" w:after="100" w:afterAutospacing="1" w:line="240" w:lineRule="auto"/>
        <w:rPr>
          <w:rFonts w:cstheme="minorHAnsi"/>
        </w:rPr>
      </w:pPr>
      <w:r w:rsidRPr="00183ED5">
        <w:rPr>
          <w:rFonts w:cstheme="minorHAnsi"/>
        </w:rPr>
        <w:t xml:space="preserve">Professional service invoices </w:t>
      </w:r>
    </w:p>
    <w:p w:rsidR="00183ED5" w:rsidRPr="00183ED5" w:rsidRDefault="00183ED5" w:rsidP="00183ED5">
      <w:pPr>
        <w:numPr>
          <w:ilvl w:val="0"/>
          <w:numId w:val="38"/>
        </w:numPr>
        <w:spacing w:before="100" w:beforeAutospacing="1" w:after="100" w:afterAutospacing="1" w:line="240" w:lineRule="auto"/>
        <w:rPr>
          <w:rFonts w:cstheme="minorHAnsi"/>
        </w:rPr>
      </w:pPr>
      <w:r w:rsidRPr="00183ED5">
        <w:rPr>
          <w:rFonts w:cstheme="minorHAnsi"/>
        </w:rPr>
        <w:t xml:space="preserve">Third-party claim documents </w:t>
      </w:r>
    </w:p>
    <w:p w:rsidR="00183ED5" w:rsidRPr="00183ED5" w:rsidRDefault="00183ED5" w:rsidP="00183ED5">
      <w:pPr>
        <w:numPr>
          <w:ilvl w:val="0"/>
          <w:numId w:val="38"/>
        </w:numPr>
        <w:spacing w:before="100" w:beforeAutospacing="1" w:after="100" w:afterAutospacing="1" w:line="240" w:lineRule="auto"/>
        <w:rPr>
          <w:rFonts w:cstheme="minorHAnsi"/>
        </w:rPr>
      </w:pPr>
      <w:r w:rsidRPr="00183ED5">
        <w:rPr>
          <w:rFonts w:cstheme="minorHAnsi"/>
        </w:rPr>
        <w:t xml:space="preserve">Regulatory correspondence </w:t>
      </w:r>
    </w:p>
    <w:p w:rsidR="00183ED5" w:rsidRPr="00183ED5" w:rsidRDefault="00183ED5" w:rsidP="00183ED5">
      <w:pPr>
        <w:numPr>
          <w:ilvl w:val="0"/>
          <w:numId w:val="38"/>
        </w:numPr>
        <w:spacing w:before="100" w:beforeAutospacing="1" w:after="100" w:afterAutospacing="1" w:line="240" w:lineRule="auto"/>
        <w:rPr>
          <w:rFonts w:cstheme="minorHAnsi"/>
        </w:rPr>
      </w:pPr>
      <w:r w:rsidRPr="00183ED5">
        <w:rPr>
          <w:rFonts w:cstheme="minorHAnsi"/>
        </w:rPr>
        <w:t xml:space="preserve">Other documents requested by the insurer </w:t>
      </w:r>
    </w:p>
    <w:p w:rsidR="00183ED5" w:rsidRPr="00183ED5" w:rsidRDefault="00183ED5" w:rsidP="00183ED5">
      <w:pPr>
        <w:spacing w:after="0" w:line="240" w:lineRule="auto"/>
        <w:rPr>
          <w:rFonts w:cstheme="minorHAnsi"/>
        </w:rPr>
      </w:pPr>
      <w:r w:rsidRPr="00183ED5">
        <w:rPr>
          <w:rFonts w:cstheme="minorHAnsi"/>
        </w:rPr>
        <w:pict>
          <v:rect id="_x0000_i1098" style="width:0;height:1.5pt" o:hralign="center" o:hrstd="t" o:hr="t" fillcolor="#a0a0a0" stroked="f"/>
        </w:pict>
      </w:r>
    </w:p>
    <w:p w:rsidR="00183ED5" w:rsidRPr="00183ED5" w:rsidRDefault="00183ED5" w:rsidP="00183ED5">
      <w:pPr>
        <w:pStyle w:val="Heading1"/>
        <w:rPr>
          <w:rFonts w:asciiTheme="minorHAnsi" w:hAnsiTheme="minorHAnsi" w:cstheme="minorHAnsi"/>
          <w:sz w:val="22"/>
          <w:szCs w:val="22"/>
        </w:rPr>
      </w:pPr>
      <w:r w:rsidRPr="00183ED5">
        <w:rPr>
          <w:rFonts w:asciiTheme="minorHAnsi" w:hAnsiTheme="minorHAnsi" w:cstheme="minorHAnsi"/>
          <w:sz w:val="22"/>
          <w:szCs w:val="22"/>
        </w:rPr>
        <w:t xml:space="preserve">Policy </w:t>
      </w:r>
      <w:proofErr w:type="spellStart"/>
      <w:r w:rsidRPr="00183ED5">
        <w:rPr>
          <w:rFonts w:asciiTheme="minorHAnsi" w:hAnsiTheme="minorHAnsi" w:cstheme="minorHAnsi"/>
          <w:sz w:val="22"/>
          <w:szCs w:val="22"/>
        </w:rPr>
        <w:t>Adda</w:t>
      </w:r>
      <w:proofErr w:type="spellEnd"/>
      <w:r w:rsidRPr="00183ED5">
        <w:rPr>
          <w:rFonts w:asciiTheme="minorHAnsi" w:hAnsiTheme="minorHAnsi" w:cstheme="minorHAnsi"/>
          <w:sz w:val="22"/>
          <w:szCs w:val="22"/>
        </w:rPr>
        <w:t xml:space="preserve"> – Your Cyber Insurance Partner</w:t>
      </w:r>
    </w:p>
    <w:p w:rsidR="00183ED5" w:rsidRPr="00183ED5" w:rsidRDefault="00183ED5" w:rsidP="00183ED5">
      <w:pPr>
        <w:pStyle w:val="NormalWeb"/>
        <w:rPr>
          <w:rFonts w:asciiTheme="minorHAnsi" w:hAnsiTheme="minorHAnsi" w:cstheme="minorHAnsi"/>
          <w:sz w:val="22"/>
          <w:szCs w:val="22"/>
        </w:rPr>
      </w:pPr>
      <w:r w:rsidRPr="00183ED5">
        <w:rPr>
          <w:rFonts w:asciiTheme="minorHAnsi" w:hAnsiTheme="minorHAnsi" w:cstheme="minorHAnsi"/>
          <w:sz w:val="22"/>
          <w:szCs w:val="22"/>
        </w:rPr>
        <w:t>Cyber risks can be complex, and selecting the right insurance cover requires understanding both the business and its technology environment.</w:t>
      </w:r>
    </w:p>
    <w:p w:rsidR="00183ED5" w:rsidRPr="00183ED5" w:rsidRDefault="00183ED5" w:rsidP="00183ED5">
      <w:pPr>
        <w:pStyle w:val="NormalWeb"/>
        <w:rPr>
          <w:rFonts w:asciiTheme="minorHAnsi" w:hAnsiTheme="minorHAnsi" w:cstheme="minorHAnsi"/>
          <w:sz w:val="22"/>
          <w:szCs w:val="22"/>
        </w:rPr>
      </w:pPr>
      <w:r w:rsidRPr="00183ED5">
        <w:rPr>
          <w:rFonts w:asciiTheme="minorHAnsi" w:hAnsiTheme="minorHAnsi" w:cstheme="minorHAnsi"/>
          <w:sz w:val="22"/>
          <w:szCs w:val="22"/>
        </w:rPr>
        <w:t xml:space="preserve">At </w:t>
      </w:r>
      <w:r w:rsidRPr="00183ED5">
        <w:rPr>
          <w:rStyle w:val="Strong"/>
          <w:rFonts w:asciiTheme="minorHAnsi" w:hAnsiTheme="minorHAnsi" w:cstheme="minorHAnsi"/>
          <w:sz w:val="22"/>
          <w:szCs w:val="22"/>
        </w:rPr>
        <w:t xml:space="preserve">Policy </w:t>
      </w:r>
      <w:proofErr w:type="spellStart"/>
      <w:r w:rsidRPr="00183ED5">
        <w:rPr>
          <w:rStyle w:val="Strong"/>
          <w:rFonts w:asciiTheme="minorHAnsi" w:hAnsiTheme="minorHAnsi" w:cstheme="minorHAnsi"/>
          <w:sz w:val="22"/>
          <w:szCs w:val="22"/>
        </w:rPr>
        <w:t>Adda</w:t>
      </w:r>
      <w:proofErr w:type="spellEnd"/>
      <w:r w:rsidRPr="00183ED5">
        <w:rPr>
          <w:rFonts w:asciiTheme="minorHAnsi" w:hAnsiTheme="minorHAnsi" w:cstheme="minorHAnsi"/>
          <w:sz w:val="22"/>
          <w:szCs w:val="22"/>
        </w:rPr>
        <w:t>, we help businesses explore Cyber Insurance solutions based on their individual requirements.</w:t>
      </w:r>
    </w:p>
    <w:p w:rsidR="00183ED5" w:rsidRPr="00183ED5" w:rsidRDefault="00183ED5" w:rsidP="00183ED5">
      <w:pPr>
        <w:pStyle w:val="NormalWeb"/>
        <w:rPr>
          <w:rFonts w:asciiTheme="minorHAnsi" w:hAnsiTheme="minorHAnsi" w:cstheme="minorHAnsi"/>
          <w:sz w:val="22"/>
          <w:szCs w:val="22"/>
        </w:rPr>
      </w:pPr>
      <w:r w:rsidRPr="00183ED5">
        <w:rPr>
          <w:rFonts w:asciiTheme="minorHAnsi" w:hAnsiTheme="minorHAnsi" w:cstheme="minorHAnsi"/>
          <w:sz w:val="22"/>
          <w:szCs w:val="22"/>
        </w:rPr>
        <w:t>As an insurance broker/intermediary, we can assist with:</w:t>
      </w:r>
    </w:p>
    <w:p w:rsidR="00183ED5" w:rsidRPr="00183ED5" w:rsidRDefault="00183ED5" w:rsidP="00183ED5">
      <w:pPr>
        <w:numPr>
          <w:ilvl w:val="0"/>
          <w:numId w:val="39"/>
        </w:numPr>
        <w:spacing w:before="100" w:beforeAutospacing="1" w:after="100" w:afterAutospacing="1" w:line="240" w:lineRule="auto"/>
        <w:rPr>
          <w:rFonts w:cstheme="minorHAnsi"/>
        </w:rPr>
      </w:pPr>
      <w:r w:rsidRPr="00183ED5">
        <w:rPr>
          <w:rFonts w:cstheme="minorHAnsi"/>
        </w:rPr>
        <w:t xml:space="preserve">Understanding your cyber risk exposure </w:t>
      </w:r>
    </w:p>
    <w:p w:rsidR="00183ED5" w:rsidRPr="00183ED5" w:rsidRDefault="00183ED5" w:rsidP="00183ED5">
      <w:pPr>
        <w:numPr>
          <w:ilvl w:val="0"/>
          <w:numId w:val="39"/>
        </w:numPr>
        <w:spacing w:before="100" w:beforeAutospacing="1" w:after="100" w:afterAutospacing="1" w:line="240" w:lineRule="auto"/>
        <w:rPr>
          <w:rFonts w:cstheme="minorHAnsi"/>
        </w:rPr>
      </w:pPr>
      <w:r w:rsidRPr="00183ED5">
        <w:rPr>
          <w:rFonts w:cstheme="minorHAnsi"/>
        </w:rPr>
        <w:t xml:space="preserve">Identifying relevant coverage requirements </w:t>
      </w:r>
    </w:p>
    <w:p w:rsidR="00183ED5" w:rsidRPr="00183ED5" w:rsidRDefault="00183ED5" w:rsidP="00183ED5">
      <w:pPr>
        <w:numPr>
          <w:ilvl w:val="0"/>
          <w:numId w:val="39"/>
        </w:numPr>
        <w:spacing w:before="100" w:beforeAutospacing="1" w:after="100" w:afterAutospacing="1" w:line="240" w:lineRule="auto"/>
        <w:rPr>
          <w:rFonts w:cstheme="minorHAnsi"/>
        </w:rPr>
      </w:pPr>
      <w:r w:rsidRPr="00183ED5">
        <w:rPr>
          <w:rFonts w:cstheme="minorHAnsi"/>
        </w:rPr>
        <w:t xml:space="preserve">Comparing suitable insurance options </w:t>
      </w:r>
    </w:p>
    <w:p w:rsidR="00183ED5" w:rsidRPr="00183ED5" w:rsidRDefault="00183ED5" w:rsidP="00183ED5">
      <w:pPr>
        <w:numPr>
          <w:ilvl w:val="0"/>
          <w:numId w:val="39"/>
        </w:numPr>
        <w:spacing w:before="100" w:beforeAutospacing="1" w:after="100" w:afterAutospacing="1" w:line="240" w:lineRule="auto"/>
        <w:rPr>
          <w:rFonts w:cstheme="minorHAnsi"/>
        </w:rPr>
      </w:pPr>
      <w:r w:rsidRPr="00183ED5">
        <w:rPr>
          <w:rFonts w:cstheme="minorHAnsi"/>
        </w:rPr>
        <w:lastRenderedPageBreak/>
        <w:t xml:space="preserve">Explaining policy terms and exclusions </w:t>
      </w:r>
    </w:p>
    <w:p w:rsidR="00183ED5" w:rsidRPr="00183ED5" w:rsidRDefault="00183ED5" w:rsidP="00183ED5">
      <w:pPr>
        <w:numPr>
          <w:ilvl w:val="0"/>
          <w:numId w:val="39"/>
        </w:numPr>
        <w:spacing w:before="100" w:beforeAutospacing="1" w:after="100" w:afterAutospacing="1" w:line="240" w:lineRule="auto"/>
        <w:rPr>
          <w:rFonts w:cstheme="minorHAnsi"/>
        </w:rPr>
      </w:pPr>
      <w:r w:rsidRPr="00183ED5">
        <w:rPr>
          <w:rFonts w:cstheme="minorHAnsi"/>
        </w:rPr>
        <w:t xml:space="preserve">Understanding deductibles and sub-limits </w:t>
      </w:r>
    </w:p>
    <w:p w:rsidR="00183ED5" w:rsidRPr="00183ED5" w:rsidRDefault="00183ED5" w:rsidP="00183ED5">
      <w:pPr>
        <w:numPr>
          <w:ilvl w:val="0"/>
          <w:numId w:val="39"/>
        </w:numPr>
        <w:spacing w:before="100" w:beforeAutospacing="1" w:after="100" w:afterAutospacing="1" w:line="240" w:lineRule="auto"/>
        <w:rPr>
          <w:rFonts w:cstheme="minorHAnsi"/>
        </w:rPr>
      </w:pPr>
      <w:r w:rsidRPr="00183ED5">
        <w:rPr>
          <w:rFonts w:cstheme="minorHAnsi"/>
        </w:rPr>
        <w:t xml:space="preserve">Proposal and documentation assistance </w:t>
      </w:r>
    </w:p>
    <w:p w:rsidR="00183ED5" w:rsidRPr="00183ED5" w:rsidRDefault="00183ED5" w:rsidP="00183ED5">
      <w:pPr>
        <w:numPr>
          <w:ilvl w:val="0"/>
          <w:numId w:val="39"/>
        </w:numPr>
        <w:spacing w:before="100" w:beforeAutospacing="1" w:after="100" w:afterAutospacing="1" w:line="240" w:lineRule="auto"/>
        <w:rPr>
          <w:rFonts w:cstheme="minorHAnsi"/>
        </w:rPr>
      </w:pPr>
      <w:r w:rsidRPr="00183ED5">
        <w:rPr>
          <w:rFonts w:cstheme="minorHAnsi"/>
        </w:rPr>
        <w:t xml:space="preserve">Policy servicing </w:t>
      </w:r>
    </w:p>
    <w:p w:rsidR="00183ED5" w:rsidRPr="00183ED5" w:rsidRDefault="00183ED5" w:rsidP="00183ED5">
      <w:pPr>
        <w:numPr>
          <w:ilvl w:val="0"/>
          <w:numId w:val="39"/>
        </w:numPr>
        <w:spacing w:before="100" w:beforeAutospacing="1" w:after="100" w:afterAutospacing="1" w:line="240" w:lineRule="auto"/>
        <w:rPr>
          <w:rFonts w:cstheme="minorHAnsi"/>
        </w:rPr>
      </w:pPr>
      <w:r w:rsidRPr="00183ED5">
        <w:rPr>
          <w:rFonts w:cstheme="minorHAnsi"/>
        </w:rPr>
        <w:t xml:space="preserve">Claim-related coordination </w:t>
      </w:r>
    </w:p>
    <w:p w:rsidR="00183ED5" w:rsidRPr="00183ED5" w:rsidRDefault="00183ED5" w:rsidP="00183ED5">
      <w:pPr>
        <w:pStyle w:val="NormalWeb"/>
        <w:rPr>
          <w:rFonts w:asciiTheme="minorHAnsi" w:hAnsiTheme="minorHAnsi" w:cstheme="minorHAnsi"/>
          <w:sz w:val="22"/>
          <w:szCs w:val="22"/>
        </w:rPr>
      </w:pPr>
      <w:r w:rsidRPr="00183ED5">
        <w:rPr>
          <w:rStyle w:val="Strong"/>
          <w:rFonts w:asciiTheme="minorHAnsi" w:hAnsiTheme="minorHAnsi" w:cstheme="minorHAnsi"/>
          <w:sz w:val="22"/>
          <w:szCs w:val="22"/>
        </w:rPr>
        <w:t xml:space="preserve">Policy </w:t>
      </w:r>
      <w:proofErr w:type="spellStart"/>
      <w:r w:rsidRPr="00183ED5">
        <w:rPr>
          <w:rStyle w:val="Strong"/>
          <w:rFonts w:asciiTheme="minorHAnsi" w:hAnsiTheme="minorHAnsi" w:cstheme="minorHAnsi"/>
          <w:sz w:val="22"/>
          <w:szCs w:val="22"/>
        </w:rPr>
        <w:t>Adda</w:t>
      </w:r>
      <w:proofErr w:type="spellEnd"/>
      <w:r w:rsidRPr="00183ED5">
        <w:rPr>
          <w:rStyle w:val="Strong"/>
          <w:rFonts w:asciiTheme="minorHAnsi" w:hAnsiTheme="minorHAnsi" w:cstheme="minorHAnsi"/>
          <w:sz w:val="22"/>
          <w:szCs w:val="22"/>
        </w:rPr>
        <w:t xml:space="preserve"> does not underwrite or independently settle claims.</w:t>
      </w:r>
      <w:r w:rsidRPr="00183ED5">
        <w:rPr>
          <w:rFonts w:asciiTheme="minorHAnsi" w:hAnsiTheme="minorHAnsi" w:cstheme="minorHAnsi"/>
          <w:sz w:val="22"/>
          <w:szCs w:val="22"/>
        </w:rPr>
        <w:t xml:space="preserve"> The respective insurer assesses and settles admissible claims according to the policy wording, terms, conditions, exclusions and applicable regulations.</w:t>
      </w:r>
    </w:p>
    <w:p w:rsidR="00183ED5" w:rsidRPr="00183ED5" w:rsidRDefault="00183ED5" w:rsidP="00183ED5">
      <w:pPr>
        <w:spacing w:line="240" w:lineRule="auto"/>
        <w:rPr>
          <w:rFonts w:cstheme="minorHAnsi"/>
        </w:rPr>
      </w:pPr>
      <w:r w:rsidRPr="00183ED5">
        <w:rPr>
          <w:rFonts w:cstheme="minorHAnsi"/>
        </w:rPr>
        <w:pict>
          <v:rect id="_x0000_i1099" style="width:0;height:1.5pt" o:hralign="center" o:hrstd="t" o:hr="t" fillcolor="#a0a0a0" stroked="f"/>
        </w:pict>
      </w:r>
    </w:p>
    <w:p w:rsidR="00183ED5" w:rsidRPr="00183ED5" w:rsidRDefault="00183ED5" w:rsidP="00183ED5">
      <w:pPr>
        <w:pStyle w:val="Heading1"/>
        <w:rPr>
          <w:rFonts w:asciiTheme="minorHAnsi" w:hAnsiTheme="minorHAnsi" w:cstheme="minorHAnsi"/>
          <w:sz w:val="22"/>
          <w:szCs w:val="22"/>
        </w:rPr>
      </w:pPr>
      <w:r w:rsidRPr="00183ED5">
        <w:rPr>
          <w:rFonts w:asciiTheme="minorHAnsi" w:hAnsiTheme="minorHAnsi" w:cstheme="minorHAnsi"/>
          <w:sz w:val="22"/>
          <w:szCs w:val="22"/>
        </w:rPr>
        <w:t xml:space="preserve">Why Choose Policy </w:t>
      </w:r>
      <w:proofErr w:type="spellStart"/>
      <w:r w:rsidRPr="00183ED5">
        <w:rPr>
          <w:rFonts w:asciiTheme="minorHAnsi" w:hAnsiTheme="minorHAnsi" w:cstheme="minorHAnsi"/>
          <w:sz w:val="22"/>
          <w:szCs w:val="22"/>
        </w:rPr>
        <w:t>Adda</w:t>
      </w:r>
      <w:proofErr w:type="spellEnd"/>
      <w:r w:rsidRPr="00183ED5">
        <w:rPr>
          <w:rFonts w:asciiTheme="minorHAnsi" w:hAnsiTheme="minorHAnsi" w:cstheme="minorHAnsi"/>
          <w:sz w:val="22"/>
          <w:szCs w:val="22"/>
        </w:rPr>
        <w:t>?</w:t>
      </w:r>
    </w:p>
    <w:p w:rsidR="00183ED5" w:rsidRPr="00183ED5" w:rsidRDefault="00183ED5" w:rsidP="00183ED5">
      <w:pPr>
        <w:pStyle w:val="Heading3"/>
        <w:rPr>
          <w:rFonts w:asciiTheme="minorHAnsi" w:hAnsiTheme="minorHAnsi" w:cstheme="minorHAnsi"/>
          <w:sz w:val="22"/>
          <w:szCs w:val="22"/>
        </w:rPr>
      </w:pPr>
      <w:r w:rsidRPr="00183ED5">
        <w:rPr>
          <w:rFonts w:asciiTheme="minorHAnsi" w:hAnsiTheme="minorHAnsi" w:cstheme="minorHAnsi"/>
          <w:sz w:val="22"/>
          <w:szCs w:val="22"/>
        </w:rPr>
        <w:t>Understand Your Cyber Risk</w:t>
      </w:r>
    </w:p>
    <w:p w:rsidR="00183ED5" w:rsidRPr="00183ED5" w:rsidRDefault="00183ED5" w:rsidP="00183ED5">
      <w:pPr>
        <w:pStyle w:val="NormalWeb"/>
        <w:rPr>
          <w:rFonts w:asciiTheme="minorHAnsi" w:hAnsiTheme="minorHAnsi" w:cstheme="minorHAnsi"/>
          <w:sz w:val="22"/>
          <w:szCs w:val="22"/>
        </w:rPr>
      </w:pPr>
      <w:r w:rsidRPr="00183ED5">
        <w:rPr>
          <w:rFonts w:asciiTheme="minorHAnsi" w:hAnsiTheme="minorHAnsi" w:cstheme="minorHAnsi"/>
          <w:sz w:val="22"/>
          <w:szCs w:val="22"/>
        </w:rPr>
        <w:t>We help you identify the major cyber exposures relevant to your business.</w:t>
      </w:r>
    </w:p>
    <w:p w:rsidR="00183ED5" w:rsidRPr="00183ED5" w:rsidRDefault="00183ED5" w:rsidP="00183ED5">
      <w:pPr>
        <w:pStyle w:val="Heading3"/>
        <w:rPr>
          <w:rFonts w:asciiTheme="minorHAnsi" w:hAnsiTheme="minorHAnsi" w:cstheme="minorHAnsi"/>
          <w:sz w:val="22"/>
          <w:szCs w:val="22"/>
        </w:rPr>
      </w:pPr>
      <w:r w:rsidRPr="00183ED5">
        <w:rPr>
          <w:rFonts w:asciiTheme="minorHAnsi" w:hAnsiTheme="minorHAnsi" w:cstheme="minorHAnsi"/>
          <w:sz w:val="22"/>
          <w:szCs w:val="22"/>
        </w:rPr>
        <w:t>Explore Suitable Coverage</w:t>
      </w:r>
    </w:p>
    <w:p w:rsidR="00183ED5" w:rsidRPr="00183ED5" w:rsidRDefault="00183ED5" w:rsidP="00183ED5">
      <w:pPr>
        <w:pStyle w:val="NormalWeb"/>
        <w:rPr>
          <w:rFonts w:asciiTheme="minorHAnsi" w:hAnsiTheme="minorHAnsi" w:cstheme="minorHAnsi"/>
          <w:sz w:val="22"/>
          <w:szCs w:val="22"/>
        </w:rPr>
      </w:pPr>
      <w:r w:rsidRPr="00183ED5">
        <w:rPr>
          <w:rFonts w:asciiTheme="minorHAnsi" w:hAnsiTheme="minorHAnsi" w:cstheme="minorHAnsi"/>
          <w:sz w:val="22"/>
          <w:szCs w:val="22"/>
        </w:rPr>
        <w:t>Compare insurance options from authorised insurers based on your requirements.</w:t>
      </w:r>
    </w:p>
    <w:p w:rsidR="00183ED5" w:rsidRPr="00183ED5" w:rsidRDefault="00183ED5" w:rsidP="00183ED5">
      <w:pPr>
        <w:pStyle w:val="Heading3"/>
        <w:rPr>
          <w:rFonts w:asciiTheme="minorHAnsi" w:hAnsiTheme="minorHAnsi" w:cstheme="minorHAnsi"/>
          <w:sz w:val="22"/>
          <w:szCs w:val="22"/>
        </w:rPr>
      </w:pPr>
      <w:r w:rsidRPr="00183ED5">
        <w:rPr>
          <w:rFonts w:asciiTheme="minorHAnsi" w:hAnsiTheme="minorHAnsi" w:cstheme="minorHAnsi"/>
          <w:sz w:val="22"/>
          <w:szCs w:val="22"/>
        </w:rPr>
        <w:t>Clear Policy Explanation</w:t>
      </w:r>
    </w:p>
    <w:p w:rsidR="00183ED5" w:rsidRPr="00183ED5" w:rsidRDefault="00183ED5" w:rsidP="00183ED5">
      <w:pPr>
        <w:pStyle w:val="NormalWeb"/>
        <w:rPr>
          <w:rFonts w:asciiTheme="minorHAnsi" w:hAnsiTheme="minorHAnsi" w:cstheme="minorHAnsi"/>
          <w:sz w:val="22"/>
          <w:szCs w:val="22"/>
        </w:rPr>
      </w:pPr>
      <w:r w:rsidRPr="00183ED5">
        <w:rPr>
          <w:rFonts w:asciiTheme="minorHAnsi" w:hAnsiTheme="minorHAnsi" w:cstheme="minorHAnsi"/>
          <w:sz w:val="22"/>
          <w:szCs w:val="22"/>
        </w:rPr>
        <w:t>Understand important coverage conditions, exclusions, deductibles and sub-limits.</w:t>
      </w:r>
    </w:p>
    <w:p w:rsidR="00183ED5" w:rsidRPr="00183ED5" w:rsidRDefault="00183ED5" w:rsidP="00183ED5">
      <w:pPr>
        <w:pStyle w:val="Heading3"/>
        <w:rPr>
          <w:rFonts w:asciiTheme="minorHAnsi" w:hAnsiTheme="minorHAnsi" w:cstheme="minorHAnsi"/>
          <w:sz w:val="22"/>
          <w:szCs w:val="22"/>
        </w:rPr>
      </w:pPr>
      <w:r w:rsidRPr="00183ED5">
        <w:rPr>
          <w:rFonts w:asciiTheme="minorHAnsi" w:hAnsiTheme="minorHAnsi" w:cstheme="minorHAnsi"/>
          <w:sz w:val="22"/>
          <w:szCs w:val="22"/>
        </w:rPr>
        <w:t>Business-Specific Approach</w:t>
      </w:r>
    </w:p>
    <w:p w:rsidR="00183ED5" w:rsidRPr="00183ED5" w:rsidRDefault="00183ED5" w:rsidP="00183ED5">
      <w:pPr>
        <w:pStyle w:val="NormalWeb"/>
        <w:rPr>
          <w:rFonts w:asciiTheme="minorHAnsi" w:hAnsiTheme="minorHAnsi" w:cstheme="minorHAnsi"/>
          <w:sz w:val="22"/>
          <w:szCs w:val="22"/>
        </w:rPr>
      </w:pPr>
      <w:r w:rsidRPr="00183ED5">
        <w:rPr>
          <w:rFonts w:asciiTheme="minorHAnsi" w:hAnsiTheme="minorHAnsi" w:cstheme="minorHAnsi"/>
          <w:sz w:val="22"/>
          <w:szCs w:val="22"/>
        </w:rPr>
        <w:t>Cyber insurance requirements can differ significantly between an MSME, e-commerce company, manufacturer and technology business.</w:t>
      </w:r>
    </w:p>
    <w:p w:rsidR="00183ED5" w:rsidRPr="00183ED5" w:rsidRDefault="00183ED5" w:rsidP="00183ED5">
      <w:pPr>
        <w:pStyle w:val="Heading3"/>
        <w:rPr>
          <w:rFonts w:asciiTheme="minorHAnsi" w:hAnsiTheme="minorHAnsi" w:cstheme="minorHAnsi"/>
          <w:sz w:val="22"/>
          <w:szCs w:val="22"/>
        </w:rPr>
      </w:pPr>
      <w:r w:rsidRPr="00183ED5">
        <w:rPr>
          <w:rFonts w:asciiTheme="minorHAnsi" w:hAnsiTheme="minorHAnsi" w:cstheme="minorHAnsi"/>
          <w:sz w:val="22"/>
          <w:szCs w:val="22"/>
        </w:rPr>
        <w:t>Claim Coordination</w:t>
      </w:r>
    </w:p>
    <w:p w:rsidR="00183ED5" w:rsidRPr="00183ED5" w:rsidRDefault="00183ED5" w:rsidP="00183ED5">
      <w:pPr>
        <w:pStyle w:val="NormalWeb"/>
        <w:rPr>
          <w:rFonts w:asciiTheme="minorHAnsi" w:hAnsiTheme="minorHAnsi" w:cstheme="minorHAnsi"/>
          <w:sz w:val="22"/>
          <w:szCs w:val="22"/>
        </w:rPr>
      </w:pPr>
      <w:r w:rsidRPr="00183ED5">
        <w:rPr>
          <w:rFonts w:asciiTheme="minorHAnsi" w:hAnsiTheme="minorHAnsi" w:cstheme="minorHAnsi"/>
          <w:sz w:val="22"/>
          <w:szCs w:val="22"/>
        </w:rPr>
        <w:t>We can assist with communication and documentation during the claim process.</w:t>
      </w:r>
    </w:p>
    <w:p w:rsidR="00183ED5" w:rsidRPr="00183ED5" w:rsidRDefault="00183ED5" w:rsidP="00183ED5">
      <w:pPr>
        <w:spacing w:line="240" w:lineRule="auto"/>
        <w:rPr>
          <w:rFonts w:cstheme="minorHAnsi"/>
        </w:rPr>
      </w:pPr>
      <w:r w:rsidRPr="00183ED5">
        <w:rPr>
          <w:rFonts w:cstheme="minorHAnsi"/>
        </w:rPr>
        <w:lastRenderedPageBreak/>
        <w:pict>
          <v:rect id="_x0000_i1100" style="width:0;height:1.5pt" o:hralign="center" o:hrstd="t" o:hr="t" fillcolor="#a0a0a0" stroked="f"/>
        </w:pict>
      </w:r>
    </w:p>
    <w:p w:rsidR="00183ED5" w:rsidRPr="00183ED5" w:rsidRDefault="00183ED5" w:rsidP="00183ED5">
      <w:pPr>
        <w:pStyle w:val="Heading1"/>
        <w:rPr>
          <w:rFonts w:asciiTheme="minorHAnsi" w:hAnsiTheme="minorHAnsi" w:cstheme="minorHAnsi"/>
          <w:sz w:val="22"/>
          <w:szCs w:val="22"/>
        </w:rPr>
      </w:pPr>
      <w:r w:rsidRPr="00183ED5">
        <w:rPr>
          <w:rFonts w:asciiTheme="minorHAnsi" w:hAnsiTheme="minorHAnsi" w:cstheme="minorHAnsi"/>
          <w:sz w:val="22"/>
          <w:szCs w:val="22"/>
        </w:rPr>
        <w:t>Frequently Asked Questions</w:t>
      </w:r>
    </w:p>
    <w:p w:rsidR="00183ED5" w:rsidRPr="00183ED5" w:rsidRDefault="00183ED5" w:rsidP="00183ED5">
      <w:pPr>
        <w:pStyle w:val="Heading3"/>
        <w:rPr>
          <w:rFonts w:asciiTheme="minorHAnsi" w:hAnsiTheme="minorHAnsi" w:cstheme="minorHAnsi"/>
          <w:sz w:val="22"/>
          <w:szCs w:val="22"/>
        </w:rPr>
      </w:pPr>
      <w:r w:rsidRPr="00183ED5">
        <w:rPr>
          <w:rFonts w:asciiTheme="minorHAnsi" w:hAnsiTheme="minorHAnsi" w:cstheme="minorHAnsi"/>
          <w:sz w:val="22"/>
          <w:szCs w:val="22"/>
        </w:rPr>
        <w:t>1. What is Cyber Insurance?</w:t>
      </w:r>
    </w:p>
    <w:p w:rsidR="00183ED5" w:rsidRPr="00183ED5" w:rsidRDefault="00183ED5" w:rsidP="00183ED5">
      <w:pPr>
        <w:pStyle w:val="NormalWeb"/>
        <w:rPr>
          <w:rFonts w:asciiTheme="minorHAnsi" w:hAnsiTheme="minorHAnsi" w:cstheme="minorHAnsi"/>
          <w:sz w:val="22"/>
          <w:szCs w:val="22"/>
        </w:rPr>
      </w:pPr>
      <w:r w:rsidRPr="00183ED5">
        <w:rPr>
          <w:rFonts w:asciiTheme="minorHAnsi" w:hAnsiTheme="minorHAnsi" w:cstheme="minorHAnsi"/>
          <w:sz w:val="22"/>
          <w:szCs w:val="22"/>
        </w:rPr>
        <w:t>Cyber Insurance is designed to protect businesses against eligible financial losses and liabilities arising from covered cyber incidents.</w:t>
      </w:r>
    </w:p>
    <w:p w:rsidR="00183ED5" w:rsidRPr="00183ED5" w:rsidRDefault="00183ED5" w:rsidP="00183ED5">
      <w:pPr>
        <w:pStyle w:val="Heading3"/>
        <w:rPr>
          <w:rFonts w:asciiTheme="minorHAnsi" w:hAnsiTheme="minorHAnsi" w:cstheme="minorHAnsi"/>
          <w:sz w:val="22"/>
          <w:szCs w:val="22"/>
        </w:rPr>
      </w:pPr>
      <w:r w:rsidRPr="00183ED5">
        <w:rPr>
          <w:rFonts w:asciiTheme="minorHAnsi" w:hAnsiTheme="minorHAnsi" w:cstheme="minorHAnsi"/>
          <w:sz w:val="22"/>
          <w:szCs w:val="22"/>
        </w:rPr>
        <w:t>2. Is Cyber Insurance necessary for small businesses?</w:t>
      </w:r>
    </w:p>
    <w:p w:rsidR="00183ED5" w:rsidRPr="00183ED5" w:rsidRDefault="00183ED5" w:rsidP="00183ED5">
      <w:pPr>
        <w:pStyle w:val="NormalWeb"/>
        <w:rPr>
          <w:rFonts w:asciiTheme="minorHAnsi" w:hAnsiTheme="minorHAnsi" w:cstheme="minorHAnsi"/>
          <w:sz w:val="22"/>
          <w:szCs w:val="22"/>
        </w:rPr>
      </w:pPr>
      <w:r w:rsidRPr="00183ED5">
        <w:rPr>
          <w:rFonts w:asciiTheme="minorHAnsi" w:hAnsiTheme="minorHAnsi" w:cstheme="minorHAnsi"/>
          <w:sz w:val="22"/>
          <w:szCs w:val="22"/>
        </w:rPr>
        <w:t>Cyber risks can affect businesses of all sizes. Small businesses that depend on digital systems, customer data, online payments or cloud platforms can consider Cyber Insurance as part of their risk-management strategy.</w:t>
      </w:r>
    </w:p>
    <w:p w:rsidR="00183ED5" w:rsidRPr="00183ED5" w:rsidRDefault="00183ED5" w:rsidP="00183ED5">
      <w:pPr>
        <w:pStyle w:val="Heading3"/>
        <w:rPr>
          <w:rFonts w:asciiTheme="minorHAnsi" w:hAnsiTheme="minorHAnsi" w:cstheme="minorHAnsi"/>
          <w:sz w:val="22"/>
          <w:szCs w:val="22"/>
        </w:rPr>
      </w:pPr>
      <w:r w:rsidRPr="00183ED5">
        <w:rPr>
          <w:rFonts w:asciiTheme="minorHAnsi" w:hAnsiTheme="minorHAnsi" w:cstheme="minorHAnsi"/>
          <w:sz w:val="22"/>
          <w:szCs w:val="22"/>
        </w:rPr>
        <w:t>3. Does Cyber Insurance cover ransomware?</w:t>
      </w:r>
    </w:p>
    <w:p w:rsidR="00183ED5" w:rsidRPr="00183ED5" w:rsidRDefault="00183ED5" w:rsidP="00183ED5">
      <w:pPr>
        <w:pStyle w:val="NormalWeb"/>
        <w:rPr>
          <w:rFonts w:asciiTheme="minorHAnsi" w:hAnsiTheme="minorHAnsi" w:cstheme="minorHAnsi"/>
          <w:sz w:val="22"/>
          <w:szCs w:val="22"/>
        </w:rPr>
      </w:pPr>
      <w:r w:rsidRPr="00183ED5">
        <w:rPr>
          <w:rFonts w:asciiTheme="minorHAnsi" w:hAnsiTheme="minorHAnsi" w:cstheme="minorHAnsi"/>
          <w:sz w:val="22"/>
          <w:szCs w:val="22"/>
        </w:rPr>
        <w:t>Certain Cyber Insurance policies can cover eligible ransomware and cyber-extortion-related expenses, subject to policy terms, exclusions and applicable law.</w:t>
      </w:r>
    </w:p>
    <w:p w:rsidR="00183ED5" w:rsidRPr="00183ED5" w:rsidRDefault="00183ED5" w:rsidP="00183ED5">
      <w:pPr>
        <w:pStyle w:val="Heading3"/>
        <w:rPr>
          <w:rFonts w:asciiTheme="minorHAnsi" w:hAnsiTheme="minorHAnsi" w:cstheme="minorHAnsi"/>
          <w:sz w:val="22"/>
          <w:szCs w:val="22"/>
        </w:rPr>
      </w:pPr>
      <w:r w:rsidRPr="00183ED5">
        <w:rPr>
          <w:rFonts w:asciiTheme="minorHAnsi" w:hAnsiTheme="minorHAnsi" w:cstheme="minorHAnsi"/>
          <w:sz w:val="22"/>
          <w:szCs w:val="22"/>
        </w:rPr>
        <w:t>4. Does Cyber Insurance cover data breaches?</w:t>
      </w:r>
    </w:p>
    <w:p w:rsidR="00183ED5" w:rsidRPr="00183ED5" w:rsidRDefault="00183ED5" w:rsidP="00183ED5">
      <w:pPr>
        <w:pStyle w:val="NormalWeb"/>
        <w:rPr>
          <w:rFonts w:asciiTheme="minorHAnsi" w:hAnsiTheme="minorHAnsi" w:cstheme="minorHAnsi"/>
          <w:sz w:val="22"/>
          <w:szCs w:val="22"/>
        </w:rPr>
      </w:pPr>
      <w:r w:rsidRPr="00183ED5">
        <w:rPr>
          <w:rFonts w:asciiTheme="minorHAnsi" w:hAnsiTheme="minorHAnsi" w:cstheme="minorHAnsi"/>
          <w:sz w:val="22"/>
          <w:szCs w:val="22"/>
        </w:rPr>
        <w:t>Data breach-related response costs and liabilities may be covered depending on the policy.</w:t>
      </w:r>
    </w:p>
    <w:p w:rsidR="00183ED5" w:rsidRPr="00183ED5" w:rsidRDefault="00183ED5" w:rsidP="00183ED5">
      <w:pPr>
        <w:pStyle w:val="Heading3"/>
        <w:rPr>
          <w:rFonts w:asciiTheme="minorHAnsi" w:hAnsiTheme="minorHAnsi" w:cstheme="minorHAnsi"/>
          <w:sz w:val="22"/>
          <w:szCs w:val="22"/>
        </w:rPr>
      </w:pPr>
      <w:r w:rsidRPr="00183ED5">
        <w:rPr>
          <w:rFonts w:asciiTheme="minorHAnsi" w:hAnsiTheme="minorHAnsi" w:cstheme="minorHAnsi"/>
          <w:sz w:val="22"/>
          <w:szCs w:val="22"/>
        </w:rPr>
        <w:t>5. Does Cyber Insurance cover business interruption?</w:t>
      </w:r>
    </w:p>
    <w:p w:rsidR="00183ED5" w:rsidRPr="00183ED5" w:rsidRDefault="00183ED5" w:rsidP="00183ED5">
      <w:pPr>
        <w:pStyle w:val="NormalWeb"/>
        <w:rPr>
          <w:rFonts w:asciiTheme="minorHAnsi" w:hAnsiTheme="minorHAnsi" w:cstheme="minorHAnsi"/>
          <w:sz w:val="22"/>
          <w:szCs w:val="22"/>
        </w:rPr>
      </w:pPr>
      <w:r w:rsidRPr="00183ED5">
        <w:rPr>
          <w:rFonts w:asciiTheme="minorHAnsi" w:hAnsiTheme="minorHAnsi" w:cstheme="minorHAnsi"/>
          <w:sz w:val="22"/>
          <w:szCs w:val="22"/>
        </w:rPr>
        <w:t>Certain policies provide business interruption coverage arising from covered cyber incidents, subject to the applicable waiting period, limits and conditions.</w:t>
      </w:r>
    </w:p>
    <w:p w:rsidR="00183ED5" w:rsidRPr="00183ED5" w:rsidRDefault="00183ED5" w:rsidP="00183ED5">
      <w:pPr>
        <w:pStyle w:val="Heading3"/>
        <w:rPr>
          <w:rFonts w:asciiTheme="minorHAnsi" w:hAnsiTheme="minorHAnsi" w:cstheme="minorHAnsi"/>
          <w:sz w:val="22"/>
          <w:szCs w:val="22"/>
        </w:rPr>
      </w:pPr>
      <w:r w:rsidRPr="00183ED5">
        <w:rPr>
          <w:rFonts w:asciiTheme="minorHAnsi" w:hAnsiTheme="minorHAnsi" w:cstheme="minorHAnsi"/>
          <w:sz w:val="22"/>
          <w:szCs w:val="22"/>
        </w:rPr>
        <w:t>6. Does Cyber Insurance cover third-party claims?</w:t>
      </w:r>
    </w:p>
    <w:p w:rsidR="00183ED5" w:rsidRPr="00183ED5" w:rsidRDefault="00183ED5" w:rsidP="00183ED5">
      <w:pPr>
        <w:pStyle w:val="NormalWeb"/>
        <w:rPr>
          <w:rFonts w:asciiTheme="minorHAnsi" w:hAnsiTheme="minorHAnsi" w:cstheme="minorHAnsi"/>
          <w:sz w:val="22"/>
          <w:szCs w:val="22"/>
        </w:rPr>
      </w:pPr>
      <w:r w:rsidRPr="00183ED5">
        <w:rPr>
          <w:rFonts w:asciiTheme="minorHAnsi" w:hAnsiTheme="minorHAnsi" w:cstheme="minorHAnsi"/>
          <w:sz w:val="22"/>
          <w:szCs w:val="22"/>
        </w:rPr>
        <w:t>Yes, where third-party cyber liability coverage is included, eligible claims arising from covered cyber incidents may be covered.</w:t>
      </w:r>
    </w:p>
    <w:p w:rsidR="00183ED5" w:rsidRPr="00183ED5" w:rsidRDefault="00183ED5" w:rsidP="00183ED5">
      <w:pPr>
        <w:pStyle w:val="Heading3"/>
        <w:rPr>
          <w:rFonts w:asciiTheme="minorHAnsi" w:hAnsiTheme="minorHAnsi" w:cstheme="minorHAnsi"/>
          <w:sz w:val="22"/>
          <w:szCs w:val="22"/>
        </w:rPr>
      </w:pPr>
      <w:r w:rsidRPr="00183ED5">
        <w:rPr>
          <w:rFonts w:asciiTheme="minorHAnsi" w:hAnsiTheme="minorHAnsi" w:cstheme="minorHAnsi"/>
          <w:sz w:val="22"/>
          <w:szCs w:val="22"/>
        </w:rPr>
        <w:t>7. Does Cyber Insurance cover cyber fraud?</w:t>
      </w:r>
    </w:p>
    <w:p w:rsidR="00183ED5" w:rsidRPr="00183ED5" w:rsidRDefault="00183ED5" w:rsidP="00183ED5">
      <w:pPr>
        <w:pStyle w:val="NormalWeb"/>
        <w:rPr>
          <w:rFonts w:asciiTheme="minorHAnsi" w:hAnsiTheme="minorHAnsi" w:cstheme="minorHAnsi"/>
          <w:sz w:val="22"/>
          <w:szCs w:val="22"/>
        </w:rPr>
      </w:pPr>
      <w:r w:rsidRPr="00183ED5">
        <w:rPr>
          <w:rFonts w:asciiTheme="minorHAnsi" w:hAnsiTheme="minorHAnsi" w:cstheme="minorHAnsi"/>
          <w:sz w:val="22"/>
          <w:szCs w:val="22"/>
        </w:rPr>
        <w:lastRenderedPageBreak/>
        <w:t xml:space="preserve">Some policies may provide </w:t>
      </w:r>
      <w:proofErr w:type="spellStart"/>
      <w:r w:rsidRPr="00183ED5">
        <w:rPr>
          <w:rFonts w:asciiTheme="minorHAnsi" w:hAnsiTheme="minorHAnsi" w:cstheme="minorHAnsi"/>
          <w:sz w:val="22"/>
          <w:szCs w:val="22"/>
        </w:rPr>
        <w:t>cyber crime</w:t>
      </w:r>
      <w:proofErr w:type="spellEnd"/>
      <w:r w:rsidRPr="00183ED5">
        <w:rPr>
          <w:rFonts w:asciiTheme="minorHAnsi" w:hAnsiTheme="minorHAnsi" w:cstheme="minorHAnsi"/>
          <w:sz w:val="22"/>
          <w:szCs w:val="22"/>
        </w:rPr>
        <w:t xml:space="preserve"> or cyber fraud coverage, either within the policy or through an extension. The exact coverage should be checked carefully.</w:t>
      </w:r>
    </w:p>
    <w:p w:rsidR="00183ED5" w:rsidRPr="00183ED5" w:rsidRDefault="00183ED5" w:rsidP="00183ED5">
      <w:pPr>
        <w:pStyle w:val="Heading3"/>
        <w:rPr>
          <w:rFonts w:asciiTheme="minorHAnsi" w:hAnsiTheme="minorHAnsi" w:cstheme="minorHAnsi"/>
          <w:sz w:val="22"/>
          <w:szCs w:val="22"/>
        </w:rPr>
      </w:pPr>
      <w:r w:rsidRPr="00183ED5">
        <w:rPr>
          <w:rFonts w:asciiTheme="minorHAnsi" w:hAnsiTheme="minorHAnsi" w:cstheme="minorHAnsi"/>
          <w:sz w:val="22"/>
          <w:szCs w:val="22"/>
        </w:rPr>
        <w:t>8. Does Cyber Insurance cover employee fraud?</w:t>
      </w:r>
    </w:p>
    <w:p w:rsidR="00183ED5" w:rsidRPr="00183ED5" w:rsidRDefault="00183ED5" w:rsidP="00183ED5">
      <w:pPr>
        <w:pStyle w:val="NormalWeb"/>
        <w:rPr>
          <w:rFonts w:asciiTheme="minorHAnsi" w:hAnsiTheme="minorHAnsi" w:cstheme="minorHAnsi"/>
          <w:sz w:val="22"/>
          <w:szCs w:val="22"/>
        </w:rPr>
      </w:pPr>
      <w:r w:rsidRPr="00183ED5">
        <w:rPr>
          <w:rFonts w:asciiTheme="minorHAnsi" w:hAnsiTheme="minorHAnsi" w:cstheme="minorHAnsi"/>
          <w:sz w:val="22"/>
          <w:szCs w:val="22"/>
        </w:rPr>
        <w:t>Coverage for dishonest or fraudulent acts by employees depends on the specific policy and coverage selected. Cyber Insurance should not automatically be assumed to cover all employee fraud.</w:t>
      </w:r>
    </w:p>
    <w:p w:rsidR="00183ED5" w:rsidRPr="00183ED5" w:rsidRDefault="00183ED5" w:rsidP="00183ED5">
      <w:pPr>
        <w:pStyle w:val="Heading3"/>
        <w:rPr>
          <w:rFonts w:asciiTheme="minorHAnsi" w:hAnsiTheme="minorHAnsi" w:cstheme="minorHAnsi"/>
          <w:sz w:val="22"/>
          <w:szCs w:val="22"/>
        </w:rPr>
      </w:pPr>
      <w:r w:rsidRPr="00183ED5">
        <w:rPr>
          <w:rFonts w:asciiTheme="minorHAnsi" w:hAnsiTheme="minorHAnsi" w:cstheme="minorHAnsi"/>
          <w:sz w:val="22"/>
          <w:szCs w:val="22"/>
        </w:rPr>
        <w:t>9. Does Cyber Insurance cover reputational damage?</w:t>
      </w:r>
    </w:p>
    <w:p w:rsidR="00183ED5" w:rsidRPr="00183ED5" w:rsidRDefault="00183ED5" w:rsidP="00183ED5">
      <w:pPr>
        <w:pStyle w:val="NormalWeb"/>
        <w:rPr>
          <w:rFonts w:asciiTheme="minorHAnsi" w:hAnsiTheme="minorHAnsi" w:cstheme="minorHAnsi"/>
          <w:sz w:val="22"/>
          <w:szCs w:val="22"/>
        </w:rPr>
      </w:pPr>
      <w:r w:rsidRPr="00183ED5">
        <w:rPr>
          <w:rFonts w:asciiTheme="minorHAnsi" w:hAnsiTheme="minorHAnsi" w:cstheme="minorHAnsi"/>
          <w:sz w:val="22"/>
          <w:szCs w:val="22"/>
        </w:rPr>
        <w:t>Certain policies may provide crisis management or reputation-related expenses following a covered cyber event. Pure reputational loss is not necessarily covered.</w:t>
      </w:r>
    </w:p>
    <w:p w:rsidR="00183ED5" w:rsidRPr="00183ED5" w:rsidRDefault="00183ED5" w:rsidP="00183ED5">
      <w:pPr>
        <w:pStyle w:val="Heading3"/>
        <w:rPr>
          <w:rFonts w:asciiTheme="minorHAnsi" w:hAnsiTheme="minorHAnsi" w:cstheme="minorHAnsi"/>
          <w:sz w:val="22"/>
          <w:szCs w:val="22"/>
        </w:rPr>
      </w:pPr>
      <w:r w:rsidRPr="00183ED5">
        <w:rPr>
          <w:rFonts w:asciiTheme="minorHAnsi" w:hAnsiTheme="minorHAnsi" w:cstheme="minorHAnsi"/>
          <w:sz w:val="22"/>
          <w:szCs w:val="22"/>
        </w:rPr>
        <w:t>10. Is cybersecurity required to buy Cyber Insurance?</w:t>
      </w:r>
    </w:p>
    <w:p w:rsidR="00183ED5" w:rsidRPr="00183ED5" w:rsidRDefault="00183ED5" w:rsidP="00183ED5">
      <w:pPr>
        <w:pStyle w:val="NormalWeb"/>
        <w:rPr>
          <w:rFonts w:asciiTheme="minorHAnsi" w:hAnsiTheme="minorHAnsi" w:cstheme="minorHAnsi"/>
          <w:sz w:val="22"/>
          <w:szCs w:val="22"/>
        </w:rPr>
      </w:pPr>
      <w:r w:rsidRPr="00183ED5">
        <w:rPr>
          <w:rFonts w:asciiTheme="minorHAnsi" w:hAnsiTheme="minorHAnsi" w:cstheme="minorHAnsi"/>
          <w:sz w:val="22"/>
          <w:szCs w:val="22"/>
        </w:rPr>
        <w:t>Insurers may assess the organisation's cybersecurity controls as part of underwriting. Requirements vary depending on the insurer and risk profile.</w:t>
      </w:r>
    </w:p>
    <w:p w:rsidR="00183ED5" w:rsidRPr="00183ED5" w:rsidRDefault="00183ED5" w:rsidP="00183ED5">
      <w:pPr>
        <w:pStyle w:val="Heading3"/>
        <w:rPr>
          <w:rFonts w:asciiTheme="minorHAnsi" w:hAnsiTheme="minorHAnsi" w:cstheme="minorHAnsi"/>
          <w:sz w:val="22"/>
          <w:szCs w:val="22"/>
        </w:rPr>
      </w:pPr>
      <w:r w:rsidRPr="00183ED5">
        <w:rPr>
          <w:rFonts w:asciiTheme="minorHAnsi" w:hAnsiTheme="minorHAnsi" w:cstheme="minorHAnsi"/>
          <w:sz w:val="22"/>
          <w:szCs w:val="22"/>
        </w:rPr>
        <w:t>11. Can an MSME buy Cyber Insurance?</w:t>
      </w:r>
    </w:p>
    <w:p w:rsidR="00183ED5" w:rsidRPr="00183ED5" w:rsidRDefault="00183ED5" w:rsidP="00183ED5">
      <w:pPr>
        <w:pStyle w:val="NormalWeb"/>
        <w:rPr>
          <w:rFonts w:asciiTheme="minorHAnsi" w:hAnsiTheme="minorHAnsi" w:cstheme="minorHAnsi"/>
          <w:sz w:val="22"/>
          <w:szCs w:val="22"/>
        </w:rPr>
      </w:pPr>
      <w:r w:rsidRPr="00183ED5">
        <w:rPr>
          <w:rFonts w:asciiTheme="minorHAnsi" w:hAnsiTheme="minorHAnsi" w:cstheme="minorHAnsi"/>
          <w:sz w:val="22"/>
          <w:szCs w:val="22"/>
        </w:rPr>
        <w:t>Yes. MSMEs can consider Cyber Insurance based on their technology usage, data exposure, business operations and risk profile.</w:t>
      </w:r>
    </w:p>
    <w:p w:rsidR="00183ED5" w:rsidRPr="00183ED5" w:rsidRDefault="00183ED5" w:rsidP="00183ED5">
      <w:pPr>
        <w:pStyle w:val="Heading3"/>
        <w:rPr>
          <w:rFonts w:asciiTheme="minorHAnsi" w:hAnsiTheme="minorHAnsi" w:cstheme="minorHAnsi"/>
          <w:sz w:val="22"/>
          <w:szCs w:val="22"/>
        </w:rPr>
      </w:pPr>
      <w:r w:rsidRPr="00183ED5">
        <w:rPr>
          <w:rFonts w:asciiTheme="minorHAnsi" w:hAnsiTheme="minorHAnsi" w:cstheme="minorHAnsi"/>
          <w:sz w:val="22"/>
          <w:szCs w:val="22"/>
        </w:rPr>
        <w:t>12. Can an e-commerce company buy Cyber Insurance?</w:t>
      </w:r>
    </w:p>
    <w:p w:rsidR="00183ED5" w:rsidRPr="00183ED5" w:rsidRDefault="00183ED5" w:rsidP="00183ED5">
      <w:pPr>
        <w:pStyle w:val="NormalWeb"/>
        <w:rPr>
          <w:rFonts w:asciiTheme="minorHAnsi" w:hAnsiTheme="minorHAnsi" w:cstheme="minorHAnsi"/>
          <w:sz w:val="22"/>
          <w:szCs w:val="22"/>
        </w:rPr>
      </w:pPr>
      <w:r w:rsidRPr="00183ED5">
        <w:rPr>
          <w:rFonts w:asciiTheme="minorHAnsi" w:hAnsiTheme="minorHAnsi" w:cstheme="minorHAnsi"/>
          <w:sz w:val="22"/>
          <w:szCs w:val="22"/>
        </w:rPr>
        <w:t>Yes. E-commerce businesses can consider Cyber Insurance to address eligible risks relating to customer data, digital operations, cyber incidents and third-party liabilities.</w:t>
      </w:r>
    </w:p>
    <w:p w:rsidR="00183ED5" w:rsidRPr="00183ED5" w:rsidRDefault="00183ED5" w:rsidP="00183ED5">
      <w:pPr>
        <w:pStyle w:val="Heading3"/>
        <w:rPr>
          <w:rFonts w:asciiTheme="minorHAnsi" w:hAnsiTheme="minorHAnsi" w:cstheme="minorHAnsi"/>
          <w:sz w:val="22"/>
          <w:szCs w:val="22"/>
        </w:rPr>
      </w:pPr>
      <w:r w:rsidRPr="00183ED5">
        <w:rPr>
          <w:rFonts w:asciiTheme="minorHAnsi" w:hAnsiTheme="minorHAnsi" w:cstheme="minorHAnsi"/>
          <w:sz w:val="22"/>
          <w:szCs w:val="22"/>
        </w:rPr>
        <w:t xml:space="preserve">13. Does Cyber Insurance cover all </w:t>
      </w:r>
      <w:proofErr w:type="spellStart"/>
      <w:r w:rsidRPr="00183ED5">
        <w:rPr>
          <w:rFonts w:asciiTheme="minorHAnsi" w:hAnsiTheme="minorHAnsi" w:cstheme="minorHAnsi"/>
          <w:sz w:val="22"/>
          <w:szCs w:val="22"/>
        </w:rPr>
        <w:t>cyber attacks</w:t>
      </w:r>
      <w:proofErr w:type="spellEnd"/>
      <w:r w:rsidRPr="00183ED5">
        <w:rPr>
          <w:rFonts w:asciiTheme="minorHAnsi" w:hAnsiTheme="minorHAnsi" w:cstheme="minorHAnsi"/>
          <w:sz w:val="22"/>
          <w:szCs w:val="22"/>
        </w:rPr>
        <w:t>?</w:t>
      </w:r>
    </w:p>
    <w:p w:rsidR="00183ED5" w:rsidRPr="00183ED5" w:rsidRDefault="00183ED5" w:rsidP="00183ED5">
      <w:pPr>
        <w:pStyle w:val="NormalWeb"/>
        <w:rPr>
          <w:rFonts w:asciiTheme="minorHAnsi" w:hAnsiTheme="minorHAnsi" w:cstheme="minorHAnsi"/>
          <w:sz w:val="22"/>
          <w:szCs w:val="22"/>
        </w:rPr>
      </w:pPr>
      <w:r w:rsidRPr="00183ED5">
        <w:rPr>
          <w:rFonts w:asciiTheme="minorHAnsi" w:hAnsiTheme="minorHAnsi" w:cstheme="minorHAnsi"/>
          <w:sz w:val="22"/>
          <w:szCs w:val="22"/>
        </w:rPr>
        <w:t>No. Coverage is subject to the policy wording, exclusions, conditions, limits and circumstances of the incident.</w:t>
      </w:r>
    </w:p>
    <w:p w:rsidR="00183ED5" w:rsidRPr="00183ED5" w:rsidRDefault="00183ED5" w:rsidP="00183ED5">
      <w:pPr>
        <w:pStyle w:val="Heading3"/>
        <w:rPr>
          <w:rFonts w:asciiTheme="minorHAnsi" w:hAnsiTheme="minorHAnsi" w:cstheme="minorHAnsi"/>
          <w:sz w:val="22"/>
          <w:szCs w:val="22"/>
        </w:rPr>
      </w:pPr>
      <w:r w:rsidRPr="00183ED5">
        <w:rPr>
          <w:rFonts w:asciiTheme="minorHAnsi" w:hAnsiTheme="minorHAnsi" w:cstheme="minorHAnsi"/>
          <w:sz w:val="22"/>
          <w:szCs w:val="22"/>
        </w:rPr>
        <w:t xml:space="preserve">14. Can Policy </w:t>
      </w:r>
      <w:proofErr w:type="spellStart"/>
      <w:r w:rsidRPr="00183ED5">
        <w:rPr>
          <w:rFonts w:asciiTheme="minorHAnsi" w:hAnsiTheme="minorHAnsi" w:cstheme="minorHAnsi"/>
          <w:sz w:val="22"/>
          <w:szCs w:val="22"/>
        </w:rPr>
        <w:t>Adda</w:t>
      </w:r>
      <w:proofErr w:type="spellEnd"/>
      <w:r w:rsidRPr="00183ED5">
        <w:rPr>
          <w:rFonts w:asciiTheme="minorHAnsi" w:hAnsiTheme="minorHAnsi" w:cstheme="minorHAnsi"/>
          <w:sz w:val="22"/>
          <w:szCs w:val="22"/>
        </w:rPr>
        <w:t xml:space="preserve"> help with Cyber Insurance claims?</w:t>
      </w:r>
    </w:p>
    <w:p w:rsidR="00183ED5" w:rsidRPr="00183ED5" w:rsidRDefault="00183ED5" w:rsidP="00183ED5">
      <w:pPr>
        <w:pStyle w:val="NormalWeb"/>
        <w:rPr>
          <w:rFonts w:asciiTheme="minorHAnsi" w:hAnsiTheme="minorHAnsi" w:cstheme="minorHAnsi"/>
          <w:sz w:val="22"/>
          <w:szCs w:val="22"/>
        </w:rPr>
      </w:pPr>
      <w:r w:rsidRPr="00183ED5">
        <w:rPr>
          <w:rFonts w:asciiTheme="minorHAnsi" w:hAnsiTheme="minorHAnsi" w:cstheme="minorHAnsi"/>
          <w:sz w:val="22"/>
          <w:szCs w:val="22"/>
        </w:rPr>
        <w:lastRenderedPageBreak/>
        <w:t xml:space="preserve">Yes. Policy </w:t>
      </w:r>
      <w:proofErr w:type="spellStart"/>
      <w:r w:rsidRPr="00183ED5">
        <w:rPr>
          <w:rFonts w:asciiTheme="minorHAnsi" w:hAnsiTheme="minorHAnsi" w:cstheme="minorHAnsi"/>
          <w:sz w:val="22"/>
          <w:szCs w:val="22"/>
        </w:rPr>
        <w:t>Adda</w:t>
      </w:r>
      <w:proofErr w:type="spellEnd"/>
      <w:r w:rsidRPr="00183ED5">
        <w:rPr>
          <w:rFonts w:asciiTheme="minorHAnsi" w:hAnsiTheme="minorHAnsi" w:cstheme="minorHAnsi"/>
          <w:sz w:val="22"/>
          <w:szCs w:val="22"/>
        </w:rPr>
        <w:t xml:space="preserve"> can assist with claim-related coordination and documentation. The respective insurer is responsible for assessing and settling admissible claims.</w:t>
      </w:r>
    </w:p>
    <w:p w:rsidR="00183ED5" w:rsidRPr="00183ED5" w:rsidRDefault="00183ED5" w:rsidP="00183ED5">
      <w:pPr>
        <w:spacing w:line="240" w:lineRule="auto"/>
        <w:rPr>
          <w:rFonts w:cstheme="minorHAnsi"/>
        </w:rPr>
      </w:pPr>
      <w:r w:rsidRPr="00183ED5">
        <w:rPr>
          <w:rFonts w:cstheme="minorHAnsi"/>
        </w:rPr>
        <w:pict>
          <v:rect id="_x0000_i1101" style="width:0;height:1.5pt" o:hralign="center" o:hrstd="t" o:hr="t" fillcolor="#a0a0a0" stroked="f"/>
        </w:pict>
      </w:r>
    </w:p>
    <w:p w:rsidR="00183ED5" w:rsidRPr="00183ED5" w:rsidRDefault="00183ED5" w:rsidP="00183ED5">
      <w:pPr>
        <w:pStyle w:val="Heading1"/>
        <w:rPr>
          <w:rFonts w:asciiTheme="minorHAnsi" w:hAnsiTheme="minorHAnsi" w:cstheme="minorHAnsi"/>
          <w:sz w:val="22"/>
          <w:szCs w:val="22"/>
        </w:rPr>
      </w:pPr>
      <w:r w:rsidRPr="00183ED5">
        <w:rPr>
          <w:rFonts w:asciiTheme="minorHAnsi" w:hAnsiTheme="minorHAnsi" w:cstheme="minorHAnsi"/>
          <w:sz w:val="22"/>
          <w:szCs w:val="22"/>
        </w:rPr>
        <w:t>Protect Your Data. Protect Your Business.</w:t>
      </w:r>
    </w:p>
    <w:p w:rsidR="00183ED5" w:rsidRPr="00183ED5" w:rsidRDefault="00183ED5" w:rsidP="00183ED5">
      <w:pPr>
        <w:pStyle w:val="NormalWeb"/>
        <w:rPr>
          <w:rFonts w:asciiTheme="minorHAnsi" w:hAnsiTheme="minorHAnsi" w:cstheme="minorHAnsi"/>
          <w:sz w:val="22"/>
          <w:szCs w:val="22"/>
        </w:rPr>
      </w:pPr>
      <w:r w:rsidRPr="00183ED5">
        <w:rPr>
          <w:rFonts w:asciiTheme="minorHAnsi" w:hAnsiTheme="minorHAnsi" w:cstheme="minorHAnsi"/>
          <w:sz w:val="22"/>
          <w:szCs w:val="22"/>
        </w:rPr>
        <w:t xml:space="preserve">A </w:t>
      </w:r>
      <w:proofErr w:type="spellStart"/>
      <w:r w:rsidRPr="00183ED5">
        <w:rPr>
          <w:rFonts w:asciiTheme="minorHAnsi" w:hAnsiTheme="minorHAnsi" w:cstheme="minorHAnsi"/>
          <w:sz w:val="22"/>
          <w:szCs w:val="22"/>
        </w:rPr>
        <w:t>cyber attack</w:t>
      </w:r>
      <w:proofErr w:type="spellEnd"/>
      <w:r w:rsidRPr="00183ED5">
        <w:rPr>
          <w:rFonts w:asciiTheme="minorHAnsi" w:hAnsiTheme="minorHAnsi" w:cstheme="minorHAnsi"/>
          <w:sz w:val="22"/>
          <w:szCs w:val="22"/>
        </w:rPr>
        <w:t xml:space="preserve"> can happen in seconds, but its financial impact can continue for months.</w:t>
      </w:r>
    </w:p>
    <w:p w:rsidR="00183ED5" w:rsidRPr="00183ED5" w:rsidRDefault="00183ED5" w:rsidP="00183ED5">
      <w:pPr>
        <w:pStyle w:val="NormalWeb"/>
        <w:rPr>
          <w:rFonts w:asciiTheme="minorHAnsi" w:hAnsiTheme="minorHAnsi" w:cstheme="minorHAnsi"/>
          <w:sz w:val="22"/>
          <w:szCs w:val="22"/>
        </w:rPr>
      </w:pPr>
      <w:r w:rsidRPr="00183ED5">
        <w:rPr>
          <w:rFonts w:asciiTheme="minorHAnsi" w:hAnsiTheme="minorHAnsi" w:cstheme="minorHAnsi"/>
          <w:sz w:val="22"/>
          <w:szCs w:val="22"/>
        </w:rPr>
        <w:t xml:space="preserve">From </w:t>
      </w:r>
      <w:r w:rsidRPr="00183ED5">
        <w:rPr>
          <w:rStyle w:val="Strong"/>
          <w:rFonts w:asciiTheme="minorHAnsi" w:hAnsiTheme="minorHAnsi" w:cstheme="minorHAnsi"/>
          <w:sz w:val="22"/>
          <w:szCs w:val="22"/>
        </w:rPr>
        <w:t>data breaches and ransomware to business interruption and third-party cyber liabilities</w:t>
      </w:r>
      <w:r w:rsidRPr="00183ED5">
        <w:rPr>
          <w:rFonts w:asciiTheme="minorHAnsi" w:hAnsiTheme="minorHAnsi" w:cstheme="minorHAnsi"/>
          <w:sz w:val="22"/>
          <w:szCs w:val="22"/>
        </w:rPr>
        <w:t>, businesses need a comprehensive approach to managing digital risks.</w:t>
      </w:r>
    </w:p>
    <w:p w:rsidR="00183ED5" w:rsidRPr="00183ED5" w:rsidRDefault="00183ED5" w:rsidP="00183ED5">
      <w:pPr>
        <w:pStyle w:val="NormalWeb"/>
        <w:rPr>
          <w:rFonts w:asciiTheme="minorHAnsi" w:hAnsiTheme="minorHAnsi" w:cstheme="minorHAnsi"/>
          <w:sz w:val="22"/>
          <w:szCs w:val="22"/>
        </w:rPr>
      </w:pPr>
      <w:r w:rsidRPr="00183ED5">
        <w:rPr>
          <w:rStyle w:val="Strong"/>
          <w:rFonts w:asciiTheme="minorHAnsi" w:hAnsiTheme="minorHAnsi" w:cstheme="minorHAnsi"/>
          <w:sz w:val="22"/>
          <w:szCs w:val="22"/>
        </w:rPr>
        <w:t>Cyber Insurance can be an important part of your overall business risk-management strategy.</w:t>
      </w:r>
    </w:p>
    <w:p w:rsidR="00183ED5" w:rsidRPr="00183ED5" w:rsidRDefault="00183ED5" w:rsidP="00183ED5">
      <w:pPr>
        <w:pStyle w:val="Heading3"/>
        <w:rPr>
          <w:rFonts w:asciiTheme="minorHAnsi" w:hAnsiTheme="minorHAnsi" w:cstheme="minorHAnsi"/>
          <w:sz w:val="22"/>
          <w:szCs w:val="22"/>
        </w:rPr>
      </w:pPr>
      <w:r w:rsidRPr="00183ED5">
        <w:rPr>
          <w:rFonts w:asciiTheme="minorHAnsi" w:hAnsiTheme="minorHAnsi" w:cstheme="minorHAnsi"/>
          <w:sz w:val="22"/>
          <w:szCs w:val="22"/>
        </w:rPr>
        <w:t xml:space="preserve">Secure your business against tomorrow's cyber risks with Policy </w:t>
      </w:r>
      <w:proofErr w:type="spellStart"/>
      <w:r w:rsidRPr="00183ED5">
        <w:rPr>
          <w:rFonts w:asciiTheme="minorHAnsi" w:hAnsiTheme="minorHAnsi" w:cstheme="minorHAnsi"/>
          <w:sz w:val="22"/>
          <w:szCs w:val="22"/>
        </w:rPr>
        <w:t>Adda</w:t>
      </w:r>
      <w:proofErr w:type="spellEnd"/>
      <w:r w:rsidRPr="00183ED5">
        <w:rPr>
          <w:rFonts w:asciiTheme="minorHAnsi" w:hAnsiTheme="minorHAnsi" w:cstheme="minorHAnsi"/>
          <w:sz w:val="22"/>
          <w:szCs w:val="22"/>
        </w:rPr>
        <w:t>.</w:t>
      </w:r>
    </w:p>
    <w:p w:rsidR="00183ED5" w:rsidRPr="00183ED5" w:rsidRDefault="00183ED5" w:rsidP="00183ED5">
      <w:pPr>
        <w:pStyle w:val="NormalWeb"/>
        <w:rPr>
          <w:rFonts w:asciiTheme="minorHAnsi" w:hAnsiTheme="minorHAnsi" w:cstheme="minorHAnsi"/>
          <w:sz w:val="22"/>
          <w:szCs w:val="22"/>
        </w:rPr>
      </w:pPr>
      <w:r w:rsidRPr="00183ED5">
        <w:rPr>
          <w:rStyle w:val="Strong"/>
          <w:rFonts w:asciiTheme="minorHAnsi" w:hAnsiTheme="minorHAnsi" w:cstheme="minorHAnsi"/>
          <w:sz w:val="22"/>
          <w:szCs w:val="22"/>
        </w:rPr>
        <w:t>Get a Quote | Speak to an Insurance Expert</w:t>
      </w:r>
    </w:p>
    <w:p w:rsidR="00183ED5" w:rsidRPr="00183ED5" w:rsidRDefault="00183ED5" w:rsidP="00183ED5">
      <w:pPr>
        <w:pStyle w:val="NormalWeb"/>
        <w:rPr>
          <w:rFonts w:asciiTheme="minorHAnsi" w:hAnsiTheme="minorHAnsi" w:cstheme="minorHAnsi"/>
          <w:sz w:val="22"/>
          <w:szCs w:val="22"/>
        </w:rPr>
      </w:pPr>
      <w:r w:rsidRPr="00183ED5">
        <w:rPr>
          <w:rFonts w:ascii="Segoe UI Symbol" w:hAnsi="Segoe UI Symbol" w:cs="Segoe UI Symbol"/>
          <w:sz w:val="22"/>
          <w:szCs w:val="22"/>
        </w:rPr>
        <w:t>📞</w:t>
      </w:r>
      <w:r w:rsidRPr="00183ED5">
        <w:rPr>
          <w:rFonts w:asciiTheme="minorHAnsi" w:hAnsiTheme="minorHAnsi" w:cstheme="minorHAnsi"/>
          <w:sz w:val="22"/>
          <w:szCs w:val="22"/>
        </w:rPr>
        <w:t xml:space="preserve"> </w:t>
      </w:r>
      <w:r w:rsidRPr="00183ED5">
        <w:rPr>
          <w:rStyle w:val="Strong"/>
          <w:rFonts w:asciiTheme="minorHAnsi" w:hAnsiTheme="minorHAnsi" w:cstheme="minorHAnsi"/>
          <w:sz w:val="22"/>
          <w:szCs w:val="22"/>
        </w:rPr>
        <w:t>+91-9135870807 | +91-7677888748</w:t>
      </w:r>
      <w:r w:rsidRPr="00183ED5">
        <w:rPr>
          <w:rFonts w:asciiTheme="minorHAnsi" w:hAnsiTheme="minorHAnsi" w:cstheme="minorHAnsi"/>
          <w:sz w:val="22"/>
          <w:szCs w:val="22"/>
        </w:rPr>
        <w:br/>
      </w:r>
      <w:r w:rsidRPr="00183ED5">
        <w:rPr>
          <w:rFonts w:ascii="Segoe UI Symbol" w:hAnsi="Segoe UI Symbol" w:cs="Segoe UI Symbol"/>
          <w:sz w:val="22"/>
          <w:szCs w:val="22"/>
        </w:rPr>
        <w:t>📧</w:t>
      </w:r>
      <w:r w:rsidRPr="00183ED5">
        <w:rPr>
          <w:rFonts w:asciiTheme="minorHAnsi" w:hAnsiTheme="minorHAnsi" w:cstheme="minorHAnsi"/>
          <w:sz w:val="22"/>
          <w:szCs w:val="22"/>
        </w:rPr>
        <w:t xml:space="preserve"> </w:t>
      </w:r>
      <w:r w:rsidRPr="00183ED5">
        <w:rPr>
          <w:rStyle w:val="Strong"/>
          <w:rFonts w:asciiTheme="minorHAnsi" w:hAnsiTheme="minorHAnsi" w:cstheme="minorHAnsi"/>
          <w:sz w:val="22"/>
          <w:szCs w:val="22"/>
        </w:rPr>
        <w:t>sales</w:t>
      </w:r>
      <w:r w:rsidRPr="00183ED5">
        <w:rPr>
          <w:rStyle w:val="Strong"/>
          <w:rFonts w:asciiTheme="minorHAnsi" w:hAnsiTheme="minorHAnsi" w:cstheme="minorHAnsi"/>
          <w:sz w:val="22"/>
          <w:szCs w:val="22"/>
        </w:rPr>
        <w:t>@policyadda.co.in</w:t>
      </w:r>
      <w:r w:rsidRPr="00183ED5">
        <w:rPr>
          <w:rFonts w:asciiTheme="minorHAnsi" w:hAnsiTheme="minorHAnsi" w:cstheme="minorHAnsi"/>
          <w:sz w:val="22"/>
          <w:szCs w:val="22"/>
        </w:rPr>
        <w:br/>
      </w:r>
      <w:r w:rsidRPr="00183ED5">
        <w:rPr>
          <w:rFonts w:ascii="Segoe UI Symbol" w:hAnsi="Segoe UI Symbol" w:cs="Segoe UI Symbol"/>
          <w:sz w:val="22"/>
          <w:szCs w:val="22"/>
        </w:rPr>
        <w:t>🌐</w:t>
      </w:r>
      <w:r w:rsidRPr="00183ED5">
        <w:rPr>
          <w:rFonts w:asciiTheme="minorHAnsi" w:hAnsiTheme="minorHAnsi" w:cstheme="minorHAnsi"/>
          <w:sz w:val="22"/>
          <w:szCs w:val="22"/>
        </w:rPr>
        <w:t xml:space="preserve"> </w:t>
      </w:r>
      <w:hyperlink r:id="rId5" w:tgtFrame="_new" w:history="1">
        <w:r w:rsidRPr="00183ED5">
          <w:rPr>
            <w:rStyle w:val="Hyperlink"/>
            <w:rFonts w:asciiTheme="minorHAnsi" w:hAnsiTheme="minorHAnsi" w:cstheme="minorHAnsi"/>
            <w:b/>
            <w:bCs/>
            <w:sz w:val="22"/>
            <w:szCs w:val="22"/>
          </w:rPr>
          <w:t>www.policyadda.co.in</w:t>
        </w:r>
      </w:hyperlink>
    </w:p>
    <w:p w:rsidR="00183ED5" w:rsidRPr="00183ED5" w:rsidRDefault="00183ED5" w:rsidP="00183ED5">
      <w:pPr>
        <w:spacing w:line="240" w:lineRule="auto"/>
        <w:rPr>
          <w:rFonts w:cstheme="minorHAnsi"/>
        </w:rPr>
      </w:pPr>
      <w:r w:rsidRPr="00183ED5">
        <w:rPr>
          <w:rFonts w:cstheme="minorHAnsi"/>
        </w:rPr>
        <w:pict>
          <v:rect id="_x0000_i1102" style="width:0;height:1.5pt" o:hralign="center" o:hrstd="t" o:hr="t" fillcolor="#a0a0a0" stroked="f"/>
        </w:pict>
      </w:r>
    </w:p>
    <w:p w:rsidR="00183ED5" w:rsidRPr="00183ED5" w:rsidRDefault="00183ED5" w:rsidP="00183ED5">
      <w:pPr>
        <w:pStyle w:val="Heading2"/>
        <w:spacing w:before="0" w:beforeAutospacing="0" w:after="0" w:afterAutospacing="0"/>
        <w:rPr>
          <w:rFonts w:asciiTheme="minorHAnsi" w:hAnsiTheme="minorHAnsi" w:cstheme="minorHAnsi"/>
          <w:sz w:val="22"/>
          <w:szCs w:val="22"/>
        </w:rPr>
      </w:pPr>
      <w:r w:rsidRPr="00183ED5">
        <w:rPr>
          <w:rFonts w:asciiTheme="minorHAnsi" w:hAnsiTheme="minorHAnsi" w:cstheme="minorHAnsi"/>
          <w:sz w:val="22"/>
          <w:szCs w:val="22"/>
        </w:rPr>
        <w:t>Disclaimer</w:t>
      </w:r>
    </w:p>
    <w:p w:rsidR="00F74C86" w:rsidRPr="00183ED5" w:rsidRDefault="00183ED5" w:rsidP="00183ED5">
      <w:pPr>
        <w:pStyle w:val="NormalWeb"/>
        <w:spacing w:before="0" w:beforeAutospacing="0" w:after="0" w:afterAutospacing="0"/>
        <w:rPr>
          <w:rFonts w:asciiTheme="minorHAnsi" w:hAnsiTheme="minorHAnsi" w:cstheme="minorHAnsi"/>
          <w:sz w:val="22"/>
          <w:szCs w:val="22"/>
        </w:rPr>
      </w:pPr>
      <w:r w:rsidRPr="00183ED5">
        <w:rPr>
          <w:rFonts w:asciiTheme="minorHAnsi" w:hAnsiTheme="minorHAnsi" w:cstheme="minorHAnsi"/>
          <w:sz w:val="22"/>
          <w:szCs w:val="22"/>
        </w:rPr>
        <w:t xml:space="preserve">Policy </w:t>
      </w:r>
      <w:proofErr w:type="spellStart"/>
      <w:r w:rsidRPr="00183ED5">
        <w:rPr>
          <w:rFonts w:asciiTheme="minorHAnsi" w:hAnsiTheme="minorHAnsi" w:cstheme="minorHAnsi"/>
          <w:sz w:val="22"/>
          <w:szCs w:val="22"/>
        </w:rPr>
        <w:t>Adda</w:t>
      </w:r>
      <w:proofErr w:type="spellEnd"/>
      <w:r w:rsidRPr="00183ED5">
        <w:rPr>
          <w:rFonts w:asciiTheme="minorHAnsi" w:hAnsiTheme="minorHAnsi" w:cstheme="minorHAnsi"/>
          <w:sz w:val="22"/>
          <w:szCs w:val="22"/>
        </w:rPr>
        <w:t xml:space="preserve"> acts as an insurance broker/intermediary and facilitates insurance products offered by authorised insurers. Cyber Insurance coverage, benefits, exclusions, limits, deductibles, premium, waiting periods, conditions and other terms are subject to the respective insurer's underwriting, policy wording and applicable laws/regulations. Policy </w:t>
      </w:r>
      <w:proofErr w:type="spellStart"/>
      <w:r w:rsidRPr="00183ED5">
        <w:rPr>
          <w:rFonts w:asciiTheme="minorHAnsi" w:hAnsiTheme="minorHAnsi" w:cstheme="minorHAnsi"/>
          <w:sz w:val="22"/>
          <w:szCs w:val="22"/>
        </w:rPr>
        <w:t>Adda</w:t>
      </w:r>
      <w:proofErr w:type="spellEnd"/>
      <w:r w:rsidRPr="00183ED5">
        <w:rPr>
          <w:rFonts w:asciiTheme="minorHAnsi" w:hAnsiTheme="minorHAnsi" w:cstheme="minorHAnsi"/>
          <w:sz w:val="22"/>
          <w:szCs w:val="22"/>
        </w:rPr>
        <w:t xml:space="preserve"> does not guarantee policy issuance or claim acceptance/settlement. Claims are assessed and settled by the respective insurer in accordance with the applicable policy terms and conditions.</w:t>
      </w:r>
    </w:p>
    <w:sectPr w:rsidR="00F74C86" w:rsidRPr="00183ED5" w:rsidSect="003317FC">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847ED1"/>
    <w:multiLevelType w:val="multilevel"/>
    <w:tmpl w:val="ED683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302E9"/>
    <w:multiLevelType w:val="multilevel"/>
    <w:tmpl w:val="8B328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2D5206"/>
    <w:multiLevelType w:val="multilevel"/>
    <w:tmpl w:val="E1F65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9D412B"/>
    <w:multiLevelType w:val="multilevel"/>
    <w:tmpl w:val="BF5A5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FF4758"/>
    <w:multiLevelType w:val="multilevel"/>
    <w:tmpl w:val="634E0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2B62E1"/>
    <w:multiLevelType w:val="multilevel"/>
    <w:tmpl w:val="2A988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DC31A4"/>
    <w:multiLevelType w:val="multilevel"/>
    <w:tmpl w:val="3D7C4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D752D7"/>
    <w:multiLevelType w:val="multilevel"/>
    <w:tmpl w:val="8EB4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0215DD"/>
    <w:multiLevelType w:val="multilevel"/>
    <w:tmpl w:val="CD8E6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A1022C"/>
    <w:multiLevelType w:val="multilevel"/>
    <w:tmpl w:val="FED6E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C50955"/>
    <w:multiLevelType w:val="multilevel"/>
    <w:tmpl w:val="4A58A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0F0537"/>
    <w:multiLevelType w:val="multilevel"/>
    <w:tmpl w:val="7DD24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2003D1"/>
    <w:multiLevelType w:val="multilevel"/>
    <w:tmpl w:val="4148B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D94E1A"/>
    <w:multiLevelType w:val="multilevel"/>
    <w:tmpl w:val="E55A5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DF01C7"/>
    <w:multiLevelType w:val="multilevel"/>
    <w:tmpl w:val="D0806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9C7C33"/>
    <w:multiLevelType w:val="multilevel"/>
    <w:tmpl w:val="12AA5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D33648"/>
    <w:multiLevelType w:val="multilevel"/>
    <w:tmpl w:val="38268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065AD1"/>
    <w:multiLevelType w:val="multilevel"/>
    <w:tmpl w:val="A9C2F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90310D"/>
    <w:multiLevelType w:val="multilevel"/>
    <w:tmpl w:val="0C381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CB08D5"/>
    <w:multiLevelType w:val="multilevel"/>
    <w:tmpl w:val="EAE27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5654CA"/>
    <w:multiLevelType w:val="multilevel"/>
    <w:tmpl w:val="39C22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A8699F"/>
    <w:multiLevelType w:val="multilevel"/>
    <w:tmpl w:val="9050B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5A04E9"/>
    <w:multiLevelType w:val="multilevel"/>
    <w:tmpl w:val="23F01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A85F27"/>
    <w:multiLevelType w:val="multilevel"/>
    <w:tmpl w:val="2AC06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7E534C"/>
    <w:multiLevelType w:val="multilevel"/>
    <w:tmpl w:val="A22AC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A17D30"/>
    <w:multiLevelType w:val="multilevel"/>
    <w:tmpl w:val="DD9C5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EC5F9B"/>
    <w:multiLevelType w:val="multilevel"/>
    <w:tmpl w:val="2786B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6C48F6"/>
    <w:multiLevelType w:val="multilevel"/>
    <w:tmpl w:val="ACC0E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931F17"/>
    <w:multiLevelType w:val="multilevel"/>
    <w:tmpl w:val="D486C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A634F3"/>
    <w:multiLevelType w:val="multilevel"/>
    <w:tmpl w:val="282A2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904A54"/>
    <w:multiLevelType w:val="multilevel"/>
    <w:tmpl w:val="95185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6A0A30"/>
    <w:multiLevelType w:val="multilevel"/>
    <w:tmpl w:val="259AE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B3234E"/>
    <w:multiLevelType w:val="multilevel"/>
    <w:tmpl w:val="31227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F34AD2"/>
    <w:multiLevelType w:val="multilevel"/>
    <w:tmpl w:val="43768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823720"/>
    <w:multiLevelType w:val="multilevel"/>
    <w:tmpl w:val="1DCA4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9B36EB"/>
    <w:multiLevelType w:val="multilevel"/>
    <w:tmpl w:val="3F2E4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FE380F"/>
    <w:multiLevelType w:val="multilevel"/>
    <w:tmpl w:val="8B722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612845"/>
    <w:multiLevelType w:val="multilevel"/>
    <w:tmpl w:val="5790B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AC70BA"/>
    <w:multiLevelType w:val="multilevel"/>
    <w:tmpl w:val="B2028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2"/>
  </w:num>
  <w:num w:numId="2">
    <w:abstractNumId w:val="14"/>
  </w:num>
  <w:num w:numId="3">
    <w:abstractNumId w:val="33"/>
  </w:num>
  <w:num w:numId="4">
    <w:abstractNumId w:val="18"/>
  </w:num>
  <w:num w:numId="5">
    <w:abstractNumId w:val="37"/>
  </w:num>
  <w:num w:numId="6">
    <w:abstractNumId w:val="24"/>
  </w:num>
  <w:num w:numId="7">
    <w:abstractNumId w:val="17"/>
  </w:num>
  <w:num w:numId="8">
    <w:abstractNumId w:val="11"/>
  </w:num>
  <w:num w:numId="9">
    <w:abstractNumId w:val="25"/>
  </w:num>
  <w:num w:numId="10">
    <w:abstractNumId w:val="6"/>
  </w:num>
  <w:num w:numId="11">
    <w:abstractNumId w:val="7"/>
  </w:num>
  <w:num w:numId="12">
    <w:abstractNumId w:val="36"/>
  </w:num>
  <w:num w:numId="13">
    <w:abstractNumId w:val="0"/>
  </w:num>
  <w:num w:numId="14">
    <w:abstractNumId w:val="31"/>
  </w:num>
  <w:num w:numId="15">
    <w:abstractNumId w:val="21"/>
  </w:num>
  <w:num w:numId="16">
    <w:abstractNumId w:val="5"/>
  </w:num>
  <w:num w:numId="17">
    <w:abstractNumId w:val="19"/>
  </w:num>
  <w:num w:numId="18">
    <w:abstractNumId w:val="29"/>
  </w:num>
  <w:num w:numId="19">
    <w:abstractNumId w:val="13"/>
  </w:num>
  <w:num w:numId="20">
    <w:abstractNumId w:val="8"/>
  </w:num>
  <w:num w:numId="21">
    <w:abstractNumId w:val="26"/>
  </w:num>
  <w:num w:numId="22">
    <w:abstractNumId w:val="10"/>
  </w:num>
  <w:num w:numId="23">
    <w:abstractNumId w:val="1"/>
  </w:num>
  <w:num w:numId="24">
    <w:abstractNumId w:val="22"/>
  </w:num>
  <w:num w:numId="25">
    <w:abstractNumId w:val="23"/>
  </w:num>
  <w:num w:numId="26">
    <w:abstractNumId w:val="28"/>
  </w:num>
  <w:num w:numId="27">
    <w:abstractNumId w:val="16"/>
  </w:num>
  <w:num w:numId="28">
    <w:abstractNumId w:val="9"/>
  </w:num>
  <w:num w:numId="29">
    <w:abstractNumId w:val="34"/>
  </w:num>
  <w:num w:numId="30">
    <w:abstractNumId w:val="3"/>
  </w:num>
  <w:num w:numId="31">
    <w:abstractNumId w:val="4"/>
  </w:num>
  <w:num w:numId="32">
    <w:abstractNumId w:val="2"/>
  </w:num>
  <w:num w:numId="33">
    <w:abstractNumId w:val="35"/>
  </w:num>
  <w:num w:numId="34">
    <w:abstractNumId w:val="20"/>
  </w:num>
  <w:num w:numId="35">
    <w:abstractNumId w:val="12"/>
  </w:num>
  <w:num w:numId="36">
    <w:abstractNumId w:val="38"/>
  </w:num>
  <w:num w:numId="37">
    <w:abstractNumId w:val="30"/>
  </w:num>
  <w:num w:numId="38">
    <w:abstractNumId w:val="15"/>
  </w:num>
  <w:num w:numId="39">
    <w:abstractNumId w:val="27"/>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17FC"/>
    <w:rsid w:val="000148B1"/>
    <w:rsid w:val="00015935"/>
    <w:rsid w:val="00015E71"/>
    <w:rsid w:val="000217C4"/>
    <w:rsid w:val="0003540E"/>
    <w:rsid w:val="00036C7F"/>
    <w:rsid w:val="00036F1B"/>
    <w:rsid w:val="00046B7F"/>
    <w:rsid w:val="00071429"/>
    <w:rsid w:val="0007617A"/>
    <w:rsid w:val="000A1172"/>
    <w:rsid w:val="000B5F50"/>
    <w:rsid w:val="000C0BE0"/>
    <w:rsid w:val="000C7E62"/>
    <w:rsid w:val="000D5813"/>
    <w:rsid w:val="000E119C"/>
    <w:rsid w:val="000E5906"/>
    <w:rsid w:val="000E6A2E"/>
    <w:rsid w:val="001001AA"/>
    <w:rsid w:val="0010412B"/>
    <w:rsid w:val="00104DB0"/>
    <w:rsid w:val="0011499B"/>
    <w:rsid w:val="00117382"/>
    <w:rsid w:val="00135A7A"/>
    <w:rsid w:val="00141331"/>
    <w:rsid w:val="00157D65"/>
    <w:rsid w:val="00157FB8"/>
    <w:rsid w:val="00164D15"/>
    <w:rsid w:val="00183ED5"/>
    <w:rsid w:val="00186E47"/>
    <w:rsid w:val="001A159B"/>
    <w:rsid w:val="001B4048"/>
    <w:rsid w:val="001C4564"/>
    <w:rsid w:val="001C52E6"/>
    <w:rsid w:val="001F076B"/>
    <w:rsid w:val="001F1530"/>
    <w:rsid w:val="001F4A74"/>
    <w:rsid w:val="00203F80"/>
    <w:rsid w:val="00217EE2"/>
    <w:rsid w:val="002257B2"/>
    <w:rsid w:val="00227A2B"/>
    <w:rsid w:val="002472C4"/>
    <w:rsid w:val="00247C76"/>
    <w:rsid w:val="002637BA"/>
    <w:rsid w:val="002B7B86"/>
    <w:rsid w:val="002C3D0F"/>
    <w:rsid w:val="002C6078"/>
    <w:rsid w:val="003064D0"/>
    <w:rsid w:val="00330296"/>
    <w:rsid w:val="003317FC"/>
    <w:rsid w:val="00363E80"/>
    <w:rsid w:val="00364F1B"/>
    <w:rsid w:val="00364F30"/>
    <w:rsid w:val="00375197"/>
    <w:rsid w:val="00384EDA"/>
    <w:rsid w:val="003A150F"/>
    <w:rsid w:val="003B6281"/>
    <w:rsid w:val="003B67C7"/>
    <w:rsid w:val="003C104A"/>
    <w:rsid w:val="003C1401"/>
    <w:rsid w:val="003C3B62"/>
    <w:rsid w:val="003D0AB2"/>
    <w:rsid w:val="003E3272"/>
    <w:rsid w:val="00402FEB"/>
    <w:rsid w:val="0040550E"/>
    <w:rsid w:val="00410908"/>
    <w:rsid w:val="0041435E"/>
    <w:rsid w:val="00422821"/>
    <w:rsid w:val="00430FA9"/>
    <w:rsid w:val="00432FA3"/>
    <w:rsid w:val="00450E80"/>
    <w:rsid w:val="0045780B"/>
    <w:rsid w:val="00473C9B"/>
    <w:rsid w:val="00474BBA"/>
    <w:rsid w:val="00480CEF"/>
    <w:rsid w:val="00485E43"/>
    <w:rsid w:val="00487D55"/>
    <w:rsid w:val="00496FF9"/>
    <w:rsid w:val="004E1E3B"/>
    <w:rsid w:val="004F5C67"/>
    <w:rsid w:val="00502EA8"/>
    <w:rsid w:val="00511BEA"/>
    <w:rsid w:val="0051622E"/>
    <w:rsid w:val="00531A96"/>
    <w:rsid w:val="00532802"/>
    <w:rsid w:val="00537B73"/>
    <w:rsid w:val="005406E4"/>
    <w:rsid w:val="00540870"/>
    <w:rsid w:val="00540A19"/>
    <w:rsid w:val="00542363"/>
    <w:rsid w:val="00547F86"/>
    <w:rsid w:val="00554941"/>
    <w:rsid w:val="00562616"/>
    <w:rsid w:val="00577FAD"/>
    <w:rsid w:val="005A1D6B"/>
    <w:rsid w:val="005B023D"/>
    <w:rsid w:val="005C3284"/>
    <w:rsid w:val="005E6CE0"/>
    <w:rsid w:val="005F1105"/>
    <w:rsid w:val="00604836"/>
    <w:rsid w:val="0062030D"/>
    <w:rsid w:val="006207C8"/>
    <w:rsid w:val="00620D0D"/>
    <w:rsid w:val="00630ED5"/>
    <w:rsid w:val="00636D7B"/>
    <w:rsid w:val="006511E6"/>
    <w:rsid w:val="00666C93"/>
    <w:rsid w:val="0067334E"/>
    <w:rsid w:val="006A582F"/>
    <w:rsid w:val="006B4182"/>
    <w:rsid w:val="006D41F0"/>
    <w:rsid w:val="006D4DE8"/>
    <w:rsid w:val="006F1105"/>
    <w:rsid w:val="007013AC"/>
    <w:rsid w:val="007036BE"/>
    <w:rsid w:val="00720E87"/>
    <w:rsid w:val="00726A6A"/>
    <w:rsid w:val="0075056F"/>
    <w:rsid w:val="0075798C"/>
    <w:rsid w:val="00781D09"/>
    <w:rsid w:val="00797510"/>
    <w:rsid w:val="007B357D"/>
    <w:rsid w:val="007C1E21"/>
    <w:rsid w:val="007C5CA4"/>
    <w:rsid w:val="007C6C9E"/>
    <w:rsid w:val="007C7360"/>
    <w:rsid w:val="007D1758"/>
    <w:rsid w:val="007E5229"/>
    <w:rsid w:val="007F57AC"/>
    <w:rsid w:val="008017CC"/>
    <w:rsid w:val="00811816"/>
    <w:rsid w:val="00816FA1"/>
    <w:rsid w:val="008246C6"/>
    <w:rsid w:val="0083109D"/>
    <w:rsid w:val="008366F8"/>
    <w:rsid w:val="008561DE"/>
    <w:rsid w:val="00861FE1"/>
    <w:rsid w:val="00863258"/>
    <w:rsid w:val="008656E6"/>
    <w:rsid w:val="008658E5"/>
    <w:rsid w:val="00871B1F"/>
    <w:rsid w:val="0088221B"/>
    <w:rsid w:val="0088757B"/>
    <w:rsid w:val="008A2BD3"/>
    <w:rsid w:val="008B30B6"/>
    <w:rsid w:val="008B46CE"/>
    <w:rsid w:val="008B4904"/>
    <w:rsid w:val="008B7EF4"/>
    <w:rsid w:val="008C161A"/>
    <w:rsid w:val="008C1655"/>
    <w:rsid w:val="008C6740"/>
    <w:rsid w:val="008D2742"/>
    <w:rsid w:val="008D7AE1"/>
    <w:rsid w:val="008E0DC6"/>
    <w:rsid w:val="008E10CE"/>
    <w:rsid w:val="00903AE0"/>
    <w:rsid w:val="00905C83"/>
    <w:rsid w:val="0093535C"/>
    <w:rsid w:val="00937630"/>
    <w:rsid w:val="00937ACE"/>
    <w:rsid w:val="009542AD"/>
    <w:rsid w:val="009611EB"/>
    <w:rsid w:val="00963A54"/>
    <w:rsid w:val="00966686"/>
    <w:rsid w:val="009833BF"/>
    <w:rsid w:val="009955F8"/>
    <w:rsid w:val="009C01E4"/>
    <w:rsid w:val="009C2D28"/>
    <w:rsid w:val="009D0DD1"/>
    <w:rsid w:val="009D3ABF"/>
    <w:rsid w:val="00A0039F"/>
    <w:rsid w:val="00A11CE0"/>
    <w:rsid w:val="00A127D7"/>
    <w:rsid w:val="00A12A73"/>
    <w:rsid w:val="00A20178"/>
    <w:rsid w:val="00A23B63"/>
    <w:rsid w:val="00A42D75"/>
    <w:rsid w:val="00A6080F"/>
    <w:rsid w:val="00AC2D7A"/>
    <w:rsid w:val="00AC3485"/>
    <w:rsid w:val="00AD34C5"/>
    <w:rsid w:val="00AD6096"/>
    <w:rsid w:val="00AE100A"/>
    <w:rsid w:val="00AE575E"/>
    <w:rsid w:val="00B00266"/>
    <w:rsid w:val="00B03B48"/>
    <w:rsid w:val="00B06EFC"/>
    <w:rsid w:val="00B131A3"/>
    <w:rsid w:val="00B33AE4"/>
    <w:rsid w:val="00B3405C"/>
    <w:rsid w:val="00B3765C"/>
    <w:rsid w:val="00B455FD"/>
    <w:rsid w:val="00B47BA8"/>
    <w:rsid w:val="00B55DC1"/>
    <w:rsid w:val="00B63993"/>
    <w:rsid w:val="00B73EEA"/>
    <w:rsid w:val="00B740BC"/>
    <w:rsid w:val="00B74D60"/>
    <w:rsid w:val="00B761D1"/>
    <w:rsid w:val="00B8095F"/>
    <w:rsid w:val="00B87CDD"/>
    <w:rsid w:val="00BA67D3"/>
    <w:rsid w:val="00BC7D33"/>
    <w:rsid w:val="00BD53A7"/>
    <w:rsid w:val="00BE1472"/>
    <w:rsid w:val="00BE3FD9"/>
    <w:rsid w:val="00BF0384"/>
    <w:rsid w:val="00BF652E"/>
    <w:rsid w:val="00C1056C"/>
    <w:rsid w:val="00C2224B"/>
    <w:rsid w:val="00C258AC"/>
    <w:rsid w:val="00C32BED"/>
    <w:rsid w:val="00C4403D"/>
    <w:rsid w:val="00C455C7"/>
    <w:rsid w:val="00C46B3C"/>
    <w:rsid w:val="00C7307A"/>
    <w:rsid w:val="00C744AC"/>
    <w:rsid w:val="00C83DC4"/>
    <w:rsid w:val="00C866C0"/>
    <w:rsid w:val="00CA0437"/>
    <w:rsid w:val="00CA1556"/>
    <w:rsid w:val="00CB1F9D"/>
    <w:rsid w:val="00CB6EBA"/>
    <w:rsid w:val="00CB740D"/>
    <w:rsid w:val="00CC3963"/>
    <w:rsid w:val="00CD7858"/>
    <w:rsid w:val="00CE0F63"/>
    <w:rsid w:val="00CE2324"/>
    <w:rsid w:val="00CE4FDB"/>
    <w:rsid w:val="00CF0E0B"/>
    <w:rsid w:val="00D21891"/>
    <w:rsid w:val="00D3739E"/>
    <w:rsid w:val="00D4525A"/>
    <w:rsid w:val="00D47481"/>
    <w:rsid w:val="00D53D00"/>
    <w:rsid w:val="00D57712"/>
    <w:rsid w:val="00D666A2"/>
    <w:rsid w:val="00D749EB"/>
    <w:rsid w:val="00D845B6"/>
    <w:rsid w:val="00D961A7"/>
    <w:rsid w:val="00DA16BC"/>
    <w:rsid w:val="00DA5B36"/>
    <w:rsid w:val="00DC7613"/>
    <w:rsid w:val="00DD5845"/>
    <w:rsid w:val="00DE3197"/>
    <w:rsid w:val="00E12921"/>
    <w:rsid w:val="00E12F6B"/>
    <w:rsid w:val="00E242C3"/>
    <w:rsid w:val="00E26163"/>
    <w:rsid w:val="00E511A3"/>
    <w:rsid w:val="00E548E0"/>
    <w:rsid w:val="00E57938"/>
    <w:rsid w:val="00E77974"/>
    <w:rsid w:val="00E9672C"/>
    <w:rsid w:val="00EA5093"/>
    <w:rsid w:val="00EC1D00"/>
    <w:rsid w:val="00EC6BAD"/>
    <w:rsid w:val="00ED04E5"/>
    <w:rsid w:val="00ED6320"/>
    <w:rsid w:val="00EE285D"/>
    <w:rsid w:val="00EE3EDE"/>
    <w:rsid w:val="00EF21E8"/>
    <w:rsid w:val="00EF756F"/>
    <w:rsid w:val="00F02B08"/>
    <w:rsid w:val="00F11E23"/>
    <w:rsid w:val="00F16464"/>
    <w:rsid w:val="00F33D2D"/>
    <w:rsid w:val="00F377DD"/>
    <w:rsid w:val="00F41BB4"/>
    <w:rsid w:val="00F5522C"/>
    <w:rsid w:val="00F7317C"/>
    <w:rsid w:val="00F74AFA"/>
    <w:rsid w:val="00F74C86"/>
    <w:rsid w:val="00FB2787"/>
    <w:rsid w:val="00FB40ED"/>
    <w:rsid w:val="00FB4371"/>
    <w:rsid w:val="00FB5450"/>
    <w:rsid w:val="00FD4005"/>
    <w:rsid w:val="00FD5C8E"/>
    <w:rsid w:val="00FD68F2"/>
    <w:rsid w:val="00FE06BB"/>
    <w:rsid w:val="00FE0D35"/>
    <w:rsid w:val="00FE2AB8"/>
    <w:rsid w:val="00FF6F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69011"/>
  <w15:chartTrackingRefBased/>
  <w15:docId w15:val="{A75BAE4F-7ECA-415F-A715-C7E814B87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CA043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CA043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CA0437"/>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317FC"/>
    <w:pPr>
      <w:ind w:left="720"/>
      <w:contextualSpacing/>
    </w:pPr>
  </w:style>
  <w:style w:type="character" w:styleId="Hyperlink">
    <w:name w:val="Hyperlink"/>
    <w:basedOn w:val="DefaultParagraphFont"/>
    <w:uiPriority w:val="99"/>
    <w:unhideWhenUsed/>
    <w:rsid w:val="00E57938"/>
    <w:rPr>
      <w:color w:val="0563C1" w:themeColor="hyperlink"/>
      <w:u w:val="single"/>
    </w:rPr>
  </w:style>
  <w:style w:type="character" w:customStyle="1" w:styleId="Heading1Char">
    <w:name w:val="Heading 1 Char"/>
    <w:basedOn w:val="DefaultParagraphFont"/>
    <w:link w:val="Heading1"/>
    <w:uiPriority w:val="9"/>
    <w:rsid w:val="00CA0437"/>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CA0437"/>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CA0437"/>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CA043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A0437"/>
    <w:rPr>
      <w:b/>
      <w:bCs/>
    </w:rPr>
  </w:style>
  <w:style w:type="character" w:styleId="Emphasis">
    <w:name w:val="Emphasis"/>
    <w:basedOn w:val="DefaultParagraphFont"/>
    <w:uiPriority w:val="20"/>
    <w:qFormat/>
    <w:rsid w:val="00A127D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910093">
      <w:bodyDiv w:val="1"/>
      <w:marLeft w:val="0"/>
      <w:marRight w:val="0"/>
      <w:marTop w:val="0"/>
      <w:marBottom w:val="0"/>
      <w:divBdr>
        <w:top w:val="none" w:sz="0" w:space="0" w:color="auto"/>
        <w:left w:val="none" w:sz="0" w:space="0" w:color="auto"/>
        <w:bottom w:val="none" w:sz="0" w:space="0" w:color="auto"/>
        <w:right w:val="none" w:sz="0" w:space="0" w:color="auto"/>
      </w:divBdr>
    </w:div>
    <w:div w:id="66808509">
      <w:bodyDiv w:val="1"/>
      <w:marLeft w:val="0"/>
      <w:marRight w:val="0"/>
      <w:marTop w:val="0"/>
      <w:marBottom w:val="0"/>
      <w:divBdr>
        <w:top w:val="none" w:sz="0" w:space="0" w:color="auto"/>
        <w:left w:val="none" w:sz="0" w:space="0" w:color="auto"/>
        <w:bottom w:val="none" w:sz="0" w:space="0" w:color="auto"/>
        <w:right w:val="none" w:sz="0" w:space="0" w:color="auto"/>
      </w:divBdr>
    </w:div>
    <w:div w:id="115804482">
      <w:bodyDiv w:val="1"/>
      <w:marLeft w:val="0"/>
      <w:marRight w:val="0"/>
      <w:marTop w:val="0"/>
      <w:marBottom w:val="0"/>
      <w:divBdr>
        <w:top w:val="none" w:sz="0" w:space="0" w:color="auto"/>
        <w:left w:val="none" w:sz="0" w:space="0" w:color="auto"/>
        <w:bottom w:val="none" w:sz="0" w:space="0" w:color="auto"/>
        <w:right w:val="none" w:sz="0" w:space="0" w:color="auto"/>
      </w:divBdr>
    </w:div>
    <w:div w:id="264726625">
      <w:bodyDiv w:val="1"/>
      <w:marLeft w:val="0"/>
      <w:marRight w:val="0"/>
      <w:marTop w:val="0"/>
      <w:marBottom w:val="0"/>
      <w:divBdr>
        <w:top w:val="none" w:sz="0" w:space="0" w:color="auto"/>
        <w:left w:val="none" w:sz="0" w:space="0" w:color="auto"/>
        <w:bottom w:val="none" w:sz="0" w:space="0" w:color="auto"/>
        <w:right w:val="none" w:sz="0" w:space="0" w:color="auto"/>
      </w:divBdr>
    </w:div>
    <w:div w:id="305739610">
      <w:bodyDiv w:val="1"/>
      <w:marLeft w:val="0"/>
      <w:marRight w:val="0"/>
      <w:marTop w:val="0"/>
      <w:marBottom w:val="0"/>
      <w:divBdr>
        <w:top w:val="none" w:sz="0" w:space="0" w:color="auto"/>
        <w:left w:val="none" w:sz="0" w:space="0" w:color="auto"/>
        <w:bottom w:val="none" w:sz="0" w:space="0" w:color="auto"/>
        <w:right w:val="none" w:sz="0" w:space="0" w:color="auto"/>
      </w:divBdr>
    </w:div>
    <w:div w:id="955913513">
      <w:bodyDiv w:val="1"/>
      <w:marLeft w:val="0"/>
      <w:marRight w:val="0"/>
      <w:marTop w:val="0"/>
      <w:marBottom w:val="0"/>
      <w:divBdr>
        <w:top w:val="none" w:sz="0" w:space="0" w:color="auto"/>
        <w:left w:val="none" w:sz="0" w:space="0" w:color="auto"/>
        <w:bottom w:val="none" w:sz="0" w:space="0" w:color="auto"/>
        <w:right w:val="none" w:sz="0" w:space="0" w:color="auto"/>
      </w:divBdr>
    </w:div>
    <w:div w:id="1024985196">
      <w:bodyDiv w:val="1"/>
      <w:marLeft w:val="0"/>
      <w:marRight w:val="0"/>
      <w:marTop w:val="0"/>
      <w:marBottom w:val="0"/>
      <w:divBdr>
        <w:top w:val="none" w:sz="0" w:space="0" w:color="auto"/>
        <w:left w:val="none" w:sz="0" w:space="0" w:color="auto"/>
        <w:bottom w:val="none" w:sz="0" w:space="0" w:color="auto"/>
        <w:right w:val="none" w:sz="0" w:space="0" w:color="auto"/>
      </w:divBdr>
    </w:div>
    <w:div w:id="1067533623">
      <w:bodyDiv w:val="1"/>
      <w:marLeft w:val="0"/>
      <w:marRight w:val="0"/>
      <w:marTop w:val="0"/>
      <w:marBottom w:val="0"/>
      <w:divBdr>
        <w:top w:val="none" w:sz="0" w:space="0" w:color="auto"/>
        <w:left w:val="none" w:sz="0" w:space="0" w:color="auto"/>
        <w:bottom w:val="none" w:sz="0" w:space="0" w:color="auto"/>
        <w:right w:val="none" w:sz="0" w:space="0" w:color="auto"/>
      </w:divBdr>
    </w:div>
    <w:div w:id="1205949781">
      <w:bodyDiv w:val="1"/>
      <w:marLeft w:val="0"/>
      <w:marRight w:val="0"/>
      <w:marTop w:val="0"/>
      <w:marBottom w:val="0"/>
      <w:divBdr>
        <w:top w:val="none" w:sz="0" w:space="0" w:color="auto"/>
        <w:left w:val="none" w:sz="0" w:space="0" w:color="auto"/>
        <w:bottom w:val="none" w:sz="0" w:space="0" w:color="auto"/>
        <w:right w:val="none" w:sz="0" w:space="0" w:color="auto"/>
      </w:divBdr>
    </w:div>
    <w:div w:id="1268343806">
      <w:bodyDiv w:val="1"/>
      <w:marLeft w:val="0"/>
      <w:marRight w:val="0"/>
      <w:marTop w:val="0"/>
      <w:marBottom w:val="0"/>
      <w:divBdr>
        <w:top w:val="none" w:sz="0" w:space="0" w:color="auto"/>
        <w:left w:val="none" w:sz="0" w:space="0" w:color="auto"/>
        <w:bottom w:val="none" w:sz="0" w:space="0" w:color="auto"/>
        <w:right w:val="none" w:sz="0" w:space="0" w:color="auto"/>
      </w:divBdr>
    </w:div>
    <w:div w:id="1427772939">
      <w:bodyDiv w:val="1"/>
      <w:marLeft w:val="0"/>
      <w:marRight w:val="0"/>
      <w:marTop w:val="0"/>
      <w:marBottom w:val="0"/>
      <w:divBdr>
        <w:top w:val="none" w:sz="0" w:space="0" w:color="auto"/>
        <w:left w:val="none" w:sz="0" w:space="0" w:color="auto"/>
        <w:bottom w:val="none" w:sz="0" w:space="0" w:color="auto"/>
        <w:right w:val="none" w:sz="0" w:space="0" w:color="auto"/>
      </w:divBdr>
      <w:divsChild>
        <w:div w:id="1579444166">
          <w:marLeft w:val="0"/>
          <w:marRight w:val="0"/>
          <w:marTop w:val="0"/>
          <w:marBottom w:val="0"/>
          <w:divBdr>
            <w:top w:val="none" w:sz="0" w:space="0" w:color="auto"/>
            <w:left w:val="none" w:sz="0" w:space="0" w:color="auto"/>
            <w:bottom w:val="none" w:sz="0" w:space="0" w:color="auto"/>
            <w:right w:val="none" w:sz="0" w:space="0" w:color="auto"/>
          </w:divBdr>
          <w:divsChild>
            <w:div w:id="177817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150802">
      <w:bodyDiv w:val="1"/>
      <w:marLeft w:val="0"/>
      <w:marRight w:val="0"/>
      <w:marTop w:val="0"/>
      <w:marBottom w:val="0"/>
      <w:divBdr>
        <w:top w:val="none" w:sz="0" w:space="0" w:color="auto"/>
        <w:left w:val="none" w:sz="0" w:space="0" w:color="auto"/>
        <w:bottom w:val="none" w:sz="0" w:space="0" w:color="auto"/>
        <w:right w:val="none" w:sz="0" w:space="0" w:color="auto"/>
      </w:divBdr>
    </w:div>
    <w:div w:id="1554732804">
      <w:bodyDiv w:val="1"/>
      <w:marLeft w:val="0"/>
      <w:marRight w:val="0"/>
      <w:marTop w:val="0"/>
      <w:marBottom w:val="0"/>
      <w:divBdr>
        <w:top w:val="none" w:sz="0" w:space="0" w:color="auto"/>
        <w:left w:val="none" w:sz="0" w:space="0" w:color="auto"/>
        <w:bottom w:val="none" w:sz="0" w:space="0" w:color="auto"/>
        <w:right w:val="none" w:sz="0" w:space="0" w:color="auto"/>
      </w:divBdr>
      <w:divsChild>
        <w:div w:id="1043595880">
          <w:marLeft w:val="0"/>
          <w:marRight w:val="0"/>
          <w:marTop w:val="0"/>
          <w:marBottom w:val="0"/>
          <w:divBdr>
            <w:top w:val="none" w:sz="0" w:space="0" w:color="auto"/>
            <w:left w:val="none" w:sz="0" w:space="0" w:color="auto"/>
            <w:bottom w:val="none" w:sz="0" w:space="0" w:color="auto"/>
            <w:right w:val="none" w:sz="0" w:space="0" w:color="auto"/>
          </w:divBdr>
          <w:divsChild>
            <w:div w:id="499663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615426">
      <w:bodyDiv w:val="1"/>
      <w:marLeft w:val="0"/>
      <w:marRight w:val="0"/>
      <w:marTop w:val="0"/>
      <w:marBottom w:val="0"/>
      <w:divBdr>
        <w:top w:val="none" w:sz="0" w:space="0" w:color="auto"/>
        <w:left w:val="none" w:sz="0" w:space="0" w:color="auto"/>
        <w:bottom w:val="none" w:sz="0" w:space="0" w:color="auto"/>
        <w:right w:val="none" w:sz="0" w:space="0" w:color="auto"/>
      </w:divBdr>
    </w:div>
    <w:div w:id="1700277293">
      <w:bodyDiv w:val="1"/>
      <w:marLeft w:val="0"/>
      <w:marRight w:val="0"/>
      <w:marTop w:val="0"/>
      <w:marBottom w:val="0"/>
      <w:divBdr>
        <w:top w:val="none" w:sz="0" w:space="0" w:color="auto"/>
        <w:left w:val="none" w:sz="0" w:space="0" w:color="auto"/>
        <w:bottom w:val="none" w:sz="0" w:space="0" w:color="auto"/>
        <w:right w:val="none" w:sz="0" w:space="0" w:color="auto"/>
      </w:divBdr>
    </w:div>
    <w:div w:id="1773359446">
      <w:bodyDiv w:val="1"/>
      <w:marLeft w:val="0"/>
      <w:marRight w:val="0"/>
      <w:marTop w:val="0"/>
      <w:marBottom w:val="0"/>
      <w:divBdr>
        <w:top w:val="none" w:sz="0" w:space="0" w:color="auto"/>
        <w:left w:val="none" w:sz="0" w:space="0" w:color="auto"/>
        <w:bottom w:val="none" w:sz="0" w:space="0" w:color="auto"/>
        <w:right w:val="none" w:sz="0" w:space="0" w:color="auto"/>
      </w:divBdr>
    </w:div>
    <w:div w:id="1933123376">
      <w:bodyDiv w:val="1"/>
      <w:marLeft w:val="0"/>
      <w:marRight w:val="0"/>
      <w:marTop w:val="0"/>
      <w:marBottom w:val="0"/>
      <w:divBdr>
        <w:top w:val="none" w:sz="0" w:space="0" w:color="auto"/>
        <w:left w:val="none" w:sz="0" w:space="0" w:color="auto"/>
        <w:bottom w:val="none" w:sz="0" w:space="0" w:color="auto"/>
        <w:right w:val="none" w:sz="0" w:space="0" w:color="auto"/>
      </w:divBdr>
    </w:div>
    <w:div w:id="2060200185">
      <w:bodyDiv w:val="1"/>
      <w:marLeft w:val="0"/>
      <w:marRight w:val="0"/>
      <w:marTop w:val="0"/>
      <w:marBottom w:val="0"/>
      <w:divBdr>
        <w:top w:val="none" w:sz="0" w:space="0" w:color="auto"/>
        <w:left w:val="none" w:sz="0" w:space="0" w:color="auto"/>
        <w:bottom w:val="none" w:sz="0" w:space="0" w:color="auto"/>
        <w:right w:val="none" w:sz="0" w:space="0" w:color="auto"/>
      </w:divBdr>
    </w:div>
    <w:div w:id="2086683255">
      <w:bodyDiv w:val="1"/>
      <w:marLeft w:val="0"/>
      <w:marRight w:val="0"/>
      <w:marTop w:val="0"/>
      <w:marBottom w:val="0"/>
      <w:divBdr>
        <w:top w:val="none" w:sz="0" w:space="0" w:color="auto"/>
        <w:left w:val="none" w:sz="0" w:space="0" w:color="auto"/>
        <w:bottom w:val="none" w:sz="0" w:space="0" w:color="auto"/>
        <w:right w:val="none" w:sz="0" w:space="0" w:color="auto"/>
      </w:divBdr>
      <w:divsChild>
        <w:div w:id="779910957">
          <w:marLeft w:val="0"/>
          <w:marRight w:val="0"/>
          <w:marTop w:val="0"/>
          <w:marBottom w:val="0"/>
          <w:divBdr>
            <w:top w:val="none" w:sz="0" w:space="0" w:color="auto"/>
            <w:left w:val="none" w:sz="0" w:space="0" w:color="auto"/>
            <w:bottom w:val="none" w:sz="0" w:space="0" w:color="auto"/>
            <w:right w:val="none" w:sz="0" w:space="0" w:color="auto"/>
          </w:divBdr>
          <w:divsChild>
            <w:div w:id="301542094">
              <w:marLeft w:val="0"/>
              <w:marRight w:val="0"/>
              <w:marTop w:val="0"/>
              <w:marBottom w:val="0"/>
              <w:divBdr>
                <w:top w:val="none" w:sz="0" w:space="0" w:color="auto"/>
                <w:left w:val="none" w:sz="0" w:space="0" w:color="auto"/>
                <w:bottom w:val="none" w:sz="0" w:space="0" w:color="auto"/>
                <w:right w:val="none" w:sz="0" w:space="0" w:color="auto"/>
              </w:divBdr>
              <w:divsChild>
                <w:div w:id="1082919490">
                  <w:marLeft w:val="0"/>
                  <w:marRight w:val="0"/>
                  <w:marTop w:val="0"/>
                  <w:marBottom w:val="0"/>
                  <w:divBdr>
                    <w:top w:val="none" w:sz="0" w:space="0" w:color="auto"/>
                    <w:left w:val="none" w:sz="0" w:space="0" w:color="auto"/>
                    <w:bottom w:val="none" w:sz="0" w:space="0" w:color="auto"/>
                    <w:right w:val="none" w:sz="0" w:space="0" w:color="auto"/>
                  </w:divBdr>
                  <w:divsChild>
                    <w:div w:id="1251548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11686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policyadda.co.i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486</TotalTime>
  <Pages>21</Pages>
  <Words>2982</Words>
  <Characters>17003</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616</cp:revision>
  <dcterms:created xsi:type="dcterms:W3CDTF">2026-09-08T08:14:00Z</dcterms:created>
  <dcterms:modified xsi:type="dcterms:W3CDTF">2026-09-14T13:04:00Z</dcterms:modified>
</cp:coreProperties>
</file>