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D84C" w14:textId="482DF8D1" w:rsidR="00D740BA" w:rsidRDefault="003305DA">
      <w:r>
        <w:rPr>
          <w:noProof/>
        </w:rPr>
        <w:drawing>
          <wp:inline distT="0" distB="0" distL="0" distR="0" wp14:anchorId="26AF3B99" wp14:editId="2B8E35F9">
            <wp:extent cx="54578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AC77E" wp14:editId="54B3F2FB">
            <wp:extent cx="55721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BE837" wp14:editId="751A31E2">
            <wp:extent cx="5581650" cy="2840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40" cy="284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ACC02" wp14:editId="119DD6FC">
            <wp:extent cx="5476875" cy="52570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83" cy="525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05DA"/>
    <w:rsid w:val="003305DA"/>
    <w:rsid w:val="00D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A60B"/>
  <w15:chartTrackingRefBased/>
  <w15:docId w15:val="{BB3260F0-B97F-467A-97AF-B5C58F1C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Morarescu</dc:creator>
  <cp:keywords/>
  <dc:description/>
  <cp:lastModifiedBy>Eugen Morarescu</cp:lastModifiedBy>
  <cp:revision>1</cp:revision>
  <dcterms:created xsi:type="dcterms:W3CDTF">2020-09-23T15:32:00Z</dcterms:created>
  <dcterms:modified xsi:type="dcterms:W3CDTF">2020-09-23T15:33:00Z</dcterms:modified>
</cp:coreProperties>
</file>