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65" w:rsidRDefault="009D17AE">
      <w:pPr>
        <w:pStyle w:val="western"/>
        <w:spacing w:after="159" w:line="360" w:lineRule="auto"/>
      </w:pPr>
      <w:r>
        <w:rPr>
          <w:b/>
          <w:bCs/>
          <w:sz w:val="28"/>
          <w:szCs w:val="28"/>
        </w:rPr>
        <w:t>Техническое задание Информ</w:t>
      </w:r>
      <w:r w:rsidR="006C20A6">
        <w:rPr>
          <w:b/>
          <w:bCs/>
          <w:sz w:val="28"/>
          <w:szCs w:val="28"/>
        </w:rPr>
        <w:t>ационной системы «Доставка еды</w:t>
      </w:r>
      <w:r>
        <w:rPr>
          <w:b/>
          <w:bCs/>
          <w:sz w:val="28"/>
          <w:szCs w:val="28"/>
        </w:rPr>
        <w:t>»</w:t>
      </w:r>
    </w:p>
    <w:p w:rsidR="00641A65" w:rsidRDefault="00641A65">
      <w:pPr>
        <w:pStyle w:val="western"/>
        <w:spacing w:before="280" w:after="159" w:line="259" w:lineRule="auto"/>
        <w:rPr>
          <w:b/>
          <w:bCs/>
          <w:sz w:val="28"/>
          <w:szCs w:val="28"/>
          <w:u w:val="single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конструктор </w:t>
      </w:r>
    </w:p>
    <w:p w:rsidR="00641A65" w:rsidRDefault="009D17AE">
      <w:pPr>
        <w:jc w:val="right"/>
      </w:pPr>
      <w:r>
        <w:rPr>
          <w:rFonts w:ascii="Times New Roman" w:hAnsi="Times New Roman" w:cs="Times New Roman"/>
          <w:sz w:val="28"/>
          <w:szCs w:val="28"/>
          <w:u w:val="single"/>
        </w:rPr>
        <w:t>Кочетов Евгений</w:t>
      </w:r>
    </w:p>
    <w:p w:rsidR="00641A65" w:rsidRDefault="009D17AE">
      <w:pPr>
        <w:jc w:val="right"/>
      </w:pPr>
      <w:r>
        <w:rPr>
          <w:rFonts w:ascii="Times New Roman" w:hAnsi="Times New Roman" w:cs="Times New Roman"/>
          <w:sz w:val="28"/>
          <w:szCs w:val="28"/>
          <w:u w:val="single"/>
        </w:rPr>
        <w:t>"25"Мая 2021 г.</w:t>
      </w: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641A65" w:rsidP="009D17AE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D17AE" w:rsidRDefault="009D17AE" w:rsidP="009D17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год</w:t>
      </w:r>
    </w:p>
    <w:p w:rsidR="009D17AE" w:rsidRDefault="009D1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1A65" w:rsidRPr="009D17AE" w:rsidRDefault="00641A65" w:rsidP="009D17A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Содержание</w:t>
      </w:r>
    </w:p>
    <w:p w:rsidR="009D17AE" w:rsidRP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1.1. Наименование работы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1.2. Заказчик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1.3. Исполнитель</w:t>
      </w:r>
    </w:p>
    <w:p w:rsidR="009D17AE" w:rsidRPr="009D17AE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1.4 Плановые сроки начала и окончания работы</w:t>
      </w:r>
    </w:p>
    <w:p w:rsidR="009D17AE" w:rsidRP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2. Цели и задачи</w:t>
      </w:r>
    </w:p>
    <w:p w:rsidR="009D17AE" w:rsidRDefault="009D17AE" w:rsidP="009D17AE">
      <w:pPr>
        <w:rPr>
          <w:rFonts w:ascii="Times New Roman" w:hAnsi="Times New Roman" w:cs="Times New Roman"/>
          <w:sz w:val="28"/>
          <w:szCs w:val="28"/>
        </w:rPr>
      </w:pPr>
      <w:r w:rsidRPr="009D17AE">
        <w:rPr>
          <w:rFonts w:ascii="Times New Roman" w:hAnsi="Times New Roman" w:cs="Times New Roman"/>
          <w:sz w:val="28"/>
          <w:szCs w:val="28"/>
        </w:rPr>
        <w:t>3. Объект автоматизации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Требования к ИС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4.1. Требования к ИС в целом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4.1.1. Общие требования к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4.1.2. Требования к показателям назначения ИС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4.1.3. Требования к надежности системы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4.1.4. Требования к безопасности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4.1.5. Требования к эргономике и технической эстетике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4.1.6. Требования к эксплуатации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4.1.7. Требования по патентной чистоте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4.2. Требования к функциям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4.2.2. Функции Подсистемы планирования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4.3. Требования к видам обеспечения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4.3.1. Требования к программным средствам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4.3.2. Требования к информационному обеспечению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4.3.3. Требования к техническим средствам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 w:rsidP="009D17A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4.3.4. Требования к организационному обеспечению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Этапы, сроки и результаты выполнения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Порядок контроля и приемки АС</w:t>
      </w:r>
      <w:r>
        <w:rPr>
          <w:rFonts w:ascii="Times New Roman" w:hAnsi="Times New Roman" w:cs="Times New Roman"/>
          <w:vanish/>
          <w:sz w:val="28"/>
          <w:szCs w:val="28"/>
        </w:rPr>
        <w:t xml:space="preserve"> </w:t>
      </w:r>
    </w:p>
    <w:p w:rsidR="009D17AE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Требования к документированию</w:t>
      </w:r>
    </w:p>
    <w:p w:rsidR="009D17AE" w:rsidRDefault="009D17A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641A65" w:rsidRPr="009D17AE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numPr>
          <w:ilvl w:val="0"/>
          <w:numId w:val="1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Общие сведения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431203639"/>
      <w:bookmarkStart w:id="1" w:name="_Toc246159772"/>
      <w:bookmarkStart w:id="2" w:name="_Toc27204540"/>
      <w:bookmarkStart w:id="3" w:name="_Toc478465773"/>
      <w:bookmarkStart w:id="4" w:name="_Toc478464752"/>
      <w:bookmarkEnd w:id="0"/>
      <w:bookmarkEnd w:id="1"/>
      <w:bookmarkEnd w:id="2"/>
      <w:bookmarkEnd w:id="3"/>
      <w:bookmarkEnd w:id="4"/>
      <w:r>
        <w:rPr>
          <w:rFonts w:ascii="Times New Roman" w:hAnsi="Times New Roman" w:cs="Times New Roman"/>
          <w:b/>
          <w:bCs/>
          <w:sz w:val="28"/>
          <w:szCs w:val="28"/>
        </w:rPr>
        <w:t>Наименование работы</w:t>
      </w:r>
    </w:p>
    <w:p w:rsidR="00641A65" w:rsidRDefault="009D17AE">
      <w:bookmarkStart w:id="5" w:name="_Toc27204541"/>
      <w:bookmarkStart w:id="6" w:name="_Toc431203640"/>
      <w:bookmarkStart w:id="7" w:name="_Toc478464753"/>
      <w:bookmarkStart w:id="8" w:name="_Toc478465774"/>
      <w:bookmarkStart w:id="9" w:name="_Toc27204542"/>
      <w:bookmarkStart w:id="10" w:name="_Toc246159773"/>
      <w:bookmarkEnd w:id="5"/>
      <w:bookmarkEnd w:id="6"/>
      <w:bookmarkEnd w:id="7"/>
      <w:bookmarkEnd w:id="8"/>
      <w:bookmarkEnd w:id="9"/>
      <w:bookmarkEnd w:id="10"/>
      <w:r>
        <w:rPr>
          <w:rFonts w:ascii="Times New Roman" w:hAnsi="Times New Roman" w:cs="Times New Roman"/>
          <w:sz w:val="28"/>
          <w:szCs w:val="28"/>
        </w:rPr>
        <w:t>Создание информ</w:t>
      </w:r>
      <w:r w:rsidR="006C20A6">
        <w:rPr>
          <w:rFonts w:ascii="Times New Roman" w:hAnsi="Times New Roman" w:cs="Times New Roman"/>
          <w:sz w:val="28"/>
          <w:szCs w:val="28"/>
        </w:rPr>
        <w:t>ационной системы «Доставка еды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641A65" w:rsidRDefault="009D17AE">
      <w:r>
        <w:rPr>
          <w:rFonts w:ascii="Times New Roman" w:hAnsi="Times New Roman" w:cs="Times New Roman"/>
          <w:b/>
          <w:bCs/>
          <w:sz w:val="28"/>
          <w:szCs w:val="28"/>
        </w:rPr>
        <w:t>Заказчик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color w:val="111111"/>
          <w:sz w:val="28"/>
          <w:szCs w:val="28"/>
        </w:rPr>
        <w:t xml:space="preserve">Пензенский колледж информационных и промышленных технологий (ИТ-колледж) 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27204543"/>
      <w:bookmarkStart w:id="12" w:name="_Toc246159774"/>
      <w:bookmarkStart w:id="13" w:name="_Toc27204544"/>
      <w:bookmarkStart w:id="14" w:name="_Toc478465775"/>
      <w:bookmarkStart w:id="15" w:name="_Toc478464754"/>
      <w:bookmarkStart w:id="16" w:name="_Toc431203641"/>
      <w:bookmarkEnd w:id="11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111111"/>
          <w:sz w:val="28"/>
          <w:szCs w:val="28"/>
        </w:rPr>
        <w:t>Исполнитель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Кочетов Евгений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478464756"/>
      <w:bookmarkStart w:id="18" w:name="_Toc246159776"/>
      <w:bookmarkStart w:id="19" w:name="_Toc27204546"/>
      <w:bookmarkStart w:id="20" w:name="_Toc478465777"/>
      <w:bookmarkEnd w:id="17"/>
      <w:bookmarkEnd w:id="18"/>
      <w:bookmarkEnd w:id="19"/>
      <w:bookmarkEnd w:id="20"/>
      <w:r>
        <w:rPr>
          <w:rFonts w:ascii="Times New Roman" w:hAnsi="Times New Roman" w:cs="Times New Roman"/>
          <w:b/>
          <w:bCs/>
          <w:sz w:val="28"/>
          <w:szCs w:val="28"/>
        </w:rPr>
        <w:t>Плановые сроки начала и окончания работы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требований настоящего ТЗ по созданию информационной системы выполняется по договору между Заказчиком и Исполнителем и производится в сроки, обусловленные договором.</w:t>
      </w:r>
    </w:p>
    <w:p w:rsidR="00641A65" w:rsidRDefault="009D17AE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Назначение, цели и задачи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2.1. Назначение Информационной системы «</w:t>
      </w:r>
      <w:r w:rsidR="006C20A6">
        <w:rPr>
          <w:rFonts w:ascii="Times New Roman" w:hAnsi="Times New Roman" w:cs="Times New Roman"/>
          <w:sz w:val="28"/>
          <w:szCs w:val="28"/>
        </w:rPr>
        <w:t>Доставка еды</w:t>
      </w:r>
      <w:r>
        <w:rPr>
          <w:rFonts w:ascii="Times New Roman" w:hAnsi="Times New Roman" w:cs="Times New Roman"/>
          <w:sz w:val="28"/>
          <w:szCs w:val="28"/>
        </w:rPr>
        <w:t>» упрощение управления процесса контроля деятельности</w:t>
      </w:r>
      <w:r w:rsidR="006C20A6">
        <w:rPr>
          <w:rFonts w:ascii="Times New Roman" w:hAnsi="Times New Roman" w:cs="Times New Roman"/>
          <w:sz w:val="28"/>
          <w:szCs w:val="28"/>
        </w:rPr>
        <w:t xml:space="preserve"> курьерской службы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2.1. Целью настоящего проекта является создать базу данных и программное обеспечение информационной системы «</w:t>
      </w:r>
      <w:r w:rsidR="006C20A6">
        <w:rPr>
          <w:rFonts w:ascii="Times New Roman" w:hAnsi="Times New Roman" w:cs="Times New Roman"/>
          <w:sz w:val="28"/>
          <w:szCs w:val="28"/>
        </w:rPr>
        <w:t>Доставка еды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2.2. Основными задачами создания являются:</w:t>
      </w:r>
    </w:p>
    <w:p w:rsidR="00641A65" w:rsidRDefault="009D17AE">
      <w:pPr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 xml:space="preserve">Облегчение контроля деятельности медицинской клиники; 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снижение трудоемкости, повышение оперативности и согласованности процессов,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минимизация бумажного документооборота;</w:t>
      </w:r>
    </w:p>
    <w:p w:rsidR="00641A65" w:rsidRDefault="009D17A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др.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 Объект автоматизации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3.1. Объектом автоматизации является комплекс задач, описанных в пункте 2.2.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3.3. Уровень автоматизации существующей организации обработки информации. Характеристика использования программных средств. </w:t>
      </w:r>
      <w:r>
        <w:rPr>
          <w:rFonts w:ascii="Times New Roman" w:hAnsi="Times New Roman" w:cs="Times New Roman"/>
          <w:sz w:val="28"/>
          <w:szCs w:val="28"/>
        </w:rPr>
        <w:lastRenderedPageBreak/>
        <w:t>Описание существующей организации бизнес-процессов представлено в виде функциональной модели.</w:t>
      </w:r>
    </w:p>
    <w:p w:rsidR="00641A65" w:rsidRDefault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Функциональная модель:</w:t>
      </w:r>
    </w:p>
    <w:p w:rsidR="00641A65" w:rsidRDefault="00452E2B">
      <w:pPr>
        <w:rPr>
          <w:rFonts w:ascii="Times New Roman" w:hAnsi="Times New Roman" w:cs="Times New Roman"/>
          <w:sz w:val="28"/>
          <w:szCs w:val="28"/>
        </w:rPr>
      </w:pPr>
      <w:r w:rsidRPr="00452E2B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73A5AC5E" wp14:editId="35D280D2">
            <wp:simplePos x="0" y="0"/>
            <wp:positionH relativeFrom="column">
              <wp:posOffset>131445</wp:posOffset>
            </wp:positionH>
            <wp:positionV relativeFrom="paragraph">
              <wp:posOffset>419100</wp:posOffset>
            </wp:positionV>
            <wp:extent cx="5532120" cy="341376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" t="2654" r="4692" b="5902"/>
                    <a:stretch/>
                  </pic:blipFill>
                  <pic:spPr bwMode="auto">
                    <a:xfrm>
                      <a:off x="0" y="0"/>
                      <a:ext cx="5532120" cy="3413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A65" w:rsidRDefault="00452E2B">
      <w:pPr>
        <w:rPr>
          <w:rFonts w:ascii="Times New Roman" w:hAnsi="Times New Roman" w:cs="Times New Roman"/>
          <w:sz w:val="28"/>
          <w:szCs w:val="28"/>
          <w:u w:val="single"/>
        </w:rPr>
      </w:pPr>
      <w:bookmarkStart w:id="21" w:name="_GoBack"/>
      <w:bookmarkEnd w:id="21"/>
      <w:r w:rsidRPr="00452E2B">
        <w:rPr>
          <w:rFonts w:ascii="Times New Roman" w:hAnsi="Times New Roman" w:cs="Times New Roman"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285381CE" wp14:editId="26A77409">
            <wp:simplePos x="0" y="0"/>
            <wp:positionH relativeFrom="column">
              <wp:posOffset>901065</wp:posOffset>
            </wp:positionH>
            <wp:positionV relativeFrom="paragraph">
              <wp:posOffset>3803650</wp:posOffset>
            </wp:positionV>
            <wp:extent cx="4206240" cy="3262630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5" r="1358"/>
                    <a:stretch/>
                  </pic:blipFill>
                  <pic:spPr bwMode="auto">
                    <a:xfrm>
                      <a:off x="0" y="0"/>
                      <a:ext cx="4206240" cy="3262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1A65" w:rsidRDefault="00641A6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641A65" w:rsidRDefault="009D17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системе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22" w:name="_Toc27204567"/>
      <w:bookmarkStart w:id="23" w:name="_Toc246159782"/>
      <w:bookmarkEnd w:id="22"/>
      <w:bookmarkEnd w:id="23"/>
      <w:r>
        <w:rPr>
          <w:rFonts w:ascii="Times New Roman" w:hAnsi="Times New Roman" w:cs="Times New Roman"/>
          <w:sz w:val="28"/>
          <w:szCs w:val="28"/>
        </w:rPr>
        <w:t>4.1.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 к системе в целом (общие)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lastRenderedPageBreak/>
        <w:t>4.1.1. Система должна обеспечивать выполнение целей и задач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 xml:space="preserve">4.1.2. Риски несвоевременного и некачественного выполнения проекта должны быть минимизированы за счет применения следующих мероприятий: </w:t>
      </w:r>
    </w:p>
    <w:p w:rsidR="00641A65" w:rsidRDefault="009D17AE">
      <w:pPr>
        <w:pStyle w:val="a8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выделения достаточного времени на разработку информационной системы;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4.1.3. Ресурсы, привлекаемые к созданию информационной системы: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обучение и выделение времени ключевых пользователей на создание системы;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закупка и установка ПО;</w:t>
      </w:r>
    </w:p>
    <w:p w:rsidR="00641A65" w:rsidRDefault="009D17AE">
      <w:pPr>
        <w:ind w:left="360"/>
      </w:pPr>
      <w:r>
        <w:rPr>
          <w:rFonts w:ascii="Times New Roman" w:hAnsi="Times New Roman" w:cs="Times New Roman"/>
          <w:sz w:val="28"/>
          <w:szCs w:val="28"/>
        </w:rPr>
        <w:t>- закупка типовых проектных решений;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 xml:space="preserve">4.1.4. Программно-техническая платформа. Функционал комплекса задач информационной системы должен быть реализован на платформе </w:t>
      </w:r>
      <w:r w:rsidR="00D030F3">
        <w:rPr>
          <w:rFonts w:ascii="Times New Roman" w:hAnsi="Times New Roman" w:cs="Times New Roman"/>
          <w:color w:val="0C0C0C"/>
          <w:sz w:val="28"/>
          <w:szCs w:val="28"/>
        </w:rPr>
        <w:t>1С: Предприятие.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4.1.4.1. Аппаратное обеспечение должно обеспечить функционирование информационной системы «</w:t>
      </w:r>
      <w:r w:rsidR="006C20A6">
        <w:rPr>
          <w:rFonts w:ascii="Times New Roman" w:hAnsi="Times New Roman" w:cs="Times New Roman"/>
          <w:sz w:val="28"/>
          <w:szCs w:val="28"/>
        </w:rPr>
        <w:t>Доставка еды</w:t>
      </w:r>
      <w:r>
        <w:rPr>
          <w:rFonts w:ascii="Times New Roman" w:hAnsi="Times New Roman" w:cs="Times New Roman"/>
          <w:sz w:val="28"/>
          <w:szCs w:val="28"/>
        </w:rPr>
        <w:t>»;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4.1.4.2. В результате создания информационной системы «</w:t>
      </w:r>
      <w:r w:rsidR="006C20A6">
        <w:rPr>
          <w:rFonts w:ascii="Times New Roman" w:hAnsi="Times New Roman" w:cs="Times New Roman"/>
          <w:sz w:val="28"/>
          <w:szCs w:val="28"/>
        </w:rPr>
        <w:t>Доставка еды</w:t>
      </w:r>
      <w:r>
        <w:rPr>
          <w:rFonts w:ascii="Times New Roman" w:hAnsi="Times New Roman" w:cs="Times New Roman"/>
          <w:sz w:val="28"/>
          <w:szCs w:val="28"/>
        </w:rPr>
        <w:t>»: должна быть создана единая база данных;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4.1.4.3. Интерфейсы. В системе должна быть предусмотрена возможность взаимодействия с внешними системами;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4.1.5. Защита данных должна обеспечиваться созданными ролями в системе, предустановленной антивирусной программой на компьютере.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4.1.6. Модернизация системы должна осуществляться в соответствии с регламентом изменений;</w:t>
      </w:r>
    </w:p>
    <w:p w:rsidR="00641A65" w:rsidRDefault="009D17AE">
      <w:pPr>
        <w:ind w:left="708"/>
      </w:pPr>
      <w:r>
        <w:rPr>
          <w:rFonts w:ascii="Times New Roman" w:hAnsi="Times New Roman" w:cs="Times New Roman"/>
          <w:sz w:val="28"/>
          <w:szCs w:val="28"/>
        </w:rPr>
        <w:t>4.1.7. Должны соблюдаться требования к патентной чистоте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Требования к функциям (задачам)</w:t>
      </w:r>
    </w:p>
    <w:p w:rsidR="00641A65" w:rsidRDefault="006C20A6">
      <w:r w:rsidRPr="006C20A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053B969" wp14:editId="36FCC06B">
            <wp:simplePos x="0" y="0"/>
            <wp:positionH relativeFrom="column">
              <wp:posOffset>55245</wp:posOffset>
            </wp:positionH>
            <wp:positionV relativeFrom="paragraph">
              <wp:posOffset>713740</wp:posOffset>
            </wp:positionV>
            <wp:extent cx="5219700" cy="3520440"/>
            <wp:effectExtent l="0" t="0" r="0" b="3810"/>
            <wp:wrapTopAndBottom/>
            <wp:docPr id="5" name="Рисунок 5" descr="C:\Users\Евгений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вгений\Desktop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D17AE">
        <w:rPr>
          <w:rFonts w:ascii="Times New Roman" w:hAnsi="Times New Roman" w:cs="Times New Roman"/>
          <w:sz w:val="28"/>
          <w:szCs w:val="28"/>
        </w:rPr>
        <w:t xml:space="preserve">    4.2.2. Функциональная структура информационной системы «</w:t>
      </w:r>
      <w:r>
        <w:rPr>
          <w:rFonts w:ascii="Times New Roman" w:hAnsi="Times New Roman" w:cs="Times New Roman"/>
          <w:sz w:val="28"/>
          <w:szCs w:val="28"/>
        </w:rPr>
        <w:t>Доставка еды</w:t>
      </w:r>
      <w:r w:rsidR="009D17AE">
        <w:rPr>
          <w:rFonts w:ascii="Times New Roman" w:hAnsi="Times New Roman" w:cs="Times New Roman"/>
          <w:sz w:val="28"/>
          <w:szCs w:val="28"/>
        </w:rPr>
        <w:t>» представлена в виде диаграммы потоков данных.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6C20A6">
      <w:pPr>
        <w:rPr>
          <w:rFonts w:ascii="Times New Roman" w:hAnsi="Times New Roman" w:cs="Times New Roman"/>
          <w:sz w:val="28"/>
          <w:szCs w:val="28"/>
          <w:u w:val="single"/>
        </w:rPr>
      </w:pPr>
      <w:r w:rsidRPr="006C20A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-81915</wp:posOffset>
            </wp:positionH>
            <wp:positionV relativeFrom="paragraph">
              <wp:posOffset>266700</wp:posOffset>
            </wp:positionV>
            <wp:extent cx="5940425" cy="2544194"/>
            <wp:effectExtent l="0" t="0" r="3175" b="8890"/>
            <wp:wrapSquare wrapText="bothSides"/>
            <wp:docPr id="6" name="Рисунок 6" descr="C:\Users\Евгений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вгений\Desktop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4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1A65" w:rsidRDefault="009D17AE">
      <w:pPr>
        <w:jc w:val="center"/>
      </w:pPr>
      <w:r>
        <w:rPr>
          <w:rFonts w:ascii="Times New Roman" w:hAnsi="Times New Roman" w:cs="Times New Roman"/>
          <w:b/>
          <w:i/>
          <w:sz w:val="28"/>
          <w:szCs w:val="28"/>
        </w:rPr>
        <w:t>Диаграмма потоков данных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 xml:space="preserve">4.2.2.1. Сущность автоматизированного выполнения функции. Функция выполняется на основе входных данных, нормативной справочной </w:t>
      </w:r>
      <w:r>
        <w:rPr>
          <w:rFonts w:ascii="Times New Roman" w:hAnsi="Times New Roman" w:cs="Times New Roman"/>
          <w:sz w:val="28"/>
          <w:szCs w:val="28"/>
        </w:rPr>
        <w:lastRenderedPageBreak/>
        <w:t>информации. В результате выполнения функции формируется документы, отчеты, обновляется база данных. Функция выполняется периодично (ежедневно, по мере необходимости).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Требования к видам обеспечения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1.Требования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математическому обеспечению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 составу, области применения (ограничения), способам использования в системе математических методов и моделей, типовых алгоритмов и алгоритмов, подлежащих разработке. 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2.Требования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программным средствам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1) перечень покупных программных средств,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2) к независимости программных средств;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3) к качеству программных средств, а также к способам его обеспечения и контроля;</w:t>
      </w:r>
    </w:p>
    <w:p w:rsidR="00641A65" w:rsidRDefault="009D17A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3.Требования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информационному обеспечению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1) к составу, структуре и способам организации данных в системе;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2) к информационному обмену между компонентами системы;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3) к информационной совместимости со смежными системами;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5) по применению систем управления базами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6) к структуре процесса сбора, обработки, передачи данных в системе и. представлению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7) к защите данных от разрушений при авариях и сбоях в электропитании системы;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8) к контролю, хранению, обновлению и восстановлению данных;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9) к процедуре придания юридической силы документам, продуцируемым техническими средствами ИС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4.Требования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техническим средствам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2) к функциональным, конструктивным и эксплуатационным характеристикам средств технического обеспечения системы.</w:t>
      </w:r>
    </w:p>
    <w:p w:rsidR="00641A65" w:rsidRDefault="00641A65">
      <w:pPr>
        <w:rPr>
          <w:rFonts w:ascii="Times New Roman" w:hAnsi="Times New Roman" w:cs="Times New Roman"/>
          <w:sz w:val="28"/>
          <w:szCs w:val="28"/>
        </w:rPr>
      </w:pP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4.3.</w:t>
      </w:r>
      <w:proofErr w:type="gramStart"/>
      <w:r>
        <w:rPr>
          <w:rFonts w:ascii="Times New Roman" w:hAnsi="Times New Roman" w:cs="Times New Roman"/>
          <w:sz w:val="28"/>
          <w:szCs w:val="28"/>
        </w:rPr>
        <w:t>5.Требования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 организационному обеспечению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1) к структуре и функциям подразделений, участвующих в функционировании системы или обеспечивающих эксплуатацию;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2) к организации функционирования системы и порядку взаимодействия персонала ИС и персонала объекта автоматизации;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3) к защите от ошибочных действий персонала системы. 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9D17AE">
      <w:pPr>
        <w:jc w:val="center"/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 w:rsidRPr="009D17AE">
        <w:rPr>
          <w:rFonts w:ascii="Times New Roman" w:hAnsi="Times New Roman" w:cs="Times New Roman"/>
          <w:sz w:val="28"/>
          <w:szCs w:val="28"/>
        </w:rPr>
        <w:t xml:space="preserve"> </w:t>
      </w:r>
      <w:r w:rsidRPr="009D17AE">
        <w:rPr>
          <w:rFonts w:ascii="Times New Roman" w:hAnsi="Times New Roman" w:cs="Times New Roman"/>
          <w:b/>
          <w:sz w:val="28"/>
          <w:szCs w:val="28"/>
        </w:rPr>
        <w:t>Этапы, сроки и результаты выполнения</w:t>
      </w:r>
      <w:r>
        <w:t xml:space="preserve"> 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Этапы разработки: 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требований;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Внедрение;</w:t>
      </w:r>
    </w:p>
    <w:p w:rsidR="00641A65" w:rsidRDefault="009D17AE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Эксплуатация и сопровождение.</w:t>
      </w:r>
    </w:p>
    <w:p w:rsidR="00641A65" w:rsidRDefault="009D17AE">
      <w:r>
        <w:rPr>
          <w:rFonts w:ascii="Times New Roman" w:hAnsi="Times New Roman" w:cs="Times New Roman"/>
          <w:sz w:val="28"/>
          <w:szCs w:val="28"/>
        </w:rPr>
        <w:t>Разработка будет вестись</w:t>
      </w:r>
      <w:r>
        <w:rPr>
          <w:rFonts w:ascii="Times New Roman" w:hAnsi="Times New Roman" w:cs="Times New Roman"/>
          <w:color w:val="C9211E"/>
          <w:sz w:val="28"/>
          <w:szCs w:val="28"/>
        </w:rPr>
        <w:t xml:space="preserve"> в течении 4 недель</w:t>
      </w:r>
      <w:r>
        <w:rPr>
          <w:rFonts w:ascii="Times New Roman" w:hAnsi="Times New Roman" w:cs="Times New Roman"/>
          <w:sz w:val="28"/>
          <w:szCs w:val="28"/>
        </w:rPr>
        <w:t>. Будет сообщено заказчику о том, что работа выполнена.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Pr="009D17AE" w:rsidRDefault="009D17AE" w:rsidP="009D17A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 w:rsidRPr="009D17AE">
        <w:rPr>
          <w:rFonts w:ascii="Times New Roman" w:hAnsi="Times New Roman" w:cs="Times New Roman"/>
          <w:sz w:val="28"/>
          <w:szCs w:val="28"/>
        </w:rPr>
        <w:t xml:space="preserve"> </w:t>
      </w:r>
      <w:r w:rsidRPr="009D17AE">
        <w:rPr>
          <w:rFonts w:ascii="Times New Roman" w:hAnsi="Times New Roman" w:cs="Times New Roman"/>
          <w:b/>
          <w:sz w:val="28"/>
          <w:szCs w:val="28"/>
        </w:rPr>
        <w:t>Порядок контроля и приемки АС</w:t>
      </w:r>
    </w:p>
    <w:p w:rsidR="00641A65" w:rsidRDefault="009D1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испытания должны предусматривать следующие виды проверок: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комплектности комплекса технических средств и стандартной технической документации;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состава и содержания документации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технорабочего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проекта;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Автономная проверка готовности комплекса технических средств;</w:t>
      </w:r>
    </w:p>
    <w:p w:rsidR="00641A65" w:rsidRDefault="009D17AE">
      <w:pPr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Метрологическая поверка измерительных каналов;</w:t>
      </w:r>
    </w:p>
    <w:p w:rsidR="00641A65" w:rsidRDefault="009D17AE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отказоустойчивости и функций самодиагностики системы;</w:t>
      </w: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Default="00641A65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641A65" w:rsidRPr="009D17AE" w:rsidRDefault="009D17AE">
      <w:pPr>
        <w:jc w:val="center"/>
        <w:rPr>
          <w:b/>
        </w:rPr>
      </w:pPr>
      <w:r w:rsidRPr="009D17A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Pr="009D17AE">
        <w:rPr>
          <w:rFonts w:ascii="Times New Roman" w:hAnsi="Times New Roman" w:cs="Times New Roman"/>
          <w:b/>
          <w:sz w:val="28"/>
          <w:szCs w:val="28"/>
        </w:rPr>
        <w:t xml:space="preserve"> Требования к документированию</w:t>
      </w:r>
    </w:p>
    <w:p w:rsidR="00641A65" w:rsidRDefault="00452E2B">
      <w:hyperlink r:id="rId9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Требования</w:t>
        </w:r>
      </w:hyperlink>
      <w:r w:rsidR="009D17AE">
        <w:rPr>
          <w:rFonts w:ascii="Times New Roman" w:hAnsi="Times New Roman" w:cs="Times New Roman"/>
          <w:sz w:val="28"/>
          <w:szCs w:val="28"/>
        </w:rPr>
        <w:t xml:space="preserve"> к содержанию документов:</w:t>
      </w:r>
    </w:p>
    <w:p w:rsidR="00641A65" w:rsidRDefault="009D17AE">
      <w:pPr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</w:rPr>
        <w:t xml:space="preserve">Единой системы </w:t>
      </w:r>
      <w:hyperlink r:id="rId10">
        <w:r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программной</w:t>
        </w:r>
      </w:hyperlink>
      <w:r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документации (</w:t>
      </w:r>
      <w:r>
        <w:rPr>
          <w:rFonts w:ascii="Times New Roman" w:hAnsi="Times New Roman" w:cs="Times New Roman"/>
          <w:b/>
          <w:bCs/>
          <w:sz w:val="28"/>
          <w:szCs w:val="28"/>
        </w:rPr>
        <w:t>ЕСПД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9D17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Единой системы конструкторской документации (</w:t>
      </w:r>
      <w:r>
        <w:rPr>
          <w:rFonts w:ascii="Times New Roman" w:hAnsi="Times New Roman" w:cs="Times New Roman"/>
          <w:b/>
          <w:bCs/>
          <w:sz w:val="28"/>
          <w:szCs w:val="28"/>
        </w:rPr>
        <w:t>ЕСКД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9D17AE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Системы проектной документации для строительства (</w:t>
      </w:r>
      <w:r>
        <w:rPr>
          <w:rFonts w:ascii="Times New Roman" w:hAnsi="Times New Roman" w:cs="Times New Roman"/>
          <w:b/>
          <w:bCs/>
          <w:sz w:val="28"/>
          <w:szCs w:val="28"/>
        </w:rPr>
        <w:t>СПДС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41A65" w:rsidRDefault="00452E2B">
      <w:pPr>
        <w:numPr>
          <w:ilvl w:val="0"/>
          <w:numId w:val="7"/>
        </w:numPr>
      </w:pPr>
      <w:hyperlink r:id="rId11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ГОСТ</w:t>
        </w:r>
      </w:hyperlink>
      <w:r w:rsidR="009D17AE">
        <w:rPr>
          <w:rFonts w:ascii="Times New Roman" w:hAnsi="Times New Roman" w:cs="Times New Roman"/>
          <w:sz w:val="28"/>
          <w:szCs w:val="28"/>
        </w:rPr>
        <w:t xml:space="preserve"> 34.602-89 "</w:t>
      </w:r>
      <w:hyperlink r:id="rId12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Техническое</w:t>
        </w:r>
      </w:hyperlink>
      <w:r w:rsidR="009D17AE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hyperlink r:id="rId13">
        <w:r w:rsidR="009D17AE">
          <w:rPr>
            <w:rStyle w:val="-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задание</w:t>
        </w:r>
      </w:hyperlink>
      <w:r w:rsidR="009D17AE">
        <w:rPr>
          <w:rStyle w:val="-"/>
          <w:rFonts w:ascii="Times New Roman" w:hAnsi="Times New Roman" w:cs="Times New Roman"/>
          <w:color w:val="000000" w:themeColor="text1"/>
          <w:sz w:val="28"/>
          <w:szCs w:val="28"/>
          <w:u w:val="none"/>
        </w:rPr>
        <w:t xml:space="preserve"> </w:t>
      </w:r>
      <w:r w:rsidR="009D17AE">
        <w:rPr>
          <w:rFonts w:ascii="Times New Roman" w:hAnsi="Times New Roman" w:cs="Times New Roman"/>
          <w:sz w:val="28"/>
          <w:szCs w:val="28"/>
        </w:rPr>
        <w:t>на создание автоматизированной системы".</w:t>
      </w:r>
    </w:p>
    <w:p w:rsidR="00641A65" w:rsidRDefault="009D17AE">
      <w:pPr>
        <w:ind w:left="720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41A65" w:rsidRDefault="00641A65"/>
    <w:sectPr w:rsidR="00641A6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D4043"/>
    <w:multiLevelType w:val="multilevel"/>
    <w:tmpl w:val="F20E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A2A7454"/>
    <w:multiLevelType w:val="multilevel"/>
    <w:tmpl w:val="1744FAA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36AD3C4B"/>
    <w:multiLevelType w:val="multilevel"/>
    <w:tmpl w:val="888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50C2F"/>
    <w:multiLevelType w:val="multilevel"/>
    <w:tmpl w:val="277AE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4B3C79FB"/>
    <w:multiLevelType w:val="multilevel"/>
    <w:tmpl w:val="BEC04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770F5247"/>
    <w:multiLevelType w:val="multilevel"/>
    <w:tmpl w:val="476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074390"/>
    <w:multiLevelType w:val="multilevel"/>
    <w:tmpl w:val="4304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7F356CCB"/>
    <w:multiLevelType w:val="multilevel"/>
    <w:tmpl w:val="DDE07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65"/>
    <w:rsid w:val="00452E2B"/>
    <w:rsid w:val="00641A65"/>
    <w:rsid w:val="006C20A6"/>
    <w:rsid w:val="009D17AE"/>
    <w:rsid w:val="00D0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6D4073-4D72-4A74-9A83-94657FFF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7AE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A242E5"/>
    <w:rPr>
      <w:color w:val="0563C1" w:themeColor="hyperlink"/>
      <w:u w:val="single"/>
    </w:r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 Unicode MS"/>
    </w:rPr>
  </w:style>
  <w:style w:type="paragraph" w:customStyle="1" w:styleId="western">
    <w:name w:val="western"/>
    <w:basedOn w:val="a"/>
    <w:qFormat/>
    <w:rsid w:val="00A242E5"/>
    <w:pPr>
      <w:spacing w:beforeAutospacing="1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87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automation-system.ru/spravochnik-inzhenera/item/5-6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automation-system.ru/spravochnik-inzhenera/item/5-6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utomation-system.ru/spravochnik-inzhenera/item/7-7.htm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automation-system.ru/spravochnik-inzhenera/item/1-2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tomation-system.ru/spravochnik-inzhenera/item/7-5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1156</Words>
  <Characters>6590</Characters>
  <Application>Microsoft Office Word</Application>
  <DocSecurity>0</DocSecurity>
  <Lines>54</Lines>
  <Paragraphs>15</Paragraphs>
  <ScaleCrop>false</ScaleCrop>
  <Company>SPecialiST RePack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Евгений</cp:lastModifiedBy>
  <cp:revision>13</cp:revision>
  <dcterms:created xsi:type="dcterms:W3CDTF">2020-11-06T05:24:00Z</dcterms:created>
  <dcterms:modified xsi:type="dcterms:W3CDTF">2021-06-09T12:00:00Z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