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AC" w:rsidRDefault="00EC1D9C">
      <w:r>
        <w:t>Женя, я предлагаю следующее оглавление</w:t>
      </w:r>
    </w:p>
    <w:p w:rsidR="00EC1D9C" w:rsidRDefault="00EC1D9C" w:rsidP="00EC1D9C">
      <w:pPr>
        <w:pStyle w:val="a3"/>
        <w:numPr>
          <w:ilvl w:val="0"/>
          <w:numId w:val="1"/>
        </w:numPr>
      </w:pPr>
      <w:r>
        <w:t>Введение. Постановка задачи</w:t>
      </w:r>
    </w:p>
    <w:p w:rsidR="00EC1D9C" w:rsidRDefault="00EC1D9C" w:rsidP="00EC1D9C">
      <w:pPr>
        <w:pStyle w:val="a3"/>
        <w:numPr>
          <w:ilvl w:val="0"/>
          <w:numId w:val="1"/>
        </w:numPr>
      </w:pPr>
      <w:r>
        <w:t>Интеграл Якоби задачи двух тел в синодических осях. Область возможных движений</w:t>
      </w:r>
    </w:p>
    <w:p w:rsidR="00EC1D9C" w:rsidRDefault="00EC1D9C" w:rsidP="00EC1D9C">
      <w:pPr>
        <w:pStyle w:val="a3"/>
        <w:numPr>
          <w:ilvl w:val="0"/>
          <w:numId w:val="1"/>
        </w:numPr>
      </w:pPr>
      <w:r>
        <w:t>Условия существования второй космической скорости в синодических осях</w:t>
      </w:r>
      <w:r w:rsidR="008C3AA6">
        <w:t xml:space="preserve">. </w:t>
      </w:r>
      <w:proofErr w:type="gramStart"/>
      <w:r w:rsidR="008C3AA6">
        <w:t>Параболический</w:t>
      </w:r>
      <w:proofErr w:type="gramEnd"/>
      <w:r w:rsidR="008C3AA6">
        <w:t xml:space="preserve"> и гиперболические случаи</w:t>
      </w:r>
    </w:p>
    <w:p w:rsidR="008C3AA6" w:rsidRDefault="008C3AA6" w:rsidP="00EC1D9C">
      <w:pPr>
        <w:pStyle w:val="a3"/>
        <w:numPr>
          <w:ilvl w:val="0"/>
          <w:numId w:val="1"/>
        </w:numPr>
      </w:pPr>
      <w:r>
        <w:t>Плоская ограниченная круговая задача трех тел, интеграл Якоби, области возможных движений</w:t>
      </w:r>
    </w:p>
    <w:p w:rsidR="008C3AA6" w:rsidRPr="008C3AA6" w:rsidRDefault="008C3AA6" w:rsidP="00EC1D9C">
      <w:pPr>
        <w:pStyle w:val="a3"/>
        <w:numPr>
          <w:ilvl w:val="0"/>
          <w:numId w:val="1"/>
        </w:numPr>
      </w:pPr>
      <w:r>
        <w:t xml:space="preserve">Понятие второй космической скорости в задаче трех тел. Устойчивость по Хиллу, условия появления разрыва кривых Хилла в точке </w:t>
      </w:r>
      <w:r>
        <w:rPr>
          <w:lang w:val="en-US"/>
        </w:rPr>
        <w:t>L</w:t>
      </w:r>
      <w:r w:rsidRPr="008C3AA6">
        <w:rPr>
          <w:vertAlign w:val="subscript"/>
        </w:rPr>
        <w:t>2</w:t>
      </w:r>
      <w:r w:rsidRPr="008C3AA6">
        <w:t xml:space="preserve">. </w:t>
      </w:r>
    </w:p>
    <w:p w:rsidR="008C3AA6" w:rsidRDefault="008C3AA6" w:rsidP="00EC1D9C">
      <w:pPr>
        <w:pStyle w:val="a3"/>
        <w:numPr>
          <w:ilvl w:val="0"/>
          <w:numId w:val="1"/>
        </w:numPr>
      </w:pPr>
      <w:r>
        <w:t>Численное построение областей начальных условий, отвечающих устойчивости по Хиллу в параболическом случае.</w:t>
      </w:r>
    </w:p>
    <w:p w:rsidR="008C3AA6" w:rsidRDefault="008C3AA6" w:rsidP="00EC1D9C">
      <w:pPr>
        <w:pStyle w:val="a3"/>
        <w:numPr>
          <w:ilvl w:val="0"/>
          <w:numId w:val="1"/>
        </w:numPr>
      </w:pPr>
      <w:r>
        <w:t xml:space="preserve">Численное построение неустойчивых по Хиллу траекторий в параболическом случае. </w:t>
      </w:r>
    </w:p>
    <w:p w:rsidR="008C3AA6" w:rsidRDefault="008C3AA6" w:rsidP="00EC1D9C">
      <w:pPr>
        <w:pStyle w:val="a3"/>
        <w:numPr>
          <w:ilvl w:val="0"/>
          <w:numId w:val="1"/>
        </w:numPr>
      </w:pPr>
      <w:r>
        <w:t>Численное построение областей начальных условий, отвечающих устойч</w:t>
      </w:r>
      <w:r>
        <w:t>ивости по Хиллу в гиперболическом</w:t>
      </w:r>
      <w:r>
        <w:t xml:space="preserve"> случае.</w:t>
      </w:r>
    </w:p>
    <w:p w:rsidR="008C3AA6" w:rsidRDefault="008C3AA6" w:rsidP="00EC1D9C">
      <w:pPr>
        <w:pStyle w:val="a3"/>
        <w:numPr>
          <w:ilvl w:val="0"/>
          <w:numId w:val="1"/>
        </w:numPr>
      </w:pPr>
      <w:r>
        <w:t xml:space="preserve">Численное построение неустойчивых по Хиллу траекторий в </w:t>
      </w:r>
      <w:r w:rsidR="005C205E">
        <w:t>гиперболическом</w:t>
      </w:r>
      <w:r>
        <w:t xml:space="preserve"> случае.</w:t>
      </w:r>
      <w:bookmarkStart w:id="0" w:name="_GoBack"/>
      <w:bookmarkEnd w:id="0"/>
    </w:p>
    <w:p w:rsidR="00EC1D9C" w:rsidRDefault="00EC1D9C"/>
    <w:sectPr w:rsidR="00EC1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E6878"/>
    <w:multiLevelType w:val="hybridMultilevel"/>
    <w:tmpl w:val="FE70C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0C"/>
    <w:rsid w:val="00153502"/>
    <w:rsid w:val="002602C3"/>
    <w:rsid w:val="004E3B0C"/>
    <w:rsid w:val="005C205E"/>
    <w:rsid w:val="008C3AA6"/>
    <w:rsid w:val="00A449AC"/>
    <w:rsid w:val="00EC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502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502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2016-06-02T19:40:00Z</dcterms:created>
  <dcterms:modified xsi:type="dcterms:W3CDTF">2016-06-02T20:01:00Z</dcterms:modified>
</cp:coreProperties>
</file>