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54A0" w:rsidRPr="00513DA4" w:rsidRDefault="00BA54A0"/>
    <w:p w:rsidR="00513DA4" w:rsidRPr="00513DA4" w:rsidRDefault="00513DA4" w:rsidP="00513DA4">
      <w:pPr>
        <w:jc w:val="center"/>
      </w:pPr>
      <w:r w:rsidRPr="00513DA4">
        <w:rPr>
          <w:rStyle w:val="a3"/>
          <w:rFonts w:ascii="HeliosExtC" w:hAnsi="HeliosExtC"/>
          <w:sz w:val="30"/>
          <w:szCs w:val="30"/>
        </w:rPr>
        <w:t xml:space="preserve">1 </w:t>
      </w:r>
      <w:r w:rsidRPr="00513DA4">
        <w:rPr>
          <w:rStyle w:val="a3"/>
          <w:rFonts w:ascii="HeliosExtC" w:hAnsi="HeliosExtC"/>
          <w:sz w:val="30"/>
          <w:szCs w:val="30"/>
        </w:rPr>
        <w:t>Импортирование библиотеки</w:t>
      </w:r>
    </w:p>
    <w:p w:rsidR="00513DA4" w:rsidRDefault="00513DA4" w:rsidP="00513DA4">
      <w:pPr>
        <w:pStyle w:val="schema-how-to-step-text"/>
        <w:shd w:val="clear" w:color="auto" w:fill="F2F2F2"/>
        <w:spacing w:before="0" w:beforeAutospacing="0" w:after="0" w:afterAutospacing="0" w:line="450" w:lineRule="atLeast"/>
        <w:ind w:left="-600"/>
        <w:rPr>
          <w:rFonts w:ascii="HeliosExtC" w:hAnsi="HeliosExtC"/>
          <w:sz w:val="30"/>
          <w:szCs w:val="30"/>
        </w:rPr>
      </w:pPr>
      <w:proofErr w:type="spellStart"/>
      <w:r w:rsidRPr="00513DA4">
        <w:rPr>
          <w:rFonts w:ascii="HeliosExtC" w:hAnsi="HeliosExtC"/>
          <w:sz w:val="30"/>
          <w:szCs w:val="30"/>
        </w:rPr>
        <w:t>Pandas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недоступна в </w:t>
      </w:r>
      <w:proofErr w:type="spellStart"/>
      <w:r w:rsidRPr="00513DA4">
        <w:rPr>
          <w:rFonts w:ascii="HeliosExtC" w:hAnsi="HeliosExtC"/>
          <w:sz w:val="30"/>
          <w:szCs w:val="30"/>
        </w:rPr>
        <w:t>Python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по умолчанию. Чтобы начать с ней работать, нужно ее импортировать с помощью этого кода:</w:t>
      </w:r>
      <w:r w:rsidRPr="00513DA4">
        <w:rPr>
          <w:rFonts w:ascii="HeliosExtC" w:hAnsi="HeliosExtC"/>
          <w:sz w:val="30"/>
          <w:szCs w:val="30"/>
        </w:rPr>
        <w:br/>
      </w:r>
      <w:r w:rsidRPr="00513DA4">
        <w:rPr>
          <w:rFonts w:ascii="HeliosExtC" w:hAnsi="HeliosExtC"/>
          <w:sz w:val="30"/>
          <w:szCs w:val="30"/>
        </w:rPr>
        <w:br/>
      </w:r>
      <w:proofErr w:type="spellStart"/>
      <w:r w:rsidRPr="00513DA4">
        <w:rPr>
          <w:rStyle w:val="HTML"/>
        </w:rPr>
        <w:t>import</w:t>
      </w:r>
      <w:proofErr w:type="spellEnd"/>
      <w:r w:rsidRPr="00513DA4">
        <w:rPr>
          <w:rStyle w:val="HTML"/>
        </w:rPr>
        <w:t xml:space="preserve"> </w:t>
      </w:r>
      <w:proofErr w:type="spellStart"/>
      <w:r w:rsidRPr="00513DA4">
        <w:rPr>
          <w:rStyle w:val="HTML"/>
        </w:rPr>
        <w:t>pandas</w:t>
      </w:r>
      <w:proofErr w:type="spellEnd"/>
      <w:r w:rsidRPr="00513DA4">
        <w:rPr>
          <w:rStyle w:val="HTML"/>
        </w:rPr>
        <w:t xml:space="preserve"> </w:t>
      </w:r>
      <w:proofErr w:type="spellStart"/>
      <w:r w:rsidRPr="00513DA4">
        <w:rPr>
          <w:rStyle w:val="HTML"/>
        </w:rPr>
        <w:t>as</w:t>
      </w:r>
      <w:proofErr w:type="spellEnd"/>
      <w:r w:rsidRPr="00513DA4">
        <w:rPr>
          <w:rStyle w:val="HTML"/>
        </w:rPr>
        <w:t xml:space="preserve"> </w:t>
      </w:r>
      <w:proofErr w:type="spellStart"/>
      <w:r w:rsidRPr="00513DA4">
        <w:rPr>
          <w:rStyle w:val="HTML"/>
        </w:rPr>
        <w:t>pd</w:t>
      </w:r>
      <w:proofErr w:type="spellEnd"/>
      <w:r w:rsidRPr="00513DA4">
        <w:rPr>
          <w:rFonts w:ascii="HeliosExtC" w:hAnsi="HeliosExtC"/>
          <w:sz w:val="30"/>
          <w:szCs w:val="30"/>
        </w:rPr>
        <w:br/>
      </w:r>
      <w:r w:rsidRPr="00513DA4">
        <w:rPr>
          <w:rFonts w:ascii="HeliosExtC" w:hAnsi="HeliosExtC"/>
          <w:sz w:val="30"/>
          <w:szCs w:val="30"/>
        </w:rPr>
        <w:br/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pd</w:t>
      </w:r>
      <w:proofErr w:type="spellEnd"/>
      <w:r w:rsidRPr="00513DA4">
        <w:rPr>
          <w:rFonts w:ascii="HeliosExtC" w:hAnsi="HeliosExtC"/>
          <w:sz w:val="30"/>
          <w:szCs w:val="30"/>
        </w:rPr>
        <w:t> — это распространенное сокращенное название библиотеки. Далее будем обращаться к ней именно так.</w:t>
      </w:r>
    </w:p>
    <w:p w:rsidR="00513DA4" w:rsidRPr="00513DA4" w:rsidRDefault="00513DA4" w:rsidP="00513DA4">
      <w:pPr>
        <w:pStyle w:val="schema-how-to-step-text"/>
        <w:shd w:val="clear" w:color="auto" w:fill="F2F2F2"/>
        <w:spacing w:before="0" w:beforeAutospacing="0" w:after="0" w:afterAutospacing="0" w:line="450" w:lineRule="atLeast"/>
        <w:ind w:left="-600"/>
        <w:rPr>
          <w:rFonts w:ascii="HeliosExtC" w:hAnsi="HeliosExtC"/>
          <w:sz w:val="30"/>
          <w:szCs w:val="30"/>
        </w:rPr>
      </w:pPr>
    </w:p>
    <w:p w:rsidR="00513DA4" w:rsidRPr="00513DA4" w:rsidRDefault="00513DA4" w:rsidP="00513DA4">
      <w:pPr>
        <w:jc w:val="center"/>
      </w:pPr>
      <w:r w:rsidRPr="00513DA4">
        <w:rPr>
          <w:rStyle w:val="a3"/>
          <w:rFonts w:ascii="HeliosExtC" w:hAnsi="HeliosExtC"/>
          <w:sz w:val="30"/>
          <w:szCs w:val="30"/>
          <w:lang w:val="en-US"/>
        </w:rPr>
        <w:t xml:space="preserve">2 </w:t>
      </w:r>
      <w:r w:rsidRPr="00513DA4">
        <w:rPr>
          <w:rStyle w:val="a3"/>
          <w:rFonts w:ascii="HeliosExtC" w:hAnsi="HeliosExtC"/>
          <w:sz w:val="30"/>
          <w:szCs w:val="30"/>
        </w:rPr>
        <w:t>Загрузка данных</w:t>
      </w:r>
    </w:p>
    <w:p w:rsidR="00513DA4" w:rsidRPr="00513DA4" w:rsidRDefault="00513DA4" w:rsidP="00513DA4">
      <w:pPr>
        <w:pStyle w:val="schema-how-to-step-text"/>
        <w:shd w:val="clear" w:color="auto" w:fill="F2F2F2"/>
        <w:spacing w:before="0" w:beforeAutospacing="0" w:after="0" w:afterAutospacing="0" w:line="450" w:lineRule="atLeast"/>
        <w:ind w:left="-600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В качестве тренировочного набора данных будем использовать «</w:t>
      </w:r>
      <w:hyperlink r:id="rId7" w:tgtFrame="_blank" w:history="1">
        <w:r w:rsidRPr="00513DA4">
          <w:rPr>
            <w:rStyle w:val="a5"/>
            <w:rFonts w:ascii="HeliosExtC" w:hAnsi="HeliosExtC"/>
            <w:color w:val="auto"/>
            <w:sz w:val="30"/>
            <w:szCs w:val="30"/>
          </w:rPr>
          <w:t>Отчет об уровне счастья</w:t>
        </w:r>
      </w:hyperlink>
      <w:r w:rsidRPr="00513DA4">
        <w:rPr>
          <w:rFonts w:ascii="HeliosExtC" w:hAnsi="HeliosExtC"/>
          <w:sz w:val="30"/>
          <w:szCs w:val="30"/>
        </w:rPr>
        <w:t>» в разных странах за 2019 год (</w:t>
      </w:r>
      <w:proofErr w:type="spellStart"/>
      <w:r w:rsidRPr="00513DA4">
        <w:rPr>
          <w:rFonts w:ascii="HeliosExtC" w:hAnsi="HeliosExtC"/>
          <w:sz w:val="30"/>
          <w:szCs w:val="30"/>
        </w:rPr>
        <w:t>World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</w:t>
      </w:r>
      <w:proofErr w:type="spellStart"/>
      <w:r w:rsidRPr="00513DA4">
        <w:rPr>
          <w:rFonts w:ascii="HeliosExtC" w:hAnsi="HeliosExtC"/>
          <w:sz w:val="30"/>
          <w:szCs w:val="30"/>
        </w:rPr>
        <w:t>Happiness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</w:t>
      </w:r>
      <w:proofErr w:type="spellStart"/>
      <w:r w:rsidRPr="00513DA4">
        <w:rPr>
          <w:rFonts w:ascii="HeliosExtC" w:hAnsi="HeliosExtC"/>
          <w:sz w:val="30"/>
          <w:szCs w:val="30"/>
        </w:rPr>
        <w:t>Report</w:t>
      </w:r>
      <w:proofErr w:type="spellEnd"/>
      <w:r w:rsidRPr="00513DA4">
        <w:rPr>
          <w:rFonts w:ascii="HeliosExtC" w:hAnsi="HeliosExtC"/>
          <w:sz w:val="30"/>
          <w:szCs w:val="30"/>
        </w:rPr>
        <w:t>). Открыть его можно двумя способами.</w:t>
      </w:r>
    </w:p>
    <w:p w:rsidR="00513DA4" w:rsidRPr="00513DA4" w:rsidRDefault="00513DA4">
      <w:pPr>
        <w:rPr>
          <w:rFonts w:ascii="Courier New" w:hAnsi="Courier New" w:cs="Courier New"/>
          <w:sz w:val="30"/>
          <w:szCs w:val="30"/>
          <w:shd w:val="clear" w:color="auto" w:fill="F2F2F2"/>
          <w:lang w:val="en-US"/>
        </w:rPr>
      </w:pPr>
      <w:r w:rsidRPr="00513DA4">
        <w:rPr>
          <w:rFonts w:ascii="Courier New" w:hAnsi="Courier New" w:cs="Courier New"/>
          <w:sz w:val="30"/>
          <w:szCs w:val="30"/>
          <w:shd w:val="clear" w:color="auto" w:fill="F2F2F2"/>
          <w:lang w:val="en-US"/>
        </w:rPr>
        <w:t xml:space="preserve">df = </w:t>
      </w:r>
      <w:proofErr w:type="spellStart"/>
      <w:proofErr w:type="gramStart"/>
      <w:r w:rsidRPr="00513DA4">
        <w:rPr>
          <w:rFonts w:ascii="Courier New" w:hAnsi="Courier New" w:cs="Courier New"/>
          <w:sz w:val="30"/>
          <w:szCs w:val="30"/>
          <w:shd w:val="clear" w:color="auto" w:fill="F2F2F2"/>
          <w:lang w:val="en-US"/>
        </w:rPr>
        <w:t>pd.read</w:t>
      </w:r>
      <w:proofErr w:type="gramEnd"/>
      <w:r w:rsidRPr="00513DA4">
        <w:rPr>
          <w:rFonts w:ascii="Courier New" w:hAnsi="Courier New" w:cs="Courier New"/>
          <w:sz w:val="30"/>
          <w:szCs w:val="30"/>
          <w:shd w:val="clear" w:color="auto" w:fill="F2F2F2"/>
          <w:lang w:val="en-US"/>
        </w:rPr>
        <w:t>_csv</w:t>
      </w:r>
      <w:proofErr w:type="spellEnd"/>
      <w:r w:rsidRPr="00513DA4">
        <w:rPr>
          <w:rFonts w:ascii="Courier New" w:hAnsi="Courier New" w:cs="Courier New"/>
          <w:sz w:val="30"/>
          <w:szCs w:val="30"/>
          <w:shd w:val="clear" w:color="auto" w:fill="F2F2F2"/>
          <w:lang w:val="en-US"/>
        </w:rPr>
        <w:t>('WHR_2019.csv')</w:t>
      </w:r>
    </w:p>
    <w:p w:rsidR="00513DA4" w:rsidRPr="00513DA4" w:rsidRDefault="00513DA4">
      <w:pPr>
        <w:rPr>
          <w:rFonts w:ascii="Courier New" w:hAnsi="Courier New" w:cs="Courier New"/>
          <w:sz w:val="30"/>
          <w:szCs w:val="30"/>
          <w:shd w:val="clear" w:color="auto" w:fill="F2F2F2"/>
          <w:lang w:val="en-US"/>
        </w:rPr>
      </w:pPr>
    </w:p>
    <w:p w:rsidR="00513DA4" w:rsidRPr="00513DA4" w:rsidRDefault="00513DA4" w:rsidP="00513D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3DA4">
        <w:rPr>
          <w:rFonts w:ascii="HeliosExtC" w:eastAsia="Times New Roman" w:hAnsi="HeliosExtC" w:cs="Times New Roman"/>
          <w:b/>
          <w:bCs/>
          <w:sz w:val="30"/>
          <w:szCs w:val="30"/>
          <w:shd w:val="clear" w:color="auto" w:fill="F2F2F2"/>
          <w:lang w:val="en-US" w:eastAsia="ru-RU"/>
        </w:rPr>
        <w:t xml:space="preserve">3 </w:t>
      </w:r>
      <w:r w:rsidRPr="00513DA4">
        <w:rPr>
          <w:rFonts w:ascii="HeliosExtC" w:eastAsia="Times New Roman" w:hAnsi="HeliosExtC" w:cs="Times New Roman"/>
          <w:b/>
          <w:bCs/>
          <w:sz w:val="30"/>
          <w:szCs w:val="30"/>
          <w:shd w:val="clear" w:color="auto" w:fill="F2F2F2"/>
          <w:lang w:eastAsia="ru-RU"/>
        </w:rPr>
        <w:t>Просмотр данных</w:t>
      </w:r>
    </w:p>
    <w:p w:rsidR="00513DA4" w:rsidRDefault="00513DA4" w:rsidP="00513DA4">
      <w:pPr>
        <w:shd w:val="clear" w:color="auto" w:fill="F2F2F2"/>
        <w:spacing w:after="0" w:line="450" w:lineRule="atLeast"/>
        <w:ind w:left="-375"/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</w:pP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Загруженный файл преобразован во фрейм и теперь хранится в переменной </w:t>
      </w:r>
      <w:proofErr w:type="spellStart"/>
      <w:r w:rsidRPr="00513DA4"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  <w:t>df</w:t>
      </w:r>
      <w:proofErr w:type="spellEnd"/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 xml:space="preserve">. Посмотрим, как он выглядит, с помощью </w:t>
      </w:r>
      <w:proofErr w:type="gramStart"/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метода .</w:t>
      </w:r>
      <w:proofErr w:type="spellStart"/>
      <w:r w:rsidRPr="00513DA4"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  <w:t>head</w:t>
      </w:r>
      <w:proofErr w:type="spellEnd"/>
      <w:proofErr w:type="gramEnd"/>
      <w:r w:rsidRPr="00513DA4"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  <w:t>()</w:t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, который по умолчанию выводит пять первых строк: 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df.head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br/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br/>
      </w:r>
      <w:r w:rsidRPr="00513DA4">
        <w:rPr>
          <w:rFonts w:ascii="HeliosExtC" w:eastAsia="Times New Roman" w:hAnsi="HeliosExtC" w:cs="Times New Roman"/>
          <w:noProof/>
          <w:sz w:val="30"/>
          <w:szCs w:val="30"/>
          <w:lang w:eastAsia="ru-RU"/>
        </w:rPr>
        <w:drawing>
          <wp:inline distT="0" distB="0" distL="0" distR="0">
            <wp:extent cx="5940425" cy="967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br/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br/>
        <w:t>Если нужно посмотреть на другое количество строк, оно указывается в скобках, например 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df.head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(12)</w:t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 xml:space="preserve">. Последние строки фрейма выводятся </w:t>
      </w:r>
      <w:proofErr w:type="gramStart"/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методом </w:t>
      </w:r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tail</w:t>
      </w:r>
      <w:proofErr w:type="spellEnd"/>
      <w:proofErr w:type="gram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13DA4"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  <w:t>.</w:t>
      </w:r>
    </w:p>
    <w:p w:rsidR="00513DA4" w:rsidRDefault="00513DA4" w:rsidP="00513DA4">
      <w:pPr>
        <w:shd w:val="clear" w:color="auto" w:fill="F2F2F2"/>
        <w:spacing w:after="0" w:line="450" w:lineRule="atLeast"/>
        <w:ind w:left="-375"/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</w:pPr>
    </w:p>
    <w:p w:rsidR="00513DA4" w:rsidRPr="00513DA4" w:rsidRDefault="00513DA4" w:rsidP="00513DA4">
      <w:pPr>
        <w:shd w:val="clear" w:color="auto" w:fill="F2F2F2"/>
        <w:spacing w:after="0" w:line="450" w:lineRule="atLeast"/>
        <w:ind w:left="-375"/>
        <w:rPr>
          <w:rFonts w:ascii="HeliosExtC" w:eastAsia="Times New Roman" w:hAnsi="HeliosExtC" w:cs="Times New Roman"/>
          <w:sz w:val="30"/>
          <w:szCs w:val="30"/>
          <w:lang w:eastAsia="ru-RU"/>
        </w:rPr>
      </w:pPr>
    </w:p>
    <w:p w:rsidR="00513DA4" w:rsidRPr="00513DA4" w:rsidRDefault="00513DA4">
      <w:pPr>
        <w:rPr>
          <w:rFonts w:ascii="Courier New" w:hAnsi="Courier New" w:cs="Courier New"/>
          <w:sz w:val="30"/>
          <w:szCs w:val="30"/>
          <w:shd w:val="clear" w:color="auto" w:fill="F2F2F2"/>
          <w:lang w:val="en-US"/>
        </w:rPr>
      </w:pPr>
    </w:p>
    <w:p w:rsidR="00513DA4" w:rsidRPr="00513DA4" w:rsidRDefault="00513DA4" w:rsidP="00513DA4">
      <w:pPr>
        <w:jc w:val="center"/>
      </w:pPr>
      <w:r w:rsidRPr="00513DA4">
        <w:rPr>
          <w:rStyle w:val="a3"/>
          <w:rFonts w:ascii="HeliosExtC" w:hAnsi="HeliosExtC"/>
          <w:sz w:val="30"/>
          <w:szCs w:val="30"/>
          <w:lang w:val="en-US"/>
        </w:rPr>
        <w:lastRenderedPageBreak/>
        <w:t xml:space="preserve">4 </w:t>
      </w:r>
      <w:r w:rsidRPr="00513DA4">
        <w:rPr>
          <w:rStyle w:val="a3"/>
          <w:rFonts w:ascii="HeliosExtC" w:hAnsi="HeliosExtC"/>
          <w:sz w:val="30"/>
          <w:szCs w:val="30"/>
        </w:rPr>
        <w:t xml:space="preserve">Узнать размер </w:t>
      </w:r>
      <w:proofErr w:type="spellStart"/>
      <w:r w:rsidRPr="00513DA4">
        <w:rPr>
          <w:rStyle w:val="a3"/>
          <w:rFonts w:ascii="HeliosExtC" w:hAnsi="HeliosExtC"/>
          <w:sz w:val="30"/>
          <w:szCs w:val="30"/>
        </w:rPr>
        <w:t>датасета</w:t>
      </w:r>
      <w:proofErr w:type="spellEnd"/>
    </w:p>
    <w:p w:rsidR="00513DA4" w:rsidRPr="00513DA4" w:rsidRDefault="00513DA4" w:rsidP="00513DA4">
      <w:pPr>
        <w:pStyle w:val="schema-how-to-step-text"/>
        <w:shd w:val="clear" w:color="auto" w:fill="F2F2F2"/>
        <w:spacing w:before="0" w:beforeAutospacing="0" w:after="0" w:afterAutospacing="0" w:line="450" w:lineRule="atLeast"/>
        <w:ind w:left="-600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Количество строк и столбцов в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датафрейме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можно узнать, используя </w:t>
      </w:r>
      <w:proofErr w:type="gramStart"/>
      <w:r w:rsidRPr="00513DA4">
        <w:rPr>
          <w:rFonts w:ascii="HeliosExtC" w:hAnsi="HeliosExtC"/>
          <w:sz w:val="30"/>
          <w:szCs w:val="30"/>
        </w:rPr>
        <w:t>метод </w:t>
      </w:r>
      <w:r w:rsidRPr="00513DA4">
        <w:rPr>
          <w:rStyle w:val="HTML"/>
        </w:rPr>
        <w:t>.</w:t>
      </w:r>
      <w:proofErr w:type="spellStart"/>
      <w:r w:rsidRPr="00513DA4">
        <w:rPr>
          <w:rStyle w:val="HTML"/>
        </w:rPr>
        <w:t>shape</w:t>
      </w:r>
      <w:proofErr w:type="spellEnd"/>
      <w:proofErr w:type="gramEnd"/>
      <w:r w:rsidRPr="00513DA4">
        <w:rPr>
          <w:rStyle w:val="HTML"/>
        </w:rPr>
        <w:t>:</w:t>
      </w:r>
      <w:r w:rsidRPr="00513DA4">
        <w:rPr>
          <w:rFonts w:ascii="HeliosExtC" w:hAnsi="HeliosExtC"/>
          <w:sz w:val="30"/>
          <w:szCs w:val="30"/>
        </w:rPr>
        <w:br/>
      </w:r>
      <w:r w:rsidRPr="00513DA4">
        <w:rPr>
          <w:rFonts w:ascii="HeliosExtC" w:hAnsi="HeliosExtC"/>
          <w:sz w:val="30"/>
          <w:szCs w:val="30"/>
        </w:rPr>
        <w:br/>
      </w:r>
      <w:proofErr w:type="spellStart"/>
      <w:r w:rsidRPr="00513DA4">
        <w:rPr>
          <w:rStyle w:val="HTML"/>
        </w:rPr>
        <w:t>df.shape</w:t>
      </w:r>
      <w:proofErr w:type="spellEnd"/>
      <w:r w:rsidRPr="00513DA4">
        <w:rPr>
          <w:rStyle w:val="HTML"/>
        </w:rPr>
        <w:t xml:space="preserve"> #покажет размеры сразу по двум осям </w:t>
      </w:r>
      <w:proofErr w:type="spellStart"/>
      <w:r w:rsidRPr="00513DA4">
        <w:rPr>
          <w:rStyle w:val="HTML"/>
        </w:rPr>
        <w:t>df.shape</w:t>
      </w:r>
      <w:proofErr w:type="spellEnd"/>
      <w:r w:rsidRPr="00513DA4">
        <w:rPr>
          <w:rStyle w:val="HTML"/>
        </w:rPr>
        <w:t>[0] #размер по горизонтали - то есть количество строк</w:t>
      </w:r>
      <w:r w:rsidRPr="00513DA4">
        <w:rPr>
          <w:rFonts w:ascii="Courier New" w:hAnsi="Courier New" w:cs="Courier New"/>
          <w:sz w:val="20"/>
          <w:szCs w:val="20"/>
        </w:rPr>
        <w:br/>
      </w:r>
      <w:proofErr w:type="spellStart"/>
      <w:r w:rsidRPr="00513DA4">
        <w:rPr>
          <w:rStyle w:val="HTML"/>
        </w:rPr>
        <w:t>df.shape</w:t>
      </w:r>
      <w:proofErr w:type="spellEnd"/>
      <w:r w:rsidRPr="00513DA4">
        <w:rPr>
          <w:rStyle w:val="HTML"/>
        </w:rPr>
        <w:t>[1] #размер по горизонтали - то есть количество столбцов</w:t>
      </w:r>
    </w:p>
    <w:p w:rsidR="00513DA4" w:rsidRPr="00513DA4" w:rsidRDefault="00513DA4"/>
    <w:p w:rsidR="00513DA4" w:rsidRPr="00513DA4" w:rsidRDefault="00513DA4" w:rsidP="00513D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3DA4">
        <w:rPr>
          <w:rFonts w:ascii="HeliosExtC" w:eastAsia="Times New Roman" w:hAnsi="HeliosExtC" w:cs="Times New Roman"/>
          <w:b/>
          <w:bCs/>
          <w:sz w:val="30"/>
          <w:szCs w:val="30"/>
          <w:shd w:val="clear" w:color="auto" w:fill="F2F2F2"/>
          <w:lang w:val="en-US" w:eastAsia="ru-RU"/>
        </w:rPr>
        <w:t xml:space="preserve">5 </w:t>
      </w:r>
      <w:r w:rsidRPr="00513DA4">
        <w:rPr>
          <w:rFonts w:ascii="HeliosExtC" w:eastAsia="Times New Roman" w:hAnsi="HeliosExtC" w:cs="Times New Roman"/>
          <w:b/>
          <w:bCs/>
          <w:sz w:val="30"/>
          <w:szCs w:val="30"/>
          <w:shd w:val="clear" w:color="auto" w:fill="F2F2F2"/>
          <w:lang w:eastAsia="ru-RU"/>
        </w:rPr>
        <w:t>Переименование столбцов</w:t>
      </w:r>
    </w:p>
    <w:p w:rsidR="00513DA4" w:rsidRPr="00513DA4" w:rsidRDefault="00513DA4" w:rsidP="00513DA4">
      <w:pPr>
        <w:shd w:val="clear" w:color="auto" w:fill="F2F2F2"/>
        <w:spacing w:after="0" w:line="450" w:lineRule="atLeast"/>
        <w:ind w:left="-375"/>
        <w:rPr>
          <w:rFonts w:ascii="HeliosExtC" w:eastAsia="Times New Roman" w:hAnsi="HeliosExtC" w:cs="Times New Roman"/>
          <w:sz w:val="30"/>
          <w:szCs w:val="30"/>
          <w:lang w:eastAsia="ru-RU"/>
        </w:rPr>
      </w:pP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Названия столбцов можно переименовать под себя с помощью команды </w:t>
      </w:r>
      <w:proofErr w:type="spellStart"/>
      <w:r w:rsidRPr="00513DA4"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  <w:t>rename</w:t>
      </w:r>
      <w:proofErr w:type="spellEnd"/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:</w:t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br/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br/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df.rename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columns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{'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Overall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rank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':'Место в рейтинге', '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Country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or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region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':'Страна или регион', '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Score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':'Баллы', 'GDP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per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capita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':'ВВП на душу населения', '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Social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support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':'Социальная поддержка', '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Healthy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life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expectancy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':'Ожидаемая продолжительность здоровой жизни', '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Freedom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to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make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life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choices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':'Свобода жизненных выборов', '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Generosity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':'Щедрость', '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Perceptions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corruption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':'Восприятие коррупции'},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inplace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df.head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br/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br/>
      </w:r>
      <w:r w:rsidRPr="00513DA4">
        <w:rPr>
          <w:rFonts w:ascii="HeliosExtC" w:eastAsia="Times New Roman" w:hAnsi="HeliosExtC" w:cs="Times New Roman"/>
          <w:noProof/>
          <w:sz w:val="30"/>
          <w:szCs w:val="30"/>
          <w:lang w:eastAsia="ru-RU"/>
        </w:rPr>
        <w:drawing>
          <wp:inline distT="0" distB="0" distL="0" distR="0">
            <wp:extent cx="5940425" cy="929640"/>
            <wp:effectExtent l="0" t="0" r="3175" b="3810"/>
            <wp:docPr id="2" name="Рисунок 2" descr="image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-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/>
    <w:p w:rsidR="00513DA4" w:rsidRPr="00513DA4" w:rsidRDefault="00513DA4" w:rsidP="00513DA4">
      <w:pPr>
        <w:jc w:val="center"/>
      </w:pPr>
      <w:r w:rsidRPr="00513DA4">
        <w:rPr>
          <w:rStyle w:val="a3"/>
          <w:rFonts w:ascii="HeliosExtC" w:hAnsi="HeliosExtC"/>
          <w:sz w:val="30"/>
          <w:szCs w:val="30"/>
          <w:lang w:val="en-US"/>
        </w:rPr>
        <w:t xml:space="preserve">6 </w:t>
      </w:r>
      <w:r w:rsidRPr="00513DA4">
        <w:rPr>
          <w:rStyle w:val="a3"/>
          <w:rFonts w:ascii="HeliosExtC" w:hAnsi="HeliosExtC"/>
          <w:sz w:val="30"/>
          <w:szCs w:val="30"/>
        </w:rPr>
        <w:t xml:space="preserve">Характеристики </w:t>
      </w:r>
      <w:proofErr w:type="spellStart"/>
      <w:r w:rsidRPr="00513DA4">
        <w:rPr>
          <w:rStyle w:val="a3"/>
          <w:rFonts w:ascii="HeliosExtC" w:hAnsi="HeliosExtC"/>
          <w:sz w:val="30"/>
          <w:szCs w:val="30"/>
        </w:rPr>
        <w:t>датасета</w:t>
      </w:r>
      <w:proofErr w:type="spellEnd"/>
    </w:p>
    <w:p w:rsidR="00513DA4" w:rsidRPr="00513DA4" w:rsidRDefault="00513DA4" w:rsidP="00513DA4">
      <w:pPr>
        <w:pStyle w:val="schema-how-to-step-text"/>
        <w:shd w:val="clear" w:color="auto" w:fill="F2F2F2"/>
        <w:spacing w:before="0" w:beforeAutospacing="0" w:after="0" w:afterAutospacing="0" w:line="450" w:lineRule="atLeast"/>
        <w:ind w:left="-600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Чтобы получить первичное представление о статистических характеристиках нашего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>, достаточно этой команды: </w:t>
      </w:r>
      <w:proofErr w:type="spellStart"/>
      <w:proofErr w:type="gramStart"/>
      <w:r w:rsidRPr="00513DA4">
        <w:rPr>
          <w:rStyle w:val="HTML"/>
        </w:rPr>
        <w:t>df.describe</w:t>
      </w:r>
      <w:proofErr w:type="spellEnd"/>
      <w:proofErr w:type="gramEnd"/>
      <w:r w:rsidRPr="00513DA4">
        <w:rPr>
          <w:rStyle w:val="HTML"/>
        </w:rPr>
        <w:t>()</w:t>
      </w:r>
      <w:r w:rsidRPr="00513DA4">
        <w:rPr>
          <w:rFonts w:ascii="HeliosExtC" w:hAnsi="HeliosExtC"/>
          <w:sz w:val="30"/>
          <w:szCs w:val="30"/>
        </w:rPr>
        <w:br/>
      </w:r>
      <w:r w:rsidRPr="00513DA4">
        <w:rPr>
          <w:rFonts w:ascii="HeliosExtC" w:hAnsi="HeliosExtC"/>
          <w:sz w:val="30"/>
          <w:szCs w:val="30"/>
        </w:rPr>
        <w:br/>
      </w:r>
      <w:r w:rsidRPr="00513DA4">
        <w:rPr>
          <w:rFonts w:ascii="HeliosExtC" w:hAnsi="HeliosExtC"/>
          <w:noProof/>
          <w:sz w:val="30"/>
          <w:szCs w:val="30"/>
        </w:rPr>
        <w:lastRenderedPageBreak/>
        <w:drawing>
          <wp:inline distT="0" distB="0" distL="0" distR="0">
            <wp:extent cx="5940425" cy="1353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3DA4">
        <w:rPr>
          <w:rFonts w:ascii="HeliosExtC" w:hAnsi="HeliosExtC"/>
          <w:sz w:val="30"/>
          <w:szCs w:val="30"/>
        </w:rPr>
        <w:br/>
      </w:r>
      <w:r w:rsidRPr="00513DA4">
        <w:rPr>
          <w:rFonts w:ascii="HeliosExtC" w:hAnsi="HeliosExtC"/>
          <w:sz w:val="30"/>
          <w:szCs w:val="30"/>
        </w:rPr>
        <w:br/>
        <w:t>Обзор содержит среднее значение, стандартное отклонение, минимум и максимум, верхние значения первого и третьего квартиля и медиану по каждому столбцу.</w:t>
      </w:r>
    </w:p>
    <w:p w:rsidR="00513DA4" w:rsidRPr="00513DA4" w:rsidRDefault="00513DA4"/>
    <w:p w:rsidR="00513DA4" w:rsidRPr="00513DA4" w:rsidRDefault="00513DA4" w:rsidP="00513DA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3DA4">
        <w:rPr>
          <w:rFonts w:ascii="HeliosExtC" w:eastAsia="Times New Roman" w:hAnsi="HeliosExtC" w:cs="Times New Roman"/>
          <w:b/>
          <w:bCs/>
          <w:sz w:val="30"/>
          <w:szCs w:val="30"/>
          <w:shd w:val="clear" w:color="auto" w:fill="F2F2F2"/>
          <w:lang w:val="en-US" w:eastAsia="ru-RU"/>
        </w:rPr>
        <w:t xml:space="preserve">7 </w:t>
      </w:r>
      <w:r w:rsidRPr="00513DA4">
        <w:rPr>
          <w:rFonts w:ascii="HeliosExtC" w:eastAsia="Times New Roman" w:hAnsi="HeliosExtC" w:cs="Times New Roman"/>
          <w:b/>
          <w:bCs/>
          <w:sz w:val="30"/>
          <w:szCs w:val="30"/>
          <w:shd w:val="clear" w:color="auto" w:fill="F2F2F2"/>
          <w:lang w:eastAsia="ru-RU"/>
        </w:rPr>
        <w:t>Узнать формат и количество значений</w:t>
      </w:r>
    </w:p>
    <w:p w:rsidR="00513DA4" w:rsidRPr="00513DA4" w:rsidRDefault="00513DA4" w:rsidP="00513DA4">
      <w:pPr>
        <w:shd w:val="clear" w:color="auto" w:fill="F2F2F2"/>
        <w:spacing w:after="0" w:line="450" w:lineRule="atLeast"/>
        <w:ind w:left="-375"/>
        <w:rPr>
          <w:rFonts w:ascii="HeliosExtC" w:eastAsia="Times New Roman" w:hAnsi="HeliosExtC" w:cs="Times New Roman"/>
          <w:sz w:val="30"/>
          <w:szCs w:val="30"/>
          <w:lang w:eastAsia="ru-RU"/>
        </w:rPr>
      </w:pP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Еще одна команда показывает другую справку: сколько значений в каждом столбце (в нашем случае в столбцах нет пропущенных значений) и формат данных: </w:t>
      </w:r>
      <w:proofErr w:type="gram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df.info(</w:t>
      </w:r>
      <w:proofErr w:type="gram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513DA4">
        <w:rPr>
          <w:rFonts w:ascii="HeliosExtC" w:eastAsia="Times New Roman" w:hAnsi="HeliosExtC" w:cs="Times New Roman"/>
          <w:noProof/>
          <w:sz w:val="30"/>
          <w:szCs w:val="30"/>
          <w:lang w:eastAsia="ru-RU"/>
        </w:rPr>
        <w:drawing>
          <wp:inline distT="0" distB="0" distL="0" distR="0">
            <wp:extent cx="5940425" cy="27787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/>
    <w:p w:rsidR="00513DA4" w:rsidRPr="00513DA4" w:rsidRDefault="00513DA4" w:rsidP="00513DA4">
      <w:pPr>
        <w:rPr>
          <w:rFonts w:ascii="HeliosExtC" w:eastAsia="Times New Roman" w:hAnsi="HeliosExtC" w:cs="Times New Roman"/>
          <w:b/>
          <w:bCs/>
          <w:sz w:val="30"/>
          <w:szCs w:val="30"/>
          <w:shd w:val="clear" w:color="auto" w:fill="F2F2F2"/>
          <w:lang w:eastAsia="ru-RU"/>
        </w:rPr>
      </w:pPr>
      <w:r w:rsidRPr="00513DA4">
        <w:rPr>
          <w:rFonts w:ascii="HeliosExtC" w:eastAsia="Times New Roman" w:hAnsi="HeliosExtC" w:cs="Times New Roman"/>
          <w:b/>
          <w:bCs/>
          <w:sz w:val="30"/>
          <w:szCs w:val="30"/>
          <w:shd w:val="clear" w:color="auto" w:fill="F2F2F2"/>
          <w:lang w:eastAsia="ru-RU"/>
        </w:rPr>
        <w:t>Работа с отдельными столбцами или строками</w:t>
      </w:r>
    </w:p>
    <w:p w:rsidR="00513DA4" w:rsidRPr="00513DA4" w:rsidRDefault="00513DA4" w:rsidP="00513DA4">
      <w:pPr>
        <w:shd w:val="clear" w:color="auto" w:fill="F2F2F2"/>
        <w:spacing w:after="450" w:line="450" w:lineRule="atLeast"/>
        <w:rPr>
          <w:rFonts w:ascii="HeliosExtC" w:eastAsia="Times New Roman" w:hAnsi="HeliosExtC" w:cs="Times New Roman"/>
          <w:sz w:val="30"/>
          <w:szCs w:val="30"/>
          <w:lang w:eastAsia="ru-RU"/>
        </w:rPr>
      </w:pP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Выделить несколько столбцов можно разными способами.</w:t>
      </w:r>
    </w:p>
    <w:p w:rsidR="00513DA4" w:rsidRDefault="00513DA4" w:rsidP="00513DA4">
      <w:pPr>
        <w:shd w:val="clear" w:color="auto" w:fill="F2F2F2"/>
        <w:spacing w:after="0" w:line="450" w:lineRule="atLeast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513DA4">
        <w:rPr>
          <w:rFonts w:ascii="HeliosExtC-bold" w:eastAsia="Times New Roman" w:hAnsi="HeliosExtC-bold" w:cs="Times New Roman"/>
          <w:b/>
          <w:bCs/>
          <w:sz w:val="30"/>
          <w:szCs w:val="30"/>
          <w:lang w:eastAsia="ru-RU"/>
        </w:rPr>
        <w:t>1. Сделать срез фрейма</w:t>
      </w:r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 </w:t>
      </w:r>
    </w:p>
    <w:p w:rsidR="00513DA4" w:rsidRPr="00513DA4" w:rsidRDefault="00513DA4" w:rsidP="00513DA4">
      <w:pPr>
        <w:shd w:val="clear" w:color="auto" w:fill="F2F2F2"/>
        <w:spacing w:after="0" w:line="450" w:lineRule="atLeast"/>
        <w:rPr>
          <w:rFonts w:ascii="HeliosExtC" w:eastAsia="Times New Roman" w:hAnsi="HeliosExtC" w:cs="Times New Roman"/>
          <w:sz w:val="30"/>
          <w:szCs w:val="30"/>
          <w:lang w:eastAsia="ru-RU"/>
        </w:rPr>
      </w:pPr>
      <w:proofErr w:type="spellStart"/>
      <w:proofErr w:type="gram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['Место в рейтинге', 'Ожидаемая продолжительность здоровой жизни']]</w:t>
      </w:r>
    </w:p>
    <w:p w:rsidR="00513DA4" w:rsidRPr="00513DA4" w:rsidRDefault="00513DA4" w:rsidP="0051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3DA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4130040"/>
            <wp:effectExtent l="0" t="0" r="3175" b="3810"/>
            <wp:docPr id="6" name="Рисунок 6" descr="как сделать срез фрейма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как сделать срез фрейма Panda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shd w:val="clear" w:color="auto" w:fill="F2F2F2"/>
        <w:spacing w:after="0" w:line="450" w:lineRule="atLeast"/>
        <w:rPr>
          <w:rFonts w:ascii="HeliosExtC" w:eastAsia="Times New Roman" w:hAnsi="HeliosExtC" w:cs="Times New Roman"/>
          <w:sz w:val="30"/>
          <w:szCs w:val="30"/>
          <w:lang w:eastAsia="ru-RU"/>
        </w:rPr>
      </w:pP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Срез можно сохранить в новой переменной: 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data_new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df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gram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['Место в рейтинге', 'Ожидаемая продолжительность здоровой жизни']]</w:t>
      </w:r>
    </w:p>
    <w:p w:rsidR="00513DA4" w:rsidRPr="00513DA4" w:rsidRDefault="00513DA4" w:rsidP="00513DA4">
      <w:pPr>
        <w:shd w:val="clear" w:color="auto" w:fill="F2F2F2"/>
        <w:spacing w:after="450" w:line="450" w:lineRule="atLeast"/>
        <w:rPr>
          <w:rFonts w:ascii="HeliosExtC" w:eastAsia="Times New Roman" w:hAnsi="HeliosExtC" w:cs="Times New Roman"/>
          <w:sz w:val="30"/>
          <w:szCs w:val="30"/>
          <w:lang w:eastAsia="ru-RU"/>
        </w:rPr>
      </w:pP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Теперь можно выполнить любое действие с этим сокращенным фреймом.</w:t>
      </w:r>
    </w:p>
    <w:p w:rsidR="00513DA4" w:rsidRPr="00513DA4" w:rsidRDefault="00513DA4" w:rsidP="00513DA4">
      <w:pPr>
        <w:shd w:val="clear" w:color="auto" w:fill="F2F2F2"/>
        <w:spacing w:after="0" w:line="450" w:lineRule="atLeast"/>
        <w:rPr>
          <w:rFonts w:ascii="HeliosExtC" w:eastAsia="Times New Roman" w:hAnsi="HeliosExtC" w:cs="Times New Roman"/>
          <w:sz w:val="30"/>
          <w:szCs w:val="30"/>
          <w:lang w:eastAsia="ru-RU"/>
        </w:rPr>
      </w:pPr>
      <w:r w:rsidRPr="00513DA4">
        <w:rPr>
          <w:rFonts w:ascii="HeliosExtC-bold" w:eastAsia="Times New Roman" w:hAnsi="HeliosExtC-bold" w:cs="Times New Roman"/>
          <w:b/>
          <w:bCs/>
          <w:sz w:val="30"/>
          <w:szCs w:val="30"/>
          <w:lang w:eastAsia="ru-RU"/>
        </w:rPr>
        <w:t>2. Использовать метод </w:t>
      </w:r>
      <w:proofErr w:type="spellStart"/>
      <w:r w:rsidRPr="00513DA4">
        <w:rPr>
          <w:rFonts w:ascii="HeliosExtC-bold" w:eastAsia="Times New Roman" w:hAnsi="HeliosExtC-bold" w:cs="Times New Roman"/>
          <w:b/>
          <w:bCs/>
          <w:sz w:val="30"/>
          <w:szCs w:val="30"/>
          <w:lang w:eastAsia="ru-RU"/>
        </w:rPr>
        <w:t>loc</w:t>
      </w:r>
      <w:proofErr w:type="spellEnd"/>
    </w:p>
    <w:p w:rsidR="00513DA4" w:rsidRPr="00513DA4" w:rsidRDefault="00513DA4" w:rsidP="00513DA4">
      <w:pPr>
        <w:shd w:val="clear" w:color="auto" w:fill="F2F2F2"/>
        <w:spacing w:after="0" w:line="450" w:lineRule="atLeast"/>
        <w:rPr>
          <w:rFonts w:ascii="HeliosExtC" w:eastAsia="Times New Roman" w:hAnsi="HeliosExtC" w:cs="Times New Roman"/>
          <w:sz w:val="30"/>
          <w:szCs w:val="30"/>
          <w:lang w:eastAsia="ru-RU"/>
        </w:rPr>
      </w:pP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Если столбцов очень много, можно использовать метод </w:t>
      </w:r>
      <w:proofErr w:type="spellStart"/>
      <w:r w:rsidRPr="00513DA4"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  <w:t>loc</w:t>
      </w:r>
      <w:proofErr w:type="spellEnd"/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, который ищет значения по их названию: 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df.loc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[:,</w:t>
      </w:r>
      <w:proofErr w:type="gram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'Место в </w:t>
      </w:r>
      <w:proofErr w:type="spellStart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>рейтинге':'Социальная</w:t>
      </w:r>
      <w:proofErr w:type="spellEnd"/>
      <w:r w:rsidRPr="00513DA4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поддержка']</w:t>
      </w:r>
    </w:p>
    <w:p w:rsidR="00513DA4" w:rsidRPr="00513DA4" w:rsidRDefault="00513DA4" w:rsidP="00513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13DA4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2999740"/>
            <wp:effectExtent l="0" t="0" r="3175" b="0"/>
            <wp:docPr id="5" name="Рисунок 5" descr="использование метода loc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использование метода loc Panda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shd w:val="clear" w:color="auto" w:fill="F2F2F2"/>
        <w:spacing w:after="0" w:line="450" w:lineRule="atLeast"/>
        <w:rPr>
          <w:rFonts w:ascii="HeliosExtC" w:eastAsia="Times New Roman" w:hAnsi="HeliosExtC" w:cs="Times New Roman"/>
          <w:sz w:val="30"/>
          <w:szCs w:val="30"/>
          <w:lang w:eastAsia="ru-RU"/>
        </w:rPr>
      </w:pP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В этом случае мы оставили все столбцы от </w:t>
      </w:r>
      <w:r w:rsidRPr="00513DA4"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  <w:t>Места в рейтинге</w:t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 до </w:t>
      </w:r>
      <w:r w:rsidRPr="00513DA4">
        <w:rPr>
          <w:rFonts w:ascii="HeliosExtC" w:eastAsia="Times New Roman" w:hAnsi="HeliosExtC" w:cs="Times New Roman"/>
          <w:i/>
          <w:iCs/>
          <w:sz w:val="30"/>
          <w:szCs w:val="30"/>
          <w:lang w:eastAsia="ru-RU"/>
        </w:rPr>
        <w:t>Социальной поддержки</w:t>
      </w:r>
      <w:r w:rsidRPr="00513DA4">
        <w:rPr>
          <w:rFonts w:ascii="HeliosExtC" w:eastAsia="Times New Roman" w:hAnsi="HeliosExtC" w:cs="Times New Roman"/>
          <w:sz w:val="30"/>
          <w:szCs w:val="30"/>
          <w:lang w:eastAsia="ru-RU"/>
        </w:rPr>
        <w:t>.</w:t>
      </w:r>
    </w:p>
    <w:p w:rsidR="00513DA4" w:rsidRPr="00513DA4" w:rsidRDefault="00513DA4"/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Style w:val="a3"/>
          <w:rFonts w:ascii="HeliosExtC-bold" w:hAnsi="HeliosExtC-bold"/>
          <w:sz w:val="30"/>
          <w:szCs w:val="30"/>
        </w:rPr>
        <w:t>3. Использовать метод </w:t>
      </w:r>
      <w:proofErr w:type="spellStart"/>
      <w:r w:rsidRPr="00513DA4">
        <w:rPr>
          <w:rStyle w:val="a3"/>
          <w:rFonts w:ascii="HeliosExtC-bold" w:hAnsi="HeliosExtC-bold"/>
          <w:sz w:val="30"/>
          <w:szCs w:val="30"/>
        </w:rPr>
        <w:t>iloc</w:t>
      </w:r>
      <w:proofErr w:type="spellEnd"/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Если нужно вырезать одновременно строки и столбцы, можно сделать это с помощью метода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iloc</w:t>
      </w:r>
      <w:r w:rsidRPr="00513DA4">
        <w:rPr>
          <w:rFonts w:ascii="HeliosExtC" w:hAnsi="HeliosExtC"/>
          <w:sz w:val="30"/>
          <w:szCs w:val="30"/>
        </w:rPr>
        <w:t>:</w:t>
      </w:r>
      <w:proofErr w:type="gramStart"/>
      <w:r w:rsidRPr="00513DA4">
        <w:rPr>
          <w:rStyle w:val="HTML"/>
        </w:rPr>
        <w:t>df.iloc</w:t>
      </w:r>
      <w:proofErr w:type="spellEnd"/>
      <w:proofErr w:type="gramEnd"/>
      <w:r w:rsidRPr="00513DA4">
        <w:rPr>
          <w:rStyle w:val="HTML"/>
        </w:rPr>
        <w:t>[0:100, 0:5]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Первый параметр показывает индексы строк, которые останутся, второй — индексы столбцов. Получаем такой фрейм: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3107055"/>
            <wp:effectExtent l="0" t="0" r="3175" b="0"/>
            <wp:docPr id="11" name="Рисунок 11" descr="Использование метода iloc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Использование метода iloc Panda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lastRenderedPageBreak/>
        <w:t>В методе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iloc</w:t>
      </w:r>
      <w:proofErr w:type="spellEnd"/>
      <w:r w:rsidRPr="00513DA4">
        <w:rPr>
          <w:rFonts w:ascii="HeliosExtC" w:hAnsi="HeliosExtC"/>
          <w:sz w:val="30"/>
          <w:szCs w:val="30"/>
        </w:rPr>
        <w:t> значения в правом конце исключаются, поэтому последняя строка, которую мы видим, — 99.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Style w:val="a3"/>
          <w:rFonts w:ascii="HeliosExtC-bold" w:hAnsi="HeliosExtC-bold"/>
          <w:sz w:val="30"/>
          <w:szCs w:val="30"/>
        </w:rPr>
        <w:t>4. Использовать метод </w:t>
      </w:r>
      <w:proofErr w:type="spellStart"/>
      <w:proofErr w:type="gramStart"/>
      <w:r w:rsidRPr="00513DA4">
        <w:rPr>
          <w:rStyle w:val="a3"/>
          <w:rFonts w:ascii="HeliosExtC-bold" w:hAnsi="HeliosExtC-bold"/>
          <w:sz w:val="30"/>
          <w:szCs w:val="30"/>
        </w:rPr>
        <w:t>tolist</w:t>
      </w:r>
      <w:proofErr w:type="spellEnd"/>
      <w:r w:rsidRPr="00513DA4">
        <w:rPr>
          <w:rStyle w:val="a3"/>
          <w:rFonts w:ascii="HeliosExtC-bold" w:hAnsi="HeliosExtC-bold"/>
          <w:sz w:val="30"/>
          <w:szCs w:val="30"/>
        </w:rPr>
        <w:t>(</w:t>
      </w:r>
      <w:proofErr w:type="gramEnd"/>
      <w:r w:rsidRPr="00513DA4">
        <w:rPr>
          <w:rStyle w:val="a3"/>
          <w:rFonts w:ascii="HeliosExtC-bold" w:hAnsi="HeliosExtC-bold"/>
          <w:sz w:val="30"/>
          <w:szCs w:val="30"/>
        </w:rPr>
        <w:t>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Можно выделить какой-либо столбец в отдельный список при помощи метода </w:t>
      </w:r>
      <w:proofErr w:type="spellStart"/>
      <w:proofErr w:type="gramStart"/>
      <w:r w:rsidRPr="00513DA4">
        <w:rPr>
          <w:rStyle w:val="a4"/>
          <w:rFonts w:ascii="HeliosExtC" w:hAnsi="HeliosExtC"/>
          <w:sz w:val="30"/>
          <w:szCs w:val="30"/>
        </w:rPr>
        <w:t>tolist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).</w:t>
      </w:r>
      <w:r w:rsidRPr="00513DA4">
        <w:rPr>
          <w:rFonts w:ascii="HeliosExtC" w:hAnsi="HeliosExtC"/>
          <w:sz w:val="30"/>
          <w:szCs w:val="30"/>
        </w:rPr>
        <w:t> Это упростит задачу, если необходимо извлекать данные из столбцов: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['Баллы'</w:t>
      </w:r>
      <w:proofErr w:type="gramStart"/>
      <w:r w:rsidRPr="00513DA4">
        <w:rPr>
          <w:rStyle w:val="HTML"/>
        </w:rPr>
        <w:t>].</w:t>
      </w:r>
      <w:proofErr w:type="spellStart"/>
      <w:r w:rsidRPr="00513DA4">
        <w:rPr>
          <w:rStyle w:val="HTML"/>
        </w:rPr>
        <w:t>tolist</w:t>
      </w:r>
      <w:proofErr w:type="spellEnd"/>
      <w:proofErr w:type="gramEnd"/>
      <w:r w:rsidRPr="00513DA4">
        <w:rPr>
          <w:rStyle w:val="HTML"/>
        </w:rPr>
        <w:t>()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Часто бывает нужно получить в виде списка названия столбцов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датафрейма</w:t>
      </w:r>
      <w:proofErr w:type="spellEnd"/>
      <w:r w:rsidRPr="00513DA4">
        <w:rPr>
          <w:rFonts w:ascii="HeliosExtC" w:hAnsi="HeliosExtC"/>
          <w:sz w:val="30"/>
          <w:szCs w:val="30"/>
        </w:rPr>
        <w:t>. Это тоже можно сделать с помощью метода </w:t>
      </w:r>
      <w:proofErr w:type="spellStart"/>
      <w:proofErr w:type="gramStart"/>
      <w:r w:rsidRPr="00513DA4">
        <w:rPr>
          <w:rStyle w:val="a4"/>
          <w:rFonts w:ascii="HeliosExtC" w:hAnsi="HeliosExtC"/>
          <w:sz w:val="30"/>
          <w:szCs w:val="30"/>
        </w:rPr>
        <w:t>tolist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: </w:t>
      </w:r>
      <w:proofErr w:type="spellStart"/>
      <w:r w:rsidRPr="00513DA4">
        <w:rPr>
          <w:rStyle w:val="HTML"/>
        </w:rPr>
        <w:t>df.columns.tolist</w:t>
      </w:r>
      <w:proofErr w:type="spellEnd"/>
      <w:r w:rsidRPr="00513DA4">
        <w:rPr>
          <w:rStyle w:val="HTML"/>
        </w:rPr>
        <w:t>()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2378710"/>
            <wp:effectExtent l="0" t="0" r="3175" b="2540"/>
            <wp:docPr id="10" name="Рисунок 10" descr="Использование метода tolist()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Использование метода tolist() в Panda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5 </w:t>
      </w:r>
      <w:r w:rsidRPr="00513DA4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Добавление новых строк и столбцов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В исходный </w:t>
      </w:r>
      <w:proofErr w:type="spellStart"/>
      <w:r w:rsidRPr="00513DA4">
        <w:rPr>
          <w:rFonts w:ascii="HeliosExtC" w:hAnsi="HeliosExtC"/>
          <w:sz w:val="30"/>
          <w:szCs w:val="30"/>
        </w:rPr>
        <w:t>датасет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можно добавлять новые столбцы, создавая новые «признаки», как говорят в машинном обучении. Например, создадим столбец «Сумма», в который просуммируем значения колонок «ВВП на душу населения» и «Социальная поддержка» (сделаем это в учебных целях, практически суммирование этих показателей не имеет смысла):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 xml:space="preserve">['Сумма'] = </w:t>
      </w:r>
      <w:proofErr w:type="spellStart"/>
      <w:proofErr w:type="gram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</w:t>
      </w:r>
      <w:proofErr w:type="gramEnd"/>
      <w:r w:rsidRPr="00513DA4">
        <w:rPr>
          <w:rStyle w:val="HTML"/>
        </w:rPr>
        <w:t xml:space="preserve">'ВВП на душу населения'] + 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['Социальная поддержка']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155065"/>
            <wp:effectExtent l="0" t="0" r="3175" b="6985"/>
            <wp:docPr id="9" name="Рисунок 9" descr="Добавление новых строк и столбц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Добавление новых строк и столбцов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lastRenderedPageBreak/>
        <w:t>Можно добавлять и новые строки: для этого нужно составить словарь с ключами — названиями столбцов. Если вы не укажете значения в каких-то столбцах, они по умолчанию заполнятся пустыми значениями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NaN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. Добавим еще одну страну под названием </w:t>
      </w:r>
      <w:proofErr w:type="spellStart"/>
      <w:r w:rsidRPr="00513DA4">
        <w:rPr>
          <w:rFonts w:ascii="HeliosExtC" w:hAnsi="HeliosExtC"/>
          <w:sz w:val="30"/>
          <w:szCs w:val="30"/>
        </w:rPr>
        <w:t>Country</w:t>
      </w:r>
      <w:proofErr w:type="spellEnd"/>
      <w:r w:rsidRPr="00513DA4">
        <w:rPr>
          <w:rFonts w:ascii="HeliosExtC" w:hAnsi="HeliosExtC"/>
          <w:sz w:val="30"/>
          <w:szCs w:val="30"/>
        </w:rPr>
        <w:t>: </w:t>
      </w:r>
      <w:proofErr w:type="spellStart"/>
      <w:r w:rsidRPr="00513DA4">
        <w:rPr>
          <w:rStyle w:val="HTML"/>
        </w:rPr>
        <w:t>new_row</w:t>
      </w:r>
      <w:proofErr w:type="spellEnd"/>
      <w:r w:rsidRPr="00513DA4">
        <w:rPr>
          <w:rStyle w:val="HTML"/>
        </w:rPr>
        <w:t xml:space="preserve"> = {'Место в рейтинге': 100, 'Страна или регион': '</w:t>
      </w:r>
      <w:proofErr w:type="spellStart"/>
      <w:r w:rsidRPr="00513DA4">
        <w:rPr>
          <w:rStyle w:val="HTML"/>
        </w:rPr>
        <w:t>Country</w:t>
      </w:r>
      <w:proofErr w:type="spellEnd"/>
      <w:r w:rsidRPr="00513DA4">
        <w:rPr>
          <w:rStyle w:val="HTML"/>
        </w:rPr>
        <w:t xml:space="preserve">', 'Баллы': 100} 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 xml:space="preserve"> = </w:t>
      </w:r>
      <w:proofErr w:type="spellStart"/>
      <w:proofErr w:type="gramStart"/>
      <w:r w:rsidRPr="00513DA4">
        <w:rPr>
          <w:rStyle w:val="HTML"/>
        </w:rPr>
        <w:t>df.append</w:t>
      </w:r>
      <w:proofErr w:type="spellEnd"/>
      <w:proofErr w:type="gram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new_row</w:t>
      </w:r>
      <w:proofErr w:type="spellEnd"/>
      <w:r w:rsidRPr="00513DA4">
        <w:rPr>
          <w:rStyle w:val="HTML"/>
        </w:rPr>
        <w:t xml:space="preserve">, </w:t>
      </w:r>
      <w:proofErr w:type="spellStart"/>
      <w:r w:rsidRPr="00513DA4">
        <w:rPr>
          <w:rStyle w:val="HTML"/>
        </w:rPr>
        <w:t>ignore_index</w:t>
      </w:r>
      <w:proofErr w:type="spellEnd"/>
      <w:r w:rsidRPr="00513DA4">
        <w:rPr>
          <w:rStyle w:val="HTML"/>
        </w:rPr>
        <w:t>=</w:t>
      </w:r>
      <w:proofErr w:type="spellStart"/>
      <w:r w:rsidRPr="00513DA4">
        <w:rPr>
          <w:rStyle w:val="HTML"/>
        </w:rPr>
        <w:t>True</w:t>
      </w:r>
      <w:proofErr w:type="spellEnd"/>
      <w:r w:rsidRPr="00513DA4">
        <w:rPr>
          <w:rStyle w:val="HTML"/>
        </w:rPr>
        <w:t>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287780"/>
            <wp:effectExtent l="0" t="0" r="3175" b="7620"/>
            <wp:docPr id="8" name="Рисунок 8" descr="Добавим еще одну стра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Добавим еще одну страну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Style w:val="a3"/>
          <w:rFonts w:ascii="HeliosExtC-bold" w:hAnsi="HeliosExtC-bold"/>
          <w:sz w:val="30"/>
          <w:szCs w:val="30"/>
        </w:rPr>
        <w:t>Важно: </w:t>
      </w:r>
      <w:r w:rsidRPr="00513DA4">
        <w:rPr>
          <w:rFonts w:ascii="HeliosExtC" w:hAnsi="HeliosExtC"/>
          <w:sz w:val="30"/>
          <w:szCs w:val="30"/>
        </w:rPr>
        <w:t xml:space="preserve">при добавлении новой строки </w:t>
      </w:r>
      <w:proofErr w:type="gramStart"/>
      <w:r w:rsidRPr="00513DA4">
        <w:rPr>
          <w:rFonts w:ascii="HeliosExtC" w:hAnsi="HeliosExtC"/>
          <w:sz w:val="30"/>
          <w:szCs w:val="30"/>
        </w:rPr>
        <w:t>методом </w:t>
      </w:r>
      <w:r w:rsidRPr="00513DA4">
        <w:rPr>
          <w:rStyle w:val="a4"/>
          <w:rFonts w:ascii="HeliosExtC" w:hAnsi="HeliosExtC"/>
          <w:sz w:val="30"/>
          <w:szCs w:val="30"/>
        </w:rPr>
        <w:t>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append</w:t>
      </w:r>
      <w:proofErr w:type="spellEnd"/>
      <w:proofErr w:type="gram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 не забывайте указывать параметр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ignore_index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=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True</w:t>
      </w:r>
      <w:proofErr w:type="spellEnd"/>
      <w:r w:rsidRPr="00513DA4">
        <w:rPr>
          <w:rFonts w:ascii="HeliosExtC" w:hAnsi="HeliosExtC"/>
          <w:sz w:val="30"/>
          <w:szCs w:val="30"/>
        </w:rPr>
        <w:t>, иначе возникнет ошибка.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Иногда бывает полезно добавить строку с суммой, медианой или средним арифметическим) по столбцу. Сделать это можно с помощью агрегирующих (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aggregate</w:t>
      </w:r>
      <w:proofErr w:type="spellEnd"/>
      <w:r w:rsidRPr="00513DA4">
        <w:rPr>
          <w:rFonts w:ascii="HeliosExtC" w:hAnsi="HeliosExtC"/>
          <w:sz w:val="30"/>
          <w:szCs w:val="30"/>
        </w:rPr>
        <w:t> (англ.) — группировать, объединять) функций: </w:t>
      </w:r>
      <w:proofErr w:type="spellStart"/>
      <w:proofErr w:type="gramStart"/>
      <w:r w:rsidRPr="00513DA4">
        <w:rPr>
          <w:rStyle w:val="a4"/>
          <w:rFonts w:ascii="HeliosExtC" w:hAnsi="HeliosExtC"/>
          <w:sz w:val="30"/>
          <w:szCs w:val="30"/>
        </w:rPr>
        <w:t>sum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,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mean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,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median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. Для примера добавим в конце строку с суммами значений по каждому столбцу: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 xml:space="preserve"> = </w:t>
      </w:r>
      <w:proofErr w:type="spellStart"/>
      <w:proofErr w:type="gramStart"/>
      <w:r w:rsidRPr="00513DA4">
        <w:rPr>
          <w:rStyle w:val="HTML"/>
        </w:rPr>
        <w:t>df.append</w:t>
      </w:r>
      <w:proofErr w:type="spellEnd"/>
      <w:proofErr w:type="gram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df.sum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axis</w:t>
      </w:r>
      <w:proofErr w:type="spellEnd"/>
      <w:r w:rsidRPr="00513DA4">
        <w:rPr>
          <w:rStyle w:val="HTML"/>
        </w:rPr>
        <w:t xml:space="preserve">=0), </w:t>
      </w:r>
      <w:proofErr w:type="spellStart"/>
      <w:r w:rsidRPr="00513DA4">
        <w:rPr>
          <w:rStyle w:val="HTML"/>
        </w:rPr>
        <w:t>ignore_index</w:t>
      </w:r>
      <w:proofErr w:type="spellEnd"/>
      <w:r w:rsidRPr="00513DA4">
        <w:rPr>
          <w:rStyle w:val="HTML"/>
        </w:rPr>
        <w:t xml:space="preserve"> = </w:t>
      </w:r>
      <w:proofErr w:type="spellStart"/>
      <w:r w:rsidRPr="00513DA4">
        <w:rPr>
          <w:rStyle w:val="HTML"/>
        </w:rPr>
        <w:t>True</w:t>
      </w:r>
      <w:proofErr w:type="spellEnd"/>
      <w:r w:rsidRPr="00513DA4">
        <w:rPr>
          <w:rStyle w:val="HTML"/>
        </w:rPr>
        <w:t>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242695"/>
            <wp:effectExtent l="0" t="0" r="3175" b="0"/>
            <wp:docPr id="7" name="Рисунок 7" descr="добавим в конце строку с суммами значений по каждому столбц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добавим в конце строку с суммами значений по каждому столбцу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4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6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Удаление строк и столбцов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Удалить отдельные столбцы можно при помощи метода </w:t>
      </w:r>
      <w:proofErr w:type="spellStart"/>
      <w:proofErr w:type="gramStart"/>
      <w:r w:rsidRPr="00513DA4">
        <w:rPr>
          <w:rStyle w:val="a4"/>
          <w:rFonts w:ascii="HeliosExtC" w:hAnsi="HeliosExtC"/>
          <w:sz w:val="30"/>
          <w:szCs w:val="30"/>
        </w:rPr>
        <w:t>drop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 — это целесообразно делать, если убрать нужно небольшое количество столбцов.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 xml:space="preserve"> = </w:t>
      </w:r>
      <w:proofErr w:type="spellStart"/>
      <w:r w:rsidRPr="00513DA4">
        <w:rPr>
          <w:rStyle w:val="HTML"/>
        </w:rPr>
        <w:t>df.drop</w:t>
      </w:r>
      <w:proofErr w:type="spellEnd"/>
      <w:r w:rsidRPr="00513DA4">
        <w:rPr>
          <w:rStyle w:val="HTML"/>
        </w:rPr>
        <w:t xml:space="preserve">(['Сумма'], </w:t>
      </w:r>
      <w:proofErr w:type="spellStart"/>
      <w:r w:rsidRPr="00513DA4">
        <w:rPr>
          <w:rStyle w:val="HTML"/>
        </w:rPr>
        <w:t>axis</w:t>
      </w:r>
      <w:proofErr w:type="spellEnd"/>
      <w:r w:rsidRPr="00513DA4">
        <w:rPr>
          <w:rStyle w:val="HTML"/>
        </w:rPr>
        <w:t xml:space="preserve"> = 1)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В других случаях лучше воспользоваться описанными выше срезами.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lastRenderedPageBreak/>
        <w:t xml:space="preserve">Обратите внимание, что этот метод требует дополнительного сохранения через присваивание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датафрейма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с примененным методом исходному. Также в параметрах обязательно нужно указать</w:t>
      </w:r>
      <w:r w:rsidRPr="00513DA4">
        <w:rPr>
          <w:rStyle w:val="a4"/>
          <w:rFonts w:ascii="HeliosExtC" w:hAnsi="HeliosExtC"/>
          <w:sz w:val="30"/>
          <w:szCs w:val="30"/>
        </w:rPr>
        <w:t>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axis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 xml:space="preserve"> = 1</w:t>
      </w:r>
      <w:r w:rsidRPr="00513DA4">
        <w:rPr>
          <w:rFonts w:ascii="HeliosExtC" w:hAnsi="HeliosExtC"/>
          <w:sz w:val="30"/>
          <w:szCs w:val="30"/>
        </w:rPr>
        <w:t>, который показывает, что мы удаляем именно столбец, а не строку.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Соответственно, задав параметр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axis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 xml:space="preserve"> = 0</w:t>
      </w:r>
      <w:r w:rsidRPr="00513DA4">
        <w:rPr>
          <w:rFonts w:ascii="HeliosExtC" w:hAnsi="HeliosExtC"/>
          <w:sz w:val="30"/>
          <w:szCs w:val="30"/>
        </w:rPr>
        <w:t xml:space="preserve">, можно удалить любую строку из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датафрейма</w:t>
      </w:r>
      <w:proofErr w:type="spellEnd"/>
      <w:r w:rsidRPr="00513DA4">
        <w:rPr>
          <w:rFonts w:ascii="HeliosExtC" w:hAnsi="HeliosExtC"/>
          <w:sz w:val="30"/>
          <w:szCs w:val="30"/>
        </w:rPr>
        <w:t>: для этого нужно написать ее номер в качестве первого аргумента в методе </w:t>
      </w:r>
      <w:proofErr w:type="spellStart"/>
      <w:proofErr w:type="gramStart"/>
      <w:r w:rsidRPr="00513DA4">
        <w:rPr>
          <w:rStyle w:val="a4"/>
          <w:rFonts w:ascii="HeliosExtC" w:hAnsi="HeliosExtC"/>
          <w:sz w:val="30"/>
          <w:szCs w:val="30"/>
        </w:rPr>
        <w:t>drop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. Удалим последнюю строчку (указываем ее индекс — это будет количество строк):</w:t>
      </w:r>
      <w:r w:rsidRPr="00513DA4">
        <w:rPr>
          <w:rStyle w:val="HTML"/>
        </w:rPr>
        <w:t>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 xml:space="preserve"> = </w:t>
      </w:r>
      <w:proofErr w:type="spellStart"/>
      <w:proofErr w:type="gramStart"/>
      <w:r w:rsidRPr="00513DA4">
        <w:rPr>
          <w:rStyle w:val="HTML"/>
        </w:rPr>
        <w:t>df.drop</w:t>
      </w:r>
      <w:proofErr w:type="spellEnd"/>
      <w:proofErr w:type="gram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df.shape</w:t>
      </w:r>
      <w:proofErr w:type="spellEnd"/>
      <w:r w:rsidRPr="00513DA4">
        <w:rPr>
          <w:rStyle w:val="HTML"/>
        </w:rPr>
        <w:t xml:space="preserve">[0]-1, </w:t>
      </w:r>
      <w:proofErr w:type="spellStart"/>
      <w:r w:rsidRPr="00513DA4">
        <w:rPr>
          <w:rStyle w:val="HTML"/>
        </w:rPr>
        <w:t>axis</w:t>
      </w:r>
      <w:proofErr w:type="spellEnd"/>
      <w:r w:rsidRPr="00513DA4">
        <w:rPr>
          <w:rStyle w:val="HTML"/>
        </w:rPr>
        <w:t xml:space="preserve"> = 0)</w:t>
      </w:r>
    </w:p>
    <w:p w:rsidR="00513DA4" w:rsidRPr="00513DA4" w:rsidRDefault="00513DA4"/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7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Копирование </w:t>
      </w:r>
      <w:proofErr w:type="spellStart"/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датафрейма</w:t>
      </w:r>
      <w:proofErr w:type="spellEnd"/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Можно полностью скопировать исходный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в новую переменную. Это пригодится, если нужно преобразовать много данных и при этом работать не с отдельными столбцами, а со всеми данными: </w:t>
      </w:r>
      <w:proofErr w:type="spellStart"/>
      <w:r w:rsidRPr="00513DA4">
        <w:rPr>
          <w:rStyle w:val="HTML"/>
        </w:rPr>
        <w:t>df_copied</w:t>
      </w:r>
      <w:proofErr w:type="spellEnd"/>
      <w:r w:rsidRPr="00513DA4">
        <w:rPr>
          <w:rStyle w:val="HTML"/>
        </w:rPr>
        <w:t xml:space="preserve"> = </w:t>
      </w:r>
      <w:proofErr w:type="spellStart"/>
      <w:proofErr w:type="gramStart"/>
      <w:r w:rsidRPr="00513DA4">
        <w:rPr>
          <w:rStyle w:val="HTML"/>
        </w:rPr>
        <w:t>df.copy</w:t>
      </w:r>
      <w:proofErr w:type="spellEnd"/>
      <w:proofErr w:type="gramEnd"/>
      <w:r w:rsidRPr="00513DA4">
        <w:rPr>
          <w:rStyle w:val="HTML"/>
        </w:rPr>
        <w:t>()</w:t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8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Уникальные значения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Уникальные значения в какой-либо колонке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датафрейма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можно вывести при помощи </w:t>
      </w:r>
      <w:proofErr w:type="gramStart"/>
      <w:r w:rsidRPr="00513DA4">
        <w:rPr>
          <w:rFonts w:ascii="HeliosExtC" w:hAnsi="HeliosExtC"/>
          <w:sz w:val="30"/>
          <w:szCs w:val="30"/>
        </w:rPr>
        <w:t>метода 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unique</w:t>
      </w:r>
      <w:proofErr w:type="spellEnd"/>
      <w:proofErr w:type="gram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: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['Страна или регион'].</w:t>
      </w:r>
      <w:proofErr w:type="spellStart"/>
      <w:r w:rsidRPr="00513DA4">
        <w:rPr>
          <w:rStyle w:val="HTML"/>
        </w:rPr>
        <w:t>unique</w:t>
      </w:r>
      <w:proofErr w:type="spellEnd"/>
      <w:r w:rsidRPr="00513DA4">
        <w:rPr>
          <w:rStyle w:val="HTML"/>
        </w:rPr>
        <w:t>()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Чтобы дополнительно узнать их количество, можно воспользоваться функцией </w:t>
      </w:r>
      <w:proofErr w:type="spellStart"/>
      <w:proofErr w:type="gramStart"/>
      <w:r w:rsidRPr="00513DA4">
        <w:rPr>
          <w:rStyle w:val="a4"/>
          <w:rFonts w:ascii="HeliosExtC" w:hAnsi="HeliosExtC"/>
          <w:sz w:val="30"/>
          <w:szCs w:val="30"/>
        </w:rPr>
        <w:t>len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:</w:t>
      </w:r>
      <w:proofErr w:type="spellStart"/>
      <w:r w:rsidRPr="00513DA4">
        <w:rPr>
          <w:rStyle w:val="HTML"/>
        </w:rPr>
        <w:t>len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['Страна или регион'].</w:t>
      </w:r>
      <w:proofErr w:type="spellStart"/>
      <w:r w:rsidRPr="00513DA4">
        <w:rPr>
          <w:rStyle w:val="HTML"/>
        </w:rPr>
        <w:t>unique</w:t>
      </w:r>
      <w:proofErr w:type="spellEnd"/>
      <w:r w:rsidRPr="00513DA4">
        <w:rPr>
          <w:rStyle w:val="HTML"/>
        </w:rPr>
        <w:t>())</w:t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9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Подсчет количества значений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Отличается от предыдущего метода тем, что дополнительно подсчитывает количество раз, которое то или иное уникальное значение встречается в колонке, пишется как 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value_</w:t>
      </w:r>
      <w:proofErr w:type="gramStart"/>
      <w:r w:rsidRPr="00513DA4">
        <w:rPr>
          <w:rStyle w:val="a4"/>
          <w:rFonts w:ascii="HeliosExtC" w:hAnsi="HeliosExtC"/>
          <w:sz w:val="30"/>
          <w:szCs w:val="30"/>
        </w:rPr>
        <w:t>counts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: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['Страна или регион'].</w:t>
      </w:r>
      <w:proofErr w:type="spellStart"/>
      <w:r w:rsidRPr="00513DA4">
        <w:rPr>
          <w:rStyle w:val="HTML"/>
        </w:rPr>
        <w:t>value_counts</w:t>
      </w:r>
      <w:proofErr w:type="spellEnd"/>
      <w:r w:rsidRPr="00513DA4">
        <w:rPr>
          <w:rStyle w:val="HTML"/>
        </w:rPr>
        <w:t>()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lastRenderedPageBreak/>
        <w:drawing>
          <wp:inline distT="0" distB="0" distL="0" distR="0">
            <wp:extent cx="5940425" cy="3022600"/>
            <wp:effectExtent l="0" t="0" r="3175" b="6350"/>
            <wp:docPr id="29" name="Рисунок 29" descr="Подсчет количества значений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Подсчет количества значений в Panda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10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Группировка данных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Некоторым обобщением 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value_</w:t>
      </w:r>
      <w:proofErr w:type="gramStart"/>
      <w:r w:rsidRPr="00513DA4">
        <w:rPr>
          <w:rStyle w:val="a4"/>
          <w:rFonts w:ascii="HeliosExtC" w:hAnsi="HeliosExtC"/>
          <w:sz w:val="30"/>
          <w:szCs w:val="30"/>
        </w:rPr>
        <w:t>counts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 является метод </w:t>
      </w:r>
      <w:r w:rsidRPr="00513DA4">
        <w:rPr>
          <w:rStyle w:val="a4"/>
          <w:rFonts w:ascii="HeliosExtC" w:hAnsi="HeliosExtC"/>
          <w:sz w:val="30"/>
          <w:szCs w:val="30"/>
        </w:rPr>
        <w:t>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groupby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 — он тоже группирует данные какого-либо столбца по одинаковым значениям. Отличие в том, что при помощи него можно не просто вывести количество уникальных элементов в одном столбце, но и найти для каждой группы сумму / среднее значение / медиану по любым другим столбцам.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Рассмотрим несколько примеров. Чтобы они были более наглядными, округлим все значения в столбце «Баллы» (тогда в нем появятся значения, по которым мы сможем сгруппировать данные):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 xml:space="preserve">'] = </w:t>
      </w:r>
      <w:proofErr w:type="spellStart"/>
      <w:r w:rsidRPr="00513DA4">
        <w:rPr>
          <w:rStyle w:val="HTML"/>
        </w:rPr>
        <w:t>round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['Баллы'])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1) Сгруппируем данные по новому столбцу баллов и посчитаем, сколько уникальных значений для каждой группы содержится в остальных столбцах. Для этого в качестве агрегирующей функции </w:t>
      </w:r>
      <w:proofErr w:type="gramStart"/>
      <w:r w:rsidRPr="00513DA4">
        <w:rPr>
          <w:rFonts w:ascii="HeliosExtC" w:hAnsi="HeliosExtC"/>
          <w:sz w:val="30"/>
          <w:szCs w:val="30"/>
        </w:rPr>
        <w:t>используем </w:t>
      </w:r>
      <w:r w:rsidRPr="00513DA4">
        <w:rPr>
          <w:rStyle w:val="a4"/>
          <w:rFonts w:ascii="HeliosExtC" w:hAnsi="HeliosExtC"/>
          <w:sz w:val="30"/>
          <w:szCs w:val="30"/>
        </w:rPr>
        <w:t>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count</w:t>
      </w:r>
      <w:proofErr w:type="spellEnd"/>
      <w:proofErr w:type="gram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:</w:t>
      </w:r>
      <w:proofErr w:type="spellStart"/>
      <w:r w:rsidRPr="00513DA4">
        <w:rPr>
          <w:rStyle w:val="HTML"/>
        </w:rPr>
        <w:t>df.groupby</w:t>
      </w:r>
      <w:proofErr w:type="spellEnd"/>
      <w:r w:rsidRPr="00513DA4">
        <w:rPr>
          <w:rStyle w:val="HTML"/>
        </w:rPr>
        <w:t>('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').</w:t>
      </w:r>
      <w:proofErr w:type="spellStart"/>
      <w:r w:rsidRPr="00513DA4">
        <w:rPr>
          <w:rStyle w:val="HTML"/>
        </w:rPr>
        <w:t>count</w:t>
      </w:r>
      <w:proofErr w:type="spellEnd"/>
      <w:r w:rsidRPr="00513DA4">
        <w:rPr>
          <w:rStyle w:val="HTML"/>
        </w:rPr>
        <w:t>()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Получается, что чаще всего страны получали 6 баллов (таких было 49):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lastRenderedPageBreak/>
        <w:drawing>
          <wp:inline distT="0" distB="0" distL="0" distR="0">
            <wp:extent cx="4476750" cy="7029450"/>
            <wp:effectExtent l="0" t="0" r="0" b="0"/>
            <wp:docPr id="28" name="Рисунок 28" descr="Группировка данных для анализа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Группировка данных для анализа Panda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2) Получим более содержательный для анализа данных результат — посчитаем сумму значений в каждой группе. Для этого </w:t>
      </w:r>
      <w:proofErr w:type="gramStart"/>
      <w:r w:rsidRPr="00513DA4">
        <w:rPr>
          <w:rFonts w:ascii="HeliosExtC" w:hAnsi="HeliosExtC"/>
          <w:sz w:val="30"/>
          <w:szCs w:val="30"/>
        </w:rPr>
        <w:t>вместо </w:t>
      </w:r>
      <w:r w:rsidRPr="00513DA4">
        <w:rPr>
          <w:rStyle w:val="a4"/>
          <w:rFonts w:ascii="HeliosExtC" w:hAnsi="HeliosExtC"/>
          <w:sz w:val="30"/>
          <w:szCs w:val="30"/>
        </w:rPr>
        <w:t>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count</w:t>
      </w:r>
      <w:proofErr w:type="spellEnd"/>
      <w:proofErr w:type="gramEnd"/>
      <w:r w:rsidRPr="00513DA4">
        <w:rPr>
          <w:rStyle w:val="a4"/>
          <w:rFonts w:ascii="HeliosExtC" w:hAnsi="HeliosExtC"/>
          <w:sz w:val="30"/>
          <w:szCs w:val="30"/>
        </w:rPr>
        <w:t>() </w:t>
      </w:r>
      <w:r w:rsidRPr="00513DA4">
        <w:rPr>
          <w:rFonts w:ascii="HeliosExtC" w:hAnsi="HeliosExtC"/>
          <w:sz w:val="30"/>
          <w:szCs w:val="30"/>
        </w:rPr>
        <w:t>используем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sum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:</w:t>
      </w:r>
      <w:proofErr w:type="spellStart"/>
      <w:r w:rsidRPr="00513DA4">
        <w:rPr>
          <w:rStyle w:val="HTML"/>
        </w:rPr>
        <w:t>df.groupby</w:t>
      </w:r>
      <w:proofErr w:type="spellEnd"/>
      <w:r w:rsidRPr="00513DA4">
        <w:rPr>
          <w:rStyle w:val="HTML"/>
        </w:rPr>
        <w:t>('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').</w:t>
      </w:r>
      <w:proofErr w:type="spellStart"/>
      <w:r w:rsidRPr="00513DA4">
        <w:rPr>
          <w:rStyle w:val="HTML"/>
        </w:rPr>
        <w:t>sum</w:t>
      </w:r>
      <w:proofErr w:type="spellEnd"/>
      <w:r w:rsidRPr="00513DA4">
        <w:rPr>
          <w:rStyle w:val="HTML"/>
        </w:rPr>
        <w:t>()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lastRenderedPageBreak/>
        <w:drawing>
          <wp:inline distT="0" distB="0" distL="0" distR="0">
            <wp:extent cx="5940425" cy="1587500"/>
            <wp:effectExtent l="0" t="0" r="3175" b="0"/>
            <wp:docPr id="27" name="Рисунок 27" descr="посчитаем сумму значений в каждой групп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посчитаем сумму значений в каждой группе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3) Теперь рассчитаем среднее значение по каждой группе, в качестве агрегирующей функции в этом случае возьмем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mean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:</w:t>
      </w:r>
      <w:proofErr w:type="spellStart"/>
      <w:proofErr w:type="gramStart"/>
      <w:r w:rsidRPr="00513DA4">
        <w:rPr>
          <w:rStyle w:val="HTML"/>
        </w:rPr>
        <w:t>df.groupby</w:t>
      </w:r>
      <w:proofErr w:type="spellEnd"/>
      <w:proofErr w:type="gramEnd"/>
      <w:r w:rsidRPr="00513DA4">
        <w:rPr>
          <w:rStyle w:val="HTML"/>
        </w:rPr>
        <w:t>('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').</w:t>
      </w:r>
      <w:proofErr w:type="spellStart"/>
      <w:r w:rsidRPr="00513DA4">
        <w:rPr>
          <w:rStyle w:val="HTML"/>
        </w:rPr>
        <w:t>mean</w:t>
      </w:r>
      <w:proofErr w:type="spellEnd"/>
      <w:r w:rsidRPr="00513DA4">
        <w:rPr>
          <w:rStyle w:val="HTML"/>
        </w:rPr>
        <w:t>()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597660"/>
            <wp:effectExtent l="0" t="0" r="3175" b="2540"/>
            <wp:docPr id="26" name="Рисунок 26" descr="рассчитаем среднее значение по каждой групп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рассчитаем среднее значение по каждой группе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4) Рассчитаем медиану. Для этого пишем команду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median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:</w:t>
      </w:r>
      <w:proofErr w:type="spellStart"/>
      <w:proofErr w:type="gramStart"/>
      <w:r w:rsidRPr="00513DA4">
        <w:rPr>
          <w:rStyle w:val="HTML"/>
        </w:rPr>
        <w:t>df.groupby</w:t>
      </w:r>
      <w:proofErr w:type="spellEnd"/>
      <w:proofErr w:type="gramEnd"/>
      <w:r w:rsidRPr="00513DA4">
        <w:rPr>
          <w:rStyle w:val="HTML"/>
        </w:rPr>
        <w:t>('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').</w:t>
      </w:r>
      <w:proofErr w:type="spellStart"/>
      <w:r w:rsidRPr="00513DA4">
        <w:rPr>
          <w:rStyle w:val="HTML"/>
        </w:rPr>
        <w:t>median</w:t>
      </w:r>
      <w:proofErr w:type="spellEnd"/>
      <w:r w:rsidRPr="00513DA4">
        <w:rPr>
          <w:rStyle w:val="HTML"/>
        </w:rPr>
        <w:t>()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597660"/>
            <wp:effectExtent l="0" t="0" r="3175" b="2540"/>
            <wp:docPr id="25" name="Рисунок 25" descr="Рассчитаем медиану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Рассчитаем медиану в Panda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Это самые основные агрегирующие</w:t>
      </w:r>
      <w:r w:rsidRPr="00513DA4">
        <w:rPr>
          <w:rStyle w:val="a3"/>
          <w:rFonts w:ascii="HeliosExtC-bold" w:hAnsi="HeliosExtC-bold"/>
          <w:sz w:val="30"/>
          <w:szCs w:val="30"/>
        </w:rPr>
        <w:t> </w:t>
      </w:r>
      <w:r w:rsidRPr="00513DA4">
        <w:rPr>
          <w:rFonts w:ascii="HeliosExtC" w:hAnsi="HeliosExtC"/>
          <w:sz w:val="30"/>
          <w:szCs w:val="30"/>
        </w:rPr>
        <w:t>функции, которые пригодятся на начальном этапе работы с данными.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Вот пример синтаксиса, как можно </w:t>
      </w:r>
      <w:proofErr w:type="spellStart"/>
      <w:r w:rsidRPr="00513DA4">
        <w:rPr>
          <w:rFonts w:ascii="HeliosExtC" w:hAnsi="HeliosExtC"/>
          <w:sz w:val="30"/>
          <w:szCs w:val="30"/>
        </w:rPr>
        <w:t>сагрегировать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значения по группам при помощи сразу нескольких функций:</w:t>
      </w:r>
      <w:r w:rsidRPr="00513DA4">
        <w:rPr>
          <w:rFonts w:ascii="HeliosExtC" w:hAnsi="HeliosExtC"/>
          <w:sz w:val="30"/>
          <w:szCs w:val="30"/>
        </w:rPr>
        <w:br/>
      </w:r>
      <w:proofErr w:type="spellStart"/>
      <w:r w:rsidRPr="00513DA4">
        <w:rPr>
          <w:rStyle w:val="HTML"/>
        </w:rPr>
        <w:t>df_agg</w:t>
      </w:r>
      <w:proofErr w:type="spellEnd"/>
      <w:r w:rsidRPr="00513DA4">
        <w:rPr>
          <w:rStyle w:val="HTML"/>
        </w:rPr>
        <w:t xml:space="preserve"> = </w:t>
      </w:r>
      <w:proofErr w:type="spellStart"/>
      <w:proofErr w:type="gramStart"/>
      <w:r w:rsidRPr="00513DA4">
        <w:rPr>
          <w:rStyle w:val="HTML"/>
        </w:rPr>
        <w:t>df.groupby</w:t>
      </w:r>
      <w:proofErr w:type="spellEnd"/>
      <w:proofErr w:type="gramEnd"/>
      <w:r w:rsidRPr="00513DA4">
        <w:rPr>
          <w:rStyle w:val="HTML"/>
        </w:rPr>
        <w:t>('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').</w:t>
      </w:r>
      <w:proofErr w:type="spellStart"/>
      <w:r w:rsidRPr="00513DA4">
        <w:rPr>
          <w:rStyle w:val="HTML"/>
        </w:rPr>
        <w:t>agg</w:t>
      </w:r>
      <w:proofErr w:type="spellEnd"/>
      <w:r w:rsidRPr="00513DA4">
        <w:rPr>
          <w:rStyle w:val="HTML"/>
        </w:rPr>
        <w:t>({ 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': '</w:t>
      </w:r>
      <w:proofErr w:type="spellStart"/>
      <w:r w:rsidRPr="00513DA4">
        <w:rPr>
          <w:rStyle w:val="HTML"/>
        </w:rPr>
        <w:t>count</w:t>
      </w:r>
      <w:proofErr w:type="spellEnd"/>
      <w:r w:rsidRPr="00513DA4">
        <w:rPr>
          <w:rStyle w:val="HTML"/>
        </w:rPr>
        <w:t>', 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': '</w:t>
      </w:r>
      <w:proofErr w:type="spellStart"/>
      <w:r w:rsidRPr="00513DA4">
        <w:rPr>
          <w:rStyle w:val="HTML"/>
        </w:rPr>
        <w:t>sum</w:t>
      </w:r>
      <w:proofErr w:type="spellEnd"/>
      <w:r w:rsidRPr="00513DA4">
        <w:rPr>
          <w:rStyle w:val="HTML"/>
        </w:rPr>
        <w:t>', 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': '</w:t>
      </w:r>
      <w:proofErr w:type="spellStart"/>
      <w:r w:rsidRPr="00513DA4">
        <w:rPr>
          <w:rStyle w:val="HTML"/>
        </w:rPr>
        <w:t>mean</w:t>
      </w:r>
      <w:proofErr w:type="spellEnd"/>
      <w:r w:rsidRPr="00513DA4">
        <w:rPr>
          <w:rStyle w:val="HTML"/>
        </w:rPr>
        <w:t>', 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': '</w:t>
      </w:r>
      <w:proofErr w:type="spellStart"/>
      <w:r w:rsidRPr="00513DA4">
        <w:rPr>
          <w:rStyle w:val="HTML"/>
        </w:rPr>
        <w:t>median</w:t>
      </w:r>
      <w:proofErr w:type="spellEnd"/>
      <w:r w:rsidRPr="00513DA4">
        <w:rPr>
          <w:rStyle w:val="HTML"/>
        </w:rPr>
        <w:t>' })</w:t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lastRenderedPageBreak/>
        <w:t xml:space="preserve">11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Сводные таблицы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Бывает, что нужно сделать группировку сразу по двум параметрам. Для этого в </w:t>
      </w:r>
      <w:proofErr w:type="spellStart"/>
      <w:r w:rsidRPr="00513DA4">
        <w:rPr>
          <w:rFonts w:ascii="HeliosExtC" w:hAnsi="HeliosExtC"/>
          <w:sz w:val="30"/>
          <w:szCs w:val="30"/>
        </w:rPr>
        <w:t>Pandas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используются сводные таблицы или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pivot_</w:t>
      </w:r>
      <w:proofErr w:type="gramStart"/>
      <w:r w:rsidRPr="00513DA4">
        <w:rPr>
          <w:rStyle w:val="a4"/>
          <w:rFonts w:ascii="HeliosExtC" w:hAnsi="HeliosExtC"/>
          <w:sz w:val="30"/>
          <w:szCs w:val="30"/>
        </w:rPr>
        <w:t>table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 xml:space="preserve">. Они составляются на основе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датафреймов</w:t>
      </w:r>
      <w:proofErr w:type="spellEnd"/>
      <w:r w:rsidRPr="00513DA4">
        <w:rPr>
          <w:rFonts w:ascii="HeliosExtC" w:hAnsi="HeliosExtC"/>
          <w:sz w:val="30"/>
          <w:szCs w:val="30"/>
        </w:rPr>
        <w:t>, но, в отличие от них, группировать данные можно не только по значениям столбцов, но и по строкам.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В ячейки такой таблицы помещаются сгруппированные как по «координате» столбца, так и по «координате» строки значения. Соответствующую агрегирующую функцию указываем отдельным параметром.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Разберемся на примере. Сгруппируем средние значения из столбца «Социальная поддержка» по баллам в рейтинге и значению ВВП на душу населения. В прошлом действии мы уже округлили значения баллов, теперь округлим и значения ВВП: 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</w:t>
      </w:r>
      <w:proofErr w:type="spellStart"/>
      <w:r w:rsidRPr="00513DA4">
        <w:rPr>
          <w:rStyle w:val="HTML"/>
        </w:rPr>
        <w:t>ВВП_new</w:t>
      </w:r>
      <w:proofErr w:type="spellEnd"/>
      <w:r w:rsidRPr="00513DA4">
        <w:rPr>
          <w:rStyle w:val="HTML"/>
        </w:rPr>
        <w:t xml:space="preserve">'] = </w:t>
      </w:r>
      <w:proofErr w:type="spellStart"/>
      <w:proofErr w:type="gramStart"/>
      <w:r w:rsidRPr="00513DA4">
        <w:rPr>
          <w:rStyle w:val="HTML"/>
        </w:rPr>
        <w:t>round</w:t>
      </w:r>
      <w:proofErr w:type="spellEnd"/>
      <w:r w:rsidRPr="00513DA4">
        <w:rPr>
          <w:rStyle w:val="HTML"/>
        </w:rPr>
        <w:t>(</w:t>
      </w:r>
      <w:proofErr w:type="spellStart"/>
      <w:proofErr w:type="gramEnd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['ВВП на душу населения'])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Теперь составим сводную таблицу: по горизонтали расположим сгруппированные значения из округленного столбца «ВВП» (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ВВП_new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, а по вертикали — округленные значения из столбца «Баллы» (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Баллы_new</w:t>
      </w:r>
      <w:proofErr w:type="spellEnd"/>
      <w:r w:rsidRPr="00513DA4">
        <w:rPr>
          <w:rFonts w:ascii="HeliosExtC" w:hAnsi="HeliosExtC"/>
          <w:sz w:val="30"/>
          <w:szCs w:val="30"/>
        </w:rPr>
        <w:t>). В ячейках таблицы будут средние значения из столбца «Социальная поддержка», сгруппированные сразу по этим двум столбцам: </w:t>
      </w:r>
      <w:proofErr w:type="spellStart"/>
      <w:proofErr w:type="gramStart"/>
      <w:r w:rsidRPr="00513DA4">
        <w:rPr>
          <w:rStyle w:val="HTML"/>
        </w:rPr>
        <w:t>pd.pivot</w:t>
      </w:r>
      <w:proofErr w:type="gramEnd"/>
      <w:r w:rsidRPr="00513DA4">
        <w:rPr>
          <w:rStyle w:val="HTML"/>
        </w:rPr>
        <w:t>_table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 xml:space="preserve">, </w:t>
      </w:r>
      <w:proofErr w:type="spellStart"/>
      <w:r w:rsidRPr="00513DA4">
        <w:rPr>
          <w:rStyle w:val="HTML"/>
        </w:rPr>
        <w:t>index</w:t>
      </w:r>
      <w:proofErr w:type="spellEnd"/>
      <w:r w:rsidRPr="00513DA4">
        <w:rPr>
          <w:rStyle w:val="HTML"/>
        </w:rPr>
        <w:t xml:space="preserve"> = ['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 xml:space="preserve">'], </w:t>
      </w:r>
      <w:proofErr w:type="spellStart"/>
      <w:r w:rsidRPr="00513DA4">
        <w:rPr>
          <w:rStyle w:val="HTML"/>
        </w:rPr>
        <w:t>columns</w:t>
      </w:r>
      <w:proofErr w:type="spellEnd"/>
      <w:r w:rsidRPr="00513DA4">
        <w:rPr>
          <w:rStyle w:val="HTML"/>
        </w:rPr>
        <w:t xml:space="preserve"> = ['</w:t>
      </w:r>
      <w:proofErr w:type="spellStart"/>
      <w:r w:rsidRPr="00513DA4">
        <w:rPr>
          <w:rStyle w:val="HTML"/>
        </w:rPr>
        <w:t>ВВП_new</w:t>
      </w:r>
      <w:proofErr w:type="spellEnd"/>
      <w:r w:rsidRPr="00513DA4">
        <w:rPr>
          <w:rStyle w:val="HTML"/>
        </w:rPr>
        <w:t xml:space="preserve">'], </w:t>
      </w:r>
      <w:proofErr w:type="spellStart"/>
      <w:r w:rsidRPr="00513DA4">
        <w:rPr>
          <w:rStyle w:val="HTML"/>
        </w:rPr>
        <w:t>values</w:t>
      </w:r>
      <w:proofErr w:type="spellEnd"/>
      <w:r w:rsidRPr="00513DA4">
        <w:rPr>
          <w:rStyle w:val="HTML"/>
        </w:rPr>
        <w:t xml:space="preserve"> = 'Социальная поддержка', </w:t>
      </w:r>
      <w:proofErr w:type="spellStart"/>
      <w:r w:rsidRPr="00513DA4">
        <w:rPr>
          <w:rStyle w:val="HTML"/>
        </w:rPr>
        <w:t>aggfunc</w:t>
      </w:r>
      <w:proofErr w:type="spellEnd"/>
      <w:r w:rsidRPr="00513DA4">
        <w:rPr>
          <w:rStyle w:val="HTML"/>
        </w:rPr>
        <w:t xml:space="preserve"> = '</w:t>
      </w:r>
      <w:proofErr w:type="spellStart"/>
      <w:r w:rsidRPr="00513DA4">
        <w:rPr>
          <w:rStyle w:val="HTML"/>
        </w:rPr>
        <w:t>mean</w:t>
      </w:r>
      <w:proofErr w:type="spellEnd"/>
      <w:r w:rsidRPr="00513DA4">
        <w:rPr>
          <w:rStyle w:val="HTML"/>
        </w:rPr>
        <w:t>')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lastRenderedPageBreak/>
        <w:drawing>
          <wp:inline distT="0" distB="0" distL="0" distR="0">
            <wp:extent cx="5940425" cy="4993640"/>
            <wp:effectExtent l="0" t="0" r="3175" b="0"/>
            <wp:docPr id="24" name="Рисунок 24" descr="Сводные таблицы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Сводные таблицы Panda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12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Сортировка данных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Строки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можно сортировать по значениям любого столбца при помощи функции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sort_</w:t>
      </w:r>
      <w:proofErr w:type="gramStart"/>
      <w:r w:rsidRPr="00513DA4">
        <w:rPr>
          <w:rStyle w:val="a4"/>
          <w:rFonts w:ascii="HeliosExtC" w:hAnsi="HeliosExtC"/>
          <w:sz w:val="30"/>
          <w:szCs w:val="30"/>
        </w:rPr>
        <w:t>values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. По умолчанию метод делает сортировку по убыванию. Например, отсортируем по столбцу значений ВВП на душу населения: </w:t>
      </w:r>
      <w:proofErr w:type="spellStart"/>
      <w:proofErr w:type="gramStart"/>
      <w:r w:rsidRPr="00513DA4">
        <w:rPr>
          <w:rStyle w:val="HTML"/>
        </w:rPr>
        <w:t>df.sort</w:t>
      </w:r>
      <w:proofErr w:type="gramEnd"/>
      <w:r w:rsidRPr="00513DA4">
        <w:rPr>
          <w:rStyle w:val="HTML"/>
        </w:rPr>
        <w:t>_values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by</w:t>
      </w:r>
      <w:proofErr w:type="spellEnd"/>
      <w:r w:rsidRPr="00513DA4">
        <w:rPr>
          <w:rStyle w:val="HTML"/>
        </w:rPr>
        <w:t xml:space="preserve"> = 'ВВП на душу населения').</w:t>
      </w:r>
      <w:proofErr w:type="spellStart"/>
      <w:r w:rsidRPr="00513DA4">
        <w:rPr>
          <w:rStyle w:val="HTML"/>
        </w:rPr>
        <w:t>head</w:t>
      </w:r>
      <w:proofErr w:type="spellEnd"/>
      <w:r w:rsidRPr="00513DA4">
        <w:rPr>
          <w:rStyle w:val="HTML"/>
        </w:rPr>
        <w:t>()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267460"/>
            <wp:effectExtent l="0" t="0" r="3175" b="8890"/>
            <wp:docPr id="23" name="Рисунок 23" descr="Сортировка данны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Сортировка данны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Видно, что самые высокие ВВП совсем не гарантируют высокое место в рейтинге.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lastRenderedPageBreak/>
        <w:t>Чтобы сделать сортировку по убыванию, можно воспользоваться параметром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ascending</w:t>
      </w:r>
      <w:proofErr w:type="spellEnd"/>
      <w:r w:rsidRPr="00513DA4">
        <w:rPr>
          <w:rFonts w:ascii="HeliosExtC" w:hAnsi="HeliosExtC"/>
          <w:sz w:val="30"/>
          <w:szCs w:val="30"/>
        </w:rPr>
        <w:t> (от </w:t>
      </w:r>
      <w:r w:rsidRPr="00513DA4">
        <w:rPr>
          <w:rStyle w:val="a4"/>
          <w:rFonts w:ascii="HeliosExtC" w:hAnsi="HeliosExtC"/>
          <w:sz w:val="30"/>
          <w:szCs w:val="30"/>
        </w:rPr>
        <w:t>англ.</w:t>
      </w:r>
      <w:r w:rsidRPr="00513DA4">
        <w:rPr>
          <w:rFonts w:ascii="HeliosExtC" w:hAnsi="HeliosExtC"/>
          <w:sz w:val="30"/>
          <w:szCs w:val="30"/>
        </w:rPr>
        <w:t> «по возрастанию») </w:t>
      </w:r>
      <w:r w:rsidRPr="00513DA4">
        <w:rPr>
          <w:rStyle w:val="a4"/>
          <w:rFonts w:ascii="HeliosExtC" w:hAnsi="HeliosExtC"/>
          <w:sz w:val="30"/>
          <w:szCs w:val="30"/>
        </w:rPr>
        <w:t xml:space="preserve">= 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False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:</w:t>
      </w:r>
      <w:r w:rsidRPr="00513DA4">
        <w:rPr>
          <w:rStyle w:val="HTML"/>
        </w:rPr>
        <w:t> </w:t>
      </w:r>
      <w:proofErr w:type="spellStart"/>
      <w:proofErr w:type="gramStart"/>
      <w:r w:rsidRPr="00513DA4">
        <w:rPr>
          <w:rStyle w:val="HTML"/>
        </w:rPr>
        <w:t>df.sort</w:t>
      </w:r>
      <w:proofErr w:type="gramEnd"/>
      <w:r w:rsidRPr="00513DA4">
        <w:rPr>
          <w:rStyle w:val="HTML"/>
        </w:rPr>
        <w:t>_values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by</w:t>
      </w:r>
      <w:proofErr w:type="spellEnd"/>
      <w:r w:rsidRPr="00513DA4">
        <w:rPr>
          <w:rStyle w:val="HTML"/>
        </w:rPr>
        <w:t xml:space="preserve"> = 'ВВП на душу населения', </w:t>
      </w:r>
      <w:proofErr w:type="spellStart"/>
      <w:r w:rsidRPr="00513DA4">
        <w:rPr>
          <w:rStyle w:val="HTML"/>
        </w:rPr>
        <w:t>ascending</w:t>
      </w:r>
      <w:proofErr w:type="spellEnd"/>
      <w:r w:rsidRPr="00513DA4">
        <w:rPr>
          <w:rStyle w:val="HTML"/>
        </w:rPr>
        <w:t>=</w:t>
      </w:r>
      <w:proofErr w:type="spellStart"/>
      <w:r w:rsidRPr="00513DA4">
        <w:rPr>
          <w:rStyle w:val="HTML"/>
        </w:rPr>
        <w:t>False</w:t>
      </w:r>
      <w:proofErr w:type="spellEnd"/>
      <w:r w:rsidRPr="00513DA4">
        <w:rPr>
          <w:rStyle w:val="HTML"/>
        </w:rPr>
        <w:t>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438910"/>
            <wp:effectExtent l="0" t="0" r="3175" b="8890"/>
            <wp:docPr id="22" name="Рисунок 22" descr="как сделать сортировку по убывани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как сделать сортировку по убыванию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13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Фильтрация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Иногда бывает нужно получить строки, удовлетворяющие определенному условию; для этого используется «фильтрация»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датафрейма</w:t>
      </w:r>
      <w:proofErr w:type="spellEnd"/>
      <w:r w:rsidRPr="00513DA4">
        <w:rPr>
          <w:rFonts w:ascii="HeliosExtC" w:hAnsi="HeliosExtC"/>
          <w:sz w:val="30"/>
          <w:szCs w:val="30"/>
        </w:rPr>
        <w:t>. Условия могут быть самые разные, рассмотрим несколько примеров и их синтаксис: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1) Получение строки с конкретным значением какого-либо столбца (выведем строку из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для Норвегии): </w:t>
      </w:r>
      <w:proofErr w:type="spellStart"/>
      <w:proofErr w:type="gram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</w:t>
      </w:r>
      <w:proofErr w:type="spellStart"/>
      <w:proofErr w:type="gramEnd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['Страна или регион'] == '</w:t>
      </w:r>
      <w:proofErr w:type="spellStart"/>
      <w:r w:rsidRPr="00513DA4">
        <w:rPr>
          <w:rStyle w:val="HTML"/>
        </w:rPr>
        <w:t>Norway</w:t>
      </w:r>
      <w:proofErr w:type="spellEnd"/>
      <w:r w:rsidRPr="00513DA4">
        <w:rPr>
          <w:rStyle w:val="HTML"/>
        </w:rPr>
        <w:t>']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505460"/>
            <wp:effectExtent l="0" t="0" r="3175" b="8890"/>
            <wp:docPr id="21" name="Рисунок 21" descr="фильтрация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фильтрация в Pandas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2) Получение строк, для которых значения в некотором столбце удовлетворяют неравенству. Выведем строки для стран, у которых «Ожидаемая продолжительность здоровой жизни» больше единицы:</w:t>
      </w:r>
      <w:r w:rsidRPr="00513DA4">
        <w:rPr>
          <w:rFonts w:ascii="HeliosExtC" w:hAnsi="HeliosExtC"/>
          <w:sz w:val="30"/>
          <w:szCs w:val="30"/>
        </w:rPr>
        <w:br/>
      </w:r>
      <w:proofErr w:type="spellStart"/>
      <w:proofErr w:type="gram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</w:t>
      </w:r>
      <w:proofErr w:type="spellStart"/>
      <w:proofErr w:type="gramEnd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['Ожидаемая продолжительность здоровой жизни'] &gt; 1]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199515"/>
            <wp:effectExtent l="0" t="0" r="3175" b="635"/>
            <wp:docPr id="20" name="Рисунок 20" descr="Получение строк для анализа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Получение строк для анализа в Panda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lastRenderedPageBreak/>
        <w:t xml:space="preserve">3) В условиях фильтрации можно использовать не только математические операции сравнения, но и методы работы со строками. Выведем строки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, названия стран которых начинаются с буквы F, — для этого воспользуемся </w:t>
      </w:r>
      <w:proofErr w:type="gramStart"/>
      <w:r w:rsidRPr="00513DA4">
        <w:rPr>
          <w:rFonts w:ascii="HeliosExtC" w:hAnsi="HeliosExtC"/>
          <w:sz w:val="30"/>
          <w:szCs w:val="30"/>
        </w:rPr>
        <w:t>методом </w:t>
      </w:r>
      <w:r w:rsidRPr="00513DA4">
        <w:rPr>
          <w:rStyle w:val="a4"/>
          <w:rFonts w:ascii="HeliosExtC" w:hAnsi="HeliosExtC"/>
          <w:sz w:val="30"/>
          <w:szCs w:val="30"/>
        </w:rPr>
        <w:t>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startswith</w:t>
      </w:r>
      <w:proofErr w:type="spellEnd"/>
      <w:proofErr w:type="gramEnd"/>
      <w:r w:rsidRPr="00513DA4">
        <w:rPr>
          <w:rStyle w:val="a4"/>
          <w:rFonts w:ascii="HeliosExtC" w:hAnsi="HeliosExtC"/>
          <w:sz w:val="30"/>
          <w:szCs w:val="30"/>
        </w:rPr>
        <w:t>()</w:t>
      </w:r>
      <w:r w:rsidRPr="00513DA4">
        <w:rPr>
          <w:rFonts w:ascii="HeliosExtC" w:hAnsi="HeliosExtC"/>
          <w:sz w:val="30"/>
          <w:szCs w:val="30"/>
        </w:rPr>
        <w:t>:</w:t>
      </w:r>
      <w:r w:rsidRPr="00513DA4">
        <w:rPr>
          <w:rFonts w:ascii="HeliosExtC" w:hAnsi="HeliosExtC"/>
          <w:sz w:val="30"/>
          <w:szCs w:val="30"/>
        </w:rPr>
        <w:br/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['Страна или регион'].</w:t>
      </w:r>
      <w:proofErr w:type="spellStart"/>
      <w:r w:rsidRPr="00513DA4">
        <w:rPr>
          <w:rStyle w:val="HTML"/>
        </w:rPr>
        <w:t>str.startswith</w:t>
      </w:r>
      <w:proofErr w:type="spellEnd"/>
      <w:r w:rsidRPr="00513DA4">
        <w:rPr>
          <w:rStyle w:val="HTML"/>
        </w:rPr>
        <w:t>('F')]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613410"/>
            <wp:effectExtent l="0" t="0" r="3175" b="0"/>
            <wp:docPr id="19" name="Рисунок 19" descr="строки датасета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строки датасета в Pandas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4) Можно комбинировать несколько условий одновременно, используя логические операторы. Выведем строки, в которых значение ВВП больше 1 и уровень социальной поддержки больше 1,5: </w:t>
      </w:r>
      <w:proofErr w:type="spellStart"/>
      <w:proofErr w:type="gram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</w:t>
      </w:r>
      <w:proofErr w:type="gram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['ВВП на душу населения'] &gt; 1) &amp; (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['Социальная поддержка'] &gt; 1.5)]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096010"/>
            <wp:effectExtent l="0" t="0" r="3175" b="8890"/>
            <wp:docPr id="18" name="Рисунок 18" descr="анализ данных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анализ данных в Pandas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Таким образом, если внутри внешних квадратных скобок стоит истинное выражение, то строка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будет удовлетворять условию фильтрации. Поэтому в других ситуациях можно использовать в условии фильтрации любые функции/конструкции, возвращающие значения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True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 </w:t>
      </w:r>
      <w:r w:rsidRPr="00513DA4">
        <w:rPr>
          <w:rFonts w:ascii="HeliosExtC" w:hAnsi="HeliosExtC"/>
          <w:sz w:val="30"/>
          <w:szCs w:val="30"/>
        </w:rPr>
        <w:t>или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False</w:t>
      </w:r>
      <w:proofErr w:type="spellEnd"/>
      <w:r w:rsidRPr="00513DA4">
        <w:rPr>
          <w:rFonts w:ascii="HeliosExtC" w:hAnsi="HeliosExtC"/>
          <w:sz w:val="30"/>
          <w:szCs w:val="30"/>
        </w:rPr>
        <w:t>.</w:t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14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Применение функций к столбцам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Зачастую встроенных функций и методов для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датафреймов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из библиотеки бывает недостаточно для выполнения той или иной задачи. Тогда мы можем написать свою собственную функцию, которая преобразовывала бы строку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как нам нужно, и затем использовать </w:t>
      </w:r>
      <w:proofErr w:type="gramStart"/>
      <w:r w:rsidRPr="00513DA4">
        <w:rPr>
          <w:rFonts w:ascii="HeliosExtC" w:hAnsi="HeliosExtC"/>
          <w:sz w:val="30"/>
          <w:szCs w:val="30"/>
        </w:rPr>
        <w:t>метод </w:t>
      </w:r>
      <w:r w:rsidRPr="00513DA4">
        <w:rPr>
          <w:rStyle w:val="a4"/>
          <w:rFonts w:ascii="HeliosExtC" w:hAnsi="HeliosExtC"/>
          <w:sz w:val="30"/>
          <w:szCs w:val="30"/>
        </w:rPr>
        <w:t>.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apply</w:t>
      </w:r>
      <w:proofErr w:type="spellEnd"/>
      <w:proofErr w:type="gramEnd"/>
      <w:r w:rsidRPr="00513DA4">
        <w:rPr>
          <w:rStyle w:val="a4"/>
          <w:rFonts w:ascii="HeliosExtC" w:hAnsi="HeliosExtC"/>
          <w:sz w:val="30"/>
          <w:szCs w:val="30"/>
        </w:rPr>
        <w:t>() </w:t>
      </w:r>
      <w:r w:rsidRPr="00513DA4">
        <w:rPr>
          <w:rFonts w:ascii="HeliosExtC" w:hAnsi="HeliosExtC"/>
          <w:sz w:val="30"/>
          <w:szCs w:val="30"/>
        </w:rPr>
        <w:t>для применения этой функции ко всем строкам нужного столбца.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lastRenderedPageBreak/>
        <w:t>Рассмотрим пример: напишем функцию, которая преобразует все буквы в строке к нижнему регистру, и применим к столбцу стран и регионов: </w:t>
      </w:r>
      <w:proofErr w:type="spellStart"/>
      <w:r w:rsidRPr="00513DA4">
        <w:rPr>
          <w:rStyle w:val="HTML"/>
        </w:rPr>
        <w:t>def</w:t>
      </w:r>
      <w:proofErr w:type="spellEnd"/>
      <w:r w:rsidRPr="00513DA4">
        <w:rPr>
          <w:rStyle w:val="HTML"/>
        </w:rPr>
        <w:t xml:space="preserve"> </w:t>
      </w:r>
      <w:proofErr w:type="spellStart"/>
      <w:r w:rsidRPr="00513DA4">
        <w:rPr>
          <w:rStyle w:val="HTML"/>
        </w:rPr>
        <w:t>my_lower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row</w:t>
      </w:r>
      <w:proofErr w:type="spellEnd"/>
      <w:r w:rsidRPr="00513DA4">
        <w:rPr>
          <w:rStyle w:val="HTML"/>
        </w:rPr>
        <w:t xml:space="preserve">): </w:t>
      </w:r>
      <w:proofErr w:type="spellStart"/>
      <w:r w:rsidRPr="00513DA4">
        <w:rPr>
          <w:rStyle w:val="HTML"/>
        </w:rPr>
        <w:t>return</w:t>
      </w:r>
      <w:proofErr w:type="spellEnd"/>
      <w:r w:rsidRPr="00513DA4">
        <w:rPr>
          <w:rStyle w:val="HTML"/>
        </w:rPr>
        <w:t xml:space="preserve"> </w:t>
      </w:r>
      <w:proofErr w:type="spellStart"/>
      <w:proofErr w:type="gramStart"/>
      <w:r w:rsidRPr="00513DA4">
        <w:rPr>
          <w:rStyle w:val="HTML"/>
        </w:rPr>
        <w:t>row.lower</w:t>
      </w:r>
      <w:proofErr w:type="spellEnd"/>
      <w:proofErr w:type="gramEnd"/>
      <w:r w:rsidRPr="00513DA4">
        <w:rPr>
          <w:rStyle w:val="HTML"/>
        </w:rPr>
        <w:t xml:space="preserve">() </w:t>
      </w:r>
      <w:proofErr w:type="spellStart"/>
      <w:r w:rsidRPr="00513DA4">
        <w:rPr>
          <w:rStyle w:val="HTML"/>
        </w:rPr>
        <w:t>df</w:t>
      </w:r>
      <w:proofErr w:type="spellEnd"/>
      <w:r w:rsidRPr="00513DA4">
        <w:rPr>
          <w:rStyle w:val="HTML"/>
        </w:rPr>
        <w:t>['Страна или регион'].</w:t>
      </w:r>
      <w:proofErr w:type="spellStart"/>
      <w:r w:rsidRPr="00513DA4">
        <w:rPr>
          <w:rStyle w:val="HTML"/>
        </w:rPr>
        <w:t>apply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lower</w:t>
      </w:r>
      <w:proofErr w:type="spellEnd"/>
      <w:r w:rsidRPr="00513DA4">
        <w:rPr>
          <w:rStyle w:val="HTML"/>
        </w:rPr>
        <w:t>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1969770"/>
            <wp:effectExtent l="0" t="0" r="3175" b="0"/>
            <wp:docPr id="17" name="Рисунок 17" descr="Применение функций к столбц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Применение функций к столбцам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15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Очистка данных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Это целый этап работы с данными при подготовке их к построению моделей и нейронных сетей. Рассмотрим основные приемы и функции.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1) Удаление дубликатов из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делается при помощи функции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drop_</w:t>
      </w:r>
      <w:proofErr w:type="gramStart"/>
      <w:r w:rsidRPr="00513DA4">
        <w:rPr>
          <w:rStyle w:val="a4"/>
          <w:rFonts w:ascii="HeliosExtC" w:hAnsi="HeliosExtC"/>
          <w:sz w:val="30"/>
          <w:szCs w:val="30"/>
        </w:rPr>
        <w:t>duplucates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 xml:space="preserve">. По умолчанию удаляются только полностью идентичные строки во всем </w:t>
      </w:r>
      <w:proofErr w:type="spellStart"/>
      <w:r w:rsidRPr="00513DA4">
        <w:rPr>
          <w:rFonts w:ascii="HeliosExtC" w:hAnsi="HeliosExtC"/>
          <w:sz w:val="30"/>
          <w:szCs w:val="30"/>
        </w:rPr>
        <w:t>датасете</w:t>
      </w:r>
      <w:proofErr w:type="spellEnd"/>
      <w:r w:rsidRPr="00513DA4">
        <w:rPr>
          <w:rFonts w:ascii="HeliosExtC" w:hAnsi="HeliosExtC"/>
          <w:sz w:val="30"/>
          <w:szCs w:val="30"/>
        </w:rPr>
        <w:t>, но можно указать в параметрах и отдельные столбцы. Например, после округления у нас появились дубликаты в столбцах «</w:t>
      </w:r>
      <w:proofErr w:type="spellStart"/>
      <w:r w:rsidRPr="00513DA4">
        <w:rPr>
          <w:rFonts w:ascii="HeliosExtC" w:hAnsi="HeliosExtC"/>
          <w:sz w:val="30"/>
          <w:szCs w:val="30"/>
        </w:rPr>
        <w:t>ВВП_new</w:t>
      </w:r>
      <w:proofErr w:type="spellEnd"/>
      <w:r w:rsidRPr="00513DA4">
        <w:rPr>
          <w:rFonts w:ascii="HeliosExtC" w:hAnsi="HeliosExtC"/>
          <w:sz w:val="30"/>
          <w:szCs w:val="30"/>
        </w:rPr>
        <w:t>» и «</w:t>
      </w:r>
      <w:proofErr w:type="spellStart"/>
      <w:r w:rsidRPr="00513DA4">
        <w:rPr>
          <w:rFonts w:ascii="HeliosExtC" w:hAnsi="HeliosExtC"/>
          <w:sz w:val="30"/>
          <w:szCs w:val="30"/>
        </w:rPr>
        <w:t>Баллы_new</w:t>
      </w:r>
      <w:proofErr w:type="spellEnd"/>
      <w:r w:rsidRPr="00513DA4">
        <w:rPr>
          <w:rFonts w:ascii="HeliosExtC" w:hAnsi="HeliosExtC"/>
          <w:sz w:val="30"/>
          <w:szCs w:val="30"/>
        </w:rPr>
        <w:t>», удалим их: </w:t>
      </w:r>
      <w:proofErr w:type="spellStart"/>
      <w:r w:rsidRPr="00513DA4">
        <w:rPr>
          <w:rStyle w:val="HTML"/>
        </w:rPr>
        <w:t>df_copied</w:t>
      </w:r>
      <w:proofErr w:type="spellEnd"/>
      <w:r w:rsidRPr="00513DA4">
        <w:rPr>
          <w:rStyle w:val="HTML"/>
        </w:rPr>
        <w:t xml:space="preserve"> = </w:t>
      </w:r>
      <w:proofErr w:type="spellStart"/>
      <w:r w:rsidRPr="00513DA4">
        <w:rPr>
          <w:rStyle w:val="HTML"/>
        </w:rPr>
        <w:t>df.copy</w:t>
      </w:r>
      <w:proofErr w:type="spellEnd"/>
      <w:r w:rsidRPr="00513DA4">
        <w:rPr>
          <w:rStyle w:val="HTML"/>
        </w:rPr>
        <w:t xml:space="preserve">() </w:t>
      </w:r>
      <w:proofErr w:type="spellStart"/>
      <w:r w:rsidRPr="00513DA4">
        <w:rPr>
          <w:rStyle w:val="HTML"/>
        </w:rPr>
        <w:t>df_copied.drop_duplicates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subset</w:t>
      </w:r>
      <w:proofErr w:type="spellEnd"/>
      <w:r w:rsidRPr="00513DA4">
        <w:rPr>
          <w:rStyle w:val="HTML"/>
        </w:rPr>
        <w:t xml:space="preserve"> = ['</w:t>
      </w:r>
      <w:proofErr w:type="spellStart"/>
      <w:r w:rsidRPr="00513DA4">
        <w:rPr>
          <w:rStyle w:val="HTML"/>
        </w:rPr>
        <w:t>ВВП_new</w:t>
      </w:r>
      <w:proofErr w:type="spellEnd"/>
      <w:r w:rsidRPr="00513DA4">
        <w:rPr>
          <w:rStyle w:val="HTML"/>
        </w:rPr>
        <w:t>', 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>'])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Этот метод не требует дополнительного присваивания в исходную переменную, чтобы результат сохранился, — поэтому предварительно создадим копию нашего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>, чтобы не форматировать исходный.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Строки-дубликаты удаляются полностью, таким образом, их количество уменьшается. Чтобы заменить их на пустые, можно </w:t>
      </w:r>
      <w:r w:rsidRPr="00513DA4">
        <w:rPr>
          <w:rFonts w:ascii="HeliosExtC" w:hAnsi="HeliosExtC"/>
          <w:sz w:val="30"/>
          <w:szCs w:val="30"/>
        </w:rPr>
        <w:lastRenderedPageBreak/>
        <w:t>использовать параметр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inplace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 xml:space="preserve"> = 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True</w:t>
      </w:r>
      <w:r w:rsidRPr="00513DA4">
        <w:rPr>
          <w:rFonts w:ascii="HeliosExtC" w:hAnsi="HeliosExtC"/>
          <w:sz w:val="30"/>
          <w:szCs w:val="30"/>
        </w:rPr>
        <w:t>.</w:t>
      </w:r>
      <w:r w:rsidRPr="00513DA4">
        <w:rPr>
          <w:rStyle w:val="HTML"/>
        </w:rPr>
        <w:t>df_</w:t>
      </w:r>
      <w:proofErr w:type="gramStart"/>
      <w:r w:rsidRPr="00513DA4">
        <w:rPr>
          <w:rStyle w:val="HTML"/>
        </w:rPr>
        <w:t>copied.drop</w:t>
      </w:r>
      <w:proofErr w:type="gramEnd"/>
      <w:r w:rsidRPr="00513DA4">
        <w:rPr>
          <w:rStyle w:val="HTML"/>
        </w:rPr>
        <w:t>_duplicates</w:t>
      </w:r>
      <w:proofErr w:type="spellEnd"/>
      <w:r w:rsidRPr="00513DA4">
        <w:rPr>
          <w:rStyle w:val="HTML"/>
        </w:rPr>
        <w:t>(</w:t>
      </w:r>
      <w:proofErr w:type="spellStart"/>
      <w:r w:rsidRPr="00513DA4">
        <w:rPr>
          <w:rStyle w:val="HTML"/>
        </w:rPr>
        <w:t>subset</w:t>
      </w:r>
      <w:proofErr w:type="spellEnd"/>
      <w:r w:rsidRPr="00513DA4">
        <w:rPr>
          <w:rStyle w:val="HTML"/>
        </w:rPr>
        <w:t xml:space="preserve"> = ['</w:t>
      </w:r>
      <w:proofErr w:type="spellStart"/>
      <w:r w:rsidRPr="00513DA4">
        <w:rPr>
          <w:rStyle w:val="HTML"/>
        </w:rPr>
        <w:t>ВВП_new</w:t>
      </w:r>
      <w:proofErr w:type="spellEnd"/>
      <w:r w:rsidRPr="00513DA4">
        <w:rPr>
          <w:rStyle w:val="HTML"/>
        </w:rPr>
        <w:t>', '</w:t>
      </w:r>
      <w:proofErr w:type="spellStart"/>
      <w:r w:rsidRPr="00513DA4">
        <w:rPr>
          <w:rStyle w:val="HTML"/>
        </w:rPr>
        <w:t>Баллы_new</w:t>
      </w:r>
      <w:proofErr w:type="spellEnd"/>
      <w:r w:rsidRPr="00513DA4">
        <w:rPr>
          <w:rStyle w:val="HTML"/>
        </w:rPr>
        <w:t xml:space="preserve">'], </w:t>
      </w:r>
      <w:proofErr w:type="spellStart"/>
      <w:r w:rsidRPr="00513DA4">
        <w:rPr>
          <w:rStyle w:val="HTML"/>
        </w:rPr>
        <w:t>inplace</w:t>
      </w:r>
      <w:proofErr w:type="spellEnd"/>
      <w:r w:rsidRPr="00513DA4">
        <w:rPr>
          <w:rStyle w:val="HTML"/>
        </w:rPr>
        <w:t xml:space="preserve"> = </w:t>
      </w:r>
      <w:proofErr w:type="spellStart"/>
      <w:r w:rsidRPr="00513DA4">
        <w:rPr>
          <w:rStyle w:val="HTML"/>
        </w:rPr>
        <w:t>True</w:t>
      </w:r>
      <w:proofErr w:type="spellEnd"/>
      <w:r w:rsidRPr="00513DA4">
        <w:rPr>
          <w:rStyle w:val="HTML"/>
        </w:rPr>
        <w:t>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2233295"/>
            <wp:effectExtent l="0" t="0" r="3175" b="0"/>
            <wp:docPr id="16" name="Рисунок 16" descr="Очистка данных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Очистка данных в Pandas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2) Для замены пропусков </w:t>
      </w:r>
      <w:proofErr w:type="spellStart"/>
      <w:r w:rsidRPr="00513DA4">
        <w:rPr>
          <w:rFonts w:ascii="HeliosExtC" w:hAnsi="HeliosExtC"/>
          <w:sz w:val="30"/>
          <w:szCs w:val="30"/>
        </w:rPr>
        <w:t>NaN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на какое-либо значение используется функция </w:t>
      </w:r>
      <w:proofErr w:type="spellStart"/>
      <w:proofErr w:type="gramStart"/>
      <w:r w:rsidRPr="00513DA4">
        <w:rPr>
          <w:rStyle w:val="a4"/>
          <w:rFonts w:ascii="HeliosExtC" w:hAnsi="HeliosExtC"/>
          <w:sz w:val="30"/>
          <w:szCs w:val="30"/>
        </w:rPr>
        <w:t>fillna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. Например, заполним появившиеся после предыдущего пункта пропуски в последней строке нулями:</w:t>
      </w:r>
      <w:r w:rsidRPr="00513DA4">
        <w:rPr>
          <w:rStyle w:val="HTML"/>
        </w:rPr>
        <w:t> </w:t>
      </w:r>
      <w:proofErr w:type="spellStart"/>
      <w:r w:rsidRPr="00513DA4">
        <w:rPr>
          <w:rStyle w:val="HTML"/>
        </w:rPr>
        <w:t>df_</w:t>
      </w:r>
      <w:proofErr w:type="gramStart"/>
      <w:r w:rsidRPr="00513DA4">
        <w:rPr>
          <w:rStyle w:val="HTML"/>
        </w:rPr>
        <w:t>copied.fillna</w:t>
      </w:r>
      <w:proofErr w:type="spellEnd"/>
      <w:proofErr w:type="gramEnd"/>
      <w:r w:rsidRPr="00513DA4">
        <w:rPr>
          <w:rStyle w:val="HTML"/>
        </w:rPr>
        <w:t>(0)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5940425" cy="2242185"/>
            <wp:effectExtent l="0" t="0" r="3175" b="5715"/>
            <wp:docPr id="15" name="Рисунок 15" descr="замена пропусков NaN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замена пропусков NaN в Pandas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3) Пустые строки с </w:t>
      </w:r>
      <w:proofErr w:type="spellStart"/>
      <w:r w:rsidRPr="00513DA4">
        <w:rPr>
          <w:rFonts w:ascii="HeliosExtC" w:hAnsi="HeliosExtC"/>
          <w:sz w:val="30"/>
          <w:szCs w:val="30"/>
        </w:rPr>
        <w:t>NaN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можно и вовсе удалить из </w:t>
      </w:r>
      <w:proofErr w:type="spellStart"/>
      <w:r w:rsidRPr="00513DA4">
        <w:rPr>
          <w:rFonts w:ascii="HeliosExtC" w:hAnsi="HeliosExtC"/>
          <w:sz w:val="30"/>
          <w:szCs w:val="30"/>
        </w:rPr>
        <w:t>датасета</w:t>
      </w:r>
      <w:proofErr w:type="spellEnd"/>
      <w:r w:rsidRPr="00513DA4">
        <w:rPr>
          <w:rFonts w:ascii="HeliosExtC" w:hAnsi="HeliosExtC"/>
          <w:sz w:val="30"/>
          <w:szCs w:val="30"/>
        </w:rPr>
        <w:t>, для этого используется функция </w:t>
      </w:r>
      <w:proofErr w:type="spellStart"/>
      <w:proofErr w:type="gramStart"/>
      <w:r w:rsidRPr="00513DA4">
        <w:rPr>
          <w:rStyle w:val="a4"/>
          <w:rFonts w:ascii="HeliosExtC" w:hAnsi="HeliosExtC"/>
          <w:sz w:val="30"/>
          <w:szCs w:val="30"/>
        </w:rPr>
        <w:t>dropna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>(</w:t>
      </w:r>
      <w:proofErr w:type="gramEnd"/>
      <w:r w:rsidRPr="00513DA4">
        <w:rPr>
          <w:rStyle w:val="a4"/>
          <w:rFonts w:ascii="HeliosExtC" w:hAnsi="HeliosExtC"/>
          <w:sz w:val="30"/>
          <w:szCs w:val="30"/>
        </w:rPr>
        <w:t>)</w:t>
      </w:r>
      <w:r w:rsidRPr="00513DA4">
        <w:rPr>
          <w:rFonts w:ascii="HeliosExtC" w:hAnsi="HeliosExtC"/>
          <w:sz w:val="30"/>
          <w:szCs w:val="30"/>
        </w:rPr>
        <w:t> (можно также дополнительно указать параметр 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inplace</w:t>
      </w:r>
      <w:proofErr w:type="spellEnd"/>
      <w:r w:rsidRPr="00513DA4">
        <w:rPr>
          <w:rStyle w:val="a4"/>
          <w:rFonts w:ascii="HeliosExtC" w:hAnsi="HeliosExtC"/>
          <w:sz w:val="30"/>
          <w:szCs w:val="30"/>
        </w:rPr>
        <w:t xml:space="preserve"> = </w:t>
      </w:r>
      <w:proofErr w:type="spellStart"/>
      <w:r w:rsidRPr="00513DA4">
        <w:rPr>
          <w:rStyle w:val="a4"/>
          <w:rFonts w:ascii="HeliosExtC" w:hAnsi="HeliosExtC"/>
          <w:sz w:val="30"/>
          <w:szCs w:val="30"/>
        </w:rPr>
        <w:t>True</w:t>
      </w:r>
      <w:proofErr w:type="spellEnd"/>
      <w:r w:rsidRPr="00513DA4">
        <w:rPr>
          <w:rFonts w:ascii="HeliosExtC" w:hAnsi="HeliosExtC"/>
          <w:sz w:val="30"/>
          <w:szCs w:val="30"/>
        </w:rPr>
        <w:t>): </w:t>
      </w:r>
      <w:proofErr w:type="spellStart"/>
      <w:r w:rsidRPr="00513DA4">
        <w:rPr>
          <w:rStyle w:val="HTML"/>
        </w:rPr>
        <w:t>df_copied.dropna</w:t>
      </w:r>
      <w:proofErr w:type="spellEnd"/>
      <w:r w:rsidRPr="00513DA4">
        <w:rPr>
          <w:rStyle w:val="HTML"/>
        </w:rPr>
        <w:t>()</w:t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16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Построение графиков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В </w:t>
      </w:r>
      <w:proofErr w:type="spellStart"/>
      <w:r w:rsidRPr="00513DA4">
        <w:rPr>
          <w:rFonts w:ascii="HeliosExtC" w:hAnsi="HeliosExtC"/>
          <w:sz w:val="30"/>
          <w:szCs w:val="30"/>
        </w:rPr>
        <w:t>Pandas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есть также инструменты для простой визуализации данных.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Style w:val="a3"/>
          <w:rFonts w:ascii="HeliosExtC-bold" w:hAnsi="HeliosExtC-bold"/>
          <w:sz w:val="30"/>
          <w:szCs w:val="30"/>
        </w:rPr>
        <w:t>1) Обычный график по точкам.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lastRenderedPageBreak/>
        <w:t>Построим зависимость ВВП на душу населения от места в рейтинге: </w:t>
      </w:r>
      <w:proofErr w:type="spellStart"/>
      <w:proofErr w:type="gramStart"/>
      <w:r w:rsidRPr="00513DA4">
        <w:rPr>
          <w:rStyle w:val="HTML"/>
        </w:rPr>
        <w:t>df.plot</w:t>
      </w:r>
      <w:proofErr w:type="spellEnd"/>
      <w:proofErr w:type="gramEnd"/>
      <w:r w:rsidRPr="00513DA4">
        <w:rPr>
          <w:rStyle w:val="HTML"/>
        </w:rPr>
        <w:t>(x = 'Место в рейтинге', y = 'ВВП на душу населения')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3619500" cy="2514600"/>
            <wp:effectExtent l="0" t="0" r="0" b="0"/>
            <wp:docPr id="14" name="Рисунок 14" descr="Обычный график по точкам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Обычный график по точкам в Panda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Style w:val="a3"/>
          <w:rFonts w:ascii="HeliosExtC-bold" w:hAnsi="HeliosExtC-bold"/>
          <w:sz w:val="30"/>
          <w:szCs w:val="30"/>
        </w:rPr>
        <w:t>2) Гистограмма.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Отобразим ту же зависимость в виде столбчатой гистограммы: </w:t>
      </w:r>
      <w:proofErr w:type="spellStart"/>
      <w:proofErr w:type="gramStart"/>
      <w:r w:rsidRPr="00513DA4">
        <w:rPr>
          <w:rStyle w:val="HTML"/>
        </w:rPr>
        <w:t>df.plot</w:t>
      </w:r>
      <w:proofErr w:type="gramEnd"/>
      <w:r w:rsidRPr="00513DA4">
        <w:rPr>
          <w:rStyle w:val="HTML"/>
        </w:rPr>
        <w:t>.hist</w:t>
      </w:r>
      <w:proofErr w:type="spellEnd"/>
      <w:r w:rsidRPr="00513DA4">
        <w:rPr>
          <w:rStyle w:val="HTML"/>
        </w:rPr>
        <w:t>(x = 'Место в рейтинге', y = 'ВВП на душу населения')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drawing>
          <wp:inline distT="0" distB="0" distL="0" distR="0">
            <wp:extent cx="3714750" cy="2362200"/>
            <wp:effectExtent l="0" t="0" r="0" b="0"/>
            <wp:docPr id="13" name="Рисунок 13" descr="гистограмма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гистограмма в Panda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Style w:val="a3"/>
          <w:rFonts w:ascii="HeliosExtC-bold" w:hAnsi="HeliosExtC-bold"/>
          <w:sz w:val="30"/>
          <w:szCs w:val="30"/>
        </w:rPr>
        <w:t>3) Точечный график.</w:t>
      </w:r>
      <w:r w:rsidRPr="00513DA4">
        <w:rPr>
          <w:rFonts w:ascii="HeliosExtC" w:hAnsi="HeliosExtC"/>
          <w:sz w:val="30"/>
          <w:szCs w:val="30"/>
        </w:rPr>
        <w:br/>
      </w:r>
      <w:proofErr w:type="spellStart"/>
      <w:proofErr w:type="gramStart"/>
      <w:r w:rsidRPr="00513DA4">
        <w:rPr>
          <w:rStyle w:val="HTML"/>
        </w:rPr>
        <w:t>df.plot</w:t>
      </w:r>
      <w:proofErr w:type="gramEnd"/>
      <w:r w:rsidRPr="00513DA4">
        <w:rPr>
          <w:rStyle w:val="HTML"/>
        </w:rPr>
        <w:t>.scatter</w:t>
      </w:r>
      <w:proofErr w:type="spellEnd"/>
      <w:r w:rsidRPr="00513DA4">
        <w:rPr>
          <w:rStyle w:val="HTML"/>
        </w:rPr>
        <w:t>(x = 'Место в рейтинге', y = 'ВВП на душу населения')</w:t>
      </w:r>
    </w:p>
    <w:p w:rsidR="00513DA4" w:rsidRPr="00513DA4" w:rsidRDefault="00513DA4" w:rsidP="00513DA4">
      <w:pPr>
        <w:rPr>
          <w:rFonts w:ascii="Times New Roman" w:hAnsi="Times New Roman"/>
          <w:sz w:val="24"/>
          <w:szCs w:val="24"/>
        </w:rPr>
      </w:pPr>
      <w:r w:rsidRPr="00513DA4">
        <w:rPr>
          <w:noProof/>
        </w:rPr>
        <w:lastRenderedPageBreak/>
        <w:drawing>
          <wp:inline distT="0" distB="0" distL="0" distR="0">
            <wp:extent cx="3781425" cy="2495550"/>
            <wp:effectExtent l="0" t="0" r="9525" b="0"/>
            <wp:docPr id="12" name="Рисунок 12" descr="точечный график в Pa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точечный график в Pandas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1425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Мы видим предсказуемую тенденцию: чем выше ВВП на душу населения, тем ближе страна к первой строчке рейтинга.</w:t>
      </w:r>
    </w:p>
    <w:p w:rsidR="00513DA4" w:rsidRPr="00580D13" w:rsidRDefault="00580D13" w:rsidP="00513DA4">
      <w:pPr>
        <w:pStyle w:val="3"/>
        <w:shd w:val="clear" w:color="auto" w:fill="F2F2F2"/>
        <w:spacing w:before="300" w:after="300" w:line="432" w:lineRule="atLeast"/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</w:pPr>
      <w:bookmarkStart w:id="0" w:name="_GoBack"/>
      <w:r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17 </w:t>
      </w:r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Сохранение </w:t>
      </w:r>
      <w:proofErr w:type="spellStart"/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>датафрейма</w:t>
      </w:r>
      <w:proofErr w:type="spellEnd"/>
      <w:r w:rsidR="00513DA4" w:rsidRPr="00580D13">
        <w:rPr>
          <w:rStyle w:val="a3"/>
          <w:rFonts w:ascii="HeliosExtC-bold" w:eastAsia="Times New Roman" w:hAnsi="HeliosExtC-bold" w:cs="Times New Roman"/>
          <w:sz w:val="30"/>
          <w:szCs w:val="30"/>
          <w:lang w:eastAsia="ru-RU"/>
        </w:rPr>
        <w:t xml:space="preserve"> на компьютер</w:t>
      </w:r>
    </w:p>
    <w:bookmarkEnd w:id="0"/>
    <w:p w:rsidR="00513DA4" w:rsidRPr="00513DA4" w:rsidRDefault="00513DA4" w:rsidP="00513DA4">
      <w:pPr>
        <w:pStyle w:val="a6"/>
        <w:shd w:val="clear" w:color="auto" w:fill="F2F2F2"/>
        <w:spacing w:before="0" w:beforeAutospacing="0" w:after="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 xml:space="preserve">Сохраним наш </w:t>
      </w:r>
      <w:proofErr w:type="spellStart"/>
      <w:r w:rsidRPr="00513DA4">
        <w:rPr>
          <w:rFonts w:ascii="HeliosExtC" w:hAnsi="HeliosExtC"/>
          <w:sz w:val="30"/>
          <w:szCs w:val="30"/>
        </w:rPr>
        <w:t>датафрейм</w:t>
      </w:r>
      <w:proofErr w:type="spellEnd"/>
      <w:r w:rsidRPr="00513DA4">
        <w:rPr>
          <w:rFonts w:ascii="HeliosExtC" w:hAnsi="HeliosExtC"/>
          <w:sz w:val="30"/>
          <w:szCs w:val="30"/>
        </w:rPr>
        <w:t xml:space="preserve"> на компьютер: </w:t>
      </w:r>
      <w:proofErr w:type="spellStart"/>
      <w:r w:rsidRPr="00513DA4">
        <w:rPr>
          <w:rStyle w:val="HTML"/>
        </w:rPr>
        <w:t>df.to_csv</w:t>
      </w:r>
      <w:proofErr w:type="spellEnd"/>
      <w:r w:rsidRPr="00513DA4">
        <w:rPr>
          <w:rStyle w:val="HTML"/>
        </w:rPr>
        <w:t>('WHR_2019.csv')</w:t>
      </w:r>
    </w:p>
    <w:p w:rsidR="00513DA4" w:rsidRPr="00513DA4" w:rsidRDefault="00513DA4" w:rsidP="00513DA4">
      <w:pPr>
        <w:pStyle w:val="a6"/>
        <w:shd w:val="clear" w:color="auto" w:fill="F2F2F2"/>
        <w:spacing w:before="0" w:beforeAutospacing="0" w:after="450" w:afterAutospacing="0" w:line="450" w:lineRule="atLeast"/>
        <w:rPr>
          <w:rFonts w:ascii="HeliosExtC" w:hAnsi="HeliosExtC"/>
          <w:sz w:val="30"/>
          <w:szCs w:val="30"/>
        </w:rPr>
      </w:pPr>
      <w:r w:rsidRPr="00513DA4">
        <w:rPr>
          <w:rFonts w:ascii="HeliosExtC" w:hAnsi="HeliosExtC"/>
          <w:sz w:val="30"/>
          <w:szCs w:val="30"/>
        </w:rPr>
        <w:t>Теперь с ним можно работать и в других программах.</w:t>
      </w:r>
    </w:p>
    <w:p w:rsidR="00513DA4" w:rsidRPr="00513DA4" w:rsidRDefault="00513DA4"/>
    <w:sectPr w:rsidR="00513DA4" w:rsidRPr="00513DA4">
      <w:footerReference w:type="default" r:id="rId3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B77908" w:rsidRDefault="00B77908" w:rsidP="00513DA4">
      <w:pPr>
        <w:spacing w:after="0" w:line="240" w:lineRule="auto"/>
      </w:pPr>
      <w:r>
        <w:separator/>
      </w:r>
    </w:p>
  </w:endnote>
  <w:endnote w:type="continuationSeparator" w:id="0">
    <w:p w:rsidR="00B77908" w:rsidRDefault="00B77908" w:rsidP="00513D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iosExtC">
    <w:altName w:val="Cambria"/>
    <w:panose1 w:val="00000000000000000000"/>
    <w:charset w:val="00"/>
    <w:family w:val="roman"/>
    <w:notTrueType/>
    <w:pitch w:val="default"/>
  </w:font>
  <w:font w:name="HeliosExtC-bold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27363708"/>
      <w:docPartObj>
        <w:docPartGallery w:val="Page Numbers (Bottom of Page)"/>
        <w:docPartUnique/>
      </w:docPartObj>
    </w:sdtPr>
    <w:sdtContent>
      <w:p w:rsidR="00513DA4" w:rsidRDefault="00513DA4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513DA4" w:rsidRDefault="00513DA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B77908" w:rsidRDefault="00B77908" w:rsidP="00513DA4">
      <w:pPr>
        <w:spacing w:after="0" w:line="240" w:lineRule="auto"/>
      </w:pPr>
      <w:r>
        <w:separator/>
      </w:r>
    </w:p>
  </w:footnote>
  <w:footnote w:type="continuationSeparator" w:id="0">
    <w:p w:rsidR="00B77908" w:rsidRDefault="00B77908" w:rsidP="00513D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D52C17"/>
    <w:multiLevelType w:val="hybridMultilevel"/>
    <w:tmpl w:val="23A8458A"/>
    <w:lvl w:ilvl="0" w:tplc="F9605DD4">
      <w:start w:val="1"/>
      <w:numFmt w:val="decimal"/>
      <w:lvlText w:val="%1"/>
      <w:lvlJc w:val="left"/>
      <w:pPr>
        <w:ind w:left="135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855" w:hanging="360"/>
      </w:pPr>
    </w:lvl>
    <w:lvl w:ilvl="2" w:tplc="0419001B" w:tentative="1">
      <w:start w:val="1"/>
      <w:numFmt w:val="lowerRoman"/>
      <w:lvlText w:val="%3."/>
      <w:lvlJc w:val="right"/>
      <w:pPr>
        <w:ind w:left="1575" w:hanging="180"/>
      </w:pPr>
    </w:lvl>
    <w:lvl w:ilvl="3" w:tplc="0419000F" w:tentative="1">
      <w:start w:val="1"/>
      <w:numFmt w:val="decimal"/>
      <w:lvlText w:val="%4."/>
      <w:lvlJc w:val="left"/>
      <w:pPr>
        <w:ind w:left="2295" w:hanging="360"/>
      </w:pPr>
    </w:lvl>
    <w:lvl w:ilvl="4" w:tplc="04190019" w:tentative="1">
      <w:start w:val="1"/>
      <w:numFmt w:val="lowerLetter"/>
      <w:lvlText w:val="%5."/>
      <w:lvlJc w:val="left"/>
      <w:pPr>
        <w:ind w:left="3015" w:hanging="360"/>
      </w:pPr>
    </w:lvl>
    <w:lvl w:ilvl="5" w:tplc="0419001B" w:tentative="1">
      <w:start w:val="1"/>
      <w:numFmt w:val="lowerRoman"/>
      <w:lvlText w:val="%6."/>
      <w:lvlJc w:val="right"/>
      <w:pPr>
        <w:ind w:left="3735" w:hanging="180"/>
      </w:pPr>
    </w:lvl>
    <w:lvl w:ilvl="6" w:tplc="0419000F" w:tentative="1">
      <w:start w:val="1"/>
      <w:numFmt w:val="decimal"/>
      <w:lvlText w:val="%7."/>
      <w:lvlJc w:val="left"/>
      <w:pPr>
        <w:ind w:left="4455" w:hanging="360"/>
      </w:pPr>
    </w:lvl>
    <w:lvl w:ilvl="7" w:tplc="04190019" w:tentative="1">
      <w:start w:val="1"/>
      <w:numFmt w:val="lowerLetter"/>
      <w:lvlText w:val="%8."/>
      <w:lvlJc w:val="left"/>
      <w:pPr>
        <w:ind w:left="5175" w:hanging="360"/>
      </w:pPr>
    </w:lvl>
    <w:lvl w:ilvl="8" w:tplc="0419001B" w:tentative="1">
      <w:start w:val="1"/>
      <w:numFmt w:val="lowerRoman"/>
      <w:lvlText w:val="%9."/>
      <w:lvlJc w:val="right"/>
      <w:pPr>
        <w:ind w:left="5895" w:hanging="180"/>
      </w:pPr>
    </w:lvl>
  </w:abstractNum>
  <w:abstractNum w:abstractNumId="1" w15:restartNumberingAfterBreak="0">
    <w:nsid w:val="23B06011"/>
    <w:multiLevelType w:val="multilevel"/>
    <w:tmpl w:val="72B2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B6935"/>
    <w:multiLevelType w:val="hybridMultilevel"/>
    <w:tmpl w:val="8EE0B68E"/>
    <w:lvl w:ilvl="0" w:tplc="CF0214A0">
      <w:start w:val="4"/>
      <w:numFmt w:val="decimal"/>
      <w:lvlText w:val="%1"/>
      <w:lvlJc w:val="left"/>
      <w:pPr>
        <w:ind w:left="144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9BF1EE8"/>
    <w:multiLevelType w:val="multilevel"/>
    <w:tmpl w:val="440E4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A0498"/>
    <w:multiLevelType w:val="multilevel"/>
    <w:tmpl w:val="D304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615F10"/>
    <w:multiLevelType w:val="multilevel"/>
    <w:tmpl w:val="43C4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DA4"/>
    <w:rsid w:val="00513DA4"/>
    <w:rsid w:val="00580D13"/>
    <w:rsid w:val="00B77908"/>
    <w:rsid w:val="00BA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449E3"/>
  <w15:chartTrackingRefBased/>
  <w15:docId w15:val="{A57868F5-D6C9-4483-B800-B44AAAE6C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13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3D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hema-how-to-step">
    <w:name w:val="schema-how-to-step"/>
    <w:basedOn w:val="a"/>
    <w:rsid w:val="00513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13DA4"/>
    <w:rPr>
      <w:b/>
      <w:bCs/>
    </w:rPr>
  </w:style>
  <w:style w:type="paragraph" w:customStyle="1" w:styleId="schema-how-to-step-text">
    <w:name w:val="schema-how-to-step-text"/>
    <w:basedOn w:val="a"/>
    <w:rsid w:val="00513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513DA4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513DA4"/>
    <w:rPr>
      <w:i/>
      <w:iCs/>
    </w:rPr>
  </w:style>
  <w:style w:type="character" w:styleId="a5">
    <w:name w:val="Hyperlink"/>
    <w:basedOn w:val="a0"/>
    <w:uiPriority w:val="99"/>
    <w:semiHidden/>
    <w:unhideWhenUsed/>
    <w:rsid w:val="00513DA4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513DA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6">
    <w:name w:val="Normal (Web)"/>
    <w:basedOn w:val="a"/>
    <w:uiPriority w:val="99"/>
    <w:semiHidden/>
    <w:unhideWhenUsed/>
    <w:rsid w:val="00513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13D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List Paragraph"/>
    <w:basedOn w:val="a"/>
    <w:uiPriority w:val="34"/>
    <w:qFormat/>
    <w:rsid w:val="00513DA4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513D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13DA4"/>
  </w:style>
  <w:style w:type="paragraph" w:styleId="aa">
    <w:name w:val="footer"/>
    <w:basedOn w:val="a"/>
    <w:link w:val="ab"/>
    <w:uiPriority w:val="99"/>
    <w:unhideWhenUsed/>
    <w:rsid w:val="00513DA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13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21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8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1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0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41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0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85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8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14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7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36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4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4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93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6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www.kaggle.com/unsdsn/world-happines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19</Pages>
  <Words>2066</Words>
  <Characters>11778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iitbsuiriit@gmail.com</dc:creator>
  <cp:keywords/>
  <dc:description/>
  <cp:lastModifiedBy>iitbsuiriit@gmail.com</cp:lastModifiedBy>
  <cp:revision>1</cp:revision>
  <dcterms:created xsi:type="dcterms:W3CDTF">2026-03-13T05:14:00Z</dcterms:created>
  <dcterms:modified xsi:type="dcterms:W3CDTF">2026-03-13T05:29:00Z</dcterms:modified>
</cp:coreProperties>
</file>