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36A" w:rsidRDefault="002B436A" w:rsidP="002B436A">
      <w:pPr>
        <w:spacing w:after="120"/>
        <w:jc w:val="center"/>
        <w:rPr>
          <w:sz w:val="24"/>
        </w:rPr>
      </w:pPr>
      <w:r>
        <w:rPr>
          <w:sz w:val="24"/>
        </w:rPr>
        <w:t>МИНИСТЕРСТВО ОБРАЗОВАНИЯ И НАУКИ РОС</w:t>
      </w:r>
      <w:r w:rsidR="00376069">
        <w:rPr>
          <w:sz w:val="24"/>
        </w:rPr>
        <w:t>С</w:t>
      </w:r>
      <w:r>
        <w:rPr>
          <w:sz w:val="24"/>
        </w:rPr>
        <w:t>ИЙССКОЙ ФЕДЕРАЦИИ</w:t>
      </w:r>
    </w:p>
    <w:p w:rsidR="002B436A" w:rsidRDefault="002B436A" w:rsidP="002B436A">
      <w:pPr>
        <w:spacing w:after="120"/>
        <w:jc w:val="center"/>
        <w:rPr>
          <w:sz w:val="24"/>
        </w:rPr>
      </w:pPr>
      <w:r>
        <w:rPr>
          <w:sz w:val="24"/>
        </w:rPr>
        <w:t>ФГБОУ ВПО «НИЖЕГОРОДСКИЙ ГОСУДАРСТВЕННЫЙ ТЕХНИЧЕСКИЙ</w:t>
      </w:r>
    </w:p>
    <w:p w:rsidR="002B436A" w:rsidRDefault="002B436A" w:rsidP="002B436A">
      <w:pPr>
        <w:spacing w:after="120"/>
        <w:jc w:val="center"/>
        <w:rPr>
          <w:sz w:val="24"/>
        </w:rPr>
      </w:pPr>
      <w:r>
        <w:rPr>
          <w:sz w:val="24"/>
        </w:rPr>
        <w:t>УНИВЕРСИТЕТ им. Р.Е. АЛЕКСЕЕВА»</w:t>
      </w:r>
    </w:p>
    <w:p w:rsidR="002B436A" w:rsidRDefault="002B436A" w:rsidP="002B436A">
      <w:pPr>
        <w:spacing w:after="120"/>
        <w:jc w:val="center"/>
        <w:rPr>
          <w:sz w:val="24"/>
        </w:rPr>
      </w:pPr>
      <w:r>
        <w:rPr>
          <w:sz w:val="24"/>
        </w:rPr>
        <w:t>«АРЗАМАССКИЙ ПОЛИТЕХНИЧЕСКИЙ ИНСТИТУТ» (ФИЛИАЛ)</w:t>
      </w:r>
    </w:p>
    <w:p w:rsidR="002B436A" w:rsidRDefault="002B436A" w:rsidP="002B436A">
      <w:pPr>
        <w:spacing w:after="120"/>
        <w:jc w:val="center"/>
        <w:rPr>
          <w:sz w:val="24"/>
        </w:rPr>
      </w:pPr>
    </w:p>
    <w:p w:rsidR="002B436A" w:rsidRDefault="002B436A" w:rsidP="002B436A">
      <w:pPr>
        <w:spacing w:after="120"/>
        <w:jc w:val="center"/>
        <w:rPr>
          <w:sz w:val="24"/>
        </w:rPr>
      </w:pPr>
    </w:p>
    <w:p w:rsidR="002B436A" w:rsidRDefault="002B436A" w:rsidP="002B436A">
      <w:pPr>
        <w:spacing w:after="120"/>
        <w:jc w:val="center"/>
        <w:rPr>
          <w:sz w:val="24"/>
        </w:rPr>
      </w:pPr>
    </w:p>
    <w:p w:rsidR="002B436A" w:rsidRDefault="002B436A" w:rsidP="002B436A">
      <w:pPr>
        <w:spacing w:after="120"/>
        <w:jc w:val="center"/>
        <w:rPr>
          <w:b/>
          <w:sz w:val="24"/>
        </w:rPr>
      </w:pPr>
      <w:r>
        <w:rPr>
          <w:b/>
          <w:sz w:val="24"/>
        </w:rPr>
        <w:t>ОТЧЕТ</w:t>
      </w:r>
    </w:p>
    <w:p w:rsidR="002B436A" w:rsidRDefault="00A0181E" w:rsidP="00BE249C">
      <w:pPr>
        <w:spacing w:after="120"/>
        <w:jc w:val="center"/>
        <w:rPr>
          <w:b/>
          <w:szCs w:val="28"/>
        </w:rPr>
      </w:pPr>
      <w:r>
        <w:rPr>
          <w:b/>
          <w:szCs w:val="28"/>
        </w:rPr>
        <w:t>по преддипломн</w:t>
      </w:r>
      <w:r w:rsidR="002B436A">
        <w:rPr>
          <w:b/>
          <w:szCs w:val="28"/>
        </w:rPr>
        <w:t xml:space="preserve">ой </w:t>
      </w:r>
      <w:r w:rsidR="00BE249C">
        <w:rPr>
          <w:b/>
          <w:szCs w:val="28"/>
        </w:rPr>
        <w:t>практике</w:t>
      </w:r>
    </w:p>
    <w:p w:rsidR="002B436A" w:rsidRDefault="002B436A" w:rsidP="002B436A">
      <w:pPr>
        <w:spacing w:after="120"/>
        <w:rPr>
          <w:sz w:val="24"/>
        </w:rPr>
      </w:pPr>
    </w:p>
    <w:p w:rsidR="002B436A" w:rsidRDefault="002B436A" w:rsidP="002B436A">
      <w:pPr>
        <w:spacing w:after="120"/>
        <w:rPr>
          <w:sz w:val="24"/>
        </w:rPr>
      </w:pPr>
    </w:p>
    <w:p w:rsidR="002B436A" w:rsidRDefault="002B436A" w:rsidP="002B436A">
      <w:pPr>
        <w:tabs>
          <w:tab w:val="right" w:pos="9355"/>
        </w:tabs>
        <w:spacing w:after="120"/>
        <w:ind w:left="-284" w:firstLine="284"/>
        <w:rPr>
          <w:sz w:val="24"/>
          <w:u w:val="single"/>
        </w:rPr>
      </w:pPr>
      <w:r>
        <w:rPr>
          <w:sz w:val="24"/>
        </w:rPr>
        <w:t>Студент</w:t>
      </w:r>
      <w:r w:rsidR="006D7C97">
        <w:rPr>
          <w:sz w:val="24"/>
          <w:u w:val="single"/>
        </w:rPr>
        <w:t>Кирсанова Ольга Николаевна</w:t>
      </w:r>
      <w:r>
        <w:rPr>
          <w:sz w:val="24"/>
          <w:u w:val="single"/>
        </w:rPr>
        <w:tab/>
      </w:r>
    </w:p>
    <w:p w:rsidR="002B436A" w:rsidRDefault="002B436A" w:rsidP="002B436A">
      <w:pPr>
        <w:tabs>
          <w:tab w:val="right" w:pos="9355"/>
        </w:tabs>
        <w:spacing w:after="120"/>
        <w:ind w:left="-284" w:firstLine="284"/>
        <w:rPr>
          <w:sz w:val="24"/>
          <w:u w:val="single"/>
        </w:rPr>
      </w:pPr>
      <w:r>
        <w:rPr>
          <w:sz w:val="24"/>
        </w:rPr>
        <w:t>Направление</w:t>
      </w:r>
      <w:r w:rsidR="00956E20">
        <w:rPr>
          <w:sz w:val="24"/>
          <w:u w:val="single"/>
        </w:rPr>
        <w:t>11</w:t>
      </w:r>
      <w:r>
        <w:rPr>
          <w:sz w:val="24"/>
          <w:u w:val="single"/>
        </w:rPr>
        <w:t xml:space="preserve">.04.03                                        </w:t>
      </w:r>
      <w:r>
        <w:rPr>
          <w:sz w:val="24"/>
          <w:u w:val="single"/>
        </w:rPr>
        <w:tab/>
      </w:r>
    </w:p>
    <w:p w:rsidR="002B436A" w:rsidRDefault="002B436A" w:rsidP="002B436A">
      <w:pPr>
        <w:tabs>
          <w:tab w:val="right" w:pos="9355"/>
        </w:tabs>
        <w:spacing w:after="120"/>
        <w:ind w:left="-284" w:firstLine="284"/>
        <w:rPr>
          <w:sz w:val="24"/>
          <w:u w:val="single"/>
        </w:rPr>
      </w:pPr>
      <w:r>
        <w:rPr>
          <w:sz w:val="24"/>
        </w:rPr>
        <w:t>Магистерская программа</w:t>
      </w:r>
      <w:r>
        <w:rPr>
          <w:sz w:val="24"/>
          <w:u w:val="single"/>
        </w:rPr>
        <w:t xml:space="preserve">   Информационные </w:t>
      </w:r>
      <w:r w:rsidR="008D5F0F">
        <w:rPr>
          <w:sz w:val="24"/>
          <w:u w:val="single"/>
        </w:rPr>
        <w:t xml:space="preserve">технологии проектирования ЭС </w:t>
      </w:r>
      <w:r>
        <w:rPr>
          <w:sz w:val="24"/>
          <w:u w:val="single"/>
        </w:rPr>
        <w:tab/>
      </w:r>
    </w:p>
    <w:p w:rsidR="002B436A" w:rsidRDefault="002B436A" w:rsidP="002B436A">
      <w:pPr>
        <w:tabs>
          <w:tab w:val="right" w:pos="9355"/>
        </w:tabs>
        <w:spacing w:after="120"/>
        <w:ind w:left="-284" w:firstLine="284"/>
        <w:rPr>
          <w:sz w:val="24"/>
          <w:u w:val="single"/>
        </w:rPr>
      </w:pPr>
      <w:r>
        <w:rPr>
          <w:sz w:val="24"/>
        </w:rPr>
        <w:t>Группа</w:t>
      </w:r>
      <w:r w:rsidR="001419E6">
        <w:rPr>
          <w:sz w:val="24"/>
          <w:u w:val="single"/>
        </w:rPr>
        <w:t xml:space="preserve">                </w:t>
      </w:r>
      <w:r w:rsidR="00BC6851">
        <w:rPr>
          <w:sz w:val="24"/>
          <w:u w:val="single"/>
        </w:rPr>
        <w:t>З</w:t>
      </w:r>
      <w:r w:rsidR="001419E6">
        <w:rPr>
          <w:sz w:val="24"/>
          <w:u w:val="single"/>
        </w:rPr>
        <w:t>МА</w:t>
      </w:r>
      <w:r w:rsidR="00BC6851">
        <w:rPr>
          <w:sz w:val="24"/>
          <w:u w:val="single"/>
        </w:rPr>
        <w:t>Р 20</w:t>
      </w:r>
      <w:r w:rsidR="001419E6">
        <w:rPr>
          <w:sz w:val="24"/>
          <w:u w:val="single"/>
        </w:rPr>
        <w:t>18</w:t>
      </w:r>
      <w:r w:rsidR="00BC6851">
        <w:rPr>
          <w:sz w:val="24"/>
          <w:u w:val="single"/>
        </w:rPr>
        <w:t>-1</w:t>
      </w:r>
      <w:r>
        <w:rPr>
          <w:sz w:val="24"/>
          <w:u w:val="single"/>
        </w:rPr>
        <w:t xml:space="preserve">                                        </w:t>
      </w:r>
      <w:r>
        <w:rPr>
          <w:sz w:val="24"/>
          <w:u w:val="single"/>
        </w:rPr>
        <w:tab/>
      </w:r>
    </w:p>
    <w:p w:rsidR="002B436A" w:rsidRDefault="002B436A" w:rsidP="002B436A">
      <w:pPr>
        <w:tabs>
          <w:tab w:val="right" w:pos="9355"/>
        </w:tabs>
        <w:spacing w:after="120"/>
        <w:rPr>
          <w:sz w:val="24"/>
          <w:u w:val="single"/>
        </w:rPr>
      </w:pPr>
      <w:r>
        <w:rPr>
          <w:sz w:val="24"/>
        </w:rPr>
        <w:t>Тема магистерской</w:t>
      </w:r>
      <w:r w:rsidR="00A0181E">
        <w:rPr>
          <w:sz w:val="24"/>
        </w:rPr>
        <w:t xml:space="preserve"> диссертации</w:t>
      </w:r>
      <w:r>
        <w:rPr>
          <w:sz w:val="24"/>
        </w:rPr>
        <w:t xml:space="preserve"> «</w:t>
      </w:r>
      <w:r w:rsidR="006D7C97" w:rsidRPr="006D7C97">
        <w:rPr>
          <w:sz w:val="24"/>
          <w:u w:val="single"/>
        </w:rPr>
        <w:t xml:space="preserve">Повышение качества изготовления блока </w:t>
      </w:r>
      <w:proofErr w:type="spellStart"/>
      <w:r w:rsidR="006D7C97" w:rsidRPr="006D7C97">
        <w:rPr>
          <w:sz w:val="24"/>
          <w:u w:val="single"/>
        </w:rPr>
        <w:t>спецвычислителя</w:t>
      </w:r>
      <w:proofErr w:type="spellEnd"/>
      <w:r w:rsidR="006D7C97" w:rsidRPr="006D7C97">
        <w:rPr>
          <w:sz w:val="24"/>
          <w:u w:val="single"/>
        </w:rPr>
        <w:t xml:space="preserve"> на основе методик APQP и FME</w:t>
      </w:r>
      <w:proofErr w:type="gramStart"/>
      <w:r w:rsidR="006D7C97">
        <w:rPr>
          <w:sz w:val="24"/>
          <w:u w:val="single"/>
        </w:rPr>
        <w:t>А</w:t>
      </w:r>
      <w:proofErr w:type="gramEnd"/>
      <w:r w:rsidR="006D7C97">
        <w:rPr>
          <w:sz w:val="24"/>
          <w:u w:val="single"/>
        </w:rPr>
        <w:t>»</w:t>
      </w:r>
      <w:r>
        <w:rPr>
          <w:sz w:val="24"/>
          <w:u w:val="single"/>
        </w:rPr>
        <w:tab/>
      </w:r>
    </w:p>
    <w:p w:rsidR="002B436A" w:rsidRDefault="002B436A" w:rsidP="002B436A">
      <w:pPr>
        <w:tabs>
          <w:tab w:val="right" w:pos="9355"/>
        </w:tabs>
        <w:spacing w:after="120"/>
        <w:ind w:left="-284" w:firstLine="284"/>
        <w:rPr>
          <w:sz w:val="24"/>
          <w:u w:val="single"/>
        </w:rPr>
      </w:pPr>
    </w:p>
    <w:p w:rsidR="002B436A" w:rsidRDefault="002B436A" w:rsidP="002B436A">
      <w:pPr>
        <w:tabs>
          <w:tab w:val="right" w:pos="9355"/>
        </w:tabs>
        <w:spacing w:after="120"/>
        <w:ind w:left="-284" w:firstLine="284"/>
        <w:rPr>
          <w:sz w:val="24"/>
          <w:u w:val="single"/>
        </w:rPr>
      </w:pPr>
    </w:p>
    <w:p w:rsidR="002B436A" w:rsidRDefault="002B436A" w:rsidP="00A0181E">
      <w:pPr>
        <w:tabs>
          <w:tab w:val="right" w:pos="9355"/>
        </w:tabs>
        <w:spacing w:after="120"/>
        <w:rPr>
          <w:sz w:val="24"/>
          <w:u w:val="single"/>
        </w:rPr>
      </w:pPr>
    </w:p>
    <w:p w:rsidR="00A0181E" w:rsidRDefault="00A0181E" w:rsidP="00A0181E">
      <w:pPr>
        <w:tabs>
          <w:tab w:val="right" w:pos="9355"/>
        </w:tabs>
        <w:spacing w:after="120"/>
        <w:rPr>
          <w:sz w:val="24"/>
          <w:u w:val="single"/>
        </w:rPr>
      </w:pPr>
    </w:p>
    <w:p w:rsidR="00A0181E" w:rsidRDefault="00A0181E" w:rsidP="00A0181E">
      <w:pPr>
        <w:tabs>
          <w:tab w:val="right" w:pos="9355"/>
        </w:tabs>
        <w:spacing w:after="120"/>
        <w:rPr>
          <w:sz w:val="24"/>
          <w:u w:val="single"/>
        </w:rPr>
      </w:pPr>
    </w:p>
    <w:p w:rsidR="00A0181E" w:rsidRDefault="00A0181E" w:rsidP="00A0181E">
      <w:pPr>
        <w:tabs>
          <w:tab w:val="right" w:pos="9355"/>
        </w:tabs>
        <w:spacing w:after="120"/>
        <w:rPr>
          <w:sz w:val="24"/>
          <w:u w:val="single"/>
        </w:rPr>
      </w:pPr>
    </w:p>
    <w:p w:rsidR="00A0181E" w:rsidRDefault="00A0181E" w:rsidP="00A0181E">
      <w:pPr>
        <w:tabs>
          <w:tab w:val="right" w:pos="9355"/>
        </w:tabs>
        <w:spacing w:after="120"/>
        <w:rPr>
          <w:sz w:val="24"/>
          <w:u w:val="single"/>
        </w:rPr>
      </w:pPr>
    </w:p>
    <w:p w:rsidR="00A0181E" w:rsidRDefault="00A0181E" w:rsidP="00A0181E">
      <w:pPr>
        <w:tabs>
          <w:tab w:val="right" w:pos="9355"/>
        </w:tabs>
        <w:spacing w:after="120"/>
        <w:rPr>
          <w:sz w:val="24"/>
          <w:u w:val="single"/>
        </w:rPr>
      </w:pPr>
    </w:p>
    <w:p w:rsidR="00A0181E" w:rsidRDefault="00A0181E" w:rsidP="00A0181E">
      <w:pPr>
        <w:tabs>
          <w:tab w:val="right" w:pos="9355"/>
        </w:tabs>
        <w:spacing w:after="120"/>
        <w:rPr>
          <w:sz w:val="24"/>
          <w:u w:val="single"/>
        </w:rPr>
      </w:pPr>
    </w:p>
    <w:p w:rsidR="00A0181E" w:rsidRDefault="00A0181E" w:rsidP="00A0181E">
      <w:pPr>
        <w:tabs>
          <w:tab w:val="right" w:pos="9355"/>
        </w:tabs>
        <w:spacing w:after="120"/>
        <w:rPr>
          <w:sz w:val="24"/>
          <w:u w:val="single"/>
        </w:rPr>
      </w:pPr>
    </w:p>
    <w:p w:rsidR="00A0181E" w:rsidRDefault="00A0181E" w:rsidP="00A0181E">
      <w:pPr>
        <w:tabs>
          <w:tab w:val="right" w:pos="9355"/>
        </w:tabs>
        <w:spacing w:after="120"/>
        <w:rPr>
          <w:sz w:val="24"/>
          <w:u w:val="single"/>
        </w:rPr>
      </w:pPr>
    </w:p>
    <w:p w:rsidR="00A0181E" w:rsidRDefault="00A0181E" w:rsidP="00A0181E">
      <w:pPr>
        <w:tabs>
          <w:tab w:val="right" w:pos="9355"/>
        </w:tabs>
        <w:ind w:left="-284" w:firstLine="284"/>
        <w:rPr>
          <w:sz w:val="24"/>
          <w:u w:val="single"/>
        </w:rPr>
      </w:pPr>
      <w:r>
        <w:rPr>
          <w:sz w:val="24"/>
        </w:rPr>
        <w:t>Руководитель   практики</w:t>
      </w:r>
      <w:r>
        <w:rPr>
          <w:sz w:val="24"/>
          <w:u w:val="single"/>
        </w:rPr>
        <w:t xml:space="preserve">                                                          Ямпурин Н.П., д.т.н., профессор</w:t>
      </w:r>
      <w:r>
        <w:rPr>
          <w:sz w:val="24"/>
          <w:u w:val="single"/>
        </w:rPr>
        <w:tab/>
      </w:r>
    </w:p>
    <w:p w:rsidR="00A0181E" w:rsidRDefault="00A0181E" w:rsidP="00A0181E">
      <w:pPr>
        <w:tabs>
          <w:tab w:val="left" w:pos="2655"/>
        </w:tabs>
        <w:ind w:firstLine="708"/>
        <w:rPr>
          <w:sz w:val="24"/>
        </w:rPr>
      </w:pPr>
      <w:r>
        <w:rPr>
          <w:sz w:val="24"/>
        </w:rPr>
        <w:tab/>
        <w:t>( Ф.И.О., ученая степень, звание)</w:t>
      </w:r>
    </w:p>
    <w:p w:rsidR="002B436A" w:rsidRDefault="002B436A" w:rsidP="002B436A">
      <w:pPr>
        <w:tabs>
          <w:tab w:val="right" w:pos="9355"/>
        </w:tabs>
        <w:spacing w:after="120"/>
        <w:ind w:left="-284" w:firstLine="284"/>
        <w:rPr>
          <w:sz w:val="24"/>
          <w:u w:val="single"/>
        </w:rPr>
      </w:pPr>
    </w:p>
    <w:p w:rsidR="002B436A" w:rsidRDefault="002B436A" w:rsidP="002B436A">
      <w:pPr>
        <w:tabs>
          <w:tab w:val="right" w:pos="9355"/>
        </w:tabs>
        <w:spacing w:after="120"/>
        <w:ind w:left="-284" w:firstLine="284"/>
        <w:rPr>
          <w:sz w:val="24"/>
          <w:u w:val="single"/>
        </w:rPr>
      </w:pPr>
    </w:p>
    <w:p w:rsidR="002B436A" w:rsidRDefault="002B436A" w:rsidP="002B436A">
      <w:pPr>
        <w:tabs>
          <w:tab w:val="right" w:pos="9355"/>
        </w:tabs>
        <w:spacing w:after="120"/>
        <w:rPr>
          <w:sz w:val="24"/>
          <w:u w:val="single"/>
        </w:rPr>
      </w:pPr>
    </w:p>
    <w:p w:rsidR="008D5F0F" w:rsidRDefault="008D5F0F" w:rsidP="002B436A">
      <w:pPr>
        <w:tabs>
          <w:tab w:val="right" w:pos="9355"/>
        </w:tabs>
        <w:spacing w:after="120"/>
        <w:rPr>
          <w:sz w:val="24"/>
          <w:u w:val="single"/>
        </w:rPr>
      </w:pPr>
    </w:p>
    <w:p w:rsidR="002B436A" w:rsidRDefault="00A0181E" w:rsidP="002B436A">
      <w:pPr>
        <w:tabs>
          <w:tab w:val="right" w:pos="9355"/>
        </w:tabs>
        <w:ind w:left="-284" w:firstLine="284"/>
        <w:rPr>
          <w:sz w:val="24"/>
          <w:u w:val="single"/>
        </w:rPr>
      </w:pPr>
      <w:r>
        <w:rPr>
          <w:sz w:val="24"/>
        </w:rPr>
        <w:t>Научный  р</w:t>
      </w:r>
      <w:r w:rsidR="002B436A">
        <w:rPr>
          <w:sz w:val="24"/>
        </w:rPr>
        <w:t>уководитель</w:t>
      </w:r>
      <w:r w:rsidR="006D2E4A">
        <w:rPr>
          <w:sz w:val="24"/>
        </w:rPr>
        <w:t xml:space="preserve"> </w:t>
      </w:r>
      <w:r w:rsidR="006D7C97">
        <w:rPr>
          <w:sz w:val="24"/>
          <w:u w:val="single"/>
        </w:rPr>
        <w:t>Ямпурин Н.П., д.т.н., профессор</w:t>
      </w:r>
      <w:r w:rsidR="002B436A">
        <w:rPr>
          <w:sz w:val="24"/>
          <w:u w:val="single"/>
        </w:rPr>
        <w:tab/>
      </w:r>
    </w:p>
    <w:p w:rsidR="002B436A" w:rsidRDefault="002B436A" w:rsidP="002B436A">
      <w:pPr>
        <w:tabs>
          <w:tab w:val="left" w:pos="2655"/>
        </w:tabs>
        <w:ind w:firstLine="708"/>
        <w:rPr>
          <w:sz w:val="24"/>
        </w:rPr>
      </w:pPr>
      <w:r>
        <w:rPr>
          <w:sz w:val="24"/>
        </w:rPr>
        <w:tab/>
        <w:t>( Ф.И.О., ученая степень, звание)</w:t>
      </w:r>
    </w:p>
    <w:p w:rsidR="00956E20" w:rsidRDefault="00956E20">
      <w:pPr>
        <w:spacing w:after="200" w:line="276" w:lineRule="auto"/>
        <w:jc w:val="left"/>
      </w:pPr>
      <w:r>
        <w:br w:type="page"/>
      </w:r>
    </w:p>
    <w:p w:rsidR="00956E20" w:rsidRDefault="00956E20" w:rsidP="00956E20">
      <w:pPr>
        <w:spacing w:after="120"/>
        <w:jc w:val="center"/>
        <w:rPr>
          <w:sz w:val="24"/>
        </w:rPr>
      </w:pPr>
      <w:r>
        <w:rPr>
          <w:sz w:val="24"/>
        </w:rPr>
        <w:lastRenderedPageBreak/>
        <w:t>МИНИСТЕРСТВО ОБРАЗОВАНИЯ И НАУКИ РОС</w:t>
      </w:r>
      <w:r w:rsidR="00376069">
        <w:rPr>
          <w:sz w:val="24"/>
        </w:rPr>
        <w:t>С</w:t>
      </w:r>
      <w:r>
        <w:rPr>
          <w:sz w:val="24"/>
        </w:rPr>
        <w:t>ИЙССКОЙ ФЕДЕРАЦИИ</w:t>
      </w:r>
    </w:p>
    <w:p w:rsidR="00956E20" w:rsidRDefault="00956E20" w:rsidP="00956E20">
      <w:pPr>
        <w:spacing w:after="120"/>
        <w:jc w:val="center"/>
        <w:rPr>
          <w:sz w:val="24"/>
        </w:rPr>
      </w:pPr>
      <w:r>
        <w:rPr>
          <w:sz w:val="24"/>
        </w:rPr>
        <w:t>ФГБОУ ВПО «НИЖЕГОРОДСКИЙ ГОСУДАРСТВЕННЫЙ ТЕХНИЧЕСКИЙ</w:t>
      </w:r>
    </w:p>
    <w:p w:rsidR="00956E20" w:rsidRDefault="00956E20" w:rsidP="00956E20">
      <w:pPr>
        <w:spacing w:after="120"/>
        <w:jc w:val="center"/>
        <w:rPr>
          <w:sz w:val="24"/>
        </w:rPr>
      </w:pPr>
      <w:r>
        <w:rPr>
          <w:sz w:val="24"/>
        </w:rPr>
        <w:t>УНИВЕРСИТЕТ им. Р.Е. АЛЕКСЕЕВА»</w:t>
      </w:r>
    </w:p>
    <w:p w:rsidR="00956E20" w:rsidRDefault="00956E20" w:rsidP="00956E20">
      <w:pPr>
        <w:spacing w:after="120"/>
        <w:jc w:val="center"/>
        <w:rPr>
          <w:sz w:val="24"/>
        </w:rPr>
      </w:pPr>
      <w:r>
        <w:rPr>
          <w:sz w:val="24"/>
        </w:rPr>
        <w:t>«АРЗАМАССКИЙ ПОЛИТЕХНИЧЕСКИЙ ИНСТИТУТ» (ФИЛИАЛ)</w:t>
      </w:r>
    </w:p>
    <w:p w:rsidR="00956E20" w:rsidRDefault="00956E20" w:rsidP="00956E20">
      <w:pPr>
        <w:spacing w:after="120"/>
        <w:jc w:val="center"/>
        <w:rPr>
          <w:sz w:val="24"/>
        </w:rPr>
      </w:pPr>
    </w:p>
    <w:p w:rsidR="00956E20" w:rsidRDefault="00956E20" w:rsidP="00956E20">
      <w:pPr>
        <w:spacing w:after="120"/>
        <w:jc w:val="center"/>
        <w:rPr>
          <w:sz w:val="24"/>
        </w:rPr>
      </w:pPr>
    </w:p>
    <w:p w:rsidR="00956E20" w:rsidRDefault="00956E20" w:rsidP="00956E20">
      <w:pPr>
        <w:spacing w:after="120"/>
        <w:jc w:val="center"/>
        <w:rPr>
          <w:sz w:val="24"/>
        </w:rPr>
      </w:pPr>
      <w:r>
        <w:rPr>
          <w:b/>
          <w:sz w:val="32"/>
          <w:szCs w:val="32"/>
        </w:rPr>
        <w:t>Индивидуальный план</w:t>
      </w:r>
    </w:p>
    <w:p w:rsidR="00956E20" w:rsidRDefault="00956E20" w:rsidP="00BE249C">
      <w:pPr>
        <w:spacing w:after="120"/>
        <w:jc w:val="center"/>
        <w:rPr>
          <w:b/>
          <w:szCs w:val="28"/>
        </w:rPr>
      </w:pPr>
      <w:r>
        <w:rPr>
          <w:b/>
          <w:szCs w:val="28"/>
        </w:rPr>
        <w:t>пр</w:t>
      </w:r>
      <w:r w:rsidR="00A0181E">
        <w:rPr>
          <w:b/>
          <w:szCs w:val="28"/>
        </w:rPr>
        <w:t>охождения преддипломной</w:t>
      </w:r>
      <w:r w:rsidR="00BE249C">
        <w:rPr>
          <w:b/>
          <w:szCs w:val="28"/>
        </w:rPr>
        <w:t>практики</w:t>
      </w:r>
    </w:p>
    <w:p w:rsidR="00956E20" w:rsidRDefault="00956E20" w:rsidP="00956E20">
      <w:pPr>
        <w:spacing w:after="120"/>
        <w:rPr>
          <w:sz w:val="24"/>
        </w:rPr>
      </w:pPr>
    </w:p>
    <w:p w:rsidR="00956E20" w:rsidRDefault="00956E20" w:rsidP="00956E20">
      <w:pPr>
        <w:spacing w:after="120"/>
        <w:rPr>
          <w:sz w:val="24"/>
        </w:rPr>
      </w:pPr>
    </w:p>
    <w:p w:rsidR="00956E20" w:rsidRDefault="00956E20" w:rsidP="00956E20">
      <w:pPr>
        <w:tabs>
          <w:tab w:val="right" w:pos="9355"/>
        </w:tabs>
        <w:ind w:left="-284" w:firstLine="284"/>
        <w:rPr>
          <w:sz w:val="24"/>
          <w:u w:val="single"/>
        </w:rPr>
      </w:pPr>
      <w:r>
        <w:rPr>
          <w:sz w:val="24"/>
        </w:rPr>
        <w:t>Выполнил студент группы</w:t>
      </w:r>
      <w:r w:rsidR="006D7C97">
        <w:rPr>
          <w:sz w:val="24"/>
          <w:u w:val="single"/>
        </w:rPr>
        <w:t>Кирсанова Ольга Николаевна</w:t>
      </w:r>
      <w:r>
        <w:rPr>
          <w:sz w:val="24"/>
          <w:u w:val="single"/>
        </w:rPr>
        <w:tab/>
      </w:r>
    </w:p>
    <w:p w:rsidR="00956E20" w:rsidRDefault="00956E20" w:rsidP="00956E20">
      <w:pPr>
        <w:tabs>
          <w:tab w:val="right" w:pos="9355"/>
        </w:tabs>
        <w:ind w:left="-284" w:firstLine="284"/>
        <w:jc w:val="center"/>
        <w:rPr>
          <w:sz w:val="24"/>
        </w:rPr>
      </w:pPr>
      <w:r>
        <w:rPr>
          <w:sz w:val="24"/>
        </w:rPr>
        <w:t>(Ф.И.О)</w:t>
      </w:r>
    </w:p>
    <w:p w:rsidR="00956E20" w:rsidRDefault="00956E20" w:rsidP="00956E20">
      <w:pPr>
        <w:tabs>
          <w:tab w:val="left" w:pos="1710"/>
          <w:tab w:val="right" w:pos="9355"/>
        </w:tabs>
        <w:ind w:left="-284" w:firstLine="284"/>
        <w:rPr>
          <w:sz w:val="24"/>
        </w:rPr>
      </w:pPr>
      <w:r>
        <w:rPr>
          <w:sz w:val="24"/>
        </w:rPr>
        <w:t>№ группы</w:t>
      </w:r>
      <w:r w:rsidR="001419E6">
        <w:rPr>
          <w:sz w:val="24"/>
          <w:u w:val="single"/>
        </w:rPr>
        <w:tab/>
      </w:r>
      <w:r w:rsidR="00010159">
        <w:rPr>
          <w:sz w:val="24"/>
          <w:u w:val="single"/>
        </w:rPr>
        <w:t xml:space="preserve">ЗМАР 2018-1                                        </w:t>
      </w:r>
      <w:r>
        <w:rPr>
          <w:sz w:val="24"/>
          <w:u w:val="single"/>
        </w:rPr>
        <w:tab/>
      </w:r>
    </w:p>
    <w:p w:rsidR="00956E20" w:rsidRDefault="00956E20" w:rsidP="00956E20">
      <w:pPr>
        <w:tabs>
          <w:tab w:val="right" w:pos="9355"/>
        </w:tabs>
        <w:ind w:left="-284" w:firstLine="284"/>
        <w:jc w:val="center"/>
        <w:rPr>
          <w:sz w:val="24"/>
        </w:rPr>
      </w:pPr>
    </w:p>
    <w:p w:rsidR="00956E20" w:rsidRDefault="00956E20" w:rsidP="00956E20">
      <w:pPr>
        <w:tabs>
          <w:tab w:val="right" w:pos="9355"/>
        </w:tabs>
        <w:ind w:left="-284" w:firstLine="284"/>
        <w:jc w:val="center"/>
        <w:rPr>
          <w:sz w:val="24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94"/>
        <w:gridCol w:w="7311"/>
        <w:gridCol w:w="1950"/>
      </w:tblGrid>
      <w:tr w:rsidR="00956E20" w:rsidTr="00EE3F20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6E20" w:rsidRDefault="00956E20">
            <w:pPr>
              <w:tabs>
                <w:tab w:val="right" w:pos="9355"/>
              </w:tabs>
              <w:jc w:val="center"/>
              <w:rPr>
                <w:szCs w:val="28"/>
                <w:u w:val="single"/>
                <w:lang w:eastAsia="en-US"/>
              </w:rPr>
            </w:pPr>
            <w:r>
              <w:rPr>
                <w:szCs w:val="28"/>
                <w:u w:val="single"/>
              </w:rPr>
              <w:t>№</w:t>
            </w:r>
          </w:p>
          <w:p w:rsidR="00956E20" w:rsidRDefault="00956E20">
            <w:pPr>
              <w:tabs>
                <w:tab w:val="right" w:pos="9355"/>
              </w:tabs>
              <w:jc w:val="center"/>
              <w:rPr>
                <w:sz w:val="24"/>
                <w:lang w:eastAsia="en-US"/>
              </w:rPr>
            </w:pPr>
            <w:proofErr w:type="gramStart"/>
            <w:r>
              <w:rPr>
                <w:szCs w:val="28"/>
              </w:rPr>
              <w:t>п</w:t>
            </w:r>
            <w:proofErr w:type="gramEnd"/>
            <w:r>
              <w:rPr>
                <w:szCs w:val="28"/>
              </w:rPr>
              <w:t>/п</w:t>
            </w:r>
          </w:p>
        </w:tc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6E20" w:rsidRDefault="00956E20">
            <w:pPr>
              <w:tabs>
                <w:tab w:val="right" w:pos="9355"/>
              </w:tabs>
              <w:spacing w:after="120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</w:rPr>
              <w:t>Формулировка задания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6E20" w:rsidRDefault="00956E20">
            <w:pPr>
              <w:tabs>
                <w:tab w:val="right" w:pos="9355"/>
              </w:tabs>
              <w:jc w:val="center"/>
              <w:rPr>
                <w:szCs w:val="28"/>
                <w:lang w:eastAsia="en-US"/>
              </w:rPr>
            </w:pPr>
            <w:r>
              <w:rPr>
                <w:szCs w:val="28"/>
              </w:rPr>
              <w:t>Время</w:t>
            </w:r>
          </w:p>
          <w:p w:rsidR="00956E20" w:rsidRDefault="00956E20">
            <w:pPr>
              <w:tabs>
                <w:tab w:val="right" w:pos="9355"/>
              </w:tabs>
              <w:jc w:val="center"/>
              <w:rPr>
                <w:sz w:val="24"/>
                <w:u w:val="single"/>
                <w:lang w:eastAsia="en-US"/>
              </w:rPr>
            </w:pPr>
            <w:r>
              <w:rPr>
                <w:szCs w:val="28"/>
              </w:rPr>
              <w:t>исполнения</w:t>
            </w:r>
          </w:p>
        </w:tc>
      </w:tr>
      <w:tr w:rsidR="00956E20" w:rsidTr="00EE3F20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56E20" w:rsidRDefault="00956E20">
            <w:pPr>
              <w:tabs>
                <w:tab w:val="right" w:pos="9355"/>
              </w:tabs>
              <w:jc w:val="center"/>
              <w:rPr>
                <w:szCs w:val="28"/>
                <w:lang w:eastAsia="en-US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6E20" w:rsidRDefault="00BE249C" w:rsidP="00623EFB">
            <w:pPr>
              <w:tabs>
                <w:tab w:val="right" w:pos="9355"/>
              </w:tabs>
              <w:spacing w:after="120"/>
              <w:ind w:left="50"/>
              <w:rPr>
                <w:sz w:val="24"/>
                <w:lang w:eastAsia="en-US"/>
              </w:rPr>
            </w:pPr>
            <w:r w:rsidRPr="00CF046A">
              <w:rPr>
                <w:sz w:val="24"/>
              </w:rPr>
              <w:t>Цель:</w:t>
            </w:r>
            <w:r w:rsidR="001419E6">
              <w:rPr>
                <w:sz w:val="24"/>
              </w:rPr>
              <w:t xml:space="preserve"> разработка основ главы </w:t>
            </w:r>
            <w:r w:rsidR="00623EFB">
              <w:rPr>
                <w:sz w:val="24"/>
              </w:rPr>
              <w:t>3</w:t>
            </w:r>
            <w:r>
              <w:rPr>
                <w:sz w:val="24"/>
              </w:rPr>
              <w:t xml:space="preserve"> магисте</w:t>
            </w:r>
            <w:r w:rsidR="001419E6">
              <w:rPr>
                <w:sz w:val="24"/>
              </w:rPr>
              <w:t>рской диссертации (моделирование и экспериментальные</w:t>
            </w:r>
            <w:r>
              <w:rPr>
                <w:sz w:val="24"/>
              </w:rPr>
              <w:t xml:space="preserve"> исследования</w:t>
            </w:r>
            <w:r w:rsidR="001419E6">
              <w:rPr>
                <w:sz w:val="24"/>
              </w:rPr>
              <w:t>, апробация теоретических исследований</w:t>
            </w:r>
            <w:r>
              <w:rPr>
                <w:sz w:val="24"/>
              </w:rPr>
              <w:t>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E20" w:rsidRDefault="00956E20">
            <w:pPr>
              <w:tabs>
                <w:tab w:val="right" w:pos="9355"/>
              </w:tabs>
              <w:jc w:val="center"/>
              <w:rPr>
                <w:szCs w:val="28"/>
                <w:lang w:eastAsia="en-US"/>
              </w:rPr>
            </w:pPr>
          </w:p>
        </w:tc>
      </w:tr>
      <w:tr w:rsidR="00BE249C" w:rsidTr="00EE3F20">
        <w:tc>
          <w:tcPr>
            <w:tcW w:w="5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E249C" w:rsidRDefault="00BE249C" w:rsidP="00BE249C">
            <w:pPr>
              <w:tabs>
                <w:tab w:val="right" w:pos="9355"/>
              </w:tabs>
              <w:spacing w:after="120" w:line="276" w:lineRule="auto"/>
              <w:jc w:val="center"/>
              <w:rPr>
                <w:sz w:val="24"/>
                <w:u w:val="single"/>
                <w:lang w:eastAsia="en-US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249C" w:rsidRDefault="00BE249C" w:rsidP="00BE249C">
            <w:pPr>
              <w:tabs>
                <w:tab w:val="left" w:pos="329"/>
                <w:tab w:val="right" w:pos="9355"/>
              </w:tabs>
              <w:spacing w:after="120"/>
              <w:ind w:left="50"/>
              <w:jc w:val="center"/>
              <w:rPr>
                <w:i/>
                <w:sz w:val="24"/>
                <w:lang w:eastAsia="en-US"/>
              </w:rPr>
            </w:pPr>
            <w:r>
              <w:rPr>
                <w:b/>
                <w:sz w:val="24"/>
              </w:rPr>
              <w:t>Содержание практики</w:t>
            </w:r>
            <w:r>
              <w:rPr>
                <w:sz w:val="24"/>
              </w:rPr>
              <w:t>:</w:t>
            </w:r>
          </w:p>
          <w:p w:rsidR="00BE249C" w:rsidRDefault="00BE249C" w:rsidP="00BB4A88">
            <w:pPr>
              <w:numPr>
                <w:ilvl w:val="0"/>
                <w:numId w:val="15"/>
              </w:numPr>
              <w:tabs>
                <w:tab w:val="clear" w:pos="720"/>
                <w:tab w:val="left" w:pos="329"/>
                <w:tab w:val="num" w:pos="410"/>
                <w:tab w:val="right" w:pos="9355"/>
              </w:tabs>
              <w:spacing w:after="120"/>
              <w:ind w:left="50" w:firstLine="0"/>
              <w:rPr>
                <w:sz w:val="24"/>
                <w:lang w:eastAsia="en-US"/>
              </w:rPr>
            </w:pPr>
            <w:r>
              <w:rPr>
                <w:sz w:val="24"/>
              </w:rPr>
              <w:t xml:space="preserve">Изучить: </w:t>
            </w:r>
            <w:r w:rsidR="00BB4A88" w:rsidRPr="00BB4A88">
              <w:rPr>
                <w:sz w:val="24"/>
              </w:rPr>
              <w:t>принцип методик APQP и FMEA в рамках проектирования технологического процесса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49C" w:rsidRDefault="00BE249C" w:rsidP="00BE249C">
            <w:pPr>
              <w:tabs>
                <w:tab w:val="right" w:pos="9355"/>
              </w:tabs>
              <w:spacing w:after="120"/>
              <w:jc w:val="center"/>
              <w:rPr>
                <w:sz w:val="24"/>
              </w:rPr>
            </w:pPr>
          </w:p>
          <w:p w:rsidR="00BE249C" w:rsidRPr="005C3652" w:rsidRDefault="00010159" w:rsidP="00BE249C">
            <w:pPr>
              <w:tabs>
                <w:tab w:val="right" w:pos="9355"/>
              </w:tabs>
              <w:spacing w:after="120"/>
              <w:jc w:val="center"/>
              <w:rPr>
                <w:sz w:val="24"/>
              </w:rPr>
            </w:pPr>
            <w:r>
              <w:rPr>
                <w:sz w:val="24"/>
              </w:rPr>
              <w:t>25.11 – 29</w:t>
            </w:r>
            <w:r w:rsidR="00BE249C">
              <w:rPr>
                <w:sz w:val="24"/>
              </w:rPr>
              <w:t>.</w:t>
            </w:r>
            <w:r>
              <w:rPr>
                <w:sz w:val="24"/>
              </w:rPr>
              <w:t>11</w:t>
            </w:r>
          </w:p>
        </w:tc>
      </w:tr>
      <w:tr w:rsidR="00BE249C" w:rsidTr="00EE3F2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E249C" w:rsidRDefault="00BE249C" w:rsidP="00BE249C">
            <w:pPr>
              <w:rPr>
                <w:sz w:val="24"/>
                <w:u w:val="single"/>
                <w:lang w:eastAsia="en-US"/>
              </w:rPr>
            </w:pPr>
          </w:p>
        </w:tc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249C" w:rsidRDefault="00BE249C" w:rsidP="00E7114C">
            <w:pPr>
              <w:tabs>
                <w:tab w:val="left" w:pos="329"/>
                <w:tab w:val="right" w:pos="9355"/>
              </w:tabs>
              <w:spacing w:after="120"/>
              <w:ind w:left="50"/>
              <w:rPr>
                <w:sz w:val="24"/>
                <w:lang w:eastAsia="en-US"/>
              </w:rPr>
            </w:pPr>
            <w:r>
              <w:rPr>
                <w:sz w:val="24"/>
              </w:rPr>
              <w:t xml:space="preserve">2. </w:t>
            </w:r>
            <w:r w:rsidRPr="00CF046A">
              <w:rPr>
                <w:sz w:val="24"/>
              </w:rPr>
              <w:t xml:space="preserve">Практически выполнить: </w:t>
            </w:r>
            <w:r w:rsidR="00E7114C">
              <w:rPr>
                <w:sz w:val="24"/>
              </w:rPr>
              <w:t xml:space="preserve">применить </w:t>
            </w:r>
            <w:r w:rsidR="00BB4A88" w:rsidRPr="00BB4A88">
              <w:rPr>
                <w:sz w:val="24"/>
              </w:rPr>
              <w:t>методик</w:t>
            </w:r>
            <w:r w:rsidR="00E7114C">
              <w:rPr>
                <w:sz w:val="24"/>
              </w:rPr>
              <w:t>и</w:t>
            </w:r>
            <w:r w:rsidR="00BB4A88" w:rsidRPr="00BB4A88">
              <w:rPr>
                <w:sz w:val="24"/>
              </w:rPr>
              <w:t xml:space="preserve"> APQP и FMEA при повышении качества изготовления блока </w:t>
            </w:r>
            <w:proofErr w:type="spellStart"/>
            <w:r w:rsidR="00BB4A88" w:rsidRPr="00BB4A88">
              <w:rPr>
                <w:sz w:val="24"/>
              </w:rPr>
              <w:t>спецвычислителя</w:t>
            </w:r>
            <w:proofErr w:type="spellEnd"/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249C" w:rsidRPr="005C3652" w:rsidRDefault="00010159" w:rsidP="00BE249C">
            <w:pPr>
              <w:tabs>
                <w:tab w:val="right" w:pos="9355"/>
              </w:tabs>
              <w:spacing w:after="12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 w:rsidR="00BE249C">
              <w:rPr>
                <w:sz w:val="24"/>
              </w:rPr>
              <w:t>.</w:t>
            </w:r>
            <w:r>
              <w:rPr>
                <w:sz w:val="24"/>
              </w:rPr>
              <w:t>11</w:t>
            </w:r>
            <w:r w:rsidR="00EE3F20">
              <w:rPr>
                <w:sz w:val="24"/>
              </w:rPr>
              <w:t xml:space="preserve"> –0</w:t>
            </w:r>
            <w:r>
              <w:rPr>
                <w:sz w:val="24"/>
              </w:rPr>
              <w:t>7</w:t>
            </w:r>
            <w:r w:rsidR="00BE249C">
              <w:rPr>
                <w:sz w:val="24"/>
              </w:rPr>
              <w:t>.</w:t>
            </w:r>
            <w:r>
              <w:rPr>
                <w:sz w:val="24"/>
              </w:rPr>
              <w:t>12</w:t>
            </w:r>
          </w:p>
        </w:tc>
      </w:tr>
      <w:tr w:rsidR="00BE249C" w:rsidTr="00EE3F2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E249C" w:rsidRDefault="00BE249C" w:rsidP="00BE249C">
            <w:pPr>
              <w:rPr>
                <w:sz w:val="24"/>
                <w:u w:val="single"/>
                <w:lang w:eastAsia="en-US"/>
              </w:rPr>
            </w:pPr>
          </w:p>
        </w:tc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249C" w:rsidRDefault="00BE249C" w:rsidP="00E7114C">
            <w:pPr>
              <w:tabs>
                <w:tab w:val="left" w:pos="329"/>
                <w:tab w:val="right" w:pos="9355"/>
              </w:tabs>
              <w:spacing w:after="120"/>
              <w:ind w:left="50"/>
              <w:rPr>
                <w:sz w:val="24"/>
                <w:u w:val="single"/>
                <w:lang w:eastAsia="en-US"/>
              </w:rPr>
            </w:pPr>
            <w:r>
              <w:rPr>
                <w:sz w:val="24"/>
              </w:rPr>
              <w:t xml:space="preserve">3. </w:t>
            </w:r>
            <w:r w:rsidR="00EE3F20">
              <w:rPr>
                <w:sz w:val="24"/>
              </w:rPr>
              <w:t>Приобрести навыки</w:t>
            </w:r>
            <w:r w:rsidR="007C6382">
              <w:rPr>
                <w:sz w:val="24"/>
              </w:rPr>
              <w:t xml:space="preserve"> </w:t>
            </w:r>
            <w:r w:rsidR="00EE3F20">
              <w:rPr>
                <w:sz w:val="24"/>
              </w:rPr>
              <w:t xml:space="preserve">практического </w:t>
            </w:r>
            <w:r w:rsidR="00E7114C" w:rsidRPr="00E7114C">
              <w:rPr>
                <w:sz w:val="24"/>
              </w:rPr>
              <w:t xml:space="preserve">моделирования техпроцесса сборки блока </w:t>
            </w:r>
            <w:proofErr w:type="spellStart"/>
            <w:r w:rsidR="00E7114C" w:rsidRPr="00E7114C">
              <w:rPr>
                <w:sz w:val="24"/>
              </w:rPr>
              <w:t>спецвычислителя</w:t>
            </w:r>
            <w:proofErr w:type="spellEnd"/>
            <w:r w:rsidR="00E7114C" w:rsidRPr="00E7114C">
              <w:rPr>
                <w:sz w:val="24"/>
              </w:rPr>
              <w:t xml:space="preserve"> на основании результатов перспективного планирования качества (APQP) и применения FMEA-анализа для предотвращения появления критических ситуаций, снижения количества рисков и потенциальных отказов.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249C" w:rsidRPr="005C3652" w:rsidRDefault="00EE3F20" w:rsidP="00BE249C">
            <w:pPr>
              <w:tabs>
                <w:tab w:val="right" w:pos="9355"/>
              </w:tabs>
              <w:spacing w:after="12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010159">
              <w:rPr>
                <w:sz w:val="24"/>
              </w:rPr>
              <w:t>8.12</w:t>
            </w:r>
            <w:r w:rsidR="00BE249C" w:rsidRPr="005C3652">
              <w:rPr>
                <w:sz w:val="24"/>
              </w:rPr>
              <w:t xml:space="preserve"> – </w:t>
            </w:r>
            <w:r w:rsidR="00010159">
              <w:rPr>
                <w:sz w:val="24"/>
              </w:rPr>
              <w:t>15</w:t>
            </w:r>
            <w:r w:rsidR="00BE249C">
              <w:rPr>
                <w:sz w:val="24"/>
              </w:rPr>
              <w:t>.</w:t>
            </w:r>
            <w:r w:rsidR="00010159">
              <w:rPr>
                <w:sz w:val="24"/>
              </w:rPr>
              <w:t>12</w:t>
            </w:r>
          </w:p>
        </w:tc>
      </w:tr>
      <w:tr w:rsidR="00BE249C" w:rsidTr="00EE3F20">
        <w:tc>
          <w:tcPr>
            <w:tcW w:w="5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E249C" w:rsidRDefault="00BE249C" w:rsidP="00BE249C">
            <w:pPr>
              <w:tabs>
                <w:tab w:val="right" w:pos="9355"/>
              </w:tabs>
              <w:spacing w:after="12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249C" w:rsidRDefault="00BE249C" w:rsidP="00BE249C">
            <w:pPr>
              <w:tabs>
                <w:tab w:val="right" w:pos="9355"/>
              </w:tabs>
              <w:spacing w:after="120"/>
              <w:ind w:left="50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Дополнительное задание:</w:t>
            </w:r>
          </w:p>
          <w:p w:rsidR="00BE249C" w:rsidRDefault="00EE3F20" w:rsidP="00BE249C">
            <w:pPr>
              <w:tabs>
                <w:tab w:val="right" w:pos="9355"/>
              </w:tabs>
              <w:spacing w:after="120"/>
              <w:ind w:left="50"/>
              <w:rPr>
                <w:i/>
                <w:sz w:val="24"/>
                <w:lang w:eastAsia="en-US"/>
              </w:rPr>
            </w:pPr>
            <w:r>
              <w:rPr>
                <w:sz w:val="24"/>
              </w:rPr>
              <w:t>Подготовить слайды для презентации</w:t>
            </w:r>
            <w:r w:rsidR="00BE249C" w:rsidRPr="002B506B">
              <w:rPr>
                <w:sz w:val="24"/>
              </w:rPr>
              <w:t>.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249C" w:rsidRPr="005C3652" w:rsidRDefault="00010159" w:rsidP="00BE249C">
            <w:pPr>
              <w:tabs>
                <w:tab w:val="right" w:pos="9355"/>
              </w:tabs>
              <w:spacing w:after="120"/>
              <w:jc w:val="center"/>
              <w:rPr>
                <w:sz w:val="24"/>
              </w:rPr>
            </w:pPr>
            <w:r>
              <w:rPr>
                <w:sz w:val="24"/>
              </w:rPr>
              <w:t>16.12 – 22</w:t>
            </w:r>
            <w:r w:rsidR="00BE249C">
              <w:rPr>
                <w:sz w:val="24"/>
              </w:rPr>
              <w:t>.</w:t>
            </w:r>
            <w:r>
              <w:rPr>
                <w:sz w:val="24"/>
              </w:rPr>
              <w:t>12</w:t>
            </w:r>
          </w:p>
        </w:tc>
      </w:tr>
      <w:tr w:rsidR="00956E20" w:rsidTr="00EE3F20">
        <w:tc>
          <w:tcPr>
            <w:tcW w:w="5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56E20" w:rsidRDefault="00956E20">
            <w:pPr>
              <w:tabs>
                <w:tab w:val="right" w:pos="9355"/>
              </w:tabs>
              <w:spacing w:after="12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</w:rPr>
              <w:t>4.</w:t>
            </w:r>
          </w:p>
        </w:tc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6E20" w:rsidRDefault="00956E20">
            <w:pPr>
              <w:tabs>
                <w:tab w:val="right" w:pos="9355"/>
              </w:tabs>
              <w:spacing w:after="120"/>
              <w:ind w:left="50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Организационно-методические указания:</w:t>
            </w:r>
          </w:p>
          <w:p w:rsidR="00956E20" w:rsidRDefault="00956E20">
            <w:pPr>
              <w:tabs>
                <w:tab w:val="right" w:pos="9355"/>
              </w:tabs>
              <w:spacing w:after="120"/>
              <w:ind w:left="50"/>
              <w:rPr>
                <w:b/>
                <w:sz w:val="24"/>
                <w:lang w:eastAsia="en-US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6E20" w:rsidRDefault="00956E20">
            <w:pPr>
              <w:tabs>
                <w:tab w:val="right" w:pos="9355"/>
              </w:tabs>
              <w:spacing w:after="120"/>
              <w:jc w:val="center"/>
              <w:rPr>
                <w:sz w:val="24"/>
                <w:lang w:eastAsia="en-US"/>
              </w:rPr>
            </w:pPr>
            <w:r>
              <w:rPr>
                <w:sz w:val="24"/>
              </w:rPr>
              <w:t>–</w:t>
            </w:r>
          </w:p>
        </w:tc>
      </w:tr>
    </w:tbl>
    <w:p w:rsidR="00956E20" w:rsidRDefault="00956E20" w:rsidP="00956E20">
      <w:pPr>
        <w:tabs>
          <w:tab w:val="right" w:pos="9355"/>
        </w:tabs>
        <w:spacing w:after="120"/>
        <w:rPr>
          <w:sz w:val="24"/>
          <w:lang w:eastAsia="en-US"/>
        </w:rPr>
      </w:pPr>
    </w:p>
    <w:p w:rsidR="00956E20" w:rsidRDefault="00956E20" w:rsidP="00956E20">
      <w:pPr>
        <w:tabs>
          <w:tab w:val="right" w:pos="9355"/>
        </w:tabs>
        <w:rPr>
          <w:sz w:val="24"/>
          <w:u w:val="single"/>
        </w:rPr>
      </w:pPr>
    </w:p>
    <w:p w:rsidR="00956E20" w:rsidRDefault="00956E20" w:rsidP="00956E20">
      <w:pPr>
        <w:tabs>
          <w:tab w:val="right" w:pos="9355"/>
        </w:tabs>
        <w:rPr>
          <w:sz w:val="24"/>
          <w:u w:val="single"/>
        </w:rPr>
      </w:pPr>
      <w:r>
        <w:rPr>
          <w:sz w:val="24"/>
        </w:rPr>
        <w:t>Задание выдал:</w:t>
      </w:r>
      <w:r>
        <w:rPr>
          <w:sz w:val="24"/>
          <w:u w:val="single"/>
        </w:rPr>
        <w:t xml:space="preserve">    Ямпурин Николай Петрович</w:t>
      </w:r>
      <w:r>
        <w:rPr>
          <w:sz w:val="24"/>
          <w:u w:val="single"/>
        </w:rPr>
        <w:tab/>
      </w:r>
    </w:p>
    <w:p w:rsidR="00956E20" w:rsidRDefault="00956E20" w:rsidP="00956E20">
      <w:pPr>
        <w:tabs>
          <w:tab w:val="left" w:pos="2655"/>
          <w:tab w:val="left" w:pos="6825"/>
        </w:tabs>
        <w:ind w:firstLine="708"/>
        <w:rPr>
          <w:sz w:val="24"/>
        </w:rPr>
      </w:pPr>
      <w:r>
        <w:rPr>
          <w:sz w:val="24"/>
        </w:rPr>
        <w:t xml:space="preserve">                ( Ф.И.О., ученая степень, звание)         подпись «</w:t>
      </w:r>
      <w:r w:rsidR="00EE3F20">
        <w:rPr>
          <w:sz w:val="24"/>
          <w:u w:val="single"/>
        </w:rPr>
        <w:t xml:space="preserve">  </w:t>
      </w:r>
      <w:r w:rsidR="00BC6851">
        <w:rPr>
          <w:sz w:val="24"/>
          <w:u w:val="single"/>
        </w:rPr>
        <w:t>23</w:t>
      </w:r>
      <w:r>
        <w:rPr>
          <w:sz w:val="24"/>
        </w:rPr>
        <w:t xml:space="preserve">» </w:t>
      </w:r>
      <w:r w:rsidR="00BE249C">
        <w:rPr>
          <w:sz w:val="24"/>
          <w:u w:val="single"/>
        </w:rPr>
        <w:t xml:space="preserve">    </w:t>
      </w:r>
      <w:r w:rsidR="00BC6851">
        <w:rPr>
          <w:sz w:val="24"/>
          <w:u w:val="single"/>
        </w:rPr>
        <w:t xml:space="preserve">11   </w:t>
      </w:r>
      <w:r w:rsidR="00EE3F20">
        <w:rPr>
          <w:sz w:val="24"/>
        </w:rPr>
        <w:t>2020</w:t>
      </w:r>
      <w:r>
        <w:rPr>
          <w:sz w:val="24"/>
        </w:rPr>
        <w:t>г.</w:t>
      </w:r>
    </w:p>
    <w:p w:rsidR="00956E20" w:rsidRDefault="00956E20" w:rsidP="004200D0">
      <w:pPr>
        <w:tabs>
          <w:tab w:val="left" w:pos="2655"/>
          <w:tab w:val="left" w:pos="6825"/>
        </w:tabs>
        <w:ind w:firstLine="708"/>
        <w:rPr>
          <w:sz w:val="24"/>
        </w:rPr>
      </w:pPr>
    </w:p>
    <w:p w:rsidR="00956E20" w:rsidRDefault="00956E20" w:rsidP="00956E20">
      <w:pPr>
        <w:tabs>
          <w:tab w:val="right" w:pos="9355"/>
        </w:tabs>
        <w:rPr>
          <w:sz w:val="24"/>
          <w:u w:val="single"/>
        </w:rPr>
      </w:pPr>
      <w:r>
        <w:rPr>
          <w:sz w:val="24"/>
        </w:rPr>
        <w:t>Задание получил</w:t>
      </w:r>
      <w:r w:rsidR="0065637E">
        <w:rPr>
          <w:sz w:val="24"/>
        </w:rPr>
        <w:t xml:space="preserve">:    </w:t>
      </w:r>
      <w:r w:rsidR="006D7C97">
        <w:rPr>
          <w:sz w:val="24"/>
          <w:u w:val="single"/>
        </w:rPr>
        <w:t>Кирсанова Ольга Николаевна</w:t>
      </w:r>
      <w:r>
        <w:rPr>
          <w:sz w:val="24"/>
          <w:u w:val="single"/>
        </w:rPr>
        <w:tab/>
      </w:r>
    </w:p>
    <w:p w:rsidR="004200D0" w:rsidRDefault="00956E20" w:rsidP="00956E20">
      <w:pPr>
        <w:tabs>
          <w:tab w:val="left" w:pos="2655"/>
          <w:tab w:val="left" w:pos="6825"/>
        </w:tabs>
        <w:ind w:firstLine="708"/>
        <w:rPr>
          <w:sz w:val="24"/>
        </w:rPr>
      </w:pPr>
      <w:r>
        <w:rPr>
          <w:sz w:val="24"/>
        </w:rPr>
        <w:t xml:space="preserve">               ( Ф.И.О., ученая степень, звание)         подпись </w:t>
      </w:r>
      <w:r w:rsidR="00477B09">
        <w:rPr>
          <w:sz w:val="24"/>
        </w:rPr>
        <w:t>«</w:t>
      </w:r>
      <w:r w:rsidR="00BC6851">
        <w:rPr>
          <w:sz w:val="24"/>
          <w:u w:val="single"/>
        </w:rPr>
        <w:t xml:space="preserve">23   </w:t>
      </w:r>
      <w:r w:rsidR="00477B09">
        <w:rPr>
          <w:sz w:val="24"/>
        </w:rPr>
        <w:t xml:space="preserve">» </w:t>
      </w:r>
      <w:r w:rsidR="00BC6851">
        <w:rPr>
          <w:sz w:val="24"/>
          <w:u w:val="single"/>
        </w:rPr>
        <w:t xml:space="preserve">11   </w:t>
      </w:r>
      <w:r w:rsidR="00EE3F20">
        <w:rPr>
          <w:sz w:val="24"/>
        </w:rPr>
        <w:t>2020-</w:t>
      </w:r>
      <w:r w:rsidR="00477B09">
        <w:rPr>
          <w:sz w:val="24"/>
        </w:rPr>
        <w:t>г</w:t>
      </w:r>
      <w:r>
        <w:rPr>
          <w:sz w:val="24"/>
        </w:rPr>
        <w:t>.</w:t>
      </w:r>
    </w:p>
    <w:p w:rsidR="004200D0" w:rsidRDefault="004200D0" w:rsidP="004200D0">
      <w:pPr>
        <w:spacing w:after="120"/>
        <w:jc w:val="center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>МИНИСТЕРСТВО ОБРАЗОВАНИЯ И НАУКИ РОС</w:t>
      </w:r>
      <w:r w:rsidR="00376069">
        <w:rPr>
          <w:sz w:val="24"/>
        </w:rPr>
        <w:t>С</w:t>
      </w:r>
      <w:r>
        <w:rPr>
          <w:sz w:val="24"/>
        </w:rPr>
        <w:t>ИЙССКОЙ ФЕДЕРАЦИИ</w:t>
      </w:r>
    </w:p>
    <w:p w:rsidR="004200D0" w:rsidRDefault="004200D0" w:rsidP="004200D0">
      <w:pPr>
        <w:spacing w:after="120"/>
        <w:jc w:val="center"/>
        <w:rPr>
          <w:sz w:val="24"/>
        </w:rPr>
      </w:pPr>
      <w:r>
        <w:rPr>
          <w:sz w:val="24"/>
        </w:rPr>
        <w:t>ФГБОУ ВПО «НИЖЕГОРОДСКИЙ ГОСУДАРСТВЕННЫЙ ТЕХНИЧЕСКИЙ</w:t>
      </w:r>
    </w:p>
    <w:p w:rsidR="004200D0" w:rsidRDefault="004200D0" w:rsidP="004200D0">
      <w:pPr>
        <w:spacing w:after="120"/>
        <w:jc w:val="center"/>
        <w:rPr>
          <w:sz w:val="24"/>
        </w:rPr>
      </w:pPr>
      <w:r>
        <w:rPr>
          <w:sz w:val="24"/>
        </w:rPr>
        <w:t>УНИВЕРСИТЕТ им. Р.Е. АЛЕКСЕЕВА»</w:t>
      </w:r>
    </w:p>
    <w:p w:rsidR="004200D0" w:rsidRDefault="004200D0" w:rsidP="004200D0">
      <w:pPr>
        <w:spacing w:after="120"/>
        <w:jc w:val="center"/>
        <w:rPr>
          <w:sz w:val="24"/>
        </w:rPr>
      </w:pPr>
      <w:r>
        <w:rPr>
          <w:sz w:val="24"/>
        </w:rPr>
        <w:t>«АРЗАМАССКИЙ ПОЛИТЕХНИЧЕСКИЙ ИНСТИТУТ» (ФИЛИАЛ)</w:t>
      </w:r>
    </w:p>
    <w:p w:rsidR="004200D0" w:rsidRDefault="004200D0" w:rsidP="004200D0">
      <w:pPr>
        <w:spacing w:after="120"/>
        <w:jc w:val="center"/>
        <w:rPr>
          <w:sz w:val="24"/>
        </w:rPr>
      </w:pPr>
    </w:p>
    <w:p w:rsidR="004200D0" w:rsidRDefault="004200D0" w:rsidP="004200D0">
      <w:pPr>
        <w:spacing w:after="120"/>
        <w:jc w:val="center"/>
        <w:rPr>
          <w:sz w:val="24"/>
        </w:rPr>
      </w:pPr>
      <w:r>
        <w:rPr>
          <w:b/>
          <w:sz w:val="32"/>
          <w:szCs w:val="32"/>
        </w:rPr>
        <w:t>ОТЗЫВ</w:t>
      </w:r>
    </w:p>
    <w:p w:rsidR="004200D0" w:rsidRDefault="004200D0" w:rsidP="0097798E">
      <w:pPr>
        <w:spacing w:after="120"/>
        <w:jc w:val="center"/>
        <w:rPr>
          <w:b/>
          <w:szCs w:val="28"/>
        </w:rPr>
      </w:pPr>
      <w:r>
        <w:rPr>
          <w:b/>
          <w:szCs w:val="28"/>
        </w:rPr>
        <w:t>руководителя о пр</w:t>
      </w:r>
      <w:r w:rsidR="00A0181E">
        <w:rPr>
          <w:b/>
          <w:szCs w:val="28"/>
        </w:rPr>
        <w:t>охождении преддипломной</w:t>
      </w:r>
      <w:r w:rsidR="006D2E4A">
        <w:rPr>
          <w:b/>
          <w:szCs w:val="28"/>
        </w:rPr>
        <w:t xml:space="preserve"> </w:t>
      </w:r>
      <w:r w:rsidR="0097798E">
        <w:rPr>
          <w:b/>
          <w:szCs w:val="28"/>
        </w:rPr>
        <w:t>практики</w:t>
      </w:r>
    </w:p>
    <w:p w:rsidR="004200D0" w:rsidRDefault="004200D0" w:rsidP="004200D0">
      <w:pPr>
        <w:spacing w:after="120"/>
        <w:rPr>
          <w:sz w:val="24"/>
        </w:rPr>
      </w:pPr>
    </w:p>
    <w:p w:rsidR="004200D0" w:rsidRDefault="004200D0" w:rsidP="004200D0">
      <w:pPr>
        <w:tabs>
          <w:tab w:val="right" w:pos="9355"/>
        </w:tabs>
        <w:ind w:left="-284" w:firstLine="284"/>
        <w:rPr>
          <w:sz w:val="24"/>
          <w:u w:val="single"/>
        </w:rPr>
      </w:pPr>
      <w:r>
        <w:rPr>
          <w:sz w:val="24"/>
        </w:rPr>
        <w:t xml:space="preserve">Студент </w:t>
      </w:r>
      <w:r w:rsidR="006D7C97">
        <w:rPr>
          <w:sz w:val="24"/>
          <w:u w:val="single"/>
        </w:rPr>
        <w:t>Кирсанова Ольга Николаевна</w:t>
      </w:r>
      <w:r w:rsidR="006D2E4A">
        <w:rPr>
          <w:sz w:val="24"/>
          <w:u w:val="single"/>
        </w:rPr>
        <w:t xml:space="preserve"> </w:t>
      </w:r>
      <w:r>
        <w:rPr>
          <w:sz w:val="24"/>
        </w:rPr>
        <w:t>группа</w:t>
      </w:r>
      <w:r w:rsidR="00D751B9">
        <w:rPr>
          <w:sz w:val="24"/>
          <w:u w:val="single"/>
        </w:rPr>
        <w:t xml:space="preserve">     </w:t>
      </w:r>
      <w:r w:rsidR="00BC6851">
        <w:rPr>
          <w:sz w:val="24"/>
          <w:u w:val="single"/>
        </w:rPr>
        <w:t xml:space="preserve">ЗМАР 2018-1                                        </w:t>
      </w:r>
      <w:r>
        <w:rPr>
          <w:sz w:val="24"/>
          <w:u w:val="single"/>
        </w:rPr>
        <w:tab/>
      </w:r>
    </w:p>
    <w:p w:rsidR="004200D0" w:rsidRDefault="004200D0" w:rsidP="004200D0">
      <w:pPr>
        <w:tabs>
          <w:tab w:val="left" w:pos="2340"/>
          <w:tab w:val="right" w:pos="9355"/>
        </w:tabs>
        <w:ind w:left="-284" w:firstLine="284"/>
        <w:rPr>
          <w:sz w:val="24"/>
        </w:rPr>
      </w:pPr>
      <w:r>
        <w:rPr>
          <w:sz w:val="24"/>
        </w:rPr>
        <w:tab/>
        <w:t>Ф.И.О.</w:t>
      </w:r>
    </w:p>
    <w:p w:rsidR="004200D0" w:rsidRDefault="004200D0" w:rsidP="004200D0">
      <w:pPr>
        <w:tabs>
          <w:tab w:val="right" w:pos="9355"/>
        </w:tabs>
        <w:spacing w:after="120"/>
        <w:rPr>
          <w:sz w:val="24"/>
        </w:rPr>
      </w:pPr>
      <w:r>
        <w:rPr>
          <w:sz w:val="24"/>
        </w:rPr>
        <w:t xml:space="preserve">Срок прохождения практики с </w:t>
      </w:r>
      <w:r w:rsidR="0097798E">
        <w:rPr>
          <w:sz w:val="24"/>
          <w:u w:val="single"/>
        </w:rPr>
        <w:t>«</w:t>
      </w:r>
      <w:r w:rsidR="00BC6851">
        <w:rPr>
          <w:sz w:val="24"/>
          <w:u w:val="single"/>
        </w:rPr>
        <w:t xml:space="preserve"> 25»  11</w:t>
      </w:r>
      <w:r w:rsidR="00D751B9">
        <w:rPr>
          <w:sz w:val="24"/>
          <w:u w:val="single"/>
        </w:rPr>
        <w:t xml:space="preserve">   20</w:t>
      </w:r>
      <w:r w:rsidR="00650F67">
        <w:rPr>
          <w:sz w:val="24"/>
          <w:u w:val="single"/>
        </w:rPr>
        <w:t>20</w:t>
      </w:r>
      <w:r w:rsidR="00BC6851">
        <w:rPr>
          <w:sz w:val="24"/>
          <w:u w:val="single"/>
        </w:rPr>
        <w:t>г. по « 22 »  12</w:t>
      </w:r>
      <w:r w:rsidR="0097798E">
        <w:rPr>
          <w:sz w:val="24"/>
          <w:u w:val="single"/>
        </w:rPr>
        <w:t xml:space="preserve">    20</w:t>
      </w:r>
      <w:r w:rsidR="00650F67">
        <w:rPr>
          <w:sz w:val="24"/>
          <w:u w:val="single"/>
        </w:rPr>
        <w:t>20</w:t>
      </w:r>
      <w:r>
        <w:rPr>
          <w:sz w:val="24"/>
          <w:u w:val="single"/>
        </w:rPr>
        <w:t>г.</w:t>
      </w:r>
    </w:p>
    <w:p w:rsidR="004200D0" w:rsidRDefault="004200D0" w:rsidP="004200D0">
      <w:pPr>
        <w:tabs>
          <w:tab w:val="right" w:pos="9355"/>
        </w:tabs>
        <w:spacing w:after="120"/>
        <w:rPr>
          <w:sz w:val="24"/>
        </w:rPr>
      </w:pPr>
    </w:p>
    <w:p w:rsidR="004200D0" w:rsidRDefault="004200D0" w:rsidP="005652B7">
      <w:pPr>
        <w:numPr>
          <w:ilvl w:val="0"/>
          <w:numId w:val="16"/>
        </w:numPr>
        <w:tabs>
          <w:tab w:val="num" w:pos="0"/>
          <w:tab w:val="right" w:pos="9355"/>
        </w:tabs>
        <w:spacing w:after="120"/>
        <w:ind w:left="0" w:firstLine="0"/>
        <w:jc w:val="left"/>
        <w:rPr>
          <w:sz w:val="24"/>
          <w:u w:val="single"/>
        </w:rPr>
      </w:pPr>
      <w:r>
        <w:rPr>
          <w:sz w:val="26"/>
          <w:szCs w:val="26"/>
        </w:rPr>
        <w:t>Степень раскрытия темы</w:t>
      </w:r>
    </w:p>
    <w:p w:rsidR="004200D0" w:rsidRDefault="004200D0" w:rsidP="005652B7">
      <w:pPr>
        <w:tabs>
          <w:tab w:val="num" w:pos="0"/>
          <w:tab w:val="right" w:pos="9355"/>
        </w:tabs>
        <w:spacing w:after="120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4200D0" w:rsidRDefault="004200D0" w:rsidP="005652B7">
      <w:pPr>
        <w:numPr>
          <w:ilvl w:val="0"/>
          <w:numId w:val="16"/>
        </w:numPr>
        <w:tabs>
          <w:tab w:val="num" w:pos="0"/>
          <w:tab w:val="right" w:pos="9355"/>
        </w:tabs>
        <w:spacing w:after="120"/>
        <w:ind w:left="0" w:firstLine="0"/>
        <w:jc w:val="left"/>
        <w:rPr>
          <w:sz w:val="26"/>
          <w:szCs w:val="26"/>
        </w:rPr>
      </w:pPr>
      <w:r>
        <w:rPr>
          <w:sz w:val="26"/>
          <w:szCs w:val="26"/>
        </w:rPr>
        <w:t>Обоснованность выбранных методов исследования</w:t>
      </w:r>
    </w:p>
    <w:p w:rsidR="004200D0" w:rsidRDefault="004200D0" w:rsidP="005652B7">
      <w:pPr>
        <w:tabs>
          <w:tab w:val="num" w:pos="0"/>
          <w:tab w:val="right" w:pos="9355"/>
        </w:tabs>
        <w:spacing w:after="120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4200D0" w:rsidRDefault="004200D0" w:rsidP="005652B7">
      <w:pPr>
        <w:numPr>
          <w:ilvl w:val="0"/>
          <w:numId w:val="16"/>
        </w:numPr>
        <w:tabs>
          <w:tab w:val="num" w:pos="0"/>
          <w:tab w:val="right" w:pos="9355"/>
        </w:tabs>
        <w:spacing w:after="120"/>
        <w:ind w:left="0" w:firstLine="0"/>
        <w:jc w:val="left"/>
        <w:rPr>
          <w:sz w:val="26"/>
          <w:szCs w:val="26"/>
        </w:rPr>
      </w:pPr>
      <w:r>
        <w:rPr>
          <w:sz w:val="26"/>
          <w:szCs w:val="26"/>
        </w:rPr>
        <w:t>Достоверность результатов исследования</w:t>
      </w:r>
    </w:p>
    <w:p w:rsidR="004200D0" w:rsidRDefault="004200D0" w:rsidP="005652B7">
      <w:pPr>
        <w:tabs>
          <w:tab w:val="num" w:pos="0"/>
          <w:tab w:val="right" w:pos="9355"/>
        </w:tabs>
        <w:spacing w:after="120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4200D0" w:rsidRDefault="004200D0" w:rsidP="005652B7">
      <w:pPr>
        <w:numPr>
          <w:ilvl w:val="0"/>
          <w:numId w:val="16"/>
        </w:numPr>
        <w:tabs>
          <w:tab w:val="num" w:pos="0"/>
          <w:tab w:val="right" w:pos="9355"/>
        </w:tabs>
        <w:spacing w:after="120"/>
        <w:ind w:left="0" w:firstLine="0"/>
        <w:jc w:val="left"/>
        <w:rPr>
          <w:sz w:val="26"/>
          <w:szCs w:val="26"/>
        </w:rPr>
      </w:pPr>
      <w:r>
        <w:rPr>
          <w:sz w:val="26"/>
          <w:szCs w:val="26"/>
        </w:rPr>
        <w:t>Положительные стороны отчета</w:t>
      </w:r>
    </w:p>
    <w:p w:rsidR="004200D0" w:rsidRDefault="004200D0" w:rsidP="005652B7">
      <w:pPr>
        <w:tabs>
          <w:tab w:val="num" w:pos="0"/>
          <w:tab w:val="right" w:pos="9355"/>
        </w:tabs>
        <w:spacing w:after="120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4200D0" w:rsidRDefault="004200D0" w:rsidP="005652B7">
      <w:pPr>
        <w:numPr>
          <w:ilvl w:val="0"/>
          <w:numId w:val="16"/>
        </w:numPr>
        <w:tabs>
          <w:tab w:val="num" w:pos="0"/>
          <w:tab w:val="right" w:pos="9355"/>
        </w:tabs>
        <w:spacing w:after="120"/>
        <w:ind w:left="0" w:firstLine="0"/>
        <w:jc w:val="left"/>
        <w:rPr>
          <w:sz w:val="26"/>
          <w:szCs w:val="26"/>
        </w:rPr>
      </w:pPr>
      <w:r>
        <w:rPr>
          <w:sz w:val="26"/>
          <w:szCs w:val="26"/>
        </w:rPr>
        <w:t>Недостатки отчета</w:t>
      </w:r>
    </w:p>
    <w:p w:rsidR="004200D0" w:rsidRDefault="004200D0" w:rsidP="005652B7">
      <w:pPr>
        <w:tabs>
          <w:tab w:val="num" w:pos="0"/>
          <w:tab w:val="right" w:pos="9355"/>
        </w:tabs>
        <w:spacing w:after="120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4200D0" w:rsidRDefault="004200D0" w:rsidP="005652B7">
      <w:pPr>
        <w:numPr>
          <w:ilvl w:val="0"/>
          <w:numId w:val="16"/>
        </w:numPr>
        <w:tabs>
          <w:tab w:val="num" w:pos="0"/>
          <w:tab w:val="right" w:pos="9355"/>
        </w:tabs>
        <w:spacing w:after="120"/>
        <w:ind w:left="0" w:firstLine="0"/>
        <w:jc w:val="left"/>
        <w:rPr>
          <w:sz w:val="26"/>
          <w:szCs w:val="26"/>
        </w:rPr>
      </w:pPr>
      <w:r>
        <w:rPr>
          <w:sz w:val="26"/>
          <w:szCs w:val="26"/>
        </w:rPr>
        <w:t>Самостоятельность и инициативность магистранта</w:t>
      </w:r>
    </w:p>
    <w:p w:rsidR="004200D0" w:rsidRDefault="004200D0" w:rsidP="005652B7">
      <w:pPr>
        <w:tabs>
          <w:tab w:val="num" w:pos="0"/>
          <w:tab w:val="right" w:pos="9355"/>
        </w:tabs>
        <w:spacing w:after="120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4200D0" w:rsidRDefault="004200D0" w:rsidP="005652B7">
      <w:pPr>
        <w:numPr>
          <w:ilvl w:val="0"/>
          <w:numId w:val="16"/>
        </w:numPr>
        <w:tabs>
          <w:tab w:val="num" w:pos="0"/>
          <w:tab w:val="right" w:pos="9355"/>
        </w:tabs>
        <w:spacing w:after="120"/>
        <w:ind w:left="0" w:firstLine="0"/>
        <w:jc w:val="left"/>
        <w:rPr>
          <w:sz w:val="26"/>
          <w:szCs w:val="26"/>
        </w:rPr>
      </w:pPr>
      <w:r>
        <w:rPr>
          <w:sz w:val="26"/>
          <w:szCs w:val="26"/>
        </w:rPr>
        <w:t>Навыки, приобретенные во время выполнения НИР</w:t>
      </w:r>
    </w:p>
    <w:p w:rsidR="004200D0" w:rsidRDefault="004200D0" w:rsidP="005652B7">
      <w:pPr>
        <w:tabs>
          <w:tab w:val="num" w:pos="0"/>
          <w:tab w:val="right" w:pos="9355"/>
        </w:tabs>
        <w:spacing w:after="120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4200D0" w:rsidRDefault="004200D0" w:rsidP="005652B7">
      <w:pPr>
        <w:numPr>
          <w:ilvl w:val="0"/>
          <w:numId w:val="16"/>
        </w:numPr>
        <w:tabs>
          <w:tab w:val="num" w:pos="0"/>
          <w:tab w:val="right" w:pos="9355"/>
        </w:tabs>
        <w:spacing w:after="120"/>
        <w:ind w:left="0" w:firstLine="0"/>
        <w:jc w:val="left"/>
        <w:rPr>
          <w:sz w:val="26"/>
          <w:szCs w:val="26"/>
        </w:rPr>
      </w:pPr>
      <w:r>
        <w:rPr>
          <w:sz w:val="26"/>
          <w:szCs w:val="26"/>
        </w:rPr>
        <w:t>Отношение магистранта к работе</w:t>
      </w:r>
    </w:p>
    <w:p w:rsidR="004200D0" w:rsidRDefault="004200D0" w:rsidP="005652B7">
      <w:pPr>
        <w:tabs>
          <w:tab w:val="num" w:pos="0"/>
          <w:tab w:val="right" w:pos="9355"/>
        </w:tabs>
        <w:spacing w:after="120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4200D0" w:rsidRDefault="004200D0" w:rsidP="004200D0">
      <w:pPr>
        <w:tabs>
          <w:tab w:val="right" w:pos="9355"/>
        </w:tabs>
        <w:rPr>
          <w:sz w:val="24"/>
        </w:rPr>
      </w:pPr>
    </w:p>
    <w:p w:rsidR="004200D0" w:rsidRDefault="004200D0" w:rsidP="004200D0">
      <w:pPr>
        <w:tabs>
          <w:tab w:val="right" w:pos="9355"/>
        </w:tabs>
        <w:ind w:left="-284" w:firstLine="284"/>
        <w:rPr>
          <w:sz w:val="24"/>
          <w:u w:val="single"/>
        </w:rPr>
      </w:pPr>
      <w:r>
        <w:rPr>
          <w:sz w:val="24"/>
        </w:rPr>
        <w:t xml:space="preserve">Рекомендуемая оценка за НИР </w:t>
      </w:r>
      <w:r>
        <w:rPr>
          <w:sz w:val="24"/>
          <w:u w:val="single"/>
        </w:rPr>
        <w:tab/>
      </w:r>
    </w:p>
    <w:p w:rsidR="004200D0" w:rsidRDefault="004200D0" w:rsidP="004200D0">
      <w:pPr>
        <w:tabs>
          <w:tab w:val="right" w:pos="9355"/>
        </w:tabs>
        <w:jc w:val="center"/>
        <w:rPr>
          <w:sz w:val="24"/>
        </w:rPr>
      </w:pPr>
      <w:r>
        <w:rPr>
          <w:sz w:val="24"/>
        </w:rPr>
        <w:t xml:space="preserve">                                                            «отлично», «хорошо», «удовлетворительно»</w:t>
      </w:r>
    </w:p>
    <w:p w:rsidR="004200D0" w:rsidRDefault="004200D0" w:rsidP="004200D0">
      <w:pPr>
        <w:tabs>
          <w:tab w:val="right" w:pos="9355"/>
        </w:tabs>
        <w:jc w:val="center"/>
        <w:rPr>
          <w:sz w:val="24"/>
        </w:rPr>
      </w:pPr>
    </w:p>
    <w:p w:rsidR="004200D0" w:rsidRDefault="004200D0" w:rsidP="004200D0">
      <w:pPr>
        <w:tabs>
          <w:tab w:val="right" w:pos="9355"/>
        </w:tabs>
        <w:jc w:val="center"/>
        <w:rPr>
          <w:sz w:val="24"/>
        </w:rPr>
      </w:pPr>
    </w:p>
    <w:p w:rsidR="004200D0" w:rsidRDefault="004200D0" w:rsidP="004200D0">
      <w:pPr>
        <w:tabs>
          <w:tab w:val="right" w:pos="9355"/>
        </w:tabs>
        <w:jc w:val="center"/>
        <w:rPr>
          <w:sz w:val="24"/>
        </w:rPr>
      </w:pPr>
    </w:p>
    <w:p w:rsidR="004200D0" w:rsidRDefault="004200D0" w:rsidP="004200D0">
      <w:pPr>
        <w:tabs>
          <w:tab w:val="left" w:pos="1770"/>
          <w:tab w:val="right" w:pos="9355"/>
        </w:tabs>
        <w:ind w:left="-284" w:firstLine="284"/>
        <w:rPr>
          <w:sz w:val="24"/>
          <w:u w:val="single"/>
        </w:rPr>
      </w:pPr>
      <w:r>
        <w:rPr>
          <w:sz w:val="24"/>
        </w:rPr>
        <w:t>Руководитель</w:t>
      </w:r>
      <w:r>
        <w:rPr>
          <w:sz w:val="24"/>
          <w:u w:val="single"/>
        </w:rPr>
        <w:tab/>
        <w:t>Ямпурин Николай Петрович</w:t>
      </w:r>
      <w:r>
        <w:rPr>
          <w:sz w:val="24"/>
          <w:u w:val="single"/>
        </w:rPr>
        <w:tab/>
      </w:r>
    </w:p>
    <w:p w:rsidR="004200D0" w:rsidRDefault="004200D0" w:rsidP="004200D0">
      <w:pPr>
        <w:tabs>
          <w:tab w:val="left" w:pos="1770"/>
          <w:tab w:val="left" w:pos="7530"/>
        </w:tabs>
        <w:spacing w:after="120"/>
        <w:ind w:left="-284" w:firstLine="284"/>
        <w:rPr>
          <w:sz w:val="24"/>
        </w:rPr>
      </w:pPr>
      <w:r>
        <w:rPr>
          <w:sz w:val="24"/>
        </w:rPr>
        <w:tab/>
        <w:t>Ф.И.О</w:t>
      </w:r>
      <w:r>
        <w:rPr>
          <w:sz w:val="24"/>
        </w:rPr>
        <w:tab/>
        <w:t>подпись</w:t>
      </w:r>
    </w:p>
    <w:p w:rsidR="00633054" w:rsidRDefault="004200D0" w:rsidP="004200D0">
      <w:pPr>
        <w:tabs>
          <w:tab w:val="left" w:pos="1770"/>
          <w:tab w:val="left" w:pos="7530"/>
        </w:tabs>
        <w:spacing w:after="120"/>
        <w:ind w:left="-284" w:firstLine="284"/>
        <w:rPr>
          <w:sz w:val="24"/>
        </w:rPr>
      </w:pPr>
      <w:r>
        <w:rPr>
          <w:sz w:val="24"/>
        </w:rPr>
        <w:t>«</w:t>
      </w:r>
      <w:r w:rsidR="00BC6851">
        <w:rPr>
          <w:sz w:val="24"/>
          <w:u w:val="single"/>
        </w:rPr>
        <w:t xml:space="preserve"> 22</w:t>
      </w:r>
      <w:r>
        <w:rPr>
          <w:sz w:val="24"/>
          <w:u w:val="single"/>
        </w:rPr>
        <w:t xml:space="preserve"> »        </w:t>
      </w:r>
      <w:r w:rsidR="00BC6851">
        <w:rPr>
          <w:sz w:val="24"/>
          <w:u w:val="single"/>
        </w:rPr>
        <w:t xml:space="preserve">12      </w:t>
      </w:r>
      <w:r w:rsidR="00D751B9">
        <w:rPr>
          <w:sz w:val="24"/>
        </w:rPr>
        <w:t>2020</w:t>
      </w:r>
      <w:r>
        <w:rPr>
          <w:sz w:val="24"/>
        </w:rPr>
        <w:t>г.</w:t>
      </w:r>
    </w:p>
    <w:p w:rsidR="001419E6" w:rsidRDefault="001419E6" w:rsidP="004200D0">
      <w:pPr>
        <w:tabs>
          <w:tab w:val="left" w:pos="1770"/>
          <w:tab w:val="left" w:pos="7530"/>
        </w:tabs>
        <w:spacing w:after="120"/>
        <w:ind w:left="-284" w:firstLine="284"/>
        <w:rPr>
          <w:sz w:val="24"/>
        </w:rPr>
      </w:pPr>
    </w:p>
    <w:p w:rsidR="001419E6" w:rsidRDefault="001419E6" w:rsidP="004200D0">
      <w:pPr>
        <w:tabs>
          <w:tab w:val="left" w:pos="1770"/>
          <w:tab w:val="left" w:pos="7530"/>
        </w:tabs>
        <w:spacing w:after="120"/>
        <w:ind w:left="-284" w:firstLine="284"/>
        <w:rPr>
          <w:sz w:val="24"/>
        </w:rPr>
      </w:pPr>
    </w:p>
    <w:p w:rsidR="001419E6" w:rsidRDefault="001419E6" w:rsidP="00D751B9">
      <w:pPr>
        <w:pStyle w:val="1"/>
        <w:numPr>
          <w:ilvl w:val="0"/>
          <w:numId w:val="0"/>
        </w:numPr>
        <w:ind w:left="720"/>
        <w:rPr>
          <w:sz w:val="24"/>
        </w:rPr>
      </w:pPr>
      <w:bookmarkStart w:id="0" w:name="_Toc437957606"/>
      <w:bookmarkStart w:id="1" w:name="_Toc42498013"/>
      <w:bookmarkStart w:id="2" w:name="_Toc42498045"/>
      <w:bookmarkStart w:id="3" w:name="_Toc43376882"/>
      <w:r>
        <w:rPr>
          <w:bCs w:val="0"/>
          <w:sz w:val="24"/>
        </w:rPr>
        <w:lastRenderedPageBreak/>
        <w:t>Объем практики в зачетных единицах и ее продолжительность в неделях</w:t>
      </w:r>
      <w:bookmarkEnd w:id="0"/>
      <w:bookmarkEnd w:id="1"/>
      <w:bookmarkEnd w:id="2"/>
      <w:bookmarkEnd w:id="3"/>
    </w:p>
    <w:p w:rsidR="001419E6" w:rsidRDefault="001419E6" w:rsidP="001419E6">
      <w:pPr>
        <w:ind w:firstLine="708"/>
        <w:rPr>
          <w:spacing w:val="-6"/>
          <w:sz w:val="24"/>
        </w:rPr>
      </w:pPr>
      <w:r>
        <w:rPr>
          <w:spacing w:val="-6"/>
          <w:sz w:val="24"/>
        </w:rPr>
        <w:t>трудоемкость практики составляет 6 зачетных единиц (216 часов или 4 недели)</w:t>
      </w:r>
    </w:p>
    <w:p w:rsidR="001419E6" w:rsidRDefault="001419E6" w:rsidP="001419E6">
      <w:pPr>
        <w:ind w:firstLine="709"/>
        <w:rPr>
          <w:b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2"/>
        <w:gridCol w:w="4260"/>
        <w:gridCol w:w="2039"/>
        <w:gridCol w:w="993"/>
        <w:gridCol w:w="1767"/>
      </w:tblGrid>
      <w:tr w:rsidR="001419E6" w:rsidTr="001419E6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Pr="0024423F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</w:rPr>
            </w:pPr>
            <w:r w:rsidRPr="0024423F">
              <w:rPr>
                <w:b/>
                <w:sz w:val="24"/>
              </w:rPr>
              <w:t>№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Pr="0024423F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</w:rPr>
            </w:pPr>
            <w:r w:rsidRPr="0024423F">
              <w:rPr>
                <w:b/>
                <w:sz w:val="24"/>
              </w:rPr>
              <w:t>Этап работы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Pr="0024423F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</w:rPr>
            </w:pPr>
            <w:r w:rsidRPr="0024423F">
              <w:rPr>
                <w:b/>
                <w:sz w:val="24"/>
              </w:rPr>
              <w:t>Код контролируемой компетенции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Pr="0024423F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</w:rPr>
            </w:pPr>
            <w:r w:rsidRPr="0024423F">
              <w:rPr>
                <w:b/>
                <w:sz w:val="24"/>
              </w:rPr>
              <w:t>Объем, час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Pr="0024423F" w:rsidRDefault="001419E6">
            <w:pPr>
              <w:jc w:val="center"/>
              <w:rPr>
                <w:b/>
                <w:sz w:val="24"/>
              </w:rPr>
            </w:pPr>
            <w:r w:rsidRPr="0024423F">
              <w:rPr>
                <w:b/>
                <w:sz w:val="24"/>
              </w:rPr>
              <w:t xml:space="preserve">Формы </w:t>
            </w:r>
            <w:proofErr w:type="gramStart"/>
            <w:r w:rsidRPr="0024423F">
              <w:rPr>
                <w:b/>
                <w:sz w:val="24"/>
              </w:rPr>
              <w:t>текущего</w:t>
            </w:r>
            <w:proofErr w:type="gramEnd"/>
          </w:p>
          <w:p w:rsidR="001419E6" w:rsidRPr="0024423F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</w:rPr>
            </w:pPr>
            <w:r w:rsidRPr="0024423F">
              <w:rPr>
                <w:b/>
                <w:sz w:val="24"/>
              </w:rPr>
              <w:t>контроля</w:t>
            </w:r>
          </w:p>
        </w:tc>
      </w:tr>
      <w:tr w:rsidR="001419E6" w:rsidTr="001419E6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>
              <w:rPr>
                <w:sz w:val="22"/>
                <w:szCs w:val="22"/>
              </w:rPr>
              <w:t>Подготовительный этап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Pr="0024423F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24423F">
              <w:rPr>
                <w:sz w:val="24"/>
              </w:rPr>
              <w:t>Собеседование с руководителем практики от кафедры</w:t>
            </w:r>
          </w:p>
        </w:tc>
      </w:tr>
      <w:tr w:rsidR="001419E6" w:rsidTr="001419E6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>
              <w:rPr>
                <w:sz w:val="22"/>
                <w:szCs w:val="22"/>
              </w:rPr>
              <w:t>Выбор базы практики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Pr="0024423F" w:rsidRDefault="001419E6">
            <w:pPr>
              <w:rPr>
                <w:sz w:val="24"/>
              </w:rPr>
            </w:pPr>
          </w:p>
        </w:tc>
      </w:tr>
      <w:tr w:rsidR="001419E6" w:rsidTr="001419E6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>
              <w:rPr>
                <w:sz w:val="22"/>
                <w:szCs w:val="22"/>
              </w:rPr>
              <w:t>Планирование видов работ, которые необходимо выполнить студентам во время практики, формулировка индивидуальных заданий для студентов, формирование плана учебной практики магистранта, проведение организационного собрания студентов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Pr="0024423F" w:rsidRDefault="001419E6">
            <w:pPr>
              <w:rPr>
                <w:sz w:val="24"/>
              </w:rPr>
            </w:pPr>
          </w:p>
        </w:tc>
      </w:tr>
      <w:tr w:rsidR="001419E6" w:rsidTr="001419E6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1.3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>
              <w:rPr>
                <w:sz w:val="22"/>
                <w:szCs w:val="22"/>
              </w:rPr>
              <w:t>Прохождение инструктажа по технике безопасности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Pr="0024423F" w:rsidRDefault="001419E6">
            <w:pPr>
              <w:rPr>
                <w:sz w:val="24"/>
              </w:rPr>
            </w:pPr>
          </w:p>
        </w:tc>
      </w:tr>
      <w:tr w:rsidR="001419E6" w:rsidTr="001419E6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>
              <w:rPr>
                <w:sz w:val="22"/>
                <w:szCs w:val="22"/>
              </w:rPr>
              <w:t>Этап проведения практики (производственный этап)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  <w:szCs w:val="22"/>
              </w:rPr>
              <w:t>216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Pr="0024423F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 w:rsidRPr="0024423F">
              <w:rPr>
                <w:sz w:val="24"/>
              </w:rPr>
              <w:t>Контроль со стороны руководителя практики</w:t>
            </w:r>
          </w:p>
        </w:tc>
      </w:tr>
      <w:tr w:rsidR="001419E6" w:rsidTr="001419E6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2.1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>
              <w:rPr>
                <w:sz w:val="22"/>
                <w:szCs w:val="22"/>
              </w:rPr>
              <w:t>Уточнение магистрантом темы диссертационного исследования. Магистранты могут предложить либо свое направление НИР, либо связанное с тематикой какого либо предприятия города Арзамаса и Нижегородской области.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ПК-1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Pr="0024423F" w:rsidRDefault="001419E6">
            <w:pPr>
              <w:rPr>
                <w:color w:val="000000"/>
                <w:sz w:val="24"/>
              </w:rPr>
            </w:pPr>
          </w:p>
        </w:tc>
      </w:tr>
      <w:tr w:rsidR="001419E6" w:rsidTr="001419E6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2.2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>
              <w:rPr>
                <w:sz w:val="22"/>
                <w:szCs w:val="22"/>
              </w:rPr>
              <w:t>Формулировка темы и гипотезы исследования. Определение актуальности темы, предмета, объекта, целей и задач исследования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ПК-1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Pr="0024423F" w:rsidRDefault="001419E6">
            <w:pPr>
              <w:rPr>
                <w:color w:val="000000"/>
                <w:sz w:val="24"/>
              </w:rPr>
            </w:pPr>
          </w:p>
        </w:tc>
      </w:tr>
      <w:tr w:rsidR="001419E6" w:rsidTr="001419E6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2.3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>
              <w:rPr>
                <w:sz w:val="22"/>
                <w:szCs w:val="22"/>
              </w:rPr>
              <w:t xml:space="preserve">Обоснования темы и плана диссертационной работы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ПК-1,2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Pr="0024423F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 w:rsidRPr="0024423F">
              <w:rPr>
                <w:sz w:val="24"/>
              </w:rPr>
              <w:t>Контроль со стороны руководителя практики</w:t>
            </w:r>
          </w:p>
        </w:tc>
      </w:tr>
      <w:tr w:rsidR="001419E6" w:rsidTr="001419E6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2.4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>
              <w:rPr>
                <w:sz w:val="22"/>
                <w:szCs w:val="22"/>
              </w:rPr>
              <w:t>Обзор литературных источников, интернет ресурсов, патентов по теме диссертации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ПК-2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Pr="0024423F" w:rsidRDefault="001419E6">
            <w:pPr>
              <w:rPr>
                <w:color w:val="000000"/>
                <w:sz w:val="24"/>
              </w:rPr>
            </w:pPr>
          </w:p>
        </w:tc>
      </w:tr>
      <w:tr w:rsidR="001419E6" w:rsidTr="001419E6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2.5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>
              <w:rPr>
                <w:sz w:val="22"/>
                <w:szCs w:val="22"/>
              </w:rPr>
              <w:t>Определение методологического аппарата исследования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ПК-2,3,4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Pr="0024423F" w:rsidRDefault="001419E6">
            <w:pPr>
              <w:rPr>
                <w:color w:val="000000"/>
                <w:sz w:val="24"/>
              </w:rPr>
            </w:pPr>
          </w:p>
        </w:tc>
      </w:tr>
      <w:tr w:rsidR="001419E6" w:rsidTr="001419E6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2.6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>
              <w:rPr>
                <w:sz w:val="22"/>
                <w:szCs w:val="22"/>
              </w:rPr>
              <w:t>Оформление реферата по теме диссертации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ПК-5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Pr="0024423F" w:rsidRDefault="001419E6">
            <w:pPr>
              <w:rPr>
                <w:color w:val="000000"/>
                <w:sz w:val="24"/>
              </w:rPr>
            </w:pPr>
          </w:p>
        </w:tc>
      </w:tr>
      <w:tr w:rsidR="001419E6" w:rsidTr="001419E6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>
              <w:rPr>
                <w:sz w:val="22"/>
                <w:szCs w:val="22"/>
              </w:rPr>
              <w:t>Заключительный этап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Pr="0024423F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 w:rsidRPr="0024423F">
              <w:rPr>
                <w:color w:val="000000"/>
                <w:sz w:val="24"/>
              </w:rPr>
              <w:t>Защита отчета</w:t>
            </w:r>
          </w:p>
        </w:tc>
      </w:tr>
      <w:tr w:rsidR="001419E6" w:rsidTr="001419E6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3.1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>
              <w:rPr>
                <w:sz w:val="22"/>
                <w:szCs w:val="22"/>
              </w:rPr>
              <w:t>Оформление письменного отчета по практике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ПК-5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rPr>
                <w:color w:val="000000"/>
              </w:rPr>
            </w:pPr>
          </w:p>
        </w:tc>
      </w:tr>
      <w:tr w:rsidR="001419E6" w:rsidTr="001419E6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3.2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>
              <w:rPr>
                <w:sz w:val="22"/>
                <w:szCs w:val="22"/>
              </w:rPr>
              <w:t>Защита отчета практике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ПК-4,5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rPr>
                <w:color w:val="000000"/>
              </w:rPr>
            </w:pPr>
          </w:p>
        </w:tc>
      </w:tr>
      <w:tr w:rsidR="001419E6" w:rsidTr="001419E6">
        <w:tc>
          <w:tcPr>
            <w:tcW w:w="5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  <w:szCs w:val="22"/>
              </w:rPr>
              <w:t>216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</w:rPr>
            </w:pPr>
          </w:p>
        </w:tc>
      </w:tr>
    </w:tbl>
    <w:p w:rsidR="001419E6" w:rsidRDefault="001419E6" w:rsidP="001419E6">
      <w:pPr>
        <w:pStyle w:val="a7"/>
        <w:ind w:left="1069"/>
        <w:rPr>
          <w:b/>
          <w:sz w:val="24"/>
          <w:szCs w:val="28"/>
        </w:rPr>
      </w:pPr>
    </w:p>
    <w:p w:rsidR="001419E6" w:rsidRDefault="001419E6" w:rsidP="001419E6">
      <w:pPr>
        <w:ind w:firstLine="708"/>
        <w:rPr>
          <w:sz w:val="20"/>
          <w:szCs w:val="20"/>
        </w:rPr>
      </w:pPr>
    </w:p>
    <w:p w:rsidR="001419E6" w:rsidRDefault="001419E6" w:rsidP="004200D0">
      <w:pPr>
        <w:tabs>
          <w:tab w:val="left" w:pos="1770"/>
          <w:tab w:val="left" w:pos="7530"/>
        </w:tabs>
        <w:spacing w:after="120"/>
        <w:ind w:left="-284" w:firstLine="284"/>
        <w:rPr>
          <w:sz w:val="24"/>
        </w:rPr>
      </w:pPr>
    </w:p>
    <w:p w:rsidR="00BA5967" w:rsidRDefault="00633054" w:rsidP="00A0181E">
      <w:pPr>
        <w:pStyle w:val="a3"/>
        <w:tabs>
          <w:tab w:val="left" w:pos="993"/>
        </w:tabs>
        <w:jc w:val="center"/>
      </w:pPr>
      <w:r>
        <w:br w:type="page"/>
      </w:r>
    </w:p>
    <w:p w:rsidR="00EE5C16" w:rsidRDefault="00EE5C16">
      <w:pPr>
        <w:spacing w:after="200" w:line="276" w:lineRule="auto"/>
        <w:jc w:val="left"/>
        <w:rPr>
          <w:sz w:val="24"/>
        </w:rPr>
        <w:sectPr w:rsidR="00EE5C16" w:rsidSect="00633054"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sdt>
      <w:sdtPr>
        <w:id w:val="-1956306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7F73" w:rsidRDefault="00C07F73" w:rsidP="00C07F73">
          <w:pPr>
            <w:spacing w:after="200" w:line="276" w:lineRule="auto"/>
            <w:jc w:val="center"/>
          </w:pPr>
          <w:r>
            <w:t>Содержание</w:t>
          </w:r>
        </w:p>
        <w:p w:rsidR="00E86E45" w:rsidRDefault="008A589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07F73">
            <w:instrText xml:space="preserve"> TOC \o "1-3" \h \z \u </w:instrText>
          </w:r>
          <w:r>
            <w:fldChar w:fldCharType="separate"/>
          </w:r>
          <w:hyperlink w:anchor="_Toc43376882" w:history="1"/>
        </w:p>
        <w:p w:rsidR="00E86E45" w:rsidRDefault="008A589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76883" w:history="1">
            <w:r w:rsidR="00E86E45" w:rsidRPr="00597B5D">
              <w:rPr>
                <w:rStyle w:val="ab"/>
                <w:noProof/>
              </w:rPr>
              <w:t>1 Общий раздел: обоснование необходимости использования методик APQP и FMEA в рамках проектирования технологического процесса</w:t>
            </w:r>
            <w:r w:rsidR="00E8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6E45">
              <w:rPr>
                <w:noProof/>
                <w:webHidden/>
              </w:rPr>
              <w:instrText xml:space="preserve"> PAGEREF _Toc43376883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E4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E45" w:rsidRDefault="008A589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76884" w:history="1">
            <w:r w:rsidR="00E86E45" w:rsidRPr="00597B5D">
              <w:rPr>
                <w:rStyle w:val="ab"/>
                <w:noProof/>
              </w:rPr>
              <w:t>2 Работа над 3-ей главой магистерской диссертацией</w:t>
            </w:r>
            <w:r w:rsidR="00E8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6E45">
              <w:rPr>
                <w:noProof/>
                <w:webHidden/>
              </w:rPr>
              <w:instrText xml:space="preserve"> PAGEREF _Toc43376884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E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E45" w:rsidRDefault="008A589D" w:rsidP="00E86E45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76885" w:history="1">
            <w:r w:rsidR="00E86E45" w:rsidRPr="00597B5D">
              <w:rPr>
                <w:rStyle w:val="ab"/>
                <w:noProof/>
              </w:rPr>
              <w:t>2.1 Задачи исследования</w:t>
            </w:r>
            <w:r w:rsidR="00E8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6E45">
              <w:rPr>
                <w:noProof/>
                <w:webHidden/>
              </w:rPr>
              <w:instrText xml:space="preserve"> PAGEREF _Toc43376885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E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E45" w:rsidRDefault="008A589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76886" w:history="1">
            <w:r w:rsidR="00E86E45" w:rsidRPr="00597B5D">
              <w:rPr>
                <w:rStyle w:val="ab"/>
                <w:noProof/>
              </w:rPr>
              <w:t>2.2 Оценка эффективности использования методик APQP и FMEA при повышении качества изготовления блока спецвычислителя</w:t>
            </w:r>
            <w:r w:rsidR="00E8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6E45">
              <w:rPr>
                <w:noProof/>
                <w:webHidden/>
              </w:rPr>
              <w:instrText xml:space="preserve"> PAGEREF _Toc43376886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E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E45" w:rsidRDefault="008A589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76887" w:history="1">
            <w:r w:rsidR="00E86E45" w:rsidRPr="00597B5D">
              <w:rPr>
                <w:rStyle w:val="ab"/>
                <w:noProof/>
              </w:rPr>
              <w:t>2.3 Разработка директивного графика работ по проектированию и изготовлению специализированного вычислителя</w:t>
            </w:r>
            <w:r w:rsidR="00E8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6E45">
              <w:rPr>
                <w:noProof/>
                <w:webHidden/>
              </w:rPr>
              <w:instrText xml:space="preserve"> PAGEREF _Toc43376887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E4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E45" w:rsidRDefault="008A589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76888" w:history="1">
            <w:r w:rsidR="00E86E45" w:rsidRPr="00597B5D">
              <w:rPr>
                <w:rStyle w:val="ab"/>
                <w:noProof/>
              </w:rPr>
              <w:t>Литература</w:t>
            </w:r>
            <w:r w:rsidR="00E86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6E45">
              <w:rPr>
                <w:noProof/>
                <w:webHidden/>
              </w:rPr>
              <w:instrText xml:space="preserve"> PAGEREF _Toc43376888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E4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F73" w:rsidRDefault="008A589D" w:rsidP="00C07F73">
          <w:r>
            <w:fldChar w:fldCharType="end"/>
          </w:r>
        </w:p>
        <w:p w:rsidR="00953517" w:rsidRDefault="008A589D" w:rsidP="00C07F73">
          <w:pPr>
            <w:spacing w:after="200" w:line="276" w:lineRule="auto"/>
            <w:jc w:val="center"/>
          </w:pPr>
        </w:p>
      </w:sdtContent>
    </w:sdt>
    <w:p w:rsidR="001C643D" w:rsidRDefault="001C643D">
      <w:pPr>
        <w:spacing w:after="200" w:line="276" w:lineRule="auto"/>
        <w:jc w:val="left"/>
      </w:pPr>
      <w:r>
        <w:br w:type="page"/>
      </w:r>
    </w:p>
    <w:p w:rsidR="001C643D" w:rsidRPr="00E57E21" w:rsidRDefault="001C643D" w:rsidP="00E57E21">
      <w:pPr>
        <w:pStyle w:val="1"/>
        <w:spacing w:line="360" w:lineRule="auto"/>
        <w:jc w:val="both"/>
        <w:rPr>
          <w:sz w:val="24"/>
        </w:rPr>
      </w:pPr>
      <w:bookmarkStart w:id="4" w:name="_Toc43376883"/>
      <w:r w:rsidRPr="00E57E21">
        <w:rPr>
          <w:sz w:val="24"/>
        </w:rPr>
        <w:lastRenderedPageBreak/>
        <w:t>Общий раздел</w:t>
      </w:r>
      <w:r w:rsidR="003575F3" w:rsidRPr="00E57E21">
        <w:rPr>
          <w:sz w:val="24"/>
        </w:rPr>
        <w:t xml:space="preserve">: обоснование необходимости </w:t>
      </w:r>
      <w:r w:rsidR="00E57E21" w:rsidRPr="00E57E21">
        <w:rPr>
          <w:sz w:val="24"/>
        </w:rPr>
        <w:t xml:space="preserve">использования </w:t>
      </w:r>
      <w:r w:rsidR="00E57E21" w:rsidRPr="00E57E21">
        <w:rPr>
          <w:rFonts w:cs="Times New Roman"/>
          <w:sz w:val="24"/>
        </w:rPr>
        <w:t>методик APQP и FMEA в рамках проектирования технологического процесса</w:t>
      </w:r>
      <w:bookmarkEnd w:id="4"/>
    </w:p>
    <w:p w:rsidR="00376069" w:rsidRPr="00896227" w:rsidRDefault="00376069" w:rsidP="00376069">
      <w:pPr>
        <w:widowControl w:val="0"/>
        <w:shd w:val="clear" w:color="auto" w:fill="FFFFFF"/>
        <w:spacing w:line="360" w:lineRule="auto"/>
        <w:ind w:firstLine="709"/>
        <w:rPr>
          <w:sz w:val="24"/>
        </w:rPr>
      </w:pPr>
      <w:r w:rsidRPr="00896227">
        <w:rPr>
          <w:sz w:val="24"/>
        </w:rPr>
        <w:t>Для формирования эффективного бездефектного производства на предприятиях активно внедряют систему менеджмента качества, базирующуюся на японском принципе «делать правильно с первого раза» и ориентированную на предпочтения потребителя. Качество продукта, в общем виде, представляет собой его способность к удовлетворению потребностей и ожиданий конкретного потребителя.</w:t>
      </w:r>
    </w:p>
    <w:p w:rsidR="00376069" w:rsidRPr="00896227" w:rsidRDefault="00376069" w:rsidP="00376069">
      <w:pPr>
        <w:widowControl w:val="0"/>
        <w:shd w:val="clear" w:color="auto" w:fill="FFFFFF"/>
        <w:spacing w:line="360" w:lineRule="auto"/>
        <w:ind w:firstLine="709"/>
        <w:rPr>
          <w:sz w:val="24"/>
        </w:rPr>
      </w:pPr>
      <w:r w:rsidRPr="00896227">
        <w:rPr>
          <w:sz w:val="24"/>
        </w:rPr>
        <w:t>Одним из наиболее эффективных процессов, применяемый для предотвращения дефектов продукции на промышленном предприятии является APQP–процесс («</w:t>
      </w:r>
      <w:proofErr w:type="spellStart"/>
      <w:r w:rsidRPr="00896227">
        <w:rPr>
          <w:sz w:val="24"/>
        </w:rPr>
        <w:t>Advanced</w:t>
      </w:r>
      <w:proofErr w:type="spellEnd"/>
      <w:r w:rsidR="00881094">
        <w:rPr>
          <w:sz w:val="24"/>
        </w:rPr>
        <w:t xml:space="preserve"> </w:t>
      </w:r>
      <w:proofErr w:type="spellStart"/>
      <w:r w:rsidRPr="00896227">
        <w:rPr>
          <w:sz w:val="24"/>
        </w:rPr>
        <w:t>Product</w:t>
      </w:r>
      <w:proofErr w:type="spellEnd"/>
      <w:r w:rsidR="00881094">
        <w:rPr>
          <w:sz w:val="24"/>
        </w:rPr>
        <w:t xml:space="preserve"> </w:t>
      </w:r>
      <w:proofErr w:type="spellStart"/>
      <w:r w:rsidRPr="00896227">
        <w:rPr>
          <w:sz w:val="24"/>
        </w:rPr>
        <w:t>Quality</w:t>
      </w:r>
      <w:proofErr w:type="spellEnd"/>
      <w:r w:rsidR="00881094">
        <w:rPr>
          <w:sz w:val="24"/>
        </w:rPr>
        <w:t xml:space="preserve"> </w:t>
      </w:r>
      <w:proofErr w:type="spellStart"/>
      <w:r w:rsidRPr="00896227">
        <w:rPr>
          <w:sz w:val="24"/>
        </w:rPr>
        <w:t>Planning</w:t>
      </w:r>
      <w:proofErr w:type="spellEnd"/>
      <w:r w:rsidRPr="00896227">
        <w:rPr>
          <w:sz w:val="24"/>
        </w:rPr>
        <w:t>» или «Перспективное планирование качества продукции»). Данный процесс воплощается в качестве документа, необходимого для тщательной организации поэтапного планирования бездефектного производства изделий, соблюдение которого ориентирует участников процесса на достижение желаемого качества продукции.</w:t>
      </w:r>
    </w:p>
    <w:p w:rsidR="00E57E21" w:rsidRPr="00896227" w:rsidRDefault="00E57E21" w:rsidP="00E57E21">
      <w:pPr>
        <w:widowControl w:val="0"/>
        <w:shd w:val="clear" w:color="auto" w:fill="FFFFFF"/>
        <w:spacing w:line="360" w:lineRule="auto"/>
        <w:ind w:firstLine="709"/>
        <w:rPr>
          <w:sz w:val="24"/>
        </w:rPr>
      </w:pPr>
      <w:r w:rsidRPr="00896227">
        <w:rPr>
          <w:sz w:val="24"/>
        </w:rPr>
        <w:t>Одной из основных задач системы менеджмента качества является обеспечение выявления потенциальных несоответствий и предотвращение их появления на всех стадиях жизненного цикла продукции. Важнейшим методом решения этой задачи является анализ видов и последствий потенциальных несоответствий.</w:t>
      </w:r>
    </w:p>
    <w:p w:rsidR="00E57E21" w:rsidRPr="00896227" w:rsidRDefault="00E57E21" w:rsidP="00E57E21">
      <w:pPr>
        <w:widowControl w:val="0"/>
        <w:shd w:val="clear" w:color="auto" w:fill="FFFFFF"/>
        <w:spacing w:line="360" w:lineRule="auto"/>
        <w:ind w:firstLine="709"/>
        <w:rPr>
          <w:sz w:val="24"/>
        </w:rPr>
      </w:pPr>
      <w:r w:rsidRPr="00896227">
        <w:rPr>
          <w:sz w:val="24"/>
        </w:rPr>
        <w:t>Методология FMEA позволяет оценивать риски и возможный ущерб, вызванный потенциальны несоответствиями конструкции и технологических процессов на самой ранней стадии.</w:t>
      </w:r>
    </w:p>
    <w:p w:rsidR="007029F4" w:rsidRDefault="007029F4" w:rsidP="007029F4">
      <w:pPr>
        <w:widowControl w:val="0"/>
        <w:shd w:val="clear" w:color="auto" w:fill="FFFFFF"/>
        <w:spacing w:line="360" w:lineRule="auto"/>
        <w:ind w:firstLine="708"/>
        <w:rPr>
          <w:bCs/>
          <w:sz w:val="24"/>
        </w:rPr>
      </w:pPr>
      <w:r w:rsidRPr="007029F4">
        <w:rPr>
          <w:sz w:val="24"/>
        </w:rPr>
        <w:t xml:space="preserve">Целью работы является повышение качества изготовления блока </w:t>
      </w:r>
      <w:proofErr w:type="spellStart"/>
      <w:r w:rsidRPr="007029F4">
        <w:rPr>
          <w:sz w:val="24"/>
        </w:rPr>
        <w:t>спецвычислителя</w:t>
      </w:r>
      <w:proofErr w:type="spellEnd"/>
      <w:r w:rsidRPr="007029F4">
        <w:rPr>
          <w:sz w:val="24"/>
        </w:rPr>
        <w:t xml:space="preserve"> на основе методик APQP и  FMEA.</w:t>
      </w:r>
    </w:p>
    <w:p w:rsidR="007029F4" w:rsidRPr="007029F4" w:rsidRDefault="009C6E4C" w:rsidP="007029F4">
      <w:pPr>
        <w:spacing w:line="360" w:lineRule="auto"/>
        <w:ind w:firstLine="709"/>
        <w:rPr>
          <w:sz w:val="24"/>
        </w:rPr>
      </w:pPr>
      <w:r w:rsidRPr="007029F4">
        <w:rPr>
          <w:sz w:val="24"/>
        </w:rPr>
        <w:t xml:space="preserve">В данной работе необходимо </w:t>
      </w:r>
      <w:r w:rsidR="007029F4" w:rsidRPr="007029F4">
        <w:rPr>
          <w:sz w:val="24"/>
        </w:rPr>
        <w:t xml:space="preserve">внедрить требования технической спецификации ГОСТ ISO 9001-2015, а именно методик APQP, FMEA в рамках проектирования технологического процесса. Продемонстрировать опыт моделирования техпроцесса сборки блока </w:t>
      </w:r>
      <w:proofErr w:type="spellStart"/>
      <w:r w:rsidR="007029F4" w:rsidRPr="007029F4">
        <w:rPr>
          <w:sz w:val="24"/>
        </w:rPr>
        <w:t>спецвычислителя</w:t>
      </w:r>
      <w:proofErr w:type="spellEnd"/>
      <w:r w:rsidR="007029F4" w:rsidRPr="007029F4">
        <w:rPr>
          <w:sz w:val="24"/>
        </w:rPr>
        <w:t xml:space="preserve"> на основании результатов перспективного планирования качества (APQP) и применения FMEA-анализа для предотвращения появления критических ситуаций, снижения количества рисков и потенциальных отказов.</w:t>
      </w:r>
    </w:p>
    <w:p w:rsidR="00C07F73" w:rsidRPr="007029F4" w:rsidRDefault="006566F8" w:rsidP="00C07F73">
      <w:pPr>
        <w:pStyle w:val="a3"/>
        <w:rPr>
          <w:sz w:val="24"/>
        </w:rPr>
      </w:pPr>
      <w:r w:rsidRPr="007029F4">
        <w:rPr>
          <w:sz w:val="24"/>
        </w:rPr>
        <w:t>План диссертационной работы:</w:t>
      </w:r>
    </w:p>
    <w:p w:rsidR="007029F4" w:rsidRPr="007029F4" w:rsidRDefault="008A589D" w:rsidP="007029F4">
      <w:pPr>
        <w:pStyle w:val="11"/>
        <w:jc w:val="both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3057421" w:history="1">
        <w:r w:rsidR="007029F4" w:rsidRPr="007029F4">
          <w:rPr>
            <w:rStyle w:val="ab"/>
            <w:noProof/>
            <w:sz w:val="24"/>
          </w:rPr>
          <w:t>Введение</w:t>
        </w:r>
        <w:r w:rsidR="007029F4" w:rsidRPr="007029F4">
          <w:rPr>
            <w:noProof/>
            <w:webHidden/>
            <w:sz w:val="24"/>
          </w:rPr>
          <w:tab/>
        </w:r>
        <w:r w:rsidRPr="007029F4">
          <w:rPr>
            <w:noProof/>
            <w:webHidden/>
            <w:sz w:val="24"/>
          </w:rPr>
          <w:fldChar w:fldCharType="begin"/>
        </w:r>
        <w:r w:rsidR="007029F4" w:rsidRPr="007029F4">
          <w:rPr>
            <w:noProof/>
            <w:webHidden/>
            <w:sz w:val="24"/>
          </w:rPr>
          <w:instrText xml:space="preserve"> PAGEREF _Toc43057421 \h </w:instrText>
        </w:r>
        <w:r w:rsidRPr="007029F4">
          <w:rPr>
            <w:noProof/>
            <w:webHidden/>
            <w:sz w:val="24"/>
          </w:rPr>
        </w:r>
        <w:r w:rsidRPr="007029F4">
          <w:rPr>
            <w:noProof/>
            <w:webHidden/>
            <w:sz w:val="24"/>
          </w:rPr>
          <w:fldChar w:fldCharType="separate"/>
        </w:r>
        <w:r w:rsidR="007029F4" w:rsidRPr="007029F4">
          <w:rPr>
            <w:noProof/>
            <w:webHidden/>
            <w:sz w:val="24"/>
          </w:rPr>
          <w:t>6</w:t>
        </w:r>
        <w:r w:rsidRPr="007029F4">
          <w:rPr>
            <w:noProof/>
            <w:webHidden/>
            <w:sz w:val="24"/>
          </w:rPr>
          <w:fldChar w:fldCharType="end"/>
        </w:r>
      </w:hyperlink>
    </w:p>
    <w:p w:rsidR="007029F4" w:rsidRPr="007029F4" w:rsidRDefault="008A589D" w:rsidP="007029F4">
      <w:pPr>
        <w:pStyle w:val="11"/>
        <w:tabs>
          <w:tab w:val="left" w:pos="440"/>
        </w:tabs>
        <w:jc w:val="both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3057422" w:history="1">
        <w:r w:rsidR="007029F4" w:rsidRPr="007029F4">
          <w:rPr>
            <w:rStyle w:val="ab"/>
            <w:noProof/>
            <w:sz w:val="24"/>
          </w:rPr>
          <w:t>1</w:t>
        </w:r>
        <w:r w:rsidR="007029F4" w:rsidRPr="007029F4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7029F4" w:rsidRPr="007029F4">
          <w:rPr>
            <w:rStyle w:val="ab"/>
            <w:noProof/>
            <w:sz w:val="24"/>
          </w:rPr>
          <w:t>Обзор методик APQP и FMEA в рамках проектирования технологического процесса</w:t>
        </w:r>
        <w:r w:rsidR="007029F4" w:rsidRPr="007029F4">
          <w:rPr>
            <w:noProof/>
            <w:webHidden/>
            <w:sz w:val="24"/>
          </w:rPr>
          <w:tab/>
        </w:r>
        <w:r w:rsidRPr="007029F4">
          <w:rPr>
            <w:noProof/>
            <w:webHidden/>
            <w:sz w:val="24"/>
          </w:rPr>
          <w:fldChar w:fldCharType="begin"/>
        </w:r>
        <w:r w:rsidR="007029F4" w:rsidRPr="007029F4">
          <w:rPr>
            <w:noProof/>
            <w:webHidden/>
            <w:sz w:val="24"/>
          </w:rPr>
          <w:instrText xml:space="preserve"> PAGEREF _Toc43057422 \h </w:instrText>
        </w:r>
        <w:r w:rsidRPr="007029F4">
          <w:rPr>
            <w:noProof/>
            <w:webHidden/>
            <w:sz w:val="24"/>
          </w:rPr>
        </w:r>
        <w:r w:rsidRPr="007029F4">
          <w:rPr>
            <w:noProof/>
            <w:webHidden/>
            <w:sz w:val="24"/>
          </w:rPr>
          <w:fldChar w:fldCharType="separate"/>
        </w:r>
        <w:r w:rsidR="007029F4" w:rsidRPr="007029F4">
          <w:rPr>
            <w:noProof/>
            <w:webHidden/>
            <w:sz w:val="24"/>
          </w:rPr>
          <w:t>8</w:t>
        </w:r>
        <w:r w:rsidRPr="007029F4">
          <w:rPr>
            <w:noProof/>
            <w:webHidden/>
            <w:sz w:val="24"/>
          </w:rPr>
          <w:fldChar w:fldCharType="end"/>
        </w:r>
      </w:hyperlink>
    </w:p>
    <w:p w:rsidR="007029F4" w:rsidRPr="007029F4" w:rsidRDefault="008A589D" w:rsidP="007029F4">
      <w:pPr>
        <w:pStyle w:val="11"/>
        <w:tabs>
          <w:tab w:val="left" w:pos="660"/>
        </w:tabs>
        <w:jc w:val="both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3057423" w:history="1">
        <w:r w:rsidR="007029F4" w:rsidRPr="007029F4">
          <w:rPr>
            <w:rStyle w:val="ab"/>
            <w:noProof/>
            <w:sz w:val="24"/>
          </w:rPr>
          <w:t>1.1</w:t>
        </w:r>
        <w:r w:rsidR="007029F4" w:rsidRPr="007029F4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7029F4" w:rsidRPr="007029F4">
          <w:rPr>
            <w:rStyle w:val="ab"/>
            <w:noProof/>
            <w:sz w:val="24"/>
          </w:rPr>
          <w:t>Перспективное планирование качества продукции APQP-пpoцecc</w:t>
        </w:r>
        <w:r w:rsidR="007029F4" w:rsidRPr="007029F4">
          <w:rPr>
            <w:noProof/>
            <w:webHidden/>
            <w:sz w:val="24"/>
          </w:rPr>
          <w:tab/>
        </w:r>
        <w:r w:rsidRPr="007029F4">
          <w:rPr>
            <w:noProof/>
            <w:webHidden/>
            <w:sz w:val="24"/>
          </w:rPr>
          <w:fldChar w:fldCharType="begin"/>
        </w:r>
        <w:r w:rsidR="007029F4" w:rsidRPr="007029F4">
          <w:rPr>
            <w:noProof/>
            <w:webHidden/>
            <w:sz w:val="24"/>
          </w:rPr>
          <w:instrText xml:space="preserve"> PAGEREF _Toc43057423 \h </w:instrText>
        </w:r>
        <w:r w:rsidRPr="007029F4">
          <w:rPr>
            <w:noProof/>
            <w:webHidden/>
            <w:sz w:val="24"/>
          </w:rPr>
        </w:r>
        <w:r w:rsidRPr="007029F4">
          <w:rPr>
            <w:noProof/>
            <w:webHidden/>
            <w:sz w:val="24"/>
          </w:rPr>
          <w:fldChar w:fldCharType="separate"/>
        </w:r>
        <w:r w:rsidR="007029F4" w:rsidRPr="007029F4">
          <w:rPr>
            <w:noProof/>
            <w:webHidden/>
            <w:sz w:val="24"/>
          </w:rPr>
          <w:t>8</w:t>
        </w:r>
        <w:r w:rsidRPr="007029F4">
          <w:rPr>
            <w:noProof/>
            <w:webHidden/>
            <w:sz w:val="24"/>
          </w:rPr>
          <w:fldChar w:fldCharType="end"/>
        </w:r>
      </w:hyperlink>
    </w:p>
    <w:p w:rsidR="007029F4" w:rsidRPr="007029F4" w:rsidRDefault="008A589D" w:rsidP="007029F4">
      <w:pPr>
        <w:pStyle w:val="11"/>
        <w:jc w:val="both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3057424" w:history="1">
        <w:r w:rsidR="007029F4" w:rsidRPr="007029F4">
          <w:rPr>
            <w:rStyle w:val="ab"/>
            <w:noProof/>
            <w:sz w:val="24"/>
          </w:rPr>
          <w:t>1.1.1 Общие сведения о методологии APQP</w:t>
        </w:r>
        <w:r w:rsidR="007029F4" w:rsidRPr="007029F4">
          <w:rPr>
            <w:noProof/>
            <w:webHidden/>
            <w:sz w:val="24"/>
          </w:rPr>
          <w:tab/>
        </w:r>
        <w:r w:rsidRPr="007029F4">
          <w:rPr>
            <w:noProof/>
            <w:webHidden/>
            <w:sz w:val="24"/>
          </w:rPr>
          <w:fldChar w:fldCharType="begin"/>
        </w:r>
        <w:r w:rsidR="007029F4" w:rsidRPr="007029F4">
          <w:rPr>
            <w:noProof/>
            <w:webHidden/>
            <w:sz w:val="24"/>
          </w:rPr>
          <w:instrText xml:space="preserve"> PAGEREF _Toc43057424 \h </w:instrText>
        </w:r>
        <w:r w:rsidRPr="007029F4">
          <w:rPr>
            <w:noProof/>
            <w:webHidden/>
            <w:sz w:val="24"/>
          </w:rPr>
        </w:r>
        <w:r w:rsidRPr="007029F4">
          <w:rPr>
            <w:noProof/>
            <w:webHidden/>
            <w:sz w:val="24"/>
          </w:rPr>
          <w:fldChar w:fldCharType="separate"/>
        </w:r>
        <w:r w:rsidR="007029F4" w:rsidRPr="007029F4">
          <w:rPr>
            <w:noProof/>
            <w:webHidden/>
            <w:sz w:val="24"/>
          </w:rPr>
          <w:t>9</w:t>
        </w:r>
        <w:r w:rsidRPr="007029F4">
          <w:rPr>
            <w:noProof/>
            <w:webHidden/>
            <w:sz w:val="24"/>
          </w:rPr>
          <w:fldChar w:fldCharType="end"/>
        </w:r>
      </w:hyperlink>
    </w:p>
    <w:p w:rsidR="007029F4" w:rsidRPr="007029F4" w:rsidRDefault="008A589D" w:rsidP="007029F4">
      <w:pPr>
        <w:pStyle w:val="11"/>
        <w:jc w:val="both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3057425" w:history="1">
        <w:r w:rsidR="007029F4" w:rsidRPr="007029F4">
          <w:rPr>
            <w:rStyle w:val="ab"/>
            <w:noProof/>
            <w:sz w:val="24"/>
          </w:rPr>
          <w:t>1.1.2 Этапы планирования качества</w:t>
        </w:r>
        <w:r w:rsidR="007029F4" w:rsidRPr="007029F4">
          <w:rPr>
            <w:noProof/>
            <w:webHidden/>
            <w:sz w:val="24"/>
          </w:rPr>
          <w:tab/>
        </w:r>
        <w:r w:rsidRPr="007029F4">
          <w:rPr>
            <w:noProof/>
            <w:webHidden/>
            <w:sz w:val="24"/>
          </w:rPr>
          <w:fldChar w:fldCharType="begin"/>
        </w:r>
        <w:r w:rsidR="007029F4" w:rsidRPr="007029F4">
          <w:rPr>
            <w:noProof/>
            <w:webHidden/>
            <w:sz w:val="24"/>
          </w:rPr>
          <w:instrText xml:space="preserve"> PAGEREF _Toc43057425 \h </w:instrText>
        </w:r>
        <w:r w:rsidRPr="007029F4">
          <w:rPr>
            <w:noProof/>
            <w:webHidden/>
            <w:sz w:val="24"/>
          </w:rPr>
        </w:r>
        <w:r w:rsidRPr="007029F4">
          <w:rPr>
            <w:noProof/>
            <w:webHidden/>
            <w:sz w:val="24"/>
          </w:rPr>
          <w:fldChar w:fldCharType="separate"/>
        </w:r>
        <w:r w:rsidR="007029F4" w:rsidRPr="007029F4">
          <w:rPr>
            <w:noProof/>
            <w:webHidden/>
            <w:sz w:val="24"/>
          </w:rPr>
          <w:t>9</w:t>
        </w:r>
        <w:r w:rsidRPr="007029F4">
          <w:rPr>
            <w:noProof/>
            <w:webHidden/>
            <w:sz w:val="24"/>
          </w:rPr>
          <w:fldChar w:fldCharType="end"/>
        </w:r>
      </w:hyperlink>
    </w:p>
    <w:p w:rsidR="007029F4" w:rsidRPr="007029F4" w:rsidRDefault="008A589D" w:rsidP="007029F4">
      <w:pPr>
        <w:pStyle w:val="11"/>
        <w:jc w:val="both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3057426" w:history="1">
        <w:r w:rsidR="007029F4" w:rsidRPr="007029F4">
          <w:rPr>
            <w:rStyle w:val="ab"/>
            <w:noProof/>
            <w:sz w:val="24"/>
          </w:rPr>
          <w:t>1.1.3 Детальное описание этапа проектирования и разработки процессов</w:t>
        </w:r>
        <w:r w:rsidR="007029F4" w:rsidRPr="007029F4">
          <w:rPr>
            <w:noProof/>
            <w:webHidden/>
            <w:sz w:val="24"/>
          </w:rPr>
          <w:tab/>
        </w:r>
        <w:r w:rsidRPr="007029F4">
          <w:rPr>
            <w:noProof/>
            <w:webHidden/>
            <w:sz w:val="24"/>
          </w:rPr>
          <w:fldChar w:fldCharType="begin"/>
        </w:r>
        <w:r w:rsidR="007029F4" w:rsidRPr="007029F4">
          <w:rPr>
            <w:noProof/>
            <w:webHidden/>
            <w:sz w:val="24"/>
          </w:rPr>
          <w:instrText xml:space="preserve"> PAGEREF _Toc43057426 \h </w:instrText>
        </w:r>
        <w:r w:rsidRPr="007029F4">
          <w:rPr>
            <w:noProof/>
            <w:webHidden/>
            <w:sz w:val="24"/>
          </w:rPr>
        </w:r>
        <w:r w:rsidRPr="007029F4">
          <w:rPr>
            <w:noProof/>
            <w:webHidden/>
            <w:sz w:val="24"/>
          </w:rPr>
          <w:fldChar w:fldCharType="separate"/>
        </w:r>
        <w:r w:rsidR="007029F4" w:rsidRPr="007029F4">
          <w:rPr>
            <w:noProof/>
            <w:webHidden/>
            <w:sz w:val="24"/>
          </w:rPr>
          <w:t>12</w:t>
        </w:r>
        <w:r w:rsidRPr="007029F4">
          <w:rPr>
            <w:noProof/>
            <w:webHidden/>
            <w:sz w:val="24"/>
          </w:rPr>
          <w:fldChar w:fldCharType="end"/>
        </w:r>
      </w:hyperlink>
    </w:p>
    <w:p w:rsidR="007029F4" w:rsidRPr="007029F4" w:rsidRDefault="008A589D" w:rsidP="007029F4">
      <w:pPr>
        <w:pStyle w:val="11"/>
        <w:jc w:val="both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3057427" w:history="1">
        <w:r w:rsidR="007029F4" w:rsidRPr="007029F4">
          <w:rPr>
            <w:rStyle w:val="ab"/>
            <w:noProof/>
            <w:sz w:val="24"/>
          </w:rPr>
          <w:t>1.1.3.1 Карта потока процесса</w:t>
        </w:r>
        <w:r w:rsidR="007029F4" w:rsidRPr="007029F4">
          <w:rPr>
            <w:noProof/>
            <w:webHidden/>
            <w:sz w:val="24"/>
          </w:rPr>
          <w:tab/>
        </w:r>
        <w:r w:rsidRPr="007029F4">
          <w:rPr>
            <w:noProof/>
            <w:webHidden/>
            <w:sz w:val="24"/>
          </w:rPr>
          <w:fldChar w:fldCharType="begin"/>
        </w:r>
        <w:r w:rsidR="007029F4" w:rsidRPr="007029F4">
          <w:rPr>
            <w:noProof/>
            <w:webHidden/>
            <w:sz w:val="24"/>
          </w:rPr>
          <w:instrText xml:space="preserve"> PAGEREF _Toc43057427 \h </w:instrText>
        </w:r>
        <w:r w:rsidRPr="007029F4">
          <w:rPr>
            <w:noProof/>
            <w:webHidden/>
            <w:sz w:val="24"/>
          </w:rPr>
        </w:r>
        <w:r w:rsidRPr="007029F4">
          <w:rPr>
            <w:noProof/>
            <w:webHidden/>
            <w:sz w:val="24"/>
          </w:rPr>
          <w:fldChar w:fldCharType="separate"/>
        </w:r>
        <w:r w:rsidR="007029F4" w:rsidRPr="007029F4">
          <w:rPr>
            <w:noProof/>
            <w:webHidden/>
            <w:sz w:val="24"/>
          </w:rPr>
          <w:t>13</w:t>
        </w:r>
        <w:r w:rsidRPr="007029F4">
          <w:rPr>
            <w:noProof/>
            <w:webHidden/>
            <w:sz w:val="24"/>
          </w:rPr>
          <w:fldChar w:fldCharType="end"/>
        </w:r>
      </w:hyperlink>
    </w:p>
    <w:p w:rsidR="007029F4" w:rsidRPr="007029F4" w:rsidRDefault="008A589D" w:rsidP="007029F4">
      <w:pPr>
        <w:pStyle w:val="11"/>
        <w:jc w:val="both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3057428" w:history="1">
        <w:r w:rsidR="007029F4" w:rsidRPr="007029F4">
          <w:rPr>
            <w:rStyle w:val="ab"/>
            <w:noProof/>
            <w:sz w:val="24"/>
          </w:rPr>
          <w:t>1.1.3.2 Планы управления</w:t>
        </w:r>
        <w:r w:rsidR="007029F4" w:rsidRPr="007029F4">
          <w:rPr>
            <w:noProof/>
            <w:webHidden/>
            <w:sz w:val="24"/>
          </w:rPr>
          <w:tab/>
        </w:r>
        <w:r w:rsidRPr="007029F4">
          <w:rPr>
            <w:noProof/>
            <w:webHidden/>
            <w:sz w:val="24"/>
          </w:rPr>
          <w:fldChar w:fldCharType="begin"/>
        </w:r>
        <w:r w:rsidR="007029F4" w:rsidRPr="007029F4">
          <w:rPr>
            <w:noProof/>
            <w:webHidden/>
            <w:sz w:val="24"/>
          </w:rPr>
          <w:instrText xml:space="preserve"> PAGEREF _Toc43057428 \h </w:instrText>
        </w:r>
        <w:r w:rsidRPr="007029F4">
          <w:rPr>
            <w:noProof/>
            <w:webHidden/>
            <w:sz w:val="24"/>
          </w:rPr>
        </w:r>
        <w:r w:rsidRPr="007029F4">
          <w:rPr>
            <w:noProof/>
            <w:webHidden/>
            <w:sz w:val="24"/>
          </w:rPr>
          <w:fldChar w:fldCharType="separate"/>
        </w:r>
        <w:r w:rsidR="007029F4" w:rsidRPr="007029F4">
          <w:rPr>
            <w:noProof/>
            <w:webHidden/>
            <w:sz w:val="24"/>
          </w:rPr>
          <w:t>13</w:t>
        </w:r>
        <w:r w:rsidRPr="007029F4">
          <w:rPr>
            <w:noProof/>
            <w:webHidden/>
            <w:sz w:val="24"/>
          </w:rPr>
          <w:fldChar w:fldCharType="end"/>
        </w:r>
      </w:hyperlink>
    </w:p>
    <w:p w:rsidR="007029F4" w:rsidRPr="007029F4" w:rsidRDefault="008A589D" w:rsidP="007029F4">
      <w:pPr>
        <w:pStyle w:val="11"/>
        <w:jc w:val="both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3057429" w:history="1">
        <w:r w:rsidR="007029F4" w:rsidRPr="007029F4">
          <w:rPr>
            <w:rStyle w:val="ab"/>
            <w:noProof/>
            <w:sz w:val="24"/>
          </w:rPr>
          <w:t>1.1.3.3 Инструкции для контроля качества монтажа ЭРИ на  печатные платы</w:t>
        </w:r>
        <w:r w:rsidR="007029F4" w:rsidRPr="007029F4">
          <w:rPr>
            <w:noProof/>
            <w:webHidden/>
            <w:sz w:val="24"/>
          </w:rPr>
          <w:tab/>
        </w:r>
        <w:r w:rsidRPr="007029F4">
          <w:rPr>
            <w:noProof/>
            <w:webHidden/>
            <w:sz w:val="24"/>
          </w:rPr>
          <w:fldChar w:fldCharType="begin"/>
        </w:r>
        <w:r w:rsidR="007029F4" w:rsidRPr="007029F4">
          <w:rPr>
            <w:noProof/>
            <w:webHidden/>
            <w:sz w:val="24"/>
          </w:rPr>
          <w:instrText xml:space="preserve"> PAGEREF _Toc43057429 \h </w:instrText>
        </w:r>
        <w:r w:rsidRPr="007029F4">
          <w:rPr>
            <w:noProof/>
            <w:webHidden/>
            <w:sz w:val="24"/>
          </w:rPr>
        </w:r>
        <w:r w:rsidRPr="007029F4">
          <w:rPr>
            <w:noProof/>
            <w:webHidden/>
            <w:sz w:val="24"/>
          </w:rPr>
          <w:fldChar w:fldCharType="separate"/>
        </w:r>
        <w:r w:rsidR="007029F4" w:rsidRPr="007029F4">
          <w:rPr>
            <w:noProof/>
            <w:webHidden/>
            <w:sz w:val="24"/>
          </w:rPr>
          <w:t>14</w:t>
        </w:r>
        <w:r w:rsidRPr="007029F4">
          <w:rPr>
            <w:noProof/>
            <w:webHidden/>
            <w:sz w:val="24"/>
          </w:rPr>
          <w:fldChar w:fldCharType="end"/>
        </w:r>
      </w:hyperlink>
    </w:p>
    <w:p w:rsidR="007029F4" w:rsidRPr="007029F4" w:rsidRDefault="008A589D" w:rsidP="007029F4">
      <w:pPr>
        <w:pStyle w:val="11"/>
        <w:jc w:val="both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3057430" w:history="1">
        <w:r w:rsidR="007029F4" w:rsidRPr="007029F4">
          <w:rPr>
            <w:rStyle w:val="ab"/>
            <w:noProof/>
            <w:sz w:val="24"/>
          </w:rPr>
          <w:t>1.2 Управление качеством изготовления устройства на основе методологии FMEA</w:t>
        </w:r>
        <w:r w:rsidR="007029F4" w:rsidRPr="007029F4">
          <w:rPr>
            <w:noProof/>
            <w:webHidden/>
            <w:sz w:val="24"/>
          </w:rPr>
          <w:tab/>
        </w:r>
        <w:r w:rsidRPr="007029F4">
          <w:rPr>
            <w:noProof/>
            <w:webHidden/>
            <w:sz w:val="24"/>
          </w:rPr>
          <w:fldChar w:fldCharType="begin"/>
        </w:r>
        <w:r w:rsidR="007029F4" w:rsidRPr="007029F4">
          <w:rPr>
            <w:noProof/>
            <w:webHidden/>
            <w:sz w:val="24"/>
          </w:rPr>
          <w:instrText xml:space="preserve"> PAGEREF _Toc43057430 \h </w:instrText>
        </w:r>
        <w:r w:rsidRPr="007029F4">
          <w:rPr>
            <w:noProof/>
            <w:webHidden/>
            <w:sz w:val="24"/>
          </w:rPr>
        </w:r>
        <w:r w:rsidRPr="007029F4">
          <w:rPr>
            <w:noProof/>
            <w:webHidden/>
            <w:sz w:val="24"/>
          </w:rPr>
          <w:fldChar w:fldCharType="separate"/>
        </w:r>
        <w:r w:rsidR="007029F4" w:rsidRPr="007029F4">
          <w:rPr>
            <w:noProof/>
            <w:webHidden/>
            <w:sz w:val="24"/>
          </w:rPr>
          <w:t>15</w:t>
        </w:r>
        <w:r w:rsidRPr="007029F4">
          <w:rPr>
            <w:noProof/>
            <w:webHidden/>
            <w:sz w:val="24"/>
          </w:rPr>
          <w:fldChar w:fldCharType="end"/>
        </w:r>
      </w:hyperlink>
    </w:p>
    <w:p w:rsidR="007029F4" w:rsidRPr="007029F4" w:rsidRDefault="008A589D" w:rsidP="007029F4">
      <w:pPr>
        <w:pStyle w:val="11"/>
        <w:jc w:val="both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3057431" w:history="1">
        <w:r w:rsidR="007029F4" w:rsidRPr="007029F4">
          <w:rPr>
            <w:rStyle w:val="ab"/>
            <w:noProof/>
            <w:sz w:val="24"/>
          </w:rPr>
          <w:t>1.2.1 Общие  сведения о методологии FMEA</w:t>
        </w:r>
        <w:r w:rsidR="007029F4" w:rsidRPr="007029F4">
          <w:rPr>
            <w:noProof/>
            <w:webHidden/>
            <w:sz w:val="24"/>
          </w:rPr>
          <w:tab/>
        </w:r>
        <w:r w:rsidRPr="007029F4">
          <w:rPr>
            <w:noProof/>
            <w:webHidden/>
            <w:sz w:val="24"/>
          </w:rPr>
          <w:fldChar w:fldCharType="begin"/>
        </w:r>
        <w:r w:rsidR="007029F4" w:rsidRPr="007029F4">
          <w:rPr>
            <w:noProof/>
            <w:webHidden/>
            <w:sz w:val="24"/>
          </w:rPr>
          <w:instrText xml:space="preserve"> PAGEREF _Toc43057431 \h </w:instrText>
        </w:r>
        <w:r w:rsidRPr="007029F4">
          <w:rPr>
            <w:noProof/>
            <w:webHidden/>
            <w:sz w:val="24"/>
          </w:rPr>
        </w:r>
        <w:r w:rsidRPr="007029F4">
          <w:rPr>
            <w:noProof/>
            <w:webHidden/>
            <w:sz w:val="24"/>
          </w:rPr>
          <w:fldChar w:fldCharType="separate"/>
        </w:r>
        <w:r w:rsidR="007029F4" w:rsidRPr="007029F4">
          <w:rPr>
            <w:noProof/>
            <w:webHidden/>
            <w:sz w:val="24"/>
          </w:rPr>
          <w:t>15</w:t>
        </w:r>
        <w:r w:rsidRPr="007029F4">
          <w:rPr>
            <w:noProof/>
            <w:webHidden/>
            <w:sz w:val="24"/>
          </w:rPr>
          <w:fldChar w:fldCharType="end"/>
        </w:r>
      </w:hyperlink>
    </w:p>
    <w:p w:rsidR="007029F4" w:rsidRPr="007029F4" w:rsidRDefault="008A589D" w:rsidP="007029F4">
      <w:pPr>
        <w:pStyle w:val="11"/>
        <w:jc w:val="both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3057432" w:history="1">
        <w:r w:rsidR="007029F4" w:rsidRPr="007029F4">
          <w:rPr>
            <w:rStyle w:val="ab"/>
            <w:noProof/>
            <w:sz w:val="24"/>
          </w:rPr>
          <w:t>1.2.2 Детальное описание анализа видов и последствий отказов процесса</w:t>
        </w:r>
        <w:r w:rsidR="007029F4" w:rsidRPr="007029F4">
          <w:rPr>
            <w:noProof/>
            <w:webHidden/>
            <w:sz w:val="24"/>
          </w:rPr>
          <w:tab/>
        </w:r>
        <w:r w:rsidRPr="007029F4">
          <w:rPr>
            <w:noProof/>
            <w:webHidden/>
            <w:sz w:val="24"/>
          </w:rPr>
          <w:fldChar w:fldCharType="begin"/>
        </w:r>
        <w:r w:rsidR="007029F4" w:rsidRPr="007029F4">
          <w:rPr>
            <w:noProof/>
            <w:webHidden/>
            <w:sz w:val="24"/>
          </w:rPr>
          <w:instrText xml:space="preserve"> PAGEREF _Toc43057432 \h </w:instrText>
        </w:r>
        <w:r w:rsidRPr="007029F4">
          <w:rPr>
            <w:noProof/>
            <w:webHidden/>
            <w:sz w:val="24"/>
          </w:rPr>
        </w:r>
        <w:r w:rsidRPr="007029F4">
          <w:rPr>
            <w:noProof/>
            <w:webHidden/>
            <w:sz w:val="24"/>
          </w:rPr>
          <w:fldChar w:fldCharType="separate"/>
        </w:r>
        <w:r w:rsidR="007029F4" w:rsidRPr="007029F4">
          <w:rPr>
            <w:noProof/>
            <w:webHidden/>
            <w:sz w:val="24"/>
          </w:rPr>
          <w:t>16</w:t>
        </w:r>
        <w:r w:rsidRPr="007029F4">
          <w:rPr>
            <w:noProof/>
            <w:webHidden/>
            <w:sz w:val="24"/>
          </w:rPr>
          <w:fldChar w:fldCharType="end"/>
        </w:r>
      </w:hyperlink>
    </w:p>
    <w:p w:rsidR="007029F4" w:rsidRPr="007029F4" w:rsidRDefault="008A589D" w:rsidP="007029F4">
      <w:pPr>
        <w:pStyle w:val="11"/>
        <w:jc w:val="both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3057433" w:history="1">
        <w:r w:rsidR="007029F4" w:rsidRPr="007029F4">
          <w:rPr>
            <w:rStyle w:val="ab"/>
            <w:noProof/>
            <w:sz w:val="24"/>
          </w:rPr>
          <w:t>1.3 Роль применения методик APQP и FMEA в управлении качеством изделий</w:t>
        </w:r>
        <w:r w:rsidR="007029F4" w:rsidRPr="007029F4">
          <w:rPr>
            <w:noProof/>
            <w:webHidden/>
            <w:sz w:val="24"/>
          </w:rPr>
          <w:tab/>
        </w:r>
        <w:r w:rsidRPr="007029F4">
          <w:rPr>
            <w:noProof/>
            <w:webHidden/>
            <w:sz w:val="24"/>
          </w:rPr>
          <w:fldChar w:fldCharType="begin"/>
        </w:r>
        <w:r w:rsidR="007029F4" w:rsidRPr="007029F4">
          <w:rPr>
            <w:noProof/>
            <w:webHidden/>
            <w:sz w:val="24"/>
          </w:rPr>
          <w:instrText xml:space="preserve"> PAGEREF _Toc43057433 \h </w:instrText>
        </w:r>
        <w:r w:rsidRPr="007029F4">
          <w:rPr>
            <w:noProof/>
            <w:webHidden/>
            <w:sz w:val="24"/>
          </w:rPr>
        </w:r>
        <w:r w:rsidRPr="007029F4">
          <w:rPr>
            <w:noProof/>
            <w:webHidden/>
            <w:sz w:val="24"/>
          </w:rPr>
          <w:fldChar w:fldCharType="separate"/>
        </w:r>
        <w:r w:rsidR="007029F4" w:rsidRPr="007029F4">
          <w:rPr>
            <w:noProof/>
            <w:webHidden/>
            <w:sz w:val="24"/>
          </w:rPr>
          <w:t>19</w:t>
        </w:r>
        <w:r w:rsidRPr="007029F4">
          <w:rPr>
            <w:noProof/>
            <w:webHidden/>
            <w:sz w:val="24"/>
          </w:rPr>
          <w:fldChar w:fldCharType="end"/>
        </w:r>
      </w:hyperlink>
    </w:p>
    <w:p w:rsidR="007029F4" w:rsidRPr="007029F4" w:rsidRDefault="008A589D" w:rsidP="007029F4">
      <w:pPr>
        <w:pStyle w:val="11"/>
        <w:jc w:val="both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3057434" w:history="1">
        <w:r w:rsidR="007029F4" w:rsidRPr="007029F4">
          <w:rPr>
            <w:rStyle w:val="ab"/>
            <w:noProof/>
            <w:sz w:val="24"/>
          </w:rPr>
          <w:t>2 Разработка технологического процесса сборки специализированного вычислителя с применением методик APQP и FMEA</w:t>
        </w:r>
        <w:r w:rsidR="007029F4" w:rsidRPr="007029F4">
          <w:rPr>
            <w:noProof/>
            <w:webHidden/>
            <w:sz w:val="24"/>
          </w:rPr>
          <w:tab/>
        </w:r>
        <w:r w:rsidRPr="007029F4">
          <w:rPr>
            <w:noProof/>
            <w:webHidden/>
            <w:sz w:val="24"/>
          </w:rPr>
          <w:fldChar w:fldCharType="begin"/>
        </w:r>
        <w:r w:rsidR="007029F4" w:rsidRPr="007029F4">
          <w:rPr>
            <w:noProof/>
            <w:webHidden/>
            <w:sz w:val="24"/>
          </w:rPr>
          <w:instrText xml:space="preserve"> PAGEREF _Toc43057434 \h </w:instrText>
        </w:r>
        <w:r w:rsidRPr="007029F4">
          <w:rPr>
            <w:noProof/>
            <w:webHidden/>
            <w:sz w:val="24"/>
          </w:rPr>
        </w:r>
        <w:r w:rsidRPr="007029F4">
          <w:rPr>
            <w:noProof/>
            <w:webHidden/>
            <w:sz w:val="24"/>
          </w:rPr>
          <w:fldChar w:fldCharType="separate"/>
        </w:r>
        <w:r w:rsidR="007029F4" w:rsidRPr="007029F4">
          <w:rPr>
            <w:noProof/>
            <w:webHidden/>
            <w:sz w:val="24"/>
          </w:rPr>
          <w:t>21</w:t>
        </w:r>
        <w:r w:rsidRPr="007029F4">
          <w:rPr>
            <w:noProof/>
            <w:webHidden/>
            <w:sz w:val="24"/>
          </w:rPr>
          <w:fldChar w:fldCharType="end"/>
        </w:r>
      </w:hyperlink>
    </w:p>
    <w:p w:rsidR="007029F4" w:rsidRPr="007029F4" w:rsidRDefault="008A589D" w:rsidP="007029F4">
      <w:pPr>
        <w:pStyle w:val="11"/>
        <w:jc w:val="both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3057435" w:history="1">
        <w:r w:rsidR="007029F4" w:rsidRPr="007029F4">
          <w:rPr>
            <w:rStyle w:val="ab"/>
            <w:noProof/>
            <w:sz w:val="24"/>
          </w:rPr>
          <w:t>2.1 Описание конструкции и назначения устройства</w:t>
        </w:r>
        <w:r w:rsidR="007029F4" w:rsidRPr="007029F4">
          <w:rPr>
            <w:noProof/>
            <w:webHidden/>
            <w:sz w:val="24"/>
          </w:rPr>
          <w:tab/>
        </w:r>
        <w:r w:rsidRPr="007029F4">
          <w:rPr>
            <w:noProof/>
            <w:webHidden/>
            <w:sz w:val="24"/>
          </w:rPr>
          <w:fldChar w:fldCharType="begin"/>
        </w:r>
        <w:r w:rsidR="007029F4" w:rsidRPr="007029F4">
          <w:rPr>
            <w:noProof/>
            <w:webHidden/>
            <w:sz w:val="24"/>
          </w:rPr>
          <w:instrText xml:space="preserve"> PAGEREF _Toc43057435 \h </w:instrText>
        </w:r>
        <w:r w:rsidRPr="007029F4">
          <w:rPr>
            <w:noProof/>
            <w:webHidden/>
            <w:sz w:val="24"/>
          </w:rPr>
        </w:r>
        <w:r w:rsidRPr="007029F4">
          <w:rPr>
            <w:noProof/>
            <w:webHidden/>
            <w:sz w:val="24"/>
          </w:rPr>
          <w:fldChar w:fldCharType="separate"/>
        </w:r>
        <w:r w:rsidR="007029F4" w:rsidRPr="007029F4">
          <w:rPr>
            <w:noProof/>
            <w:webHidden/>
            <w:sz w:val="24"/>
          </w:rPr>
          <w:t>21</w:t>
        </w:r>
        <w:r w:rsidRPr="007029F4">
          <w:rPr>
            <w:noProof/>
            <w:webHidden/>
            <w:sz w:val="24"/>
          </w:rPr>
          <w:fldChar w:fldCharType="end"/>
        </w:r>
      </w:hyperlink>
    </w:p>
    <w:p w:rsidR="007029F4" w:rsidRPr="007029F4" w:rsidRDefault="008A589D" w:rsidP="007029F4">
      <w:pPr>
        <w:pStyle w:val="11"/>
        <w:jc w:val="both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3057436" w:history="1">
        <w:r w:rsidR="007029F4" w:rsidRPr="007029F4">
          <w:rPr>
            <w:rStyle w:val="ab"/>
            <w:noProof/>
            <w:sz w:val="24"/>
          </w:rPr>
          <w:t>2.1.1 Описание конструкции устройства</w:t>
        </w:r>
        <w:r w:rsidR="007029F4" w:rsidRPr="007029F4">
          <w:rPr>
            <w:noProof/>
            <w:webHidden/>
            <w:sz w:val="24"/>
          </w:rPr>
          <w:tab/>
        </w:r>
        <w:r w:rsidRPr="007029F4">
          <w:rPr>
            <w:noProof/>
            <w:webHidden/>
            <w:sz w:val="24"/>
          </w:rPr>
          <w:fldChar w:fldCharType="begin"/>
        </w:r>
        <w:r w:rsidR="007029F4" w:rsidRPr="007029F4">
          <w:rPr>
            <w:noProof/>
            <w:webHidden/>
            <w:sz w:val="24"/>
          </w:rPr>
          <w:instrText xml:space="preserve"> PAGEREF _Toc43057436 \h </w:instrText>
        </w:r>
        <w:r w:rsidRPr="007029F4">
          <w:rPr>
            <w:noProof/>
            <w:webHidden/>
            <w:sz w:val="24"/>
          </w:rPr>
        </w:r>
        <w:r w:rsidRPr="007029F4">
          <w:rPr>
            <w:noProof/>
            <w:webHidden/>
            <w:sz w:val="24"/>
          </w:rPr>
          <w:fldChar w:fldCharType="separate"/>
        </w:r>
        <w:r w:rsidR="007029F4" w:rsidRPr="007029F4">
          <w:rPr>
            <w:noProof/>
            <w:webHidden/>
            <w:sz w:val="24"/>
          </w:rPr>
          <w:t>21</w:t>
        </w:r>
        <w:r w:rsidRPr="007029F4">
          <w:rPr>
            <w:noProof/>
            <w:webHidden/>
            <w:sz w:val="24"/>
          </w:rPr>
          <w:fldChar w:fldCharType="end"/>
        </w:r>
      </w:hyperlink>
    </w:p>
    <w:p w:rsidR="007029F4" w:rsidRPr="007029F4" w:rsidRDefault="008A589D" w:rsidP="007029F4">
      <w:pPr>
        <w:pStyle w:val="11"/>
        <w:jc w:val="both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3057437" w:history="1">
        <w:r w:rsidR="007029F4" w:rsidRPr="007029F4">
          <w:rPr>
            <w:rStyle w:val="ab"/>
            <w:noProof/>
            <w:sz w:val="24"/>
          </w:rPr>
          <w:t>2.1.2 Обоснование структурной схемы блока</w:t>
        </w:r>
        <w:r w:rsidR="007029F4" w:rsidRPr="007029F4">
          <w:rPr>
            <w:noProof/>
            <w:webHidden/>
            <w:sz w:val="24"/>
          </w:rPr>
          <w:tab/>
        </w:r>
        <w:r w:rsidRPr="007029F4">
          <w:rPr>
            <w:noProof/>
            <w:webHidden/>
            <w:sz w:val="24"/>
          </w:rPr>
          <w:fldChar w:fldCharType="begin"/>
        </w:r>
        <w:r w:rsidR="007029F4" w:rsidRPr="007029F4">
          <w:rPr>
            <w:noProof/>
            <w:webHidden/>
            <w:sz w:val="24"/>
          </w:rPr>
          <w:instrText xml:space="preserve"> PAGEREF _Toc43057437 \h </w:instrText>
        </w:r>
        <w:r w:rsidRPr="007029F4">
          <w:rPr>
            <w:noProof/>
            <w:webHidden/>
            <w:sz w:val="24"/>
          </w:rPr>
        </w:r>
        <w:r w:rsidRPr="007029F4">
          <w:rPr>
            <w:noProof/>
            <w:webHidden/>
            <w:sz w:val="24"/>
          </w:rPr>
          <w:fldChar w:fldCharType="separate"/>
        </w:r>
        <w:r w:rsidR="007029F4" w:rsidRPr="007029F4">
          <w:rPr>
            <w:noProof/>
            <w:webHidden/>
            <w:sz w:val="24"/>
          </w:rPr>
          <w:t>24</w:t>
        </w:r>
        <w:r w:rsidRPr="007029F4">
          <w:rPr>
            <w:noProof/>
            <w:webHidden/>
            <w:sz w:val="24"/>
          </w:rPr>
          <w:fldChar w:fldCharType="end"/>
        </w:r>
      </w:hyperlink>
    </w:p>
    <w:p w:rsidR="007029F4" w:rsidRPr="007029F4" w:rsidRDefault="008A589D" w:rsidP="007029F4">
      <w:pPr>
        <w:pStyle w:val="11"/>
        <w:jc w:val="both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3057438" w:history="1">
        <w:r w:rsidR="007029F4" w:rsidRPr="007029F4">
          <w:rPr>
            <w:rStyle w:val="ab"/>
            <w:noProof/>
            <w:sz w:val="24"/>
          </w:rPr>
          <w:t>2.2 Анализ исходных данных, оценка технологичности конструкции</w:t>
        </w:r>
        <w:r w:rsidR="007029F4" w:rsidRPr="007029F4">
          <w:rPr>
            <w:noProof/>
            <w:webHidden/>
            <w:sz w:val="24"/>
          </w:rPr>
          <w:tab/>
        </w:r>
        <w:r w:rsidRPr="007029F4">
          <w:rPr>
            <w:noProof/>
            <w:webHidden/>
            <w:sz w:val="24"/>
          </w:rPr>
          <w:fldChar w:fldCharType="begin"/>
        </w:r>
        <w:r w:rsidR="007029F4" w:rsidRPr="007029F4">
          <w:rPr>
            <w:noProof/>
            <w:webHidden/>
            <w:sz w:val="24"/>
          </w:rPr>
          <w:instrText xml:space="preserve"> PAGEREF _Toc43057438 \h </w:instrText>
        </w:r>
        <w:r w:rsidRPr="007029F4">
          <w:rPr>
            <w:noProof/>
            <w:webHidden/>
            <w:sz w:val="24"/>
          </w:rPr>
        </w:r>
        <w:r w:rsidRPr="007029F4">
          <w:rPr>
            <w:noProof/>
            <w:webHidden/>
            <w:sz w:val="24"/>
          </w:rPr>
          <w:fldChar w:fldCharType="separate"/>
        </w:r>
        <w:r w:rsidR="007029F4" w:rsidRPr="007029F4">
          <w:rPr>
            <w:noProof/>
            <w:webHidden/>
            <w:sz w:val="24"/>
          </w:rPr>
          <w:t>25</w:t>
        </w:r>
        <w:r w:rsidRPr="007029F4">
          <w:rPr>
            <w:noProof/>
            <w:webHidden/>
            <w:sz w:val="24"/>
          </w:rPr>
          <w:fldChar w:fldCharType="end"/>
        </w:r>
      </w:hyperlink>
    </w:p>
    <w:p w:rsidR="007029F4" w:rsidRPr="007029F4" w:rsidRDefault="008A589D" w:rsidP="007029F4">
      <w:pPr>
        <w:pStyle w:val="11"/>
        <w:jc w:val="both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3057439" w:history="1">
        <w:r w:rsidR="007029F4" w:rsidRPr="007029F4">
          <w:rPr>
            <w:rStyle w:val="ab"/>
            <w:noProof/>
            <w:sz w:val="24"/>
          </w:rPr>
          <w:t>2.2.1 Качественная оценка технологичности конструкции</w:t>
        </w:r>
        <w:r w:rsidR="007029F4" w:rsidRPr="007029F4">
          <w:rPr>
            <w:noProof/>
            <w:webHidden/>
            <w:sz w:val="24"/>
          </w:rPr>
          <w:tab/>
        </w:r>
        <w:r w:rsidRPr="007029F4">
          <w:rPr>
            <w:noProof/>
            <w:webHidden/>
            <w:sz w:val="24"/>
          </w:rPr>
          <w:fldChar w:fldCharType="begin"/>
        </w:r>
        <w:r w:rsidR="007029F4" w:rsidRPr="007029F4">
          <w:rPr>
            <w:noProof/>
            <w:webHidden/>
            <w:sz w:val="24"/>
          </w:rPr>
          <w:instrText xml:space="preserve"> PAGEREF _Toc43057439 \h </w:instrText>
        </w:r>
        <w:r w:rsidRPr="007029F4">
          <w:rPr>
            <w:noProof/>
            <w:webHidden/>
            <w:sz w:val="24"/>
          </w:rPr>
        </w:r>
        <w:r w:rsidRPr="007029F4">
          <w:rPr>
            <w:noProof/>
            <w:webHidden/>
            <w:sz w:val="24"/>
          </w:rPr>
          <w:fldChar w:fldCharType="separate"/>
        </w:r>
        <w:r w:rsidR="007029F4" w:rsidRPr="007029F4">
          <w:rPr>
            <w:noProof/>
            <w:webHidden/>
            <w:sz w:val="24"/>
          </w:rPr>
          <w:t>26</w:t>
        </w:r>
        <w:r w:rsidRPr="007029F4">
          <w:rPr>
            <w:noProof/>
            <w:webHidden/>
            <w:sz w:val="24"/>
          </w:rPr>
          <w:fldChar w:fldCharType="end"/>
        </w:r>
      </w:hyperlink>
    </w:p>
    <w:p w:rsidR="007029F4" w:rsidRPr="007029F4" w:rsidRDefault="008A589D" w:rsidP="007029F4">
      <w:pPr>
        <w:pStyle w:val="11"/>
        <w:jc w:val="both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3057440" w:history="1">
        <w:r w:rsidR="007029F4" w:rsidRPr="007029F4">
          <w:rPr>
            <w:rStyle w:val="ab"/>
            <w:noProof/>
            <w:sz w:val="24"/>
          </w:rPr>
          <w:t>2.2.2 Количественная оценка технологичности конструкции</w:t>
        </w:r>
        <w:r w:rsidR="007029F4" w:rsidRPr="007029F4">
          <w:rPr>
            <w:noProof/>
            <w:webHidden/>
            <w:sz w:val="24"/>
          </w:rPr>
          <w:tab/>
        </w:r>
        <w:r w:rsidRPr="007029F4">
          <w:rPr>
            <w:noProof/>
            <w:webHidden/>
            <w:sz w:val="24"/>
          </w:rPr>
          <w:fldChar w:fldCharType="begin"/>
        </w:r>
        <w:r w:rsidR="007029F4" w:rsidRPr="007029F4">
          <w:rPr>
            <w:noProof/>
            <w:webHidden/>
            <w:sz w:val="24"/>
          </w:rPr>
          <w:instrText xml:space="preserve"> PAGEREF _Toc43057440 \h </w:instrText>
        </w:r>
        <w:r w:rsidRPr="007029F4">
          <w:rPr>
            <w:noProof/>
            <w:webHidden/>
            <w:sz w:val="24"/>
          </w:rPr>
        </w:r>
        <w:r w:rsidRPr="007029F4">
          <w:rPr>
            <w:noProof/>
            <w:webHidden/>
            <w:sz w:val="24"/>
          </w:rPr>
          <w:fldChar w:fldCharType="separate"/>
        </w:r>
        <w:r w:rsidR="007029F4" w:rsidRPr="007029F4">
          <w:rPr>
            <w:noProof/>
            <w:webHidden/>
            <w:sz w:val="24"/>
          </w:rPr>
          <w:t>26</w:t>
        </w:r>
        <w:r w:rsidRPr="007029F4">
          <w:rPr>
            <w:noProof/>
            <w:webHidden/>
            <w:sz w:val="24"/>
          </w:rPr>
          <w:fldChar w:fldCharType="end"/>
        </w:r>
      </w:hyperlink>
    </w:p>
    <w:p w:rsidR="007029F4" w:rsidRPr="007029F4" w:rsidRDefault="008A589D" w:rsidP="007029F4">
      <w:pPr>
        <w:pStyle w:val="11"/>
        <w:jc w:val="both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3057441" w:history="1">
        <w:r w:rsidR="007029F4" w:rsidRPr="007029F4">
          <w:rPr>
            <w:rStyle w:val="ab"/>
            <w:noProof/>
            <w:sz w:val="24"/>
          </w:rPr>
          <w:t>2.2.2.1 Определение конструкторских показателей технологичности</w:t>
        </w:r>
        <w:r w:rsidR="007029F4" w:rsidRPr="007029F4">
          <w:rPr>
            <w:noProof/>
            <w:webHidden/>
            <w:sz w:val="24"/>
          </w:rPr>
          <w:tab/>
        </w:r>
        <w:r w:rsidRPr="007029F4">
          <w:rPr>
            <w:noProof/>
            <w:webHidden/>
            <w:sz w:val="24"/>
          </w:rPr>
          <w:fldChar w:fldCharType="begin"/>
        </w:r>
        <w:r w:rsidR="007029F4" w:rsidRPr="007029F4">
          <w:rPr>
            <w:noProof/>
            <w:webHidden/>
            <w:sz w:val="24"/>
          </w:rPr>
          <w:instrText xml:space="preserve"> PAGEREF _Toc43057441 \h </w:instrText>
        </w:r>
        <w:r w:rsidRPr="007029F4">
          <w:rPr>
            <w:noProof/>
            <w:webHidden/>
            <w:sz w:val="24"/>
          </w:rPr>
        </w:r>
        <w:r w:rsidRPr="007029F4">
          <w:rPr>
            <w:noProof/>
            <w:webHidden/>
            <w:sz w:val="24"/>
          </w:rPr>
          <w:fldChar w:fldCharType="separate"/>
        </w:r>
        <w:r w:rsidR="007029F4" w:rsidRPr="007029F4">
          <w:rPr>
            <w:noProof/>
            <w:webHidden/>
            <w:sz w:val="24"/>
          </w:rPr>
          <w:t>26</w:t>
        </w:r>
        <w:r w:rsidRPr="007029F4">
          <w:rPr>
            <w:noProof/>
            <w:webHidden/>
            <w:sz w:val="24"/>
          </w:rPr>
          <w:fldChar w:fldCharType="end"/>
        </w:r>
      </w:hyperlink>
    </w:p>
    <w:p w:rsidR="007029F4" w:rsidRPr="007029F4" w:rsidRDefault="008A589D" w:rsidP="007029F4">
      <w:pPr>
        <w:pStyle w:val="11"/>
        <w:jc w:val="both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3057442" w:history="1">
        <w:r w:rsidR="007029F4" w:rsidRPr="007029F4">
          <w:rPr>
            <w:rStyle w:val="ab"/>
            <w:noProof/>
            <w:sz w:val="24"/>
          </w:rPr>
          <w:t>2.2.2.2 Определение производственных показателей технологичности</w:t>
        </w:r>
        <w:r w:rsidR="007029F4" w:rsidRPr="007029F4">
          <w:rPr>
            <w:noProof/>
            <w:webHidden/>
            <w:sz w:val="24"/>
          </w:rPr>
          <w:tab/>
        </w:r>
        <w:r w:rsidRPr="007029F4">
          <w:rPr>
            <w:noProof/>
            <w:webHidden/>
            <w:sz w:val="24"/>
          </w:rPr>
          <w:fldChar w:fldCharType="begin"/>
        </w:r>
        <w:r w:rsidR="007029F4" w:rsidRPr="007029F4">
          <w:rPr>
            <w:noProof/>
            <w:webHidden/>
            <w:sz w:val="24"/>
          </w:rPr>
          <w:instrText xml:space="preserve"> PAGEREF _Toc43057442 \h </w:instrText>
        </w:r>
        <w:r w:rsidRPr="007029F4">
          <w:rPr>
            <w:noProof/>
            <w:webHidden/>
            <w:sz w:val="24"/>
          </w:rPr>
        </w:r>
        <w:r w:rsidRPr="007029F4">
          <w:rPr>
            <w:noProof/>
            <w:webHidden/>
            <w:sz w:val="24"/>
          </w:rPr>
          <w:fldChar w:fldCharType="separate"/>
        </w:r>
        <w:r w:rsidR="007029F4" w:rsidRPr="007029F4">
          <w:rPr>
            <w:noProof/>
            <w:webHidden/>
            <w:sz w:val="24"/>
          </w:rPr>
          <w:t>28</w:t>
        </w:r>
        <w:r w:rsidRPr="007029F4">
          <w:rPr>
            <w:noProof/>
            <w:webHidden/>
            <w:sz w:val="24"/>
          </w:rPr>
          <w:fldChar w:fldCharType="end"/>
        </w:r>
      </w:hyperlink>
    </w:p>
    <w:p w:rsidR="007029F4" w:rsidRPr="007029F4" w:rsidRDefault="008A589D" w:rsidP="007029F4">
      <w:pPr>
        <w:pStyle w:val="11"/>
        <w:jc w:val="both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3057443" w:history="1">
        <w:r w:rsidR="007029F4" w:rsidRPr="007029F4">
          <w:rPr>
            <w:rStyle w:val="ab"/>
            <w:noProof/>
            <w:sz w:val="24"/>
          </w:rPr>
          <w:t>2.2.2.3 Комплексная оценка технологичности</w:t>
        </w:r>
        <w:r w:rsidR="007029F4" w:rsidRPr="007029F4">
          <w:rPr>
            <w:noProof/>
            <w:webHidden/>
            <w:sz w:val="24"/>
          </w:rPr>
          <w:tab/>
        </w:r>
        <w:r w:rsidRPr="007029F4">
          <w:rPr>
            <w:noProof/>
            <w:webHidden/>
            <w:sz w:val="24"/>
          </w:rPr>
          <w:fldChar w:fldCharType="begin"/>
        </w:r>
        <w:r w:rsidR="007029F4" w:rsidRPr="007029F4">
          <w:rPr>
            <w:noProof/>
            <w:webHidden/>
            <w:sz w:val="24"/>
          </w:rPr>
          <w:instrText xml:space="preserve"> PAGEREF _Toc43057443 \h </w:instrText>
        </w:r>
        <w:r w:rsidRPr="007029F4">
          <w:rPr>
            <w:noProof/>
            <w:webHidden/>
            <w:sz w:val="24"/>
          </w:rPr>
        </w:r>
        <w:r w:rsidRPr="007029F4">
          <w:rPr>
            <w:noProof/>
            <w:webHidden/>
            <w:sz w:val="24"/>
          </w:rPr>
          <w:fldChar w:fldCharType="separate"/>
        </w:r>
        <w:r w:rsidR="007029F4" w:rsidRPr="007029F4">
          <w:rPr>
            <w:noProof/>
            <w:webHidden/>
            <w:sz w:val="24"/>
          </w:rPr>
          <w:t>30</w:t>
        </w:r>
        <w:r w:rsidRPr="007029F4">
          <w:rPr>
            <w:noProof/>
            <w:webHidden/>
            <w:sz w:val="24"/>
          </w:rPr>
          <w:fldChar w:fldCharType="end"/>
        </w:r>
      </w:hyperlink>
    </w:p>
    <w:p w:rsidR="007029F4" w:rsidRPr="007029F4" w:rsidRDefault="008A589D" w:rsidP="007029F4">
      <w:pPr>
        <w:pStyle w:val="11"/>
        <w:jc w:val="both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3057444" w:history="1">
        <w:r w:rsidR="007029F4" w:rsidRPr="007029F4">
          <w:rPr>
            <w:rStyle w:val="ab"/>
            <w:noProof/>
            <w:sz w:val="24"/>
          </w:rPr>
          <w:t>2.3 Выбор типа и организационной формы производства</w:t>
        </w:r>
        <w:r w:rsidR="007029F4" w:rsidRPr="007029F4">
          <w:rPr>
            <w:noProof/>
            <w:webHidden/>
            <w:sz w:val="24"/>
          </w:rPr>
          <w:tab/>
        </w:r>
        <w:r w:rsidRPr="007029F4">
          <w:rPr>
            <w:noProof/>
            <w:webHidden/>
            <w:sz w:val="24"/>
          </w:rPr>
          <w:fldChar w:fldCharType="begin"/>
        </w:r>
        <w:r w:rsidR="007029F4" w:rsidRPr="007029F4">
          <w:rPr>
            <w:noProof/>
            <w:webHidden/>
            <w:sz w:val="24"/>
          </w:rPr>
          <w:instrText xml:space="preserve"> PAGEREF _Toc43057444 \h </w:instrText>
        </w:r>
        <w:r w:rsidRPr="007029F4">
          <w:rPr>
            <w:noProof/>
            <w:webHidden/>
            <w:sz w:val="24"/>
          </w:rPr>
        </w:r>
        <w:r w:rsidRPr="007029F4">
          <w:rPr>
            <w:noProof/>
            <w:webHidden/>
            <w:sz w:val="24"/>
          </w:rPr>
          <w:fldChar w:fldCharType="separate"/>
        </w:r>
        <w:r w:rsidR="007029F4" w:rsidRPr="007029F4">
          <w:rPr>
            <w:noProof/>
            <w:webHidden/>
            <w:sz w:val="24"/>
          </w:rPr>
          <w:t>32</w:t>
        </w:r>
        <w:r w:rsidRPr="007029F4">
          <w:rPr>
            <w:noProof/>
            <w:webHidden/>
            <w:sz w:val="24"/>
          </w:rPr>
          <w:fldChar w:fldCharType="end"/>
        </w:r>
      </w:hyperlink>
    </w:p>
    <w:p w:rsidR="007029F4" w:rsidRPr="007029F4" w:rsidRDefault="008A589D" w:rsidP="007029F4">
      <w:pPr>
        <w:pStyle w:val="11"/>
        <w:jc w:val="both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3057445" w:history="1">
        <w:r w:rsidR="007029F4" w:rsidRPr="007029F4">
          <w:rPr>
            <w:rStyle w:val="ab"/>
            <w:noProof/>
            <w:sz w:val="24"/>
          </w:rPr>
          <w:t xml:space="preserve">2.4 Анализ статистики отказов для применения методик </w:t>
        </w:r>
        <w:r w:rsidR="007029F4" w:rsidRPr="007029F4">
          <w:rPr>
            <w:rStyle w:val="ab"/>
            <w:noProof/>
            <w:sz w:val="24"/>
            <w:lang w:val="en-US"/>
          </w:rPr>
          <w:t>APQP</w:t>
        </w:r>
        <w:r w:rsidR="007029F4" w:rsidRPr="007029F4">
          <w:rPr>
            <w:rStyle w:val="ab"/>
            <w:noProof/>
            <w:sz w:val="24"/>
          </w:rPr>
          <w:t xml:space="preserve"> и </w:t>
        </w:r>
        <w:r w:rsidR="007029F4" w:rsidRPr="007029F4">
          <w:rPr>
            <w:rStyle w:val="ab"/>
            <w:noProof/>
            <w:sz w:val="24"/>
            <w:lang w:val="en-US"/>
          </w:rPr>
          <w:t>FMEA</w:t>
        </w:r>
        <w:r w:rsidR="007029F4" w:rsidRPr="007029F4">
          <w:rPr>
            <w:noProof/>
            <w:webHidden/>
            <w:sz w:val="24"/>
          </w:rPr>
          <w:tab/>
        </w:r>
        <w:r w:rsidRPr="007029F4">
          <w:rPr>
            <w:noProof/>
            <w:webHidden/>
            <w:sz w:val="24"/>
          </w:rPr>
          <w:fldChar w:fldCharType="begin"/>
        </w:r>
        <w:r w:rsidR="007029F4" w:rsidRPr="007029F4">
          <w:rPr>
            <w:noProof/>
            <w:webHidden/>
            <w:sz w:val="24"/>
          </w:rPr>
          <w:instrText xml:space="preserve"> PAGEREF _Toc43057445 \h </w:instrText>
        </w:r>
        <w:r w:rsidRPr="007029F4">
          <w:rPr>
            <w:noProof/>
            <w:webHidden/>
            <w:sz w:val="24"/>
          </w:rPr>
        </w:r>
        <w:r w:rsidRPr="007029F4">
          <w:rPr>
            <w:noProof/>
            <w:webHidden/>
            <w:sz w:val="24"/>
          </w:rPr>
          <w:fldChar w:fldCharType="separate"/>
        </w:r>
        <w:r w:rsidR="007029F4" w:rsidRPr="007029F4">
          <w:rPr>
            <w:noProof/>
            <w:webHidden/>
            <w:sz w:val="24"/>
          </w:rPr>
          <w:t>34</w:t>
        </w:r>
        <w:r w:rsidRPr="007029F4">
          <w:rPr>
            <w:noProof/>
            <w:webHidden/>
            <w:sz w:val="24"/>
          </w:rPr>
          <w:fldChar w:fldCharType="end"/>
        </w:r>
      </w:hyperlink>
    </w:p>
    <w:p w:rsidR="007029F4" w:rsidRPr="007029F4" w:rsidRDefault="008A589D" w:rsidP="007029F4">
      <w:pPr>
        <w:pStyle w:val="11"/>
        <w:jc w:val="both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3057446" w:history="1">
        <w:r w:rsidR="007029F4" w:rsidRPr="007029F4">
          <w:rPr>
            <w:rStyle w:val="ab"/>
            <w:noProof/>
            <w:sz w:val="24"/>
          </w:rPr>
          <w:t>2.5 Проектирование технологического процесса сборки блока спецвычислителя</w:t>
        </w:r>
        <w:r w:rsidR="007029F4" w:rsidRPr="007029F4">
          <w:rPr>
            <w:noProof/>
            <w:webHidden/>
            <w:sz w:val="24"/>
          </w:rPr>
          <w:tab/>
        </w:r>
        <w:r w:rsidRPr="007029F4">
          <w:rPr>
            <w:noProof/>
            <w:webHidden/>
            <w:sz w:val="24"/>
          </w:rPr>
          <w:fldChar w:fldCharType="begin"/>
        </w:r>
        <w:r w:rsidR="007029F4" w:rsidRPr="007029F4">
          <w:rPr>
            <w:noProof/>
            <w:webHidden/>
            <w:sz w:val="24"/>
          </w:rPr>
          <w:instrText xml:space="preserve"> PAGEREF _Toc43057446 \h </w:instrText>
        </w:r>
        <w:r w:rsidRPr="007029F4">
          <w:rPr>
            <w:noProof/>
            <w:webHidden/>
            <w:sz w:val="24"/>
          </w:rPr>
        </w:r>
        <w:r w:rsidRPr="007029F4">
          <w:rPr>
            <w:noProof/>
            <w:webHidden/>
            <w:sz w:val="24"/>
          </w:rPr>
          <w:fldChar w:fldCharType="separate"/>
        </w:r>
        <w:r w:rsidR="007029F4" w:rsidRPr="007029F4">
          <w:rPr>
            <w:noProof/>
            <w:webHidden/>
            <w:sz w:val="24"/>
          </w:rPr>
          <w:t>35</w:t>
        </w:r>
        <w:r w:rsidRPr="007029F4">
          <w:rPr>
            <w:noProof/>
            <w:webHidden/>
            <w:sz w:val="24"/>
          </w:rPr>
          <w:fldChar w:fldCharType="end"/>
        </w:r>
      </w:hyperlink>
    </w:p>
    <w:p w:rsidR="007029F4" w:rsidRPr="007029F4" w:rsidRDefault="008A589D" w:rsidP="007029F4">
      <w:pPr>
        <w:pStyle w:val="11"/>
        <w:jc w:val="both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3057447" w:history="1">
        <w:r w:rsidR="007029F4" w:rsidRPr="007029F4">
          <w:rPr>
            <w:rStyle w:val="ab"/>
            <w:noProof/>
            <w:sz w:val="24"/>
          </w:rPr>
          <w:t>2.5.1 Разработка карты потока процесса изготовления изделия</w:t>
        </w:r>
        <w:r w:rsidR="007029F4" w:rsidRPr="007029F4">
          <w:rPr>
            <w:noProof/>
            <w:webHidden/>
            <w:sz w:val="24"/>
          </w:rPr>
          <w:tab/>
        </w:r>
        <w:r w:rsidRPr="007029F4">
          <w:rPr>
            <w:noProof/>
            <w:webHidden/>
            <w:sz w:val="24"/>
          </w:rPr>
          <w:fldChar w:fldCharType="begin"/>
        </w:r>
        <w:r w:rsidR="007029F4" w:rsidRPr="007029F4">
          <w:rPr>
            <w:noProof/>
            <w:webHidden/>
            <w:sz w:val="24"/>
          </w:rPr>
          <w:instrText xml:space="preserve"> PAGEREF _Toc43057447 \h </w:instrText>
        </w:r>
        <w:r w:rsidRPr="007029F4">
          <w:rPr>
            <w:noProof/>
            <w:webHidden/>
            <w:sz w:val="24"/>
          </w:rPr>
        </w:r>
        <w:r w:rsidRPr="007029F4">
          <w:rPr>
            <w:noProof/>
            <w:webHidden/>
            <w:sz w:val="24"/>
          </w:rPr>
          <w:fldChar w:fldCharType="separate"/>
        </w:r>
        <w:r w:rsidR="007029F4" w:rsidRPr="007029F4">
          <w:rPr>
            <w:noProof/>
            <w:webHidden/>
            <w:sz w:val="24"/>
          </w:rPr>
          <w:t>39</w:t>
        </w:r>
        <w:r w:rsidRPr="007029F4">
          <w:rPr>
            <w:noProof/>
            <w:webHidden/>
            <w:sz w:val="24"/>
          </w:rPr>
          <w:fldChar w:fldCharType="end"/>
        </w:r>
      </w:hyperlink>
    </w:p>
    <w:p w:rsidR="007029F4" w:rsidRPr="007029F4" w:rsidRDefault="008A589D" w:rsidP="007029F4">
      <w:pPr>
        <w:pStyle w:val="11"/>
        <w:jc w:val="both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3057448" w:history="1">
        <w:r w:rsidR="007029F4" w:rsidRPr="007029F4">
          <w:rPr>
            <w:rStyle w:val="ab"/>
            <w:noProof/>
            <w:sz w:val="24"/>
          </w:rPr>
          <w:t>2.5.2 Анализ видов и последствий отказов процесса (PFMEA)</w:t>
        </w:r>
        <w:r w:rsidR="007029F4" w:rsidRPr="007029F4">
          <w:rPr>
            <w:noProof/>
            <w:webHidden/>
            <w:sz w:val="24"/>
          </w:rPr>
          <w:tab/>
        </w:r>
        <w:r w:rsidRPr="007029F4">
          <w:rPr>
            <w:noProof/>
            <w:webHidden/>
            <w:sz w:val="24"/>
          </w:rPr>
          <w:fldChar w:fldCharType="begin"/>
        </w:r>
        <w:r w:rsidR="007029F4" w:rsidRPr="007029F4">
          <w:rPr>
            <w:noProof/>
            <w:webHidden/>
            <w:sz w:val="24"/>
          </w:rPr>
          <w:instrText xml:space="preserve"> PAGEREF _Toc43057448 \h </w:instrText>
        </w:r>
        <w:r w:rsidRPr="007029F4">
          <w:rPr>
            <w:noProof/>
            <w:webHidden/>
            <w:sz w:val="24"/>
          </w:rPr>
        </w:r>
        <w:r w:rsidRPr="007029F4">
          <w:rPr>
            <w:noProof/>
            <w:webHidden/>
            <w:sz w:val="24"/>
          </w:rPr>
          <w:fldChar w:fldCharType="separate"/>
        </w:r>
        <w:r w:rsidR="007029F4" w:rsidRPr="007029F4">
          <w:rPr>
            <w:noProof/>
            <w:webHidden/>
            <w:sz w:val="24"/>
          </w:rPr>
          <w:t>39</w:t>
        </w:r>
        <w:r w:rsidRPr="007029F4">
          <w:rPr>
            <w:noProof/>
            <w:webHidden/>
            <w:sz w:val="24"/>
          </w:rPr>
          <w:fldChar w:fldCharType="end"/>
        </w:r>
      </w:hyperlink>
    </w:p>
    <w:p w:rsidR="007029F4" w:rsidRPr="007029F4" w:rsidRDefault="008A589D" w:rsidP="007029F4">
      <w:pPr>
        <w:pStyle w:val="11"/>
        <w:jc w:val="both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3057449" w:history="1">
        <w:r w:rsidR="007029F4" w:rsidRPr="007029F4">
          <w:rPr>
            <w:rStyle w:val="ab"/>
            <w:noProof/>
            <w:sz w:val="24"/>
          </w:rPr>
          <w:t>2.5.3 Разработка плана управления</w:t>
        </w:r>
        <w:r w:rsidR="007029F4" w:rsidRPr="007029F4">
          <w:rPr>
            <w:noProof/>
            <w:webHidden/>
            <w:sz w:val="24"/>
          </w:rPr>
          <w:tab/>
        </w:r>
        <w:r w:rsidRPr="007029F4">
          <w:rPr>
            <w:noProof/>
            <w:webHidden/>
            <w:sz w:val="24"/>
          </w:rPr>
          <w:fldChar w:fldCharType="begin"/>
        </w:r>
        <w:r w:rsidR="007029F4" w:rsidRPr="007029F4">
          <w:rPr>
            <w:noProof/>
            <w:webHidden/>
            <w:sz w:val="24"/>
          </w:rPr>
          <w:instrText xml:space="preserve"> PAGEREF _Toc43057449 \h </w:instrText>
        </w:r>
        <w:r w:rsidRPr="007029F4">
          <w:rPr>
            <w:noProof/>
            <w:webHidden/>
            <w:sz w:val="24"/>
          </w:rPr>
        </w:r>
        <w:r w:rsidRPr="007029F4">
          <w:rPr>
            <w:noProof/>
            <w:webHidden/>
            <w:sz w:val="24"/>
          </w:rPr>
          <w:fldChar w:fldCharType="separate"/>
        </w:r>
        <w:r w:rsidR="007029F4" w:rsidRPr="007029F4">
          <w:rPr>
            <w:noProof/>
            <w:webHidden/>
            <w:sz w:val="24"/>
          </w:rPr>
          <w:t>43</w:t>
        </w:r>
        <w:r w:rsidRPr="007029F4">
          <w:rPr>
            <w:noProof/>
            <w:webHidden/>
            <w:sz w:val="24"/>
          </w:rPr>
          <w:fldChar w:fldCharType="end"/>
        </w:r>
      </w:hyperlink>
    </w:p>
    <w:p w:rsidR="007029F4" w:rsidRPr="007029F4" w:rsidRDefault="008A589D" w:rsidP="007029F4">
      <w:pPr>
        <w:pStyle w:val="11"/>
        <w:jc w:val="both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3057450" w:history="1">
        <w:r w:rsidR="007029F4" w:rsidRPr="007029F4">
          <w:rPr>
            <w:rStyle w:val="ab"/>
            <w:noProof/>
            <w:sz w:val="24"/>
          </w:rPr>
          <w:t>2.5.3 Разработка рабочих инструкций</w:t>
        </w:r>
        <w:r w:rsidR="007029F4" w:rsidRPr="007029F4">
          <w:rPr>
            <w:noProof/>
            <w:webHidden/>
            <w:sz w:val="24"/>
          </w:rPr>
          <w:tab/>
        </w:r>
        <w:r w:rsidRPr="007029F4">
          <w:rPr>
            <w:noProof/>
            <w:webHidden/>
            <w:sz w:val="24"/>
          </w:rPr>
          <w:fldChar w:fldCharType="begin"/>
        </w:r>
        <w:r w:rsidR="007029F4" w:rsidRPr="007029F4">
          <w:rPr>
            <w:noProof/>
            <w:webHidden/>
            <w:sz w:val="24"/>
          </w:rPr>
          <w:instrText xml:space="preserve"> PAGEREF _Toc43057450 \h </w:instrText>
        </w:r>
        <w:r w:rsidRPr="007029F4">
          <w:rPr>
            <w:noProof/>
            <w:webHidden/>
            <w:sz w:val="24"/>
          </w:rPr>
        </w:r>
        <w:r w:rsidRPr="007029F4">
          <w:rPr>
            <w:noProof/>
            <w:webHidden/>
            <w:sz w:val="24"/>
          </w:rPr>
          <w:fldChar w:fldCharType="separate"/>
        </w:r>
        <w:r w:rsidR="007029F4" w:rsidRPr="007029F4">
          <w:rPr>
            <w:noProof/>
            <w:webHidden/>
            <w:sz w:val="24"/>
          </w:rPr>
          <w:t>45</w:t>
        </w:r>
        <w:r w:rsidRPr="007029F4">
          <w:rPr>
            <w:noProof/>
            <w:webHidden/>
            <w:sz w:val="24"/>
          </w:rPr>
          <w:fldChar w:fldCharType="end"/>
        </w:r>
      </w:hyperlink>
    </w:p>
    <w:p w:rsidR="007029F4" w:rsidRPr="007029F4" w:rsidRDefault="008A589D" w:rsidP="007029F4">
      <w:pPr>
        <w:pStyle w:val="11"/>
        <w:jc w:val="both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3057451" w:history="1">
        <w:r w:rsidR="007029F4" w:rsidRPr="007029F4">
          <w:rPr>
            <w:rStyle w:val="ab"/>
            <w:noProof/>
            <w:sz w:val="24"/>
          </w:rPr>
          <w:t>2.6 Нормирование сборочно-монтажной операции</w:t>
        </w:r>
        <w:r w:rsidR="007029F4" w:rsidRPr="007029F4">
          <w:rPr>
            <w:noProof/>
            <w:webHidden/>
            <w:sz w:val="24"/>
          </w:rPr>
          <w:tab/>
        </w:r>
        <w:r w:rsidRPr="007029F4">
          <w:rPr>
            <w:noProof/>
            <w:webHidden/>
            <w:sz w:val="24"/>
          </w:rPr>
          <w:fldChar w:fldCharType="begin"/>
        </w:r>
        <w:r w:rsidR="007029F4" w:rsidRPr="007029F4">
          <w:rPr>
            <w:noProof/>
            <w:webHidden/>
            <w:sz w:val="24"/>
          </w:rPr>
          <w:instrText xml:space="preserve"> PAGEREF _Toc43057451 \h </w:instrText>
        </w:r>
        <w:r w:rsidRPr="007029F4">
          <w:rPr>
            <w:noProof/>
            <w:webHidden/>
            <w:sz w:val="24"/>
          </w:rPr>
        </w:r>
        <w:r w:rsidRPr="007029F4">
          <w:rPr>
            <w:noProof/>
            <w:webHidden/>
            <w:sz w:val="24"/>
          </w:rPr>
          <w:fldChar w:fldCharType="separate"/>
        </w:r>
        <w:r w:rsidR="007029F4" w:rsidRPr="007029F4">
          <w:rPr>
            <w:noProof/>
            <w:webHidden/>
            <w:sz w:val="24"/>
          </w:rPr>
          <w:t>46</w:t>
        </w:r>
        <w:r w:rsidRPr="007029F4">
          <w:rPr>
            <w:noProof/>
            <w:webHidden/>
            <w:sz w:val="24"/>
          </w:rPr>
          <w:fldChar w:fldCharType="end"/>
        </w:r>
      </w:hyperlink>
    </w:p>
    <w:p w:rsidR="007029F4" w:rsidRPr="007029F4" w:rsidRDefault="008A589D" w:rsidP="007029F4">
      <w:pPr>
        <w:pStyle w:val="11"/>
        <w:jc w:val="both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3057452" w:history="1">
        <w:r w:rsidR="007029F4" w:rsidRPr="007029F4">
          <w:rPr>
            <w:rStyle w:val="ab"/>
            <w:noProof/>
            <w:sz w:val="24"/>
          </w:rPr>
          <w:t>3 Оценка эффективности использования методик APQP и FMEA при повышении качества изготовления блока спецвычислителя</w:t>
        </w:r>
        <w:r w:rsidR="007029F4" w:rsidRPr="007029F4">
          <w:rPr>
            <w:noProof/>
            <w:webHidden/>
            <w:sz w:val="24"/>
          </w:rPr>
          <w:tab/>
        </w:r>
        <w:r w:rsidRPr="007029F4">
          <w:rPr>
            <w:noProof/>
            <w:webHidden/>
            <w:sz w:val="24"/>
          </w:rPr>
          <w:fldChar w:fldCharType="begin"/>
        </w:r>
        <w:r w:rsidR="007029F4" w:rsidRPr="007029F4">
          <w:rPr>
            <w:noProof/>
            <w:webHidden/>
            <w:sz w:val="24"/>
          </w:rPr>
          <w:instrText xml:space="preserve"> PAGEREF _Toc43057452 \h </w:instrText>
        </w:r>
        <w:r w:rsidRPr="007029F4">
          <w:rPr>
            <w:noProof/>
            <w:webHidden/>
            <w:sz w:val="24"/>
          </w:rPr>
        </w:r>
        <w:r w:rsidRPr="007029F4">
          <w:rPr>
            <w:noProof/>
            <w:webHidden/>
            <w:sz w:val="24"/>
          </w:rPr>
          <w:fldChar w:fldCharType="separate"/>
        </w:r>
        <w:r w:rsidR="007029F4" w:rsidRPr="007029F4">
          <w:rPr>
            <w:noProof/>
            <w:webHidden/>
            <w:sz w:val="24"/>
          </w:rPr>
          <w:t>48</w:t>
        </w:r>
        <w:r w:rsidRPr="007029F4">
          <w:rPr>
            <w:noProof/>
            <w:webHidden/>
            <w:sz w:val="24"/>
          </w:rPr>
          <w:fldChar w:fldCharType="end"/>
        </w:r>
      </w:hyperlink>
    </w:p>
    <w:p w:rsidR="007029F4" w:rsidRPr="007029F4" w:rsidRDefault="008A589D" w:rsidP="007029F4">
      <w:pPr>
        <w:pStyle w:val="11"/>
        <w:jc w:val="both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3057453" w:history="1">
        <w:r w:rsidR="007029F4" w:rsidRPr="007029F4">
          <w:rPr>
            <w:rStyle w:val="ab"/>
            <w:noProof/>
            <w:sz w:val="24"/>
          </w:rPr>
          <w:t>3.1 Экономические выгоды применения</w:t>
        </w:r>
        <w:r w:rsidR="007029F4" w:rsidRPr="007029F4">
          <w:rPr>
            <w:noProof/>
            <w:webHidden/>
            <w:sz w:val="24"/>
          </w:rPr>
          <w:tab/>
        </w:r>
        <w:r w:rsidRPr="007029F4">
          <w:rPr>
            <w:noProof/>
            <w:webHidden/>
            <w:sz w:val="24"/>
          </w:rPr>
          <w:fldChar w:fldCharType="begin"/>
        </w:r>
        <w:r w:rsidR="007029F4" w:rsidRPr="007029F4">
          <w:rPr>
            <w:noProof/>
            <w:webHidden/>
            <w:sz w:val="24"/>
          </w:rPr>
          <w:instrText xml:space="preserve"> PAGEREF _Toc43057453 \h </w:instrText>
        </w:r>
        <w:r w:rsidRPr="007029F4">
          <w:rPr>
            <w:noProof/>
            <w:webHidden/>
            <w:sz w:val="24"/>
          </w:rPr>
        </w:r>
        <w:r w:rsidRPr="007029F4">
          <w:rPr>
            <w:noProof/>
            <w:webHidden/>
            <w:sz w:val="24"/>
          </w:rPr>
          <w:fldChar w:fldCharType="separate"/>
        </w:r>
        <w:r w:rsidR="007029F4" w:rsidRPr="007029F4">
          <w:rPr>
            <w:noProof/>
            <w:webHidden/>
            <w:sz w:val="24"/>
          </w:rPr>
          <w:t>48</w:t>
        </w:r>
        <w:r w:rsidRPr="007029F4">
          <w:rPr>
            <w:noProof/>
            <w:webHidden/>
            <w:sz w:val="24"/>
          </w:rPr>
          <w:fldChar w:fldCharType="end"/>
        </w:r>
      </w:hyperlink>
    </w:p>
    <w:p w:rsidR="007029F4" w:rsidRPr="007029F4" w:rsidRDefault="008A589D" w:rsidP="007029F4">
      <w:pPr>
        <w:pStyle w:val="11"/>
        <w:jc w:val="both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3057454" w:history="1">
        <w:r w:rsidR="007029F4" w:rsidRPr="007029F4">
          <w:rPr>
            <w:rStyle w:val="ab"/>
            <w:noProof/>
            <w:sz w:val="24"/>
          </w:rPr>
          <w:t>3.2. Разработка директивного графика работ по проектированию и изготовлению специализированного вычислителя</w:t>
        </w:r>
        <w:r w:rsidR="007029F4" w:rsidRPr="007029F4">
          <w:rPr>
            <w:noProof/>
            <w:webHidden/>
            <w:sz w:val="24"/>
          </w:rPr>
          <w:tab/>
        </w:r>
        <w:r w:rsidRPr="007029F4">
          <w:rPr>
            <w:noProof/>
            <w:webHidden/>
            <w:sz w:val="24"/>
          </w:rPr>
          <w:fldChar w:fldCharType="begin"/>
        </w:r>
        <w:r w:rsidR="007029F4" w:rsidRPr="007029F4">
          <w:rPr>
            <w:noProof/>
            <w:webHidden/>
            <w:sz w:val="24"/>
          </w:rPr>
          <w:instrText xml:space="preserve"> PAGEREF _Toc43057454 \h </w:instrText>
        </w:r>
        <w:r w:rsidRPr="007029F4">
          <w:rPr>
            <w:noProof/>
            <w:webHidden/>
            <w:sz w:val="24"/>
          </w:rPr>
        </w:r>
        <w:r w:rsidRPr="007029F4">
          <w:rPr>
            <w:noProof/>
            <w:webHidden/>
            <w:sz w:val="24"/>
          </w:rPr>
          <w:fldChar w:fldCharType="separate"/>
        </w:r>
        <w:r w:rsidR="007029F4" w:rsidRPr="007029F4">
          <w:rPr>
            <w:noProof/>
            <w:webHidden/>
            <w:sz w:val="24"/>
          </w:rPr>
          <w:t>51</w:t>
        </w:r>
        <w:r w:rsidRPr="007029F4">
          <w:rPr>
            <w:noProof/>
            <w:webHidden/>
            <w:sz w:val="24"/>
          </w:rPr>
          <w:fldChar w:fldCharType="end"/>
        </w:r>
      </w:hyperlink>
    </w:p>
    <w:p w:rsidR="007029F4" w:rsidRPr="007029F4" w:rsidRDefault="008A589D" w:rsidP="007029F4">
      <w:pPr>
        <w:pStyle w:val="11"/>
        <w:jc w:val="both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3057455" w:history="1">
        <w:r w:rsidR="007029F4" w:rsidRPr="007029F4">
          <w:rPr>
            <w:rStyle w:val="ab"/>
            <w:noProof/>
            <w:sz w:val="24"/>
          </w:rPr>
          <w:t>4  Безопасность и экологичность проектных решений</w:t>
        </w:r>
        <w:r w:rsidR="007029F4" w:rsidRPr="007029F4">
          <w:rPr>
            <w:noProof/>
            <w:webHidden/>
            <w:sz w:val="24"/>
          </w:rPr>
          <w:tab/>
        </w:r>
        <w:r w:rsidRPr="007029F4">
          <w:rPr>
            <w:noProof/>
            <w:webHidden/>
            <w:sz w:val="24"/>
          </w:rPr>
          <w:fldChar w:fldCharType="begin"/>
        </w:r>
        <w:r w:rsidR="007029F4" w:rsidRPr="007029F4">
          <w:rPr>
            <w:noProof/>
            <w:webHidden/>
            <w:sz w:val="24"/>
          </w:rPr>
          <w:instrText xml:space="preserve"> PAGEREF _Toc43057455 \h </w:instrText>
        </w:r>
        <w:r w:rsidRPr="007029F4">
          <w:rPr>
            <w:noProof/>
            <w:webHidden/>
            <w:sz w:val="24"/>
          </w:rPr>
        </w:r>
        <w:r w:rsidRPr="007029F4">
          <w:rPr>
            <w:noProof/>
            <w:webHidden/>
            <w:sz w:val="24"/>
          </w:rPr>
          <w:fldChar w:fldCharType="separate"/>
        </w:r>
        <w:r w:rsidR="007029F4" w:rsidRPr="007029F4">
          <w:rPr>
            <w:noProof/>
            <w:webHidden/>
            <w:sz w:val="24"/>
          </w:rPr>
          <w:t>54</w:t>
        </w:r>
        <w:r w:rsidRPr="007029F4">
          <w:rPr>
            <w:noProof/>
            <w:webHidden/>
            <w:sz w:val="24"/>
          </w:rPr>
          <w:fldChar w:fldCharType="end"/>
        </w:r>
      </w:hyperlink>
    </w:p>
    <w:p w:rsidR="007029F4" w:rsidRPr="007029F4" w:rsidRDefault="008A589D" w:rsidP="007029F4">
      <w:pPr>
        <w:pStyle w:val="11"/>
        <w:jc w:val="both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3057456" w:history="1">
        <w:r w:rsidR="007029F4" w:rsidRPr="007029F4">
          <w:rPr>
            <w:rStyle w:val="ab"/>
            <w:noProof/>
            <w:sz w:val="24"/>
          </w:rPr>
          <w:t>4.1 Общие требования безопасности при выполнении технологических операций</w:t>
        </w:r>
        <w:r w:rsidR="007029F4" w:rsidRPr="007029F4">
          <w:rPr>
            <w:noProof/>
            <w:webHidden/>
            <w:sz w:val="24"/>
          </w:rPr>
          <w:tab/>
        </w:r>
        <w:r w:rsidRPr="007029F4">
          <w:rPr>
            <w:noProof/>
            <w:webHidden/>
            <w:sz w:val="24"/>
          </w:rPr>
          <w:fldChar w:fldCharType="begin"/>
        </w:r>
        <w:r w:rsidR="007029F4" w:rsidRPr="007029F4">
          <w:rPr>
            <w:noProof/>
            <w:webHidden/>
            <w:sz w:val="24"/>
          </w:rPr>
          <w:instrText xml:space="preserve"> PAGEREF _Toc43057456 \h </w:instrText>
        </w:r>
        <w:r w:rsidRPr="007029F4">
          <w:rPr>
            <w:noProof/>
            <w:webHidden/>
            <w:sz w:val="24"/>
          </w:rPr>
        </w:r>
        <w:r w:rsidRPr="007029F4">
          <w:rPr>
            <w:noProof/>
            <w:webHidden/>
            <w:sz w:val="24"/>
          </w:rPr>
          <w:fldChar w:fldCharType="separate"/>
        </w:r>
        <w:r w:rsidR="007029F4" w:rsidRPr="007029F4">
          <w:rPr>
            <w:noProof/>
            <w:webHidden/>
            <w:sz w:val="24"/>
          </w:rPr>
          <w:t>54</w:t>
        </w:r>
        <w:r w:rsidRPr="007029F4">
          <w:rPr>
            <w:noProof/>
            <w:webHidden/>
            <w:sz w:val="24"/>
          </w:rPr>
          <w:fldChar w:fldCharType="end"/>
        </w:r>
      </w:hyperlink>
    </w:p>
    <w:p w:rsidR="007029F4" w:rsidRPr="007029F4" w:rsidRDefault="008A589D" w:rsidP="007029F4">
      <w:pPr>
        <w:pStyle w:val="11"/>
        <w:jc w:val="both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3057457" w:history="1">
        <w:r w:rsidR="007029F4" w:rsidRPr="007029F4">
          <w:rPr>
            <w:rStyle w:val="ab"/>
            <w:noProof/>
            <w:sz w:val="24"/>
          </w:rPr>
          <w:t>4.1.1 Требования охраны труда во время работы при выполнении операции «Комплектование»</w:t>
        </w:r>
        <w:r w:rsidR="007029F4" w:rsidRPr="007029F4">
          <w:rPr>
            <w:noProof/>
            <w:webHidden/>
            <w:sz w:val="24"/>
          </w:rPr>
          <w:tab/>
        </w:r>
        <w:r w:rsidRPr="007029F4">
          <w:rPr>
            <w:noProof/>
            <w:webHidden/>
            <w:sz w:val="24"/>
          </w:rPr>
          <w:fldChar w:fldCharType="begin"/>
        </w:r>
        <w:r w:rsidR="007029F4" w:rsidRPr="007029F4">
          <w:rPr>
            <w:noProof/>
            <w:webHidden/>
            <w:sz w:val="24"/>
          </w:rPr>
          <w:instrText xml:space="preserve"> PAGEREF _Toc43057457 \h </w:instrText>
        </w:r>
        <w:r w:rsidRPr="007029F4">
          <w:rPr>
            <w:noProof/>
            <w:webHidden/>
            <w:sz w:val="24"/>
          </w:rPr>
        </w:r>
        <w:r w:rsidRPr="007029F4">
          <w:rPr>
            <w:noProof/>
            <w:webHidden/>
            <w:sz w:val="24"/>
          </w:rPr>
          <w:fldChar w:fldCharType="separate"/>
        </w:r>
        <w:r w:rsidR="007029F4" w:rsidRPr="007029F4">
          <w:rPr>
            <w:noProof/>
            <w:webHidden/>
            <w:sz w:val="24"/>
          </w:rPr>
          <w:t>54</w:t>
        </w:r>
        <w:r w:rsidRPr="007029F4">
          <w:rPr>
            <w:noProof/>
            <w:webHidden/>
            <w:sz w:val="24"/>
          </w:rPr>
          <w:fldChar w:fldCharType="end"/>
        </w:r>
      </w:hyperlink>
    </w:p>
    <w:p w:rsidR="007029F4" w:rsidRPr="007029F4" w:rsidRDefault="008A589D" w:rsidP="007029F4">
      <w:pPr>
        <w:pStyle w:val="11"/>
        <w:jc w:val="both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3057458" w:history="1">
        <w:r w:rsidR="007029F4" w:rsidRPr="007029F4">
          <w:rPr>
            <w:rStyle w:val="ab"/>
            <w:noProof/>
            <w:sz w:val="24"/>
          </w:rPr>
          <w:t>4.1.2 Требования охраны труда при выполнении операции «Промывка»</w:t>
        </w:r>
        <w:r w:rsidR="007029F4" w:rsidRPr="007029F4">
          <w:rPr>
            <w:noProof/>
            <w:webHidden/>
            <w:sz w:val="24"/>
          </w:rPr>
          <w:tab/>
        </w:r>
        <w:r w:rsidRPr="007029F4">
          <w:rPr>
            <w:noProof/>
            <w:webHidden/>
            <w:sz w:val="24"/>
          </w:rPr>
          <w:fldChar w:fldCharType="begin"/>
        </w:r>
        <w:r w:rsidR="007029F4" w:rsidRPr="007029F4">
          <w:rPr>
            <w:noProof/>
            <w:webHidden/>
            <w:sz w:val="24"/>
          </w:rPr>
          <w:instrText xml:space="preserve"> PAGEREF _Toc43057458 \h </w:instrText>
        </w:r>
        <w:r w:rsidRPr="007029F4">
          <w:rPr>
            <w:noProof/>
            <w:webHidden/>
            <w:sz w:val="24"/>
          </w:rPr>
        </w:r>
        <w:r w:rsidRPr="007029F4">
          <w:rPr>
            <w:noProof/>
            <w:webHidden/>
            <w:sz w:val="24"/>
          </w:rPr>
          <w:fldChar w:fldCharType="separate"/>
        </w:r>
        <w:r w:rsidR="007029F4" w:rsidRPr="007029F4">
          <w:rPr>
            <w:noProof/>
            <w:webHidden/>
            <w:sz w:val="24"/>
          </w:rPr>
          <w:t>54</w:t>
        </w:r>
        <w:r w:rsidRPr="007029F4">
          <w:rPr>
            <w:noProof/>
            <w:webHidden/>
            <w:sz w:val="24"/>
          </w:rPr>
          <w:fldChar w:fldCharType="end"/>
        </w:r>
      </w:hyperlink>
    </w:p>
    <w:p w:rsidR="007029F4" w:rsidRPr="007029F4" w:rsidRDefault="008A589D" w:rsidP="007029F4">
      <w:pPr>
        <w:pStyle w:val="11"/>
        <w:jc w:val="both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3057459" w:history="1">
        <w:r w:rsidR="007029F4" w:rsidRPr="007029F4">
          <w:rPr>
            <w:rStyle w:val="ab"/>
            <w:noProof/>
            <w:sz w:val="24"/>
          </w:rPr>
          <w:t>4.1.3 Организация рабочего места электромонтажника</w:t>
        </w:r>
        <w:r w:rsidR="007029F4" w:rsidRPr="007029F4">
          <w:rPr>
            <w:noProof/>
            <w:webHidden/>
            <w:sz w:val="24"/>
          </w:rPr>
          <w:tab/>
        </w:r>
        <w:r w:rsidRPr="007029F4">
          <w:rPr>
            <w:noProof/>
            <w:webHidden/>
            <w:sz w:val="24"/>
          </w:rPr>
          <w:fldChar w:fldCharType="begin"/>
        </w:r>
        <w:r w:rsidR="007029F4" w:rsidRPr="007029F4">
          <w:rPr>
            <w:noProof/>
            <w:webHidden/>
            <w:sz w:val="24"/>
          </w:rPr>
          <w:instrText xml:space="preserve"> PAGEREF _Toc43057459 \h </w:instrText>
        </w:r>
        <w:r w:rsidRPr="007029F4">
          <w:rPr>
            <w:noProof/>
            <w:webHidden/>
            <w:sz w:val="24"/>
          </w:rPr>
        </w:r>
        <w:r w:rsidRPr="007029F4">
          <w:rPr>
            <w:noProof/>
            <w:webHidden/>
            <w:sz w:val="24"/>
          </w:rPr>
          <w:fldChar w:fldCharType="separate"/>
        </w:r>
        <w:r w:rsidR="007029F4" w:rsidRPr="007029F4">
          <w:rPr>
            <w:noProof/>
            <w:webHidden/>
            <w:sz w:val="24"/>
          </w:rPr>
          <w:t>55</w:t>
        </w:r>
        <w:r w:rsidRPr="007029F4">
          <w:rPr>
            <w:noProof/>
            <w:webHidden/>
            <w:sz w:val="24"/>
          </w:rPr>
          <w:fldChar w:fldCharType="end"/>
        </w:r>
      </w:hyperlink>
    </w:p>
    <w:p w:rsidR="007029F4" w:rsidRPr="007029F4" w:rsidRDefault="008A589D" w:rsidP="007029F4">
      <w:pPr>
        <w:pStyle w:val="11"/>
        <w:jc w:val="both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3057460" w:history="1">
        <w:r w:rsidR="007029F4" w:rsidRPr="007029F4">
          <w:rPr>
            <w:rStyle w:val="ab"/>
            <w:noProof/>
            <w:sz w:val="24"/>
          </w:rPr>
          <w:t>4.1.4 Требования охраны труда при выполнении операции «Приготовление лака», «Лакирование»</w:t>
        </w:r>
        <w:r w:rsidR="007029F4" w:rsidRPr="007029F4">
          <w:rPr>
            <w:noProof/>
            <w:webHidden/>
            <w:sz w:val="24"/>
          </w:rPr>
          <w:tab/>
        </w:r>
        <w:r w:rsidRPr="007029F4">
          <w:rPr>
            <w:noProof/>
            <w:webHidden/>
            <w:sz w:val="24"/>
          </w:rPr>
          <w:fldChar w:fldCharType="begin"/>
        </w:r>
        <w:r w:rsidR="007029F4" w:rsidRPr="007029F4">
          <w:rPr>
            <w:noProof/>
            <w:webHidden/>
            <w:sz w:val="24"/>
          </w:rPr>
          <w:instrText xml:space="preserve"> PAGEREF _Toc43057460 \h </w:instrText>
        </w:r>
        <w:r w:rsidRPr="007029F4">
          <w:rPr>
            <w:noProof/>
            <w:webHidden/>
            <w:sz w:val="24"/>
          </w:rPr>
        </w:r>
        <w:r w:rsidRPr="007029F4">
          <w:rPr>
            <w:noProof/>
            <w:webHidden/>
            <w:sz w:val="24"/>
          </w:rPr>
          <w:fldChar w:fldCharType="separate"/>
        </w:r>
        <w:r w:rsidR="007029F4" w:rsidRPr="007029F4">
          <w:rPr>
            <w:noProof/>
            <w:webHidden/>
            <w:sz w:val="24"/>
          </w:rPr>
          <w:t>59</w:t>
        </w:r>
        <w:r w:rsidRPr="007029F4">
          <w:rPr>
            <w:noProof/>
            <w:webHidden/>
            <w:sz w:val="24"/>
          </w:rPr>
          <w:fldChar w:fldCharType="end"/>
        </w:r>
      </w:hyperlink>
    </w:p>
    <w:p w:rsidR="007029F4" w:rsidRPr="007029F4" w:rsidRDefault="008A589D" w:rsidP="007029F4">
      <w:pPr>
        <w:pStyle w:val="11"/>
        <w:jc w:val="both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3057461" w:history="1">
        <w:r w:rsidR="007029F4" w:rsidRPr="007029F4">
          <w:rPr>
            <w:rStyle w:val="ab"/>
            <w:noProof/>
            <w:sz w:val="24"/>
          </w:rPr>
          <w:t>4.1.5 Требования к освещению производственного помещения</w:t>
        </w:r>
        <w:r w:rsidR="007029F4" w:rsidRPr="007029F4">
          <w:rPr>
            <w:noProof/>
            <w:webHidden/>
            <w:sz w:val="24"/>
          </w:rPr>
          <w:tab/>
        </w:r>
        <w:r w:rsidRPr="007029F4">
          <w:rPr>
            <w:noProof/>
            <w:webHidden/>
            <w:sz w:val="24"/>
          </w:rPr>
          <w:fldChar w:fldCharType="begin"/>
        </w:r>
        <w:r w:rsidR="007029F4" w:rsidRPr="007029F4">
          <w:rPr>
            <w:noProof/>
            <w:webHidden/>
            <w:sz w:val="24"/>
          </w:rPr>
          <w:instrText xml:space="preserve"> PAGEREF _Toc43057461 \h </w:instrText>
        </w:r>
        <w:r w:rsidRPr="007029F4">
          <w:rPr>
            <w:noProof/>
            <w:webHidden/>
            <w:sz w:val="24"/>
          </w:rPr>
        </w:r>
        <w:r w:rsidRPr="007029F4">
          <w:rPr>
            <w:noProof/>
            <w:webHidden/>
            <w:sz w:val="24"/>
          </w:rPr>
          <w:fldChar w:fldCharType="separate"/>
        </w:r>
        <w:r w:rsidR="007029F4" w:rsidRPr="007029F4">
          <w:rPr>
            <w:noProof/>
            <w:webHidden/>
            <w:sz w:val="24"/>
          </w:rPr>
          <w:t>60</w:t>
        </w:r>
        <w:r w:rsidRPr="007029F4">
          <w:rPr>
            <w:noProof/>
            <w:webHidden/>
            <w:sz w:val="24"/>
          </w:rPr>
          <w:fldChar w:fldCharType="end"/>
        </w:r>
      </w:hyperlink>
    </w:p>
    <w:p w:rsidR="007029F4" w:rsidRPr="007029F4" w:rsidRDefault="008A589D" w:rsidP="007029F4">
      <w:pPr>
        <w:pStyle w:val="11"/>
        <w:jc w:val="both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3057462" w:history="1">
        <w:r w:rsidR="007029F4" w:rsidRPr="007029F4">
          <w:rPr>
            <w:rStyle w:val="ab"/>
            <w:noProof/>
            <w:sz w:val="24"/>
          </w:rPr>
          <w:t>4.1.6 Требования к санитарно – бытовым, вспомогательным помещениям, к средствам индивидуальной защиты и мерам профилактики</w:t>
        </w:r>
        <w:r w:rsidR="007029F4" w:rsidRPr="007029F4">
          <w:rPr>
            <w:noProof/>
            <w:webHidden/>
            <w:sz w:val="24"/>
          </w:rPr>
          <w:tab/>
        </w:r>
        <w:r w:rsidRPr="007029F4">
          <w:rPr>
            <w:noProof/>
            <w:webHidden/>
            <w:sz w:val="24"/>
          </w:rPr>
          <w:fldChar w:fldCharType="begin"/>
        </w:r>
        <w:r w:rsidR="007029F4" w:rsidRPr="007029F4">
          <w:rPr>
            <w:noProof/>
            <w:webHidden/>
            <w:sz w:val="24"/>
          </w:rPr>
          <w:instrText xml:space="preserve"> PAGEREF _Toc43057462 \h </w:instrText>
        </w:r>
        <w:r w:rsidRPr="007029F4">
          <w:rPr>
            <w:noProof/>
            <w:webHidden/>
            <w:sz w:val="24"/>
          </w:rPr>
        </w:r>
        <w:r w:rsidRPr="007029F4">
          <w:rPr>
            <w:noProof/>
            <w:webHidden/>
            <w:sz w:val="24"/>
          </w:rPr>
          <w:fldChar w:fldCharType="separate"/>
        </w:r>
        <w:r w:rsidR="007029F4" w:rsidRPr="007029F4">
          <w:rPr>
            <w:noProof/>
            <w:webHidden/>
            <w:sz w:val="24"/>
          </w:rPr>
          <w:t>60</w:t>
        </w:r>
        <w:r w:rsidRPr="007029F4">
          <w:rPr>
            <w:noProof/>
            <w:webHidden/>
            <w:sz w:val="24"/>
          </w:rPr>
          <w:fldChar w:fldCharType="end"/>
        </w:r>
      </w:hyperlink>
    </w:p>
    <w:p w:rsidR="007029F4" w:rsidRPr="007029F4" w:rsidRDefault="008A589D" w:rsidP="007029F4">
      <w:pPr>
        <w:pStyle w:val="11"/>
        <w:jc w:val="both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3057463" w:history="1">
        <w:r w:rsidR="007029F4" w:rsidRPr="007029F4">
          <w:rPr>
            <w:rStyle w:val="ab"/>
            <w:noProof/>
            <w:sz w:val="24"/>
          </w:rPr>
          <w:t>4.1.7 Требования к санитарному контролю. Опасные и вредные воздействия, вызванные процессами пайки</w:t>
        </w:r>
        <w:r w:rsidR="007029F4" w:rsidRPr="007029F4">
          <w:rPr>
            <w:noProof/>
            <w:webHidden/>
            <w:sz w:val="24"/>
          </w:rPr>
          <w:tab/>
        </w:r>
        <w:r w:rsidRPr="007029F4">
          <w:rPr>
            <w:noProof/>
            <w:webHidden/>
            <w:sz w:val="24"/>
          </w:rPr>
          <w:fldChar w:fldCharType="begin"/>
        </w:r>
        <w:r w:rsidR="007029F4" w:rsidRPr="007029F4">
          <w:rPr>
            <w:noProof/>
            <w:webHidden/>
            <w:sz w:val="24"/>
          </w:rPr>
          <w:instrText xml:space="preserve"> PAGEREF _Toc43057463 \h </w:instrText>
        </w:r>
        <w:r w:rsidRPr="007029F4">
          <w:rPr>
            <w:noProof/>
            <w:webHidden/>
            <w:sz w:val="24"/>
          </w:rPr>
        </w:r>
        <w:r w:rsidRPr="007029F4">
          <w:rPr>
            <w:noProof/>
            <w:webHidden/>
            <w:sz w:val="24"/>
          </w:rPr>
          <w:fldChar w:fldCharType="separate"/>
        </w:r>
        <w:r w:rsidR="007029F4" w:rsidRPr="007029F4">
          <w:rPr>
            <w:noProof/>
            <w:webHidden/>
            <w:sz w:val="24"/>
          </w:rPr>
          <w:t>61</w:t>
        </w:r>
        <w:r w:rsidRPr="007029F4">
          <w:rPr>
            <w:noProof/>
            <w:webHidden/>
            <w:sz w:val="24"/>
          </w:rPr>
          <w:fldChar w:fldCharType="end"/>
        </w:r>
      </w:hyperlink>
    </w:p>
    <w:p w:rsidR="007029F4" w:rsidRPr="007029F4" w:rsidRDefault="008A589D" w:rsidP="007029F4">
      <w:pPr>
        <w:pStyle w:val="11"/>
        <w:jc w:val="both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3057464" w:history="1">
        <w:r w:rsidR="007029F4" w:rsidRPr="007029F4">
          <w:rPr>
            <w:rStyle w:val="ab"/>
            <w:noProof/>
            <w:sz w:val="24"/>
          </w:rPr>
          <w:t>4.1.8 Описание биологического действия опасных и вредных веществ находящихся в воздухе рабочей зоны</w:t>
        </w:r>
        <w:r w:rsidR="007029F4" w:rsidRPr="007029F4">
          <w:rPr>
            <w:noProof/>
            <w:webHidden/>
            <w:sz w:val="24"/>
          </w:rPr>
          <w:tab/>
        </w:r>
        <w:r w:rsidRPr="007029F4">
          <w:rPr>
            <w:noProof/>
            <w:webHidden/>
            <w:sz w:val="24"/>
          </w:rPr>
          <w:fldChar w:fldCharType="begin"/>
        </w:r>
        <w:r w:rsidR="007029F4" w:rsidRPr="007029F4">
          <w:rPr>
            <w:noProof/>
            <w:webHidden/>
            <w:sz w:val="24"/>
          </w:rPr>
          <w:instrText xml:space="preserve"> PAGEREF _Toc43057464 \h </w:instrText>
        </w:r>
        <w:r w:rsidRPr="007029F4">
          <w:rPr>
            <w:noProof/>
            <w:webHidden/>
            <w:sz w:val="24"/>
          </w:rPr>
        </w:r>
        <w:r w:rsidRPr="007029F4">
          <w:rPr>
            <w:noProof/>
            <w:webHidden/>
            <w:sz w:val="24"/>
          </w:rPr>
          <w:fldChar w:fldCharType="separate"/>
        </w:r>
        <w:r w:rsidR="007029F4" w:rsidRPr="007029F4">
          <w:rPr>
            <w:noProof/>
            <w:webHidden/>
            <w:sz w:val="24"/>
          </w:rPr>
          <w:t>62</w:t>
        </w:r>
        <w:r w:rsidRPr="007029F4">
          <w:rPr>
            <w:noProof/>
            <w:webHidden/>
            <w:sz w:val="24"/>
          </w:rPr>
          <w:fldChar w:fldCharType="end"/>
        </w:r>
      </w:hyperlink>
    </w:p>
    <w:p w:rsidR="007029F4" w:rsidRPr="007029F4" w:rsidRDefault="008A589D" w:rsidP="007029F4">
      <w:pPr>
        <w:pStyle w:val="11"/>
        <w:jc w:val="both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3057465" w:history="1">
        <w:r w:rsidR="007029F4" w:rsidRPr="007029F4">
          <w:rPr>
            <w:rStyle w:val="ab"/>
            <w:noProof/>
            <w:sz w:val="24"/>
          </w:rPr>
          <w:t>4.2 Пожарная безопасность</w:t>
        </w:r>
        <w:r w:rsidR="007029F4" w:rsidRPr="007029F4">
          <w:rPr>
            <w:noProof/>
            <w:webHidden/>
            <w:sz w:val="24"/>
          </w:rPr>
          <w:tab/>
        </w:r>
        <w:r w:rsidRPr="007029F4">
          <w:rPr>
            <w:noProof/>
            <w:webHidden/>
            <w:sz w:val="24"/>
          </w:rPr>
          <w:fldChar w:fldCharType="begin"/>
        </w:r>
        <w:r w:rsidR="007029F4" w:rsidRPr="007029F4">
          <w:rPr>
            <w:noProof/>
            <w:webHidden/>
            <w:sz w:val="24"/>
          </w:rPr>
          <w:instrText xml:space="preserve"> PAGEREF _Toc43057465 \h </w:instrText>
        </w:r>
        <w:r w:rsidRPr="007029F4">
          <w:rPr>
            <w:noProof/>
            <w:webHidden/>
            <w:sz w:val="24"/>
          </w:rPr>
        </w:r>
        <w:r w:rsidRPr="007029F4">
          <w:rPr>
            <w:noProof/>
            <w:webHidden/>
            <w:sz w:val="24"/>
          </w:rPr>
          <w:fldChar w:fldCharType="separate"/>
        </w:r>
        <w:r w:rsidR="007029F4" w:rsidRPr="007029F4">
          <w:rPr>
            <w:noProof/>
            <w:webHidden/>
            <w:sz w:val="24"/>
          </w:rPr>
          <w:t>66</w:t>
        </w:r>
        <w:r w:rsidRPr="007029F4">
          <w:rPr>
            <w:noProof/>
            <w:webHidden/>
            <w:sz w:val="24"/>
          </w:rPr>
          <w:fldChar w:fldCharType="end"/>
        </w:r>
      </w:hyperlink>
    </w:p>
    <w:p w:rsidR="007029F4" w:rsidRPr="007029F4" w:rsidRDefault="008A589D" w:rsidP="007029F4">
      <w:pPr>
        <w:pStyle w:val="11"/>
        <w:jc w:val="both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3057466" w:history="1">
        <w:r w:rsidR="007029F4" w:rsidRPr="007029F4">
          <w:rPr>
            <w:rStyle w:val="ab"/>
            <w:noProof/>
            <w:sz w:val="24"/>
          </w:rPr>
          <w:t>4.3 Охрана окружающей среды</w:t>
        </w:r>
        <w:r w:rsidR="007029F4" w:rsidRPr="007029F4">
          <w:rPr>
            <w:noProof/>
            <w:webHidden/>
            <w:sz w:val="24"/>
          </w:rPr>
          <w:tab/>
        </w:r>
        <w:r w:rsidRPr="007029F4">
          <w:rPr>
            <w:noProof/>
            <w:webHidden/>
            <w:sz w:val="24"/>
          </w:rPr>
          <w:fldChar w:fldCharType="begin"/>
        </w:r>
        <w:r w:rsidR="007029F4" w:rsidRPr="007029F4">
          <w:rPr>
            <w:noProof/>
            <w:webHidden/>
            <w:sz w:val="24"/>
          </w:rPr>
          <w:instrText xml:space="preserve"> PAGEREF _Toc43057466 \h </w:instrText>
        </w:r>
        <w:r w:rsidRPr="007029F4">
          <w:rPr>
            <w:noProof/>
            <w:webHidden/>
            <w:sz w:val="24"/>
          </w:rPr>
        </w:r>
        <w:r w:rsidRPr="007029F4">
          <w:rPr>
            <w:noProof/>
            <w:webHidden/>
            <w:sz w:val="24"/>
          </w:rPr>
          <w:fldChar w:fldCharType="separate"/>
        </w:r>
        <w:r w:rsidR="007029F4" w:rsidRPr="007029F4">
          <w:rPr>
            <w:noProof/>
            <w:webHidden/>
            <w:sz w:val="24"/>
          </w:rPr>
          <w:t>69</w:t>
        </w:r>
        <w:r w:rsidRPr="007029F4">
          <w:rPr>
            <w:noProof/>
            <w:webHidden/>
            <w:sz w:val="24"/>
          </w:rPr>
          <w:fldChar w:fldCharType="end"/>
        </w:r>
      </w:hyperlink>
    </w:p>
    <w:p w:rsidR="007029F4" w:rsidRDefault="008A589D" w:rsidP="007029F4">
      <w:pPr>
        <w:pStyle w:val="11"/>
        <w:jc w:val="both"/>
        <w:rPr>
          <w:rStyle w:val="ab"/>
          <w:noProof/>
          <w:sz w:val="24"/>
        </w:rPr>
      </w:pPr>
      <w:hyperlink w:anchor="_Toc43057469" w:history="1">
        <w:r w:rsidR="007029F4" w:rsidRPr="007029F4">
          <w:rPr>
            <w:rStyle w:val="ab"/>
            <w:noProof/>
            <w:sz w:val="24"/>
          </w:rPr>
          <w:t>Список литературы</w:t>
        </w:r>
        <w:r w:rsidR="007029F4" w:rsidRPr="007029F4">
          <w:rPr>
            <w:noProof/>
            <w:webHidden/>
            <w:sz w:val="24"/>
          </w:rPr>
          <w:tab/>
        </w:r>
        <w:r w:rsidRPr="007029F4">
          <w:rPr>
            <w:noProof/>
            <w:webHidden/>
            <w:sz w:val="24"/>
          </w:rPr>
          <w:fldChar w:fldCharType="begin"/>
        </w:r>
        <w:r w:rsidR="007029F4" w:rsidRPr="007029F4">
          <w:rPr>
            <w:noProof/>
            <w:webHidden/>
            <w:sz w:val="24"/>
          </w:rPr>
          <w:instrText xml:space="preserve"> PAGEREF _Toc43057469 \h </w:instrText>
        </w:r>
        <w:r w:rsidRPr="007029F4">
          <w:rPr>
            <w:noProof/>
            <w:webHidden/>
            <w:sz w:val="24"/>
          </w:rPr>
        </w:r>
        <w:r w:rsidRPr="007029F4">
          <w:rPr>
            <w:noProof/>
            <w:webHidden/>
            <w:sz w:val="24"/>
          </w:rPr>
          <w:fldChar w:fldCharType="separate"/>
        </w:r>
        <w:r w:rsidR="007029F4" w:rsidRPr="007029F4">
          <w:rPr>
            <w:noProof/>
            <w:webHidden/>
            <w:sz w:val="24"/>
          </w:rPr>
          <w:t>73</w:t>
        </w:r>
        <w:r w:rsidRPr="007029F4">
          <w:rPr>
            <w:noProof/>
            <w:webHidden/>
            <w:sz w:val="24"/>
          </w:rPr>
          <w:fldChar w:fldCharType="end"/>
        </w:r>
      </w:hyperlink>
    </w:p>
    <w:p w:rsidR="00E57E21" w:rsidRDefault="00E57E21" w:rsidP="00E57E21">
      <w:pPr>
        <w:rPr>
          <w:rFonts w:eastAsiaTheme="minorEastAsia"/>
        </w:rPr>
      </w:pPr>
    </w:p>
    <w:p w:rsidR="00E57E21" w:rsidRDefault="00E57E21" w:rsidP="00E57E21">
      <w:pPr>
        <w:rPr>
          <w:rFonts w:eastAsiaTheme="minorEastAsia"/>
        </w:rPr>
      </w:pPr>
    </w:p>
    <w:p w:rsidR="00E57E21" w:rsidRDefault="00E57E21" w:rsidP="00E57E21">
      <w:pPr>
        <w:rPr>
          <w:rFonts w:eastAsiaTheme="minorEastAsia"/>
        </w:rPr>
      </w:pPr>
    </w:p>
    <w:p w:rsidR="00E57E21" w:rsidRDefault="00E57E21" w:rsidP="00E57E21">
      <w:pPr>
        <w:rPr>
          <w:rFonts w:eastAsiaTheme="minorEastAsia"/>
        </w:rPr>
      </w:pPr>
    </w:p>
    <w:p w:rsidR="00E57E21" w:rsidRDefault="00E57E21" w:rsidP="00E57E21">
      <w:pPr>
        <w:rPr>
          <w:rFonts w:eastAsiaTheme="minorEastAsia"/>
        </w:rPr>
      </w:pPr>
    </w:p>
    <w:p w:rsidR="00E57E21" w:rsidRDefault="00E57E21" w:rsidP="00E57E21">
      <w:pPr>
        <w:rPr>
          <w:rFonts w:eastAsiaTheme="minorEastAsia"/>
        </w:rPr>
      </w:pPr>
    </w:p>
    <w:p w:rsidR="00E57E21" w:rsidRDefault="00E57E21" w:rsidP="00E57E21">
      <w:pPr>
        <w:rPr>
          <w:rFonts w:eastAsiaTheme="minorEastAsia"/>
        </w:rPr>
      </w:pPr>
    </w:p>
    <w:p w:rsidR="00E57E21" w:rsidRDefault="00E57E21" w:rsidP="00E57E21">
      <w:pPr>
        <w:rPr>
          <w:rFonts w:eastAsiaTheme="minorEastAsia"/>
        </w:rPr>
      </w:pPr>
    </w:p>
    <w:p w:rsidR="00E57E21" w:rsidRDefault="00E57E21" w:rsidP="00E57E21">
      <w:pPr>
        <w:rPr>
          <w:rFonts w:eastAsiaTheme="minorEastAsia"/>
        </w:rPr>
      </w:pPr>
    </w:p>
    <w:p w:rsidR="00E57E21" w:rsidRDefault="00E57E21" w:rsidP="00E57E21">
      <w:pPr>
        <w:rPr>
          <w:rFonts w:eastAsiaTheme="minorEastAsia"/>
        </w:rPr>
      </w:pPr>
    </w:p>
    <w:p w:rsidR="00E57E21" w:rsidRDefault="00E57E21" w:rsidP="00E57E21">
      <w:pPr>
        <w:rPr>
          <w:rFonts w:eastAsiaTheme="minorEastAsia"/>
        </w:rPr>
      </w:pPr>
    </w:p>
    <w:p w:rsidR="00E57E21" w:rsidRDefault="00E57E21" w:rsidP="00E57E21">
      <w:pPr>
        <w:rPr>
          <w:rFonts w:eastAsiaTheme="minorEastAsia"/>
        </w:rPr>
      </w:pPr>
    </w:p>
    <w:p w:rsidR="00E57E21" w:rsidRDefault="00E57E21" w:rsidP="00E57E21">
      <w:pPr>
        <w:rPr>
          <w:rFonts w:eastAsiaTheme="minorEastAsia"/>
        </w:rPr>
      </w:pPr>
    </w:p>
    <w:p w:rsidR="00E57E21" w:rsidRDefault="00E57E21" w:rsidP="00E57E21">
      <w:pPr>
        <w:rPr>
          <w:rFonts w:eastAsiaTheme="minorEastAsia"/>
        </w:rPr>
      </w:pPr>
    </w:p>
    <w:p w:rsidR="00E57E21" w:rsidRDefault="00E57E21" w:rsidP="00E57E21">
      <w:pPr>
        <w:rPr>
          <w:rFonts w:eastAsiaTheme="minorEastAsia"/>
        </w:rPr>
      </w:pPr>
    </w:p>
    <w:p w:rsidR="00E57E21" w:rsidRDefault="00E57E21" w:rsidP="00E57E21">
      <w:pPr>
        <w:rPr>
          <w:rFonts w:eastAsiaTheme="minorEastAsia"/>
        </w:rPr>
      </w:pPr>
    </w:p>
    <w:p w:rsidR="00E57E21" w:rsidRDefault="00E57E21" w:rsidP="00E57E21">
      <w:pPr>
        <w:rPr>
          <w:rFonts w:eastAsiaTheme="minorEastAsia"/>
        </w:rPr>
      </w:pPr>
    </w:p>
    <w:p w:rsidR="00E57E21" w:rsidRDefault="00E57E21" w:rsidP="00E57E21">
      <w:pPr>
        <w:rPr>
          <w:rFonts w:eastAsiaTheme="minorEastAsia"/>
        </w:rPr>
      </w:pPr>
    </w:p>
    <w:p w:rsidR="00E57E21" w:rsidRDefault="00E57E21" w:rsidP="00E57E21">
      <w:pPr>
        <w:rPr>
          <w:rFonts w:eastAsiaTheme="minorEastAsia"/>
        </w:rPr>
      </w:pPr>
    </w:p>
    <w:p w:rsidR="00E57E21" w:rsidRDefault="00E57E21" w:rsidP="00E57E21">
      <w:pPr>
        <w:rPr>
          <w:rFonts w:eastAsiaTheme="minorEastAsia"/>
        </w:rPr>
      </w:pPr>
    </w:p>
    <w:p w:rsidR="00E57E21" w:rsidRDefault="00E57E21" w:rsidP="00E57E21">
      <w:pPr>
        <w:rPr>
          <w:rFonts w:eastAsiaTheme="minorEastAsia"/>
        </w:rPr>
      </w:pPr>
    </w:p>
    <w:p w:rsidR="00765BC8" w:rsidRDefault="00765BC8" w:rsidP="00E57E21">
      <w:pPr>
        <w:rPr>
          <w:rFonts w:eastAsiaTheme="minorEastAsia"/>
        </w:rPr>
      </w:pPr>
    </w:p>
    <w:p w:rsidR="00765BC8" w:rsidRPr="00E57E21" w:rsidRDefault="00765BC8" w:rsidP="00E57E21">
      <w:pPr>
        <w:rPr>
          <w:rFonts w:eastAsiaTheme="minorEastAsia"/>
        </w:rPr>
      </w:pPr>
    </w:p>
    <w:p w:rsidR="001C643D" w:rsidRPr="006D7C97" w:rsidRDefault="00C90E2A" w:rsidP="0024423F">
      <w:pPr>
        <w:pStyle w:val="1"/>
        <w:spacing w:after="0" w:line="360" w:lineRule="auto"/>
        <w:rPr>
          <w:sz w:val="24"/>
        </w:rPr>
      </w:pPr>
      <w:bookmarkStart w:id="5" w:name="_Toc43376884"/>
      <w:r w:rsidRPr="006D7C97">
        <w:rPr>
          <w:sz w:val="24"/>
        </w:rPr>
        <w:lastRenderedPageBreak/>
        <w:t>Работа над</w:t>
      </w:r>
      <w:r w:rsidR="00D76F59">
        <w:rPr>
          <w:sz w:val="24"/>
        </w:rPr>
        <w:t xml:space="preserve"> </w:t>
      </w:r>
      <w:r w:rsidR="00FA1597" w:rsidRPr="006D7C97">
        <w:rPr>
          <w:sz w:val="24"/>
        </w:rPr>
        <w:t>3</w:t>
      </w:r>
      <w:r w:rsidR="00D751B9" w:rsidRPr="006D7C97">
        <w:rPr>
          <w:sz w:val="24"/>
        </w:rPr>
        <w:t>-</w:t>
      </w:r>
      <w:r w:rsidR="00FA1597" w:rsidRPr="006D7C97">
        <w:rPr>
          <w:sz w:val="24"/>
        </w:rPr>
        <w:t>е</w:t>
      </w:r>
      <w:r w:rsidR="00D751B9" w:rsidRPr="006D7C97">
        <w:rPr>
          <w:sz w:val="24"/>
        </w:rPr>
        <w:t xml:space="preserve">й главой </w:t>
      </w:r>
      <w:r w:rsidR="00AA456A" w:rsidRPr="006D7C97">
        <w:rPr>
          <w:sz w:val="24"/>
        </w:rPr>
        <w:t>магистерской диссертацией</w:t>
      </w:r>
      <w:bookmarkEnd w:id="5"/>
    </w:p>
    <w:p w:rsidR="00FA1597" w:rsidRDefault="00FA1597" w:rsidP="0024423F">
      <w:pPr>
        <w:pStyle w:val="2"/>
        <w:spacing w:line="360" w:lineRule="auto"/>
        <w:rPr>
          <w:sz w:val="24"/>
        </w:rPr>
      </w:pPr>
      <w:bookmarkStart w:id="6" w:name="_Toc42238386"/>
      <w:bookmarkStart w:id="7" w:name="_Toc43376885"/>
      <w:r w:rsidRPr="006D7C97">
        <w:rPr>
          <w:sz w:val="24"/>
        </w:rPr>
        <w:t>Задачи исследования</w:t>
      </w:r>
      <w:bookmarkEnd w:id="6"/>
      <w:bookmarkEnd w:id="7"/>
    </w:p>
    <w:p w:rsidR="004F4B5C" w:rsidRPr="00047EDB" w:rsidRDefault="004F4B5C" w:rsidP="004F4B5C">
      <w:pPr>
        <w:pStyle w:val="220"/>
        <w:spacing w:line="360" w:lineRule="auto"/>
        <w:ind w:firstLine="709"/>
        <w:rPr>
          <w:b w:val="0"/>
          <w:sz w:val="24"/>
          <w:szCs w:val="24"/>
        </w:rPr>
      </w:pPr>
      <w:r w:rsidRPr="00047EDB">
        <w:rPr>
          <w:b w:val="0"/>
          <w:sz w:val="24"/>
          <w:szCs w:val="24"/>
        </w:rPr>
        <w:t xml:space="preserve">Для достижения  поставленной цели </w:t>
      </w:r>
      <w:r>
        <w:rPr>
          <w:b w:val="0"/>
          <w:sz w:val="24"/>
          <w:szCs w:val="24"/>
        </w:rPr>
        <w:t xml:space="preserve">в данной работе </w:t>
      </w:r>
      <w:r w:rsidRPr="00047EDB">
        <w:rPr>
          <w:b w:val="0"/>
          <w:sz w:val="24"/>
          <w:szCs w:val="24"/>
        </w:rPr>
        <w:t xml:space="preserve">необходимо решение следующих задач: </w:t>
      </w:r>
    </w:p>
    <w:p w:rsidR="004F4B5C" w:rsidRPr="004F4B5C" w:rsidRDefault="004F4B5C" w:rsidP="004F4B5C">
      <w:pPr>
        <w:pStyle w:val="220"/>
        <w:spacing w:line="360" w:lineRule="auto"/>
        <w:ind w:firstLine="709"/>
        <w:rPr>
          <w:b w:val="0"/>
          <w:sz w:val="24"/>
          <w:szCs w:val="24"/>
        </w:rPr>
      </w:pPr>
      <w:r w:rsidRPr="004F4B5C">
        <w:rPr>
          <w:b w:val="0"/>
          <w:sz w:val="24"/>
          <w:szCs w:val="24"/>
        </w:rPr>
        <w:t>– изучить по литературным источникам роль применения методик APQP и FMEA в управлении качеством изделий при разработке технологического  процесса;</w:t>
      </w:r>
    </w:p>
    <w:p w:rsidR="004F4B5C" w:rsidRPr="00047EDB" w:rsidRDefault="004F4B5C" w:rsidP="004F4B5C">
      <w:pPr>
        <w:pStyle w:val="220"/>
        <w:spacing w:line="360" w:lineRule="auto"/>
        <w:ind w:firstLine="709"/>
        <w:rPr>
          <w:b w:val="0"/>
          <w:sz w:val="24"/>
          <w:szCs w:val="24"/>
        </w:rPr>
      </w:pPr>
      <w:r w:rsidRPr="00047EDB">
        <w:rPr>
          <w:b w:val="0"/>
          <w:sz w:val="24"/>
          <w:szCs w:val="24"/>
        </w:rPr>
        <w:t xml:space="preserve">– изучить конструкцию и назначение устройства </w:t>
      </w:r>
      <w:r>
        <w:rPr>
          <w:b w:val="0"/>
          <w:sz w:val="24"/>
          <w:szCs w:val="24"/>
        </w:rPr>
        <w:t xml:space="preserve">блока </w:t>
      </w:r>
      <w:proofErr w:type="spellStart"/>
      <w:r>
        <w:rPr>
          <w:b w:val="0"/>
          <w:sz w:val="24"/>
          <w:szCs w:val="24"/>
        </w:rPr>
        <w:t>спецвычислителя</w:t>
      </w:r>
      <w:proofErr w:type="spellEnd"/>
      <w:r w:rsidRPr="00047EDB">
        <w:rPr>
          <w:b w:val="0"/>
          <w:sz w:val="24"/>
          <w:szCs w:val="24"/>
        </w:rPr>
        <w:t xml:space="preserve"> и оценить его технологичность;</w:t>
      </w:r>
    </w:p>
    <w:p w:rsidR="004F4B5C" w:rsidRPr="00047EDB" w:rsidRDefault="004F4B5C" w:rsidP="004F4B5C">
      <w:pPr>
        <w:pStyle w:val="220"/>
        <w:spacing w:line="360" w:lineRule="auto"/>
        <w:ind w:firstLine="709"/>
        <w:rPr>
          <w:b w:val="0"/>
          <w:sz w:val="24"/>
          <w:szCs w:val="24"/>
        </w:rPr>
      </w:pPr>
      <w:r w:rsidRPr="00047EDB">
        <w:rPr>
          <w:b w:val="0"/>
          <w:sz w:val="24"/>
          <w:szCs w:val="24"/>
        </w:rPr>
        <w:t>– сформировать структуру технологического процесса;</w:t>
      </w:r>
    </w:p>
    <w:p w:rsidR="004F4B5C" w:rsidRPr="00047EDB" w:rsidRDefault="004F4B5C" w:rsidP="004F4B5C">
      <w:pPr>
        <w:pStyle w:val="220"/>
        <w:spacing w:line="360" w:lineRule="auto"/>
        <w:ind w:firstLine="709"/>
        <w:rPr>
          <w:b w:val="0"/>
          <w:sz w:val="24"/>
          <w:szCs w:val="24"/>
        </w:rPr>
      </w:pPr>
      <w:r w:rsidRPr="00047EDB">
        <w:rPr>
          <w:b w:val="0"/>
          <w:sz w:val="24"/>
          <w:szCs w:val="24"/>
        </w:rPr>
        <w:t xml:space="preserve">- разработать технологическую документацию в соответствии с требованиями </w:t>
      </w:r>
      <w:r w:rsidRPr="00047EDB">
        <w:rPr>
          <w:b w:val="0"/>
          <w:bCs/>
          <w:sz w:val="24"/>
          <w:szCs w:val="24"/>
        </w:rPr>
        <w:t>ГОСТ ISO 9001-2015</w:t>
      </w:r>
      <w:r w:rsidRPr="00047EDB">
        <w:rPr>
          <w:b w:val="0"/>
          <w:sz w:val="24"/>
          <w:szCs w:val="24"/>
        </w:rPr>
        <w:t xml:space="preserve">; </w:t>
      </w:r>
    </w:p>
    <w:p w:rsidR="004F4B5C" w:rsidRPr="00047EDB" w:rsidRDefault="004F4B5C" w:rsidP="004F4B5C">
      <w:pPr>
        <w:pStyle w:val="220"/>
        <w:spacing w:line="360" w:lineRule="auto"/>
        <w:ind w:firstLine="709"/>
        <w:rPr>
          <w:b w:val="0"/>
          <w:sz w:val="24"/>
          <w:szCs w:val="24"/>
        </w:rPr>
      </w:pPr>
      <w:r w:rsidRPr="00047EDB">
        <w:rPr>
          <w:b w:val="0"/>
          <w:sz w:val="24"/>
          <w:szCs w:val="24"/>
        </w:rPr>
        <w:t xml:space="preserve">- провести оценку эффективности использования методик APQP и FMEA при разработке технологического процесса; </w:t>
      </w:r>
    </w:p>
    <w:p w:rsidR="004F4B5C" w:rsidRPr="00047EDB" w:rsidRDefault="004F4B5C" w:rsidP="004F4B5C">
      <w:pPr>
        <w:pStyle w:val="220"/>
        <w:spacing w:line="360" w:lineRule="auto"/>
        <w:ind w:firstLine="709"/>
      </w:pPr>
      <w:r w:rsidRPr="00047EDB">
        <w:rPr>
          <w:b w:val="0"/>
          <w:sz w:val="24"/>
          <w:szCs w:val="24"/>
        </w:rPr>
        <w:t>- сделать выводы о возможности снижения рисков, связанных с проектированием техпроцесса с применением методик APQP и FMEA.</w:t>
      </w:r>
      <w:r w:rsidRPr="00047EDB">
        <w:t xml:space="preserve"> </w:t>
      </w:r>
    </w:p>
    <w:p w:rsidR="006D7C97" w:rsidRPr="006D7C97" w:rsidRDefault="006D7C97" w:rsidP="0024423F">
      <w:pPr>
        <w:pStyle w:val="1"/>
        <w:numPr>
          <w:ilvl w:val="0"/>
          <w:numId w:val="0"/>
        </w:numPr>
        <w:spacing w:after="0" w:line="360" w:lineRule="auto"/>
        <w:ind w:left="709"/>
        <w:jc w:val="both"/>
        <w:rPr>
          <w:rFonts w:cs="Times New Roman"/>
          <w:sz w:val="24"/>
          <w:szCs w:val="24"/>
        </w:rPr>
      </w:pPr>
      <w:bookmarkStart w:id="8" w:name="_Toc43057453"/>
      <w:bookmarkStart w:id="9" w:name="_Toc43376886"/>
      <w:r>
        <w:rPr>
          <w:rFonts w:cs="Times New Roman"/>
          <w:sz w:val="24"/>
          <w:szCs w:val="24"/>
        </w:rPr>
        <w:t>2</w:t>
      </w:r>
      <w:r w:rsidRPr="006D7C97">
        <w:rPr>
          <w:rFonts w:cs="Times New Roman"/>
          <w:sz w:val="24"/>
          <w:szCs w:val="24"/>
        </w:rPr>
        <w:t>.</w:t>
      </w:r>
      <w:r w:rsidR="004F4B5C">
        <w:rPr>
          <w:rFonts w:cs="Times New Roman"/>
          <w:sz w:val="24"/>
          <w:szCs w:val="24"/>
        </w:rPr>
        <w:t>2</w:t>
      </w:r>
      <w:r w:rsidRPr="006D7C97">
        <w:rPr>
          <w:rFonts w:cs="Times New Roman"/>
          <w:sz w:val="24"/>
          <w:szCs w:val="24"/>
        </w:rPr>
        <w:t xml:space="preserve"> </w:t>
      </w:r>
      <w:bookmarkEnd w:id="8"/>
      <w:r w:rsidRPr="006D7C97">
        <w:rPr>
          <w:rFonts w:cs="Times New Roman"/>
          <w:sz w:val="24"/>
          <w:szCs w:val="24"/>
        </w:rPr>
        <w:t xml:space="preserve">Оценка эффективности использования методик APQP и FMEA при повышении качества изготовления блока </w:t>
      </w:r>
      <w:proofErr w:type="spellStart"/>
      <w:r w:rsidRPr="006D7C97">
        <w:rPr>
          <w:rFonts w:cs="Times New Roman"/>
          <w:sz w:val="24"/>
          <w:szCs w:val="24"/>
        </w:rPr>
        <w:t>спецвычислителя</w:t>
      </w:r>
      <w:bookmarkEnd w:id="9"/>
      <w:proofErr w:type="spellEnd"/>
    </w:p>
    <w:p w:rsidR="00E57E21" w:rsidRPr="00586007" w:rsidRDefault="00E57E21" w:rsidP="00E57E21">
      <w:pPr>
        <w:pStyle w:val="a3"/>
        <w:tabs>
          <w:tab w:val="left" w:pos="2060"/>
        </w:tabs>
        <w:spacing w:line="360" w:lineRule="auto"/>
        <w:rPr>
          <w:sz w:val="24"/>
        </w:rPr>
      </w:pPr>
      <w:r w:rsidRPr="00586007">
        <w:rPr>
          <w:sz w:val="24"/>
        </w:rPr>
        <w:t>APQP и FMEA APQP-процесс содержит ряд действий и методов, которые предупреждают возможность возникновения проблем с качеством в будущем. Применение этих методов обходится гораздо дешевле, чем борьба с проблемами, возникающими после окончания проектирования. Это позволяет значительно сократить сроки от начала проектирования до выпуска безупречной серийной продукции и снизить ее стоимость.</w:t>
      </w:r>
    </w:p>
    <w:p w:rsidR="00E57E21" w:rsidRPr="00586007" w:rsidRDefault="00E57E21" w:rsidP="00E57E21">
      <w:pPr>
        <w:pStyle w:val="a3"/>
        <w:tabs>
          <w:tab w:val="left" w:pos="2060"/>
        </w:tabs>
        <w:spacing w:line="360" w:lineRule="auto"/>
        <w:rPr>
          <w:sz w:val="24"/>
        </w:rPr>
      </w:pPr>
      <w:r w:rsidRPr="00586007">
        <w:rPr>
          <w:sz w:val="24"/>
        </w:rPr>
        <w:t xml:space="preserve">Если на этапе серийного производства получилось что-то «не так», то дело вовсе не в том, чтобы найти виновного: конструктора, технолога или исполнителей в производстве. Необходимо понять, что и как должны делать каждый работник сегодня и впредь, чтобы уверенно обеспечить необходимые требования и предпочтения потребителя. Что должно происходить со «степенью уверенности выполнения требований потреби теля» по мере прохождения этапов APQP-процесса иллюстрирует рисунок </w:t>
      </w:r>
      <w:r>
        <w:rPr>
          <w:sz w:val="24"/>
        </w:rPr>
        <w:t>10</w:t>
      </w:r>
      <w:r w:rsidRPr="00586007">
        <w:rPr>
          <w:sz w:val="24"/>
        </w:rPr>
        <w:t>. Правая пирамида показывает, что необходимая уверенность, гарантированность достижения этих требований растет и в идеале должна прийти к 100% на стадии серийного производства. И наоборот (левая пирамида), риски невыполнения требований постепенно «снимаются», уменьшаясь в идеале до нуля по мере прохождения этапов APQP-процесса. А происходит это благодаря анализу и принятию мер в отношении «слабых мест» и причин, даже потенциальных.</w:t>
      </w:r>
    </w:p>
    <w:p w:rsidR="00E57E21" w:rsidRPr="00586007" w:rsidRDefault="00E57E21" w:rsidP="00E57E21">
      <w:pPr>
        <w:pStyle w:val="a3"/>
        <w:tabs>
          <w:tab w:val="left" w:pos="2060"/>
        </w:tabs>
        <w:spacing w:line="360" w:lineRule="auto"/>
        <w:rPr>
          <w:sz w:val="24"/>
        </w:rPr>
      </w:pPr>
      <w:r w:rsidRPr="00586007">
        <w:rPr>
          <w:sz w:val="24"/>
        </w:rPr>
        <w:lastRenderedPageBreak/>
        <w:t>принятию мер в отношении «слабых мест» и причин, даже потенциальных.</w:t>
      </w:r>
    </w:p>
    <w:p w:rsidR="00E57E21" w:rsidRPr="00586007" w:rsidRDefault="00E57E21" w:rsidP="00E57E21">
      <w:pPr>
        <w:pStyle w:val="a3"/>
        <w:tabs>
          <w:tab w:val="left" w:pos="2060"/>
        </w:tabs>
        <w:spacing w:line="360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076825" cy="2981325"/>
            <wp:effectExtent l="0" t="0" r="9525" b="9525"/>
            <wp:docPr id="3" name="Рисунок 3" descr="C:\Users\ПК\Desktop\рис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C:\Users\ПК\Desktop\рис.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E21" w:rsidRPr="00586007" w:rsidRDefault="00E57E21" w:rsidP="00E57E21">
      <w:pPr>
        <w:pStyle w:val="a3"/>
        <w:tabs>
          <w:tab w:val="left" w:pos="2060"/>
        </w:tabs>
        <w:spacing w:line="360" w:lineRule="auto"/>
        <w:rPr>
          <w:sz w:val="24"/>
        </w:rPr>
      </w:pPr>
      <w:r>
        <w:rPr>
          <w:sz w:val="24"/>
        </w:rPr>
        <w:t>Рисунок 10</w:t>
      </w:r>
      <w:r w:rsidRPr="00586007">
        <w:rPr>
          <w:sz w:val="24"/>
        </w:rPr>
        <w:t xml:space="preserve"> – Изменение уверенности и рисков при прохождении этапов APQP-процесса</w:t>
      </w:r>
    </w:p>
    <w:p w:rsidR="00E57E21" w:rsidRPr="00586007" w:rsidRDefault="00E57E21" w:rsidP="00E57E21">
      <w:pPr>
        <w:pStyle w:val="a3"/>
        <w:tabs>
          <w:tab w:val="left" w:pos="2060"/>
        </w:tabs>
        <w:spacing w:line="360" w:lineRule="auto"/>
        <w:rPr>
          <w:sz w:val="24"/>
        </w:rPr>
      </w:pPr>
    </w:p>
    <w:p w:rsidR="00E57E21" w:rsidRPr="00586007" w:rsidRDefault="00E57E21" w:rsidP="00E57E21">
      <w:pPr>
        <w:pStyle w:val="a3"/>
        <w:tabs>
          <w:tab w:val="left" w:pos="2060"/>
        </w:tabs>
        <w:spacing w:line="360" w:lineRule="auto"/>
        <w:rPr>
          <w:sz w:val="24"/>
        </w:rPr>
      </w:pPr>
      <w:r w:rsidRPr="00586007">
        <w:rPr>
          <w:sz w:val="24"/>
        </w:rPr>
        <w:t xml:space="preserve">Аналогичным образом должны соотноситься элементы «творческого» и «формального» по мере продвижения по этапам APQP-процесса (рисунок </w:t>
      </w:r>
      <w:r>
        <w:rPr>
          <w:sz w:val="24"/>
        </w:rPr>
        <w:t>11</w:t>
      </w:r>
      <w:r w:rsidRPr="00586007">
        <w:rPr>
          <w:sz w:val="24"/>
        </w:rPr>
        <w:t xml:space="preserve">). Для обеспечения уверенности и гарантированности выполнения требований потребителя правая пирамида должна обладать «опорными свойствами», т.е. каждый верхний «этаж» пирамиды должен «уверенно опираться» </w:t>
      </w:r>
      <w:proofErr w:type="gramStart"/>
      <w:r w:rsidRPr="00586007">
        <w:rPr>
          <w:sz w:val="24"/>
        </w:rPr>
        <w:t>на</w:t>
      </w:r>
      <w:proofErr w:type="gramEnd"/>
      <w:r w:rsidRPr="00586007">
        <w:rPr>
          <w:sz w:val="24"/>
        </w:rPr>
        <w:t xml:space="preserve"> нижний. Например, задуманная на этапе 2 конструкция должна быть уверенно обеспечена технологией, которая разрабатывается на этапе 3, а задуманная на этапе 3 технология должна быть с уверенностью реализована «в железе» на этапе 4 и т.д. Очевидно, что по мере продвижения по этапам уточняется, какие именно конструкторские и технологические требования являются особо важными и строго обязательными (ключевые показатели). Соответственно растет и число необходимых документально формализуемых требований.</w:t>
      </w:r>
    </w:p>
    <w:p w:rsidR="00E57E21" w:rsidRPr="00586007" w:rsidRDefault="00E57E21" w:rsidP="00E57E21">
      <w:pPr>
        <w:pStyle w:val="a3"/>
        <w:tabs>
          <w:tab w:val="left" w:pos="2060"/>
        </w:tabs>
        <w:spacing w:line="360" w:lineRule="auto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048250" cy="2847975"/>
            <wp:effectExtent l="0" t="0" r="0" b="9525"/>
            <wp:docPr id="2" name="Рисунок 2" descr="C:\Users\ПК\Desktop\рис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ПК\Desktop\рис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E21" w:rsidRPr="00586007" w:rsidRDefault="00E57E21" w:rsidP="00E57E21">
      <w:pPr>
        <w:pStyle w:val="a3"/>
        <w:tabs>
          <w:tab w:val="left" w:pos="2060"/>
        </w:tabs>
        <w:spacing w:line="360" w:lineRule="auto"/>
        <w:rPr>
          <w:sz w:val="24"/>
        </w:rPr>
      </w:pPr>
      <w:r w:rsidRPr="00586007">
        <w:rPr>
          <w:sz w:val="24"/>
        </w:rPr>
        <w:t xml:space="preserve">Рисунок </w:t>
      </w:r>
      <w:r>
        <w:rPr>
          <w:sz w:val="24"/>
        </w:rPr>
        <w:t>11</w:t>
      </w:r>
      <w:r w:rsidRPr="00586007">
        <w:rPr>
          <w:sz w:val="24"/>
        </w:rPr>
        <w:t xml:space="preserve"> – Изменение «творческого» и «формального» при прохождении этапов APQP-процесса</w:t>
      </w:r>
    </w:p>
    <w:p w:rsidR="00E57E21" w:rsidRPr="00586007" w:rsidRDefault="00E57E21" w:rsidP="00E57E21">
      <w:pPr>
        <w:pStyle w:val="a3"/>
        <w:tabs>
          <w:tab w:val="left" w:pos="2060"/>
        </w:tabs>
        <w:spacing w:line="360" w:lineRule="auto"/>
        <w:rPr>
          <w:sz w:val="24"/>
        </w:rPr>
      </w:pPr>
    </w:p>
    <w:p w:rsidR="00E57E21" w:rsidRPr="00586007" w:rsidRDefault="00E57E21" w:rsidP="00E57E21">
      <w:pPr>
        <w:pStyle w:val="a3"/>
        <w:tabs>
          <w:tab w:val="left" w:pos="2060"/>
        </w:tabs>
        <w:spacing w:line="360" w:lineRule="auto"/>
        <w:rPr>
          <w:sz w:val="24"/>
        </w:rPr>
      </w:pPr>
      <w:r w:rsidRPr="00586007">
        <w:rPr>
          <w:sz w:val="24"/>
        </w:rPr>
        <w:t xml:space="preserve">В итоге желательная для всех гарантированность, уверенность в выполнении требований потребителя при наименьших возможных затратах получается как результат творческого анализа, поиска и выбора наилучших решений. </w:t>
      </w:r>
    </w:p>
    <w:p w:rsidR="00E57E21" w:rsidRPr="00586007" w:rsidRDefault="00E57E21" w:rsidP="00E57E21">
      <w:pPr>
        <w:pStyle w:val="a3"/>
        <w:tabs>
          <w:tab w:val="left" w:pos="2060"/>
        </w:tabs>
        <w:spacing w:line="360" w:lineRule="auto"/>
        <w:rPr>
          <w:sz w:val="24"/>
        </w:rPr>
      </w:pPr>
      <w:r w:rsidRPr="00586007">
        <w:rPr>
          <w:sz w:val="24"/>
        </w:rPr>
        <w:t>Взаимодействие работников осуществляется, во-первых, на макроуровне, где всем процессом в целом управляет специально создаваемая</w:t>
      </w:r>
      <w:r w:rsidR="00881094">
        <w:rPr>
          <w:sz w:val="24"/>
        </w:rPr>
        <w:t xml:space="preserve"> </w:t>
      </w:r>
      <w:proofErr w:type="spellStart"/>
      <w:r w:rsidR="00881094">
        <w:rPr>
          <w:sz w:val="24"/>
        </w:rPr>
        <w:t>межф</w:t>
      </w:r>
      <w:r w:rsidRPr="00586007">
        <w:rPr>
          <w:sz w:val="24"/>
        </w:rPr>
        <w:t>ункциональная</w:t>
      </w:r>
      <w:proofErr w:type="spellEnd"/>
      <w:r w:rsidRPr="00586007">
        <w:rPr>
          <w:sz w:val="24"/>
        </w:rPr>
        <w:t xml:space="preserve"> APQP-команда, включающая представителей всех заинтересованных служб от маркетинга до производства. Во-вторых, на микроуровнях для решения отдельных задач также создаются </w:t>
      </w:r>
      <w:proofErr w:type="spellStart"/>
      <w:r w:rsidRPr="00586007">
        <w:rPr>
          <w:sz w:val="24"/>
        </w:rPr>
        <w:t>межфункциональные</w:t>
      </w:r>
      <w:proofErr w:type="spellEnd"/>
      <w:r w:rsidRPr="00586007">
        <w:rPr>
          <w:sz w:val="24"/>
        </w:rPr>
        <w:t xml:space="preserve"> команды, например DFMEA и PFMEA. Именно такие команды, работающие на каждом этапе, обеспечивают наиболее быстрое и рациональное решение задач и позволяют избежать последующих переделок и доработок [12].</w:t>
      </w:r>
    </w:p>
    <w:p w:rsidR="00E57E21" w:rsidRPr="00586007" w:rsidRDefault="00E57E21" w:rsidP="00E57E21">
      <w:pPr>
        <w:pStyle w:val="a3"/>
        <w:tabs>
          <w:tab w:val="left" w:pos="2060"/>
        </w:tabs>
        <w:spacing w:line="360" w:lineRule="auto"/>
        <w:rPr>
          <w:sz w:val="24"/>
        </w:rPr>
      </w:pPr>
      <w:r w:rsidRPr="00586007">
        <w:rPr>
          <w:sz w:val="24"/>
        </w:rPr>
        <w:t xml:space="preserve">FMEA способствует новому образу мышления современного научно-технического обеспечения качества. </w:t>
      </w:r>
    </w:p>
    <w:p w:rsidR="00E57E21" w:rsidRPr="00586007" w:rsidRDefault="00E57E21" w:rsidP="00E57E21">
      <w:pPr>
        <w:pStyle w:val="a3"/>
        <w:tabs>
          <w:tab w:val="left" w:pos="2060"/>
        </w:tabs>
        <w:spacing w:line="360" w:lineRule="auto"/>
        <w:rPr>
          <w:sz w:val="24"/>
        </w:rPr>
      </w:pPr>
      <w:r w:rsidRPr="00586007">
        <w:rPr>
          <w:sz w:val="24"/>
        </w:rPr>
        <w:t>Применение метода FMEA:</w:t>
      </w:r>
    </w:p>
    <w:p w:rsidR="00E57E21" w:rsidRPr="00586007" w:rsidRDefault="00E57E21" w:rsidP="00E57E21">
      <w:pPr>
        <w:pStyle w:val="a3"/>
        <w:tabs>
          <w:tab w:val="left" w:pos="2060"/>
        </w:tabs>
        <w:spacing w:line="360" w:lineRule="auto"/>
        <w:rPr>
          <w:sz w:val="24"/>
        </w:rPr>
      </w:pPr>
      <w:r w:rsidRPr="00586007">
        <w:rPr>
          <w:sz w:val="24"/>
        </w:rPr>
        <w:t xml:space="preserve">- снижает количество вносимых изменений на стадии производства и затраты на проведение изменений (рис. </w:t>
      </w:r>
      <w:r>
        <w:rPr>
          <w:sz w:val="24"/>
        </w:rPr>
        <w:t>12</w:t>
      </w:r>
      <w:r w:rsidRPr="00586007">
        <w:rPr>
          <w:sz w:val="24"/>
        </w:rPr>
        <w:t xml:space="preserve">); </w:t>
      </w:r>
    </w:p>
    <w:p w:rsidR="00E57E21" w:rsidRPr="00586007" w:rsidRDefault="00E57E21" w:rsidP="00E57E21">
      <w:pPr>
        <w:pStyle w:val="a3"/>
        <w:tabs>
          <w:tab w:val="left" w:pos="2060"/>
        </w:tabs>
        <w:spacing w:line="360" w:lineRule="auto"/>
        <w:rPr>
          <w:sz w:val="24"/>
        </w:rPr>
      </w:pPr>
      <w:r w:rsidRPr="00586007">
        <w:rPr>
          <w:sz w:val="24"/>
        </w:rPr>
        <w:t xml:space="preserve">- исключает ошибки и связанные с ними дефекты, а следовательно, избавляет от рекламаций, судебных исков и значительных затрат на устранение дефектов; </w:t>
      </w:r>
    </w:p>
    <w:p w:rsidR="00E57E21" w:rsidRPr="00586007" w:rsidRDefault="00E57E21" w:rsidP="00E57E21">
      <w:pPr>
        <w:pStyle w:val="a3"/>
        <w:tabs>
          <w:tab w:val="left" w:pos="2060"/>
        </w:tabs>
        <w:spacing w:line="360" w:lineRule="auto"/>
        <w:rPr>
          <w:sz w:val="24"/>
        </w:rPr>
      </w:pPr>
      <w:r w:rsidRPr="00586007">
        <w:rPr>
          <w:sz w:val="24"/>
        </w:rPr>
        <w:t>- повышает эффективность проведения изменений (усовершенствований) [10].</w:t>
      </w:r>
    </w:p>
    <w:p w:rsidR="00E57E21" w:rsidRPr="00586007" w:rsidRDefault="00E57E21" w:rsidP="00E57E21">
      <w:pPr>
        <w:pStyle w:val="a3"/>
        <w:tabs>
          <w:tab w:val="left" w:pos="2060"/>
        </w:tabs>
        <w:spacing w:line="360" w:lineRule="auto"/>
        <w:rPr>
          <w:sz w:val="24"/>
        </w:rPr>
      </w:pPr>
    </w:p>
    <w:p w:rsidR="00E57E21" w:rsidRPr="00586007" w:rsidRDefault="00E57E21" w:rsidP="00E57E21">
      <w:pPr>
        <w:pStyle w:val="a3"/>
        <w:tabs>
          <w:tab w:val="left" w:pos="2060"/>
        </w:tabs>
        <w:spacing w:line="360" w:lineRule="auto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991100" cy="2371725"/>
            <wp:effectExtent l="0" t="0" r="0" b="9525"/>
            <wp:docPr id="1" name="Рисунок 1" descr="C:\Users\ПК\Desktop\рис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:\Users\ПК\Desktop\рис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E21" w:rsidRPr="00586007" w:rsidRDefault="00E57E21" w:rsidP="00E57E21">
      <w:pPr>
        <w:pStyle w:val="a3"/>
        <w:tabs>
          <w:tab w:val="left" w:pos="2060"/>
        </w:tabs>
        <w:spacing w:line="360" w:lineRule="auto"/>
        <w:jc w:val="center"/>
        <w:rPr>
          <w:sz w:val="24"/>
        </w:rPr>
      </w:pPr>
      <w:r w:rsidRPr="00586007">
        <w:rPr>
          <w:sz w:val="24"/>
        </w:rPr>
        <w:t xml:space="preserve">Рисунок </w:t>
      </w:r>
      <w:r>
        <w:rPr>
          <w:sz w:val="24"/>
        </w:rPr>
        <w:t>12</w:t>
      </w:r>
      <w:r w:rsidRPr="00586007">
        <w:rPr>
          <w:sz w:val="24"/>
        </w:rPr>
        <w:t xml:space="preserve"> – Выгода от применения FMEA</w:t>
      </w:r>
    </w:p>
    <w:p w:rsidR="00E57E21" w:rsidRPr="00E57E21" w:rsidRDefault="004F4B5C" w:rsidP="004F4B5C">
      <w:pPr>
        <w:pStyle w:val="1"/>
        <w:numPr>
          <w:ilvl w:val="0"/>
          <w:numId w:val="0"/>
        </w:numPr>
        <w:spacing w:line="360" w:lineRule="auto"/>
        <w:ind w:left="709"/>
        <w:jc w:val="both"/>
        <w:rPr>
          <w:rFonts w:cs="Times New Roman"/>
          <w:sz w:val="24"/>
          <w:szCs w:val="24"/>
        </w:rPr>
      </w:pPr>
      <w:bookmarkStart w:id="10" w:name="_Toc43057454"/>
      <w:bookmarkStart w:id="11" w:name="_Toc43376887"/>
      <w:r>
        <w:rPr>
          <w:rFonts w:cs="Times New Roman"/>
          <w:sz w:val="24"/>
          <w:szCs w:val="24"/>
        </w:rPr>
        <w:t>2.3</w:t>
      </w:r>
      <w:r w:rsidR="00E57E21" w:rsidRPr="00E57E21">
        <w:rPr>
          <w:rFonts w:cs="Times New Roman"/>
          <w:sz w:val="24"/>
          <w:szCs w:val="24"/>
        </w:rPr>
        <w:t xml:space="preserve"> Разработка директивного графика</w:t>
      </w:r>
      <w:r w:rsidR="00B646DC">
        <w:rPr>
          <w:rFonts w:cs="Times New Roman"/>
          <w:sz w:val="24"/>
          <w:szCs w:val="24"/>
        </w:rPr>
        <w:t xml:space="preserve"> </w:t>
      </w:r>
      <w:r w:rsidR="00E57E21" w:rsidRPr="00E57E21">
        <w:rPr>
          <w:rFonts w:cs="Times New Roman"/>
          <w:sz w:val="24"/>
          <w:szCs w:val="24"/>
        </w:rPr>
        <w:t>работ по проектированию и изготовлению специализированного вычислителя</w:t>
      </w:r>
      <w:bookmarkEnd w:id="10"/>
      <w:bookmarkEnd w:id="11"/>
    </w:p>
    <w:p w:rsidR="00E57E21" w:rsidRPr="0069401C" w:rsidRDefault="00E57E21" w:rsidP="00E57E21">
      <w:pPr>
        <w:pStyle w:val="a3"/>
        <w:tabs>
          <w:tab w:val="left" w:pos="2060"/>
        </w:tabs>
        <w:spacing w:line="360" w:lineRule="auto"/>
        <w:rPr>
          <w:sz w:val="24"/>
        </w:rPr>
      </w:pPr>
      <w:r w:rsidRPr="0069401C">
        <w:rPr>
          <w:sz w:val="24"/>
        </w:rPr>
        <w:t xml:space="preserve">Общая величина трудоемкости работ по проектированию и изготовлению опытного образца находится в пределах 600-1500 нормо-часов, с учетом изготовления серийной продукции и проведения испытаний данная цифра может увеличиться. </w:t>
      </w:r>
    </w:p>
    <w:p w:rsidR="00E57E21" w:rsidRPr="00586007" w:rsidRDefault="00E57E21" w:rsidP="00E57E21">
      <w:pPr>
        <w:pStyle w:val="a3"/>
        <w:tabs>
          <w:tab w:val="left" w:pos="2060"/>
        </w:tabs>
        <w:spacing w:line="360" w:lineRule="auto"/>
        <w:rPr>
          <w:sz w:val="24"/>
        </w:rPr>
      </w:pPr>
      <w:r w:rsidRPr="00586007">
        <w:rPr>
          <w:sz w:val="24"/>
        </w:rPr>
        <w:t>Результаты расчетов сведем в таблицу 5.</w:t>
      </w:r>
    </w:p>
    <w:tbl>
      <w:tblPr>
        <w:tblW w:w="9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04"/>
        <w:gridCol w:w="1481"/>
        <w:gridCol w:w="1984"/>
      </w:tblGrid>
      <w:tr w:rsidR="00E57E21" w:rsidTr="00562661">
        <w:trPr>
          <w:trHeight w:val="735"/>
        </w:trPr>
        <w:tc>
          <w:tcPr>
            <w:tcW w:w="6204" w:type="dxa"/>
            <w:vAlign w:val="center"/>
          </w:tcPr>
          <w:p w:rsidR="00E57E21" w:rsidRPr="00E57E21" w:rsidRDefault="00E57E21" w:rsidP="00562661">
            <w:pPr>
              <w:spacing w:line="360" w:lineRule="auto"/>
              <w:jc w:val="center"/>
              <w:rPr>
                <w:sz w:val="24"/>
              </w:rPr>
            </w:pPr>
            <w:r w:rsidRPr="00E57E21">
              <w:rPr>
                <w:sz w:val="24"/>
              </w:rPr>
              <w:t>Наименование этапа</w:t>
            </w:r>
          </w:p>
        </w:tc>
        <w:tc>
          <w:tcPr>
            <w:tcW w:w="1481" w:type="dxa"/>
            <w:vAlign w:val="center"/>
          </w:tcPr>
          <w:p w:rsidR="00E57E21" w:rsidRPr="00E57E21" w:rsidRDefault="00E57E21" w:rsidP="00562661">
            <w:pPr>
              <w:spacing w:line="360" w:lineRule="auto"/>
              <w:jc w:val="center"/>
              <w:rPr>
                <w:sz w:val="24"/>
              </w:rPr>
            </w:pPr>
            <w:r w:rsidRPr="00E57E21">
              <w:rPr>
                <w:sz w:val="24"/>
              </w:rPr>
              <w:t>Удельный вес, %</w:t>
            </w:r>
          </w:p>
        </w:tc>
        <w:tc>
          <w:tcPr>
            <w:tcW w:w="1984" w:type="dxa"/>
            <w:vAlign w:val="center"/>
          </w:tcPr>
          <w:p w:rsidR="00E57E21" w:rsidRPr="00E57E21" w:rsidRDefault="00E57E21" w:rsidP="00562661">
            <w:pPr>
              <w:spacing w:line="360" w:lineRule="auto"/>
              <w:jc w:val="center"/>
              <w:rPr>
                <w:sz w:val="24"/>
              </w:rPr>
            </w:pPr>
            <w:r w:rsidRPr="00E57E21">
              <w:rPr>
                <w:sz w:val="24"/>
              </w:rPr>
              <w:t>Трудоемкость этапа</w:t>
            </w:r>
            <w:proofErr w:type="gramStart"/>
            <w:r w:rsidRPr="00E57E21">
              <w:rPr>
                <w:sz w:val="24"/>
              </w:rPr>
              <w:t xml:space="preserve"> (</w:t>
            </w:r>
            <w:r w:rsidRPr="00E57E21">
              <w:rPr>
                <w:rFonts w:eastAsia="Calibri"/>
                <w:position w:val="-12"/>
                <w:sz w:val="24"/>
                <w:lang w:eastAsia="en-US"/>
              </w:rPr>
              <w:object w:dxaOrig="3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pt;height:18pt" o:ole="">
                  <v:imagedata r:id="rId11" o:title=""/>
                </v:shape>
                <o:OLEObject Type="Embed" ProgID="Equation.3" ShapeID="_x0000_i1025" DrawAspect="Content" ObjectID="_1667723342" r:id="rId12"/>
              </w:object>
            </w:r>
            <w:r w:rsidRPr="00E57E21">
              <w:rPr>
                <w:sz w:val="24"/>
              </w:rPr>
              <w:t xml:space="preserve">), </w:t>
            </w:r>
            <w:proofErr w:type="spellStart"/>
            <w:proofErr w:type="gramEnd"/>
            <w:r w:rsidRPr="00E57E21">
              <w:rPr>
                <w:sz w:val="24"/>
              </w:rPr>
              <w:t>нормо-ч</w:t>
            </w:r>
            <w:proofErr w:type="spellEnd"/>
            <w:r w:rsidRPr="00E57E21">
              <w:rPr>
                <w:sz w:val="24"/>
              </w:rPr>
              <w:t>.</w:t>
            </w:r>
          </w:p>
        </w:tc>
      </w:tr>
      <w:tr w:rsidR="00E57E21" w:rsidTr="00562661">
        <w:tc>
          <w:tcPr>
            <w:tcW w:w="6204" w:type="dxa"/>
          </w:tcPr>
          <w:p w:rsidR="00E57E21" w:rsidRPr="00E57E21" w:rsidRDefault="00E57E21" w:rsidP="00562661">
            <w:pPr>
              <w:spacing w:line="360" w:lineRule="auto"/>
              <w:rPr>
                <w:sz w:val="24"/>
              </w:rPr>
            </w:pPr>
            <w:r w:rsidRPr="00E57E21">
              <w:rPr>
                <w:sz w:val="24"/>
              </w:rPr>
              <w:t>1 Техническое задание</w:t>
            </w:r>
          </w:p>
        </w:tc>
        <w:tc>
          <w:tcPr>
            <w:tcW w:w="1481" w:type="dxa"/>
          </w:tcPr>
          <w:p w:rsidR="00E57E21" w:rsidRPr="00E57E21" w:rsidRDefault="00E57E21" w:rsidP="00562661">
            <w:pPr>
              <w:spacing w:line="360" w:lineRule="auto"/>
              <w:jc w:val="center"/>
              <w:rPr>
                <w:sz w:val="24"/>
              </w:rPr>
            </w:pPr>
            <w:r w:rsidRPr="00E57E21">
              <w:rPr>
                <w:sz w:val="24"/>
              </w:rPr>
              <w:t>2</w:t>
            </w:r>
          </w:p>
        </w:tc>
        <w:tc>
          <w:tcPr>
            <w:tcW w:w="1984" w:type="dxa"/>
          </w:tcPr>
          <w:p w:rsidR="00E57E21" w:rsidRPr="00E57E21" w:rsidRDefault="00E57E21" w:rsidP="00562661">
            <w:pPr>
              <w:spacing w:line="360" w:lineRule="auto"/>
              <w:jc w:val="center"/>
              <w:rPr>
                <w:sz w:val="24"/>
              </w:rPr>
            </w:pPr>
            <w:r w:rsidRPr="00E57E21">
              <w:rPr>
                <w:sz w:val="24"/>
              </w:rPr>
              <w:t>67</w:t>
            </w:r>
          </w:p>
        </w:tc>
      </w:tr>
      <w:tr w:rsidR="00E57E21" w:rsidTr="00562661">
        <w:tc>
          <w:tcPr>
            <w:tcW w:w="6204" w:type="dxa"/>
          </w:tcPr>
          <w:p w:rsidR="00E57E21" w:rsidRPr="00E57E21" w:rsidRDefault="00E57E21" w:rsidP="00562661">
            <w:pPr>
              <w:spacing w:line="360" w:lineRule="auto"/>
              <w:rPr>
                <w:sz w:val="24"/>
              </w:rPr>
            </w:pPr>
            <w:r w:rsidRPr="00E57E21">
              <w:rPr>
                <w:sz w:val="24"/>
              </w:rPr>
              <w:t>2 Проектирование и разработка продукта (эскизный проект, разработка FMEA конструкции, разработка КПП) – технический директор, ведущий инженер-конструктор, ведущий инженер-технолог, инженер-конструктор 1 категории, менеджер отдела материально-технического снабжения, инженер по качеству.</w:t>
            </w:r>
          </w:p>
        </w:tc>
        <w:tc>
          <w:tcPr>
            <w:tcW w:w="1481" w:type="dxa"/>
          </w:tcPr>
          <w:p w:rsidR="00E57E21" w:rsidRPr="00E57E21" w:rsidRDefault="00E57E21" w:rsidP="00562661">
            <w:pPr>
              <w:spacing w:line="360" w:lineRule="auto"/>
              <w:jc w:val="center"/>
              <w:rPr>
                <w:sz w:val="24"/>
              </w:rPr>
            </w:pPr>
            <w:r w:rsidRPr="00E57E21">
              <w:rPr>
                <w:sz w:val="24"/>
              </w:rPr>
              <w:t>24</w:t>
            </w:r>
          </w:p>
        </w:tc>
        <w:tc>
          <w:tcPr>
            <w:tcW w:w="1984" w:type="dxa"/>
          </w:tcPr>
          <w:p w:rsidR="00E57E21" w:rsidRPr="00E57E21" w:rsidRDefault="00E57E21" w:rsidP="00562661">
            <w:pPr>
              <w:spacing w:line="360" w:lineRule="auto"/>
              <w:jc w:val="center"/>
              <w:rPr>
                <w:sz w:val="24"/>
              </w:rPr>
            </w:pPr>
            <w:r w:rsidRPr="00E57E21">
              <w:rPr>
                <w:sz w:val="24"/>
              </w:rPr>
              <w:t>960</w:t>
            </w:r>
          </w:p>
        </w:tc>
      </w:tr>
      <w:tr w:rsidR="00E57E21" w:rsidTr="00562661">
        <w:tc>
          <w:tcPr>
            <w:tcW w:w="6204" w:type="dxa"/>
          </w:tcPr>
          <w:p w:rsidR="00E57E21" w:rsidRPr="00E57E21" w:rsidRDefault="00E57E21" w:rsidP="00562661">
            <w:pPr>
              <w:spacing w:line="360" w:lineRule="auto"/>
              <w:rPr>
                <w:sz w:val="24"/>
              </w:rPr>
            </w:pPr>
            <w:proofErr w:type="gramStart"/>
            <w:r w:rsidRPr="00E57E21">
              <w:rPr>
                <w:sz w:val="24"/>
              </w:rPr>
              <w:t xml:space="preserve">3 Проектирование и разработка процессов (разработка КПП изготовления изделия, FMEA процесса, проектирование и изготовление серийной оснастки, проектирование необходимого мерительного инструмента, изготовление установочной серии изделия) – технический директор, ведущий инженер технолог, </w:t>
            </w:r>
            <w:r w:rsidRPr="00E57E21">
              <w:rPr>
                <w:sz w:val="24"/>
              </w:rPr>
              <w:lastRenderedPageBreak/>
              <w:t>инженер-конструктор 1 категории, инженер-технолог 1 категории, менеджер отдела  материально-технического снабжения, инженер по качеству, зам. начальника цеха по подготовке производства, инженер-конструктор КБ оснастки.</w:t>
            </w:r>
            <w:proofErr w:type="gramEnd"/>
          </w:p>
        </w:tc>
        <w:tc>
          <w:tcPr>
            <w:tcW w:w="1481" w:type="dxa"/>
          </w:tcPr>
          <w:p w:rsidR="00E57E21" w:rsidRPr="00E57E21" w:rsidRDefault="00E57E21" w:rsidP="00562661">
            <w:pPr>
              <w:spacing w:line="360" w:lineRule="auto"/>
              <w:jc w:val="center"/>
              <w:rPr>
                <w:sz w:val="24"/>
              </w:rPr>
            </w:pPr>
            <w:r w:rsidRPr="00E57E21">
              <w:rPr>
                <w:sz w:val="24"/>
              </w:rPr>
              <w:lastRenderedPageBreak/>
              <w:t>62</w:t>
            </w:r>
          </w:p>
        </w:tc>
        <w:tc>
          <w:tcPr>
            <w:tcW w:w="1984" w:type="dxa"/>
          </w:tcPr>
          <w:p w:rsidR="00E57E21" w:rsidRPr="00E57E21" w:rsidRDefault="00E57E21" w:rsidP="00562661">
            <w:pPr>
              <w:spacing w:line="360" w:lineRule="auto"/>
              <w:jc w:val="center"/>
              <w:rPr>
                <w:sz w:val="24"/>
              </w:rPr>
            </w:pPr>
            <w:r w:rsidRPr="00E57E21">
              <w:rPr>
                <w:sz w:val="24"/>
              </w:rPr>
              <w:t>2560</w:t>
            </w:r>
          </w:p>
        </w:tc>
      </w:tr>
      <w:tr w:rsidR="00E57E21" w:rsidTr="00562661">
        <w:tc>
          <w:tcPr>
            <w:tcW w:w="6204" w:type="dxa"/>
          </w:tcPr>
          <w:p w:rsidR="00E57E21" w:rsidRPr="00E57E21" w:rsidRDefault="00E57E21" w:rsidP="00562661">
            <w:pPr>
              <w:spacing w:line="360" w:lineRule="auto"/>
              <w:rPr>
                <w:sz w:val="24"/>
              </w:rPr>
            </w:pPr>
            <w:r w:rsidRPr="00E57E21">
              <w:rPr>
                <w:sz w:val="24"/>
              </w:rPr>
              <w:lastRenderedPageBreak/>
              <w:t>4 Окончательная подготовка производства (разработка рабочей документации, запуск серийного производства) - инженер-технолог 1 категории, инженер-технолог 2 категории, зам. начальника цеха по подготовке производства</w:t>
            </w:r>
          </w:p>
        </w:tc>
        <w:tc>
          <w:tcPr>
            <w:tcW w:w="1481" w:type="dxa"/>
          </w:tcPr>
          <w:p w:rsidR="00E57E21" w:rsidRPr="00E57E21" w:rsidRDefault="00E57E21" w:rsidP="00562661">
            <w:pPr>
              <w:spacing w:line="360" w:lineRule="auto"/>
              <w:jc w:val="center"/>
              <w:rPr>
                <w:sz w:val="24"/>
              </w:rPr>
            </w:pPr>
            <w:r w:rsidRPr="00E57E21">
              <w:rPr>
                <w:sz w:val="24"/>
              </w:rPr>
              <w:t>12</w:t>
            </w:r>
          </w:p>
        </w:tc>
        <w:tc>
          <w:tcPr>
            <w:tcW w:w="1984" w:type="dxa"/>
          </w:tcPr>
          <w:p w:rsidR="00E57E21" w:rsidRPr="00E57E21" w:rsidRDefault="00E57E21" w:rsidP="00562661">
            <w:pPr>
              <w:spacing w:line="360" w:lineRule="auto"/>
              <w:jc w:val="center"/>
              <w:rPr>
                <w:sz w:val="24"/>
              </w:rPr>
            </w:pPr>
            <w:r w:rsidRPr="00E57E21">
              <w:rPr>
                <w:sz w:val="24"/>
              </w:rPr>
              <w:t>480</w:t>
            </w:r>
          </w:p>
        </w:tc>
      </w:tr>
      <w:tr w:rsidR="00E57E21" w:rsidTr="00562661">
        <w:tc>
          <w:tcPr>
            <w:tcW w:w="6204" w:type="dxa"/>
          </w:tcPr>
          <w:p w:rsidR="00E57E21" w:rsidRPr="00E57E21" w:rsidRDefault="00E57E21" w:rsidP="00562661">
            <w:pPr>
              <w:spacing w:line="360" w:lineRule="auto"/>
              <w:rPr>
                <w:sz w:val="24"/>
              </w:rPr>
            </w:pPr>
            <w:r w:rsidRPr="00E57E21">
              <w:rPr>
                <w:sz w:val="24"/>
              </w:rPr>
              <w:t>Итого</w:t>
            </w:r>
          </w:p>
        </w:tc>
        <w:tc>
          <w:tcPr>
            <w:tcW w:w="1481" w:type="dxa"/>
          </w:tcPr>
          <w:p w:rsidR="00E57E21" w:rsidRPr="00E57E21" w:rsidRDefault="00E57E21" w:rsidP="00562661">
            <w:pPr>
              <w:spacing w:line="360" w:lineRule="auto"/>
              <w:jc w:val="center"/>
              <w:rPr>
                <w:sz w:val="24"/>
              </w:rPr>
            </w:pPr>
            <w:r w:rsidRPr="00E57E21">
              <w:rPr>
                <w:sz w:val="24"/>
              </w:rPr>
              <w:t>100</w:t>
            </w:r>
          </w:p>
        </w:tc>
        <w:tc>
          <w:tcPr>
            <w:tcW w:w="1984" w:type="dxa"/>
          </w:tcPr>
          <w:p w:rsidR="00E57E21" w:rsidRPr="00E57E21" w:rsidRDefault="00E57E21" w:rsidP="00562661">
            <w:pPr>
              <w:spacing w:line="360" w:lineRule="auto"/>
              <w:jc w:val="center"/>
              <w:rPr>
                <w:sz w:val="24"/>
              </w:rPr>
            </w:pPr>
            <w:r w:rsidRPr="00E57E21">
              <w:rPr>
                <w:sz w:val="24"/>
              </w:rPr>
              <w:t>4067</w:t>
            </w:r>
          </w:p>
        </w:tc>
      </w:tr>
    </w:tbl>
    <w:p w:rsidR="00E57E21" w:rsidRPr="00586007" w:rsidRDefault="00E57E21" w:rsidP="00E57E21">
      <w:pPr>
        <w:pStyle w:val="210"/>
        <w:spacing w:line="360" w:lineRule="auto"/>
        <w:ind w:firstLine="709"/>
        <w:rPr>
          <w:b w:val="0"/>
          <w:sz w:val="24"/>
          <w:szCs w:val="24"/>
          <w:highlight w:val="yellow"/>
        </w:rPr>
      </w:pPr>
    </w:p>
    <w:p w:rsidR="00E57E21" w:rsidRDefault="00E57E21" w:rsidP="00E57E21">
      <w:pPr>
        <w:pStyle w:val="210"/>
        <w:spacing w:line="360" w:lineRule="auto"/>
        <w:ind w:firstLine="709"/>
        <w:rPr>
          <w:b w:val="0"/>
          <w:sz w:val="24"/>
          <w:szCs w:val="24"/>
        </w:rPr>
      </w:pPr>
      <w:r w:rsidRPr="00767C93">
        <w:rPr>
          <w:b w:val="0"/>
          <w:sz w:val="24"/>
          <w:szCs w:val="24"/>
        </w:rPr>
        <w:t>Далее построим директивный график выполнения работ. Для этого рассчитаем производственный цикл каждого этапа – время, в течение которого выполняется вся работа по этапу (</w:t>
      </w:r>
      <w:proofErr w:type="spellStart"/>
      <w:r w:rsidRPr="00767C93">
        <w:rPr>
          <w:b w:val="0"/>
          <w:sz w:val="24"/>
          <w:szCs w:val="24"/>
        </w:rPr>
        <w:t>Тцi</w:t>
      </w:r>
      <w:proofErr w:type="spellEnd"/>
      <w:r w:rsidRPr="00767C93">
        <w:rPr>
          <w:b w:val="0"/>
          <w:sz w:val="24"/>
          <w:szCs w:val="24"/>
        </w:rPr>
        <w:t xml:space="preserve">), </w:t>
      </w:r>
      <w:proofErr w:type="spellStart"/>
      <w:r w:rsidRPr="00767C93">
        <w:rPr>
          <w:b w:val="0"/>
          <w:sz w:val="24"/>
          <w:szCs w:val="24"/>
        </w:rPr>
        <w:t>чел.-</w:t>
      </w:r>
      <w:proofErr w:type="gramStart"/>
      <w:r w:rsidRPr="00767C93">
        <w:rPr>
          <w:b w:val="0"/>
          <w:sz w:val="24"/>
          <w:szCs w:val="24"/>
        </w:rPr>
        <w:t>ч</w:t>
      </w:r>
      <w:proofErr w:type="spellEnd"/>
      <w:proofErr w:type="gramEnd"/>
      <w:r w:rsidRPr="00767C93">
        <w:rPr>
          <w:b w:val="0"/>
          <w:sz w:val="24"/>
          <w:szCs w:val="24"/>
        </w:rPr>
        <w:t>.</w:t>
      </w:r>
    </w:p>
    <w:p w:rsidR="00E57E21" w:rsidRDefault="00E57E21" w:rsidP="00E57E21">
      <w:pPr>
        <w:pStyle w:val="210"/>
        <w:spacing w:line="360" w:lineRule="auto"/>
        <w:ind w:firstLine="709"/>
        <w:rPr>
          <w:b w:val="0"/>
          <w:sz w:val="24"/>
          <w:szCs w:val="24"/>
        </w:rPr>
      </w:pPr>
      <w:r w:rsidRPr="00586007">
        <w:rPr>
          <w:rFonts w:eastAsia="Calibri"/>
          <w:position w:val="-30"/>
          <w:lang w:eastAsia="en-US"/>
        </w:rPr>
        <w:object w:dxaOrig="1719" w:dyaOrig="680">
          <v:shape id="_x0000_i1026" type="#_x0000_t75" style="width:86.25pt;height:34.5pt" o:ole="">
            <v:imagedata r:id="rId13" o:title=""/>
          </v:shape>
          <o:OLEObject Type="Embed" ProgID="Equation.3" ShapeID="_x0000_i1026" DrawAspect="Content" ObjectID="_1667723343" r:id="rId14"/>
        </w:object>
      </w:r>
    </w:p>
    <w:p w:rsidR="00E57E21" w:rsidRPr="007C07FB" w:rsidRDefault="00E57E21" w:rsidP="00E57E21">
      <w:pPr>
        <w:pStyle w:val="210"/>
        <w:spacing w:line="360" w:lineRule="auto"/>
        <w:rPr>
          <w:b w:val="0"/>
          <w:sz w:val="24"/>
          <w:szCs w:val="24"/>
        </w:rPr>
      </w:pPr>
      <w:r w:rsidRPr="007C07FB">
        <w:rPr>
          <w:b w:val="0"/>
          <w:sz w:val="24"/>
          <w:szCs w:val="24"/>
        </w:rPr>
        <w:t xml:space="preserve">где </w:t>
      </w:r>
      <w:proofErr w:type="spellStart"/>
      <w:r w:rsidRPr="007C07FB">
        <w:rPr>
          <w:b w:val="0"/>
          <w:sz w:val="24"/>
          <w:szCs w:val="24"/>
        </w:rPr>
        <w:t>Тэ</w:t>
      </w:r>
      <w:proofErr w:type="gramStart"/>
      <w:r w:rsidRPr="007C07FB">
        <w:rPr>
          <w:b w:val="0"/>
          <w:sz w:val="24"/>
          <w:szCs w:val="24"/>
        </w:rPr>
        <w:t>i</w:t>
      </w:r>
      <w:proofErr w:type="spellEnd"/>
      <w:proofErr w:type="gramEnd"/>
      <w:r w:rsidRPr="007C07FB">
        <w:rPr>
          <w:b w:val="0"/>
          <w:sz w:val="24"/>
          <w:szCs w:val="24"/>
        </w:rPr>
        <w:t xml:space="preserve"> – трудоемкость </w:t>
      </w:r>
      <w:proofErr w:type="spellStart"/>
      <w:r w:rsidRPr="007C07FB">
        <w:rPr>
          <w:b w:val="0"/>
          <w:sz w:val="24"/>
          <w:szCs w:val="24"/>
        </w:rPr>
        <w:t>i</w:t>
      </w:r>
      <w:proofErr w:type="spellEnd"/>
      <w:r w:rsidRPr="007C07FB">
        <w:rPr>
          <w:b w:val="0"/>
          <w:sz w:val="24"/>
          <w:szCs w:val="24"/>
        </w:rPr>
        <w:t xml:space="preserve"> – го этапа, </w:t>
      </w:r>
      <w:proofErr w:type="spellStart"/>
      <w:r w:rsidRPr="007C07FB">
        <w:rPr>
          <w:b w:val="0"/>
          <w:sz w:val="24"/>
          <w:szCs w:val="24"/>
        </w:rPr>
        <w:t>нормо-ч</w:t>
      </w:r>
      <w:proofErr w:type="spellEnd"/>
      <w:r w:rsidRPr="007C07FB">
        <w:rPr>
          <w:b w:val="0"/>
          <w:sz w:val="24"/>
          <w:szCs w:val="24"/>
        </w:rPr>
        <w:t xml:space="preserve">.; </w:t>
      </w:r>
    </w:p>
    <w:p w:rsidR="00E57E21" w:rsidRPr="007C07FB" w:rsidRDefault="00E57E21" w:rsidP="00E57E21">
      <w:pPr>
        <w:pStyle w:val="210"/>
        <w:spacing w:line="360" w:lineRule="auto"/>
        <w:rPr>
          <w:b w:val="0"/>
          <w:sz w:val="24"/>
          <w:szCs w:val="24"/>
        </w:rPr>
      </w:pPr>
      <w:r w:rsidRPr="007C07FB">
        <w:rPr>
          <w:b w:val="0"/>
          <w:sz w:val="24"/>
          <w:szCs w:val="24"/>
        </w:rPr>
        <w:t xml:space="preserve">Q – число исполнителей на данном i – м этапе, чел.; </w:t>
      </w:r>
    </w:p>
    <w:p w:rsidR="00E57E21" w:rsidRPr="007C07FB" w:rsidRDefault="00E57E21" w:rsidP="00E57E21">
      <w:pPr>
        <w:pStyle w:val="210"/>
        <w:spacing w:line="360" w:lineRule="auto"/>
        <w:rPr>
          <w:b w:val="0"/>
          <w:sz w:val="24"/>
          <w:szCs w:val="24"/>
        </w:rPr>
      </w:pPr>
      <w:r w:rsidRPr="007C07FB">
        <w:rPr>
          <w:b w:val="0"/>
          <w:sz w:val="24"/>
          <w:szCs w:val="24"/>
        </w:rPr>
        <w:t xml:space="preserve">d – сменный фонд рабочего времени (8 ч). </w:t>
      </w:r>
    </w:p>
    <w:p w:rsidR="00E57E21" w:rsidRPr="00586007" w:rsidRDefault="00E57E21" w:rsidP="00E57E21">
      <w:pPr>
        <w:pStyle w:val="210"/>
        <w:spacing w:line="360" w:lineRule="auto"/>
        <w:ind w:firstLine="709"/>
        <w:rPr>
          <w:b w:val="0"/>
          <w:sz w:val="24"/>
          <w:szCs w:val="24"/>
          <w:highlight w:val="yellow"/>
        </w:rPr>
      </w:pPr>
      <w:proofErr w:type="gramStart"/>
      <w:r>
        <w:rPr>
          <w:b w:val="0"/>
          <w:sz w:val="24"/>
          <w:szCs w:val="24"/>
        </w:rPr>
        <w:t>Д</w:t>
      </w:r>
      <w:r w:rsidRPr="007C07FB">
        <w:rPr>
          <w:b w:val="0"/>
          <w:sz w:val="24"/>
          <w:szCs w:val="24"/>
        </w:rPr>
        <w:t>ля перевода трудоемкости работ по этапу из нормо-часов в человеко-часы разделим ее на планируемый коэффициент</w:t>
      </w:r>
      <w:proofErr w:type="gramEnd"/>
      <w:r w:rsidRPr="007C07FB">
        <w:rPr>
          <w:b w:val="0"/>
          <w:sz w:val="24"/>
          <w:szCs w:val="24"/>
        </w:rPr>
        <w:t xml:space="preserve"> выполнения норм (</w:t>
      </w:r>
      <w:proofErr w:type="spellStart"/>
      <w:r w:rsidRPr="007C07FB">
        <w:rPr>
          <w:b w:val="0"/>
          <w:sz w:val="24"/>
          <w:szCs w:val="24"/>
        </w:rPr>
        <w:t>Квн</w:t>
      </w:r>
      <w:proofErr w:type="spellEnd"/>
      <w:r w:rsidRPr="007C07FB">
        <w:rPr>
          <w:b w:val="0"/>
          <w:sz w:val="24"/>
          <w:szCs w:val="24"/>
        </w:rPr>
        <w:t>), равный 1,2.</w:t>
      </w:r>
    </w:p>
    <w:p w:rsidR="00E57E21" w:rsidRPr="00E57E21" w:rsidRDefault="00E57E21" w:rsidP="00E57E21">
      <w:pPr>
        <w:spacing w:line="360" w:lineRule="auto"/>
        <w:ind w:firstLine="709"/>
        <w:rPr>
          <w:sz w:val="24"/>
        </w:rPr>
      </w:pPr>
      <w:r w:rsidRPr="00E57E21">
        <w:rPr>
          <w:sz w:val="24"/>
        </w:rPr>
        <w:t>Расчетные значения циклов в рабочих днях будут следующими:</w:t>
      </w:r>
    </w:p>
    <w:p w:rsidR="00E57E21" w:rsidRDefault="00E57E21" w:rsidP="00E57E21">
      <w:pPr>
        <w:spacing w:line="360" w:lineRule="auto"/>
        <w:ind w:firstLine="709"/>
        <w:rPr>
          <w:rFonts w:ascii="Calibri" w:eastAsia="Calibri" w:hAnsi="Calibri"/>
          <w:position w:val="-30"/>
          <w:lang w:eastAsia="en-US"/>
        </w:rPr>
      </w:pPr>
      <w:r w:rsidRPr="00436918">
        <w:rPr>
          <w:rFonts w:ascii="Calibri" w:eastAsia="Calibri" w:hAnsi="Calibri"/>
          <w:position w:val="-28"/>
          <w:lang w:eastAsia="en-US"/>
        </w:rPr>
        <w:object w:dxaOrig="1719" w:dyaOrig="660">
          <v:shape id="_x0000_i1027" type="#_x0000_t75" style="width:85.5pt;height:33pt" o:ole="">
            <v:imagedata r:id="rId15" o:title=""/>
          </v:shape>
          <o:OLEObject Type="Embed" ProgID="Equation.3" ShapeID="_x0000_i1027" DrawAspect="Content" ObjectID="_1667723344" r:id="rId16"/>
        </w:object>
      </w:r>
    </w:p>
    <w:p w:rsidR="00E57E21" w:rsidRDefault="00E57E21" w:rsidP="00E57E21">
      <w:pPr>
        <w:spacing w:line="360" w:lineRule="auto"/>
        <w:ind w:firstLine="709"/>
        <w:rPr>
          <w:rFonts w:ascii="Calibri" w:eastAsia="Calibri" w:hAnsi="Calibri"/>
          <w:position w:val="-30"/>
          <w:lang w:eastAsia="en-US"/>
        </w:rPr>
      </w:pPr>
      <w:r w:rsidRPr="00436918">
        <w:rPr>
          <w:rFonts w:ascii="Calibri" w:eastAsia="Calibri" w:hAnsi="Calibri"/>
          <w:position w:val="-28"/>
          <w:lang w:eastAsia="en-US"/>
        </w:rPr>
        <w:object w:dxaOrig="2620" w:dyaOrig="660">
          <v:shape id="_x0000_i1028" type="#_x0000_t75" style="width:130.5pt;height:33pt" o:ole="">
            <v:imagedata r:id="rId17" o:title=""/>
          </v:shape>
          <o:OLEObject Type="Embed" ProgID="Equation.3" ShapeID="_x0000_i1028" DrawAspect="Content" ObjectID="_1667723345" r:id="rId18"/>
        </w:object>
      </w:r>
    </w:p>
    <w:p w:rsidR="00E57E21" w:rsidRDefault="00E57E21" w:rsidP="00E57E21">
      <w:pPr>
        <w:spacing w:line="360" w:lineRule="auto"/>
        <w:ind w:firstLine="709"/>
        <w:rPr>
          <w:rFonts w:ascii="Calibri" w:eastAsia="Calibri" w:hAnsi="Calibri"/>
          <w:position w:val="-30"/>
          <w:lang w:eastAsia="en-US"/>
        </w:rPr>
      </w:pPr>
      <w:r w:rsidRPr="00436918">
        <w:rPr>
          <w:rFonts w:ascii="Calibri" w:eastAsia="Calibri" w:hAnsi="Calibri"/>
          <w:position w:val="-28"/>
          <w:lang w:eastAsia="en-US"/>
        </w:rPr>
        <w:object w:dxaOrig="2620" w:dyaOrig="660">
          <v:shape id="_x0000_i1029" type="#_x0000_t75" style="width:130.5pt;height:33pt" o:ole="">
            <v:imagedata r:id="rId19" o:title=""/>
          </v:shape>
          <o:OLEObject Type="Embed" ProgID="Equation.3" ShapeID="_x0000_i1029" DrawAspect="Content" ObjectID="_1667723346" r:id="rId20"/>
        </w:object>
      </w:r>
    </w:p>
    <w:p w:rsidR="00E57E21" w:rsidRDefault="00E57E21" w:rsidP="00E57E21">
      <w:pPr>
        <w:pStyle w:val="210"/>
        <w:spacing w:line="360" w:lineRule="auto"/>
        <w:ind w:firstLine="709"/>
        <w:rPr>
          <w:rFonts w:ascii="Calibri" w:eastAsia="Calibri" w:hAnsi="Calibri"/>
          <w:position w:val="-30"/>
          <w:lang w:eastAsia="en-US"/>
        </w:rPr>
      </w:pPr>
      <w:r w:rsidRPr="00436918">
        <w:rPr>
          <w:rFonts w:ascii="Calibri" w:eastAsia="Calibri" w:hAnsi="Calibri"/>
          <w:position w:val="-28"/>
          <w:lang w:eastAsia="en-US"/>
        </w:rPr>
        <w:object w:dxaOrig="2600" w:dyaOrig="660">
          <v:shape id="_x0000_i1030" type="#_x0000_t75" style="width:129pt;height:33pt" o:ole="">
            <v:imagedata r:id="rId21" o:title=""/>
          </v:shape>
          <o:OLEObject Type="Embed" ProgID="Equation.3" ShapeID="_x0000_i1030" DrawAspect="Content" ObjectID="_1667723347" r:id="rId22"/>
        </w:object>
      </w:r>
    </w:p>
    <w:p w:rsidR="00E57E21" w:rsidRPr="00436918" w:rsidRDefault="00E57E21" w:rsidP="00E57E21">
      <w:pPr>
        <w:pStyle w:val="210"/>
        <w:spacing w:line="360" w:lineRule="auto"/>
        <w:ind w:firstLine="709"/>
        <w:rPr>
          <w:b w:val="0"/>
          <w:sz w:val="24"/>
          <w:szCs w:val="24"/>
        </w:rPr>
      </w:pPr>
      <w:r w:rsidRPr="00436918">
        <w:rPr>
          <w:b w:val="0"/>
          <w:sz w:val="24"/>
          <w:szCs w:val="24"/>
        </w:rPr>
        <w:t xml:space="preserve">Пересчет длительности производственных циклов этапов в календарные дни произведем умножением </w:t>
      </w:r>
      <w:proofErr w:type="spellStart"/>
      <w:r w:rsidRPr="00436918">
        <w:rPr>
          <w:b w:val="0"/>
          <w:sz w:val="24"/>
          <w:szCs w:val="24"/>
        </w:rPr>
        <w:t>Тц</w:t>
      </w:r>
      <w:proofErr w:type="gramStart"/>
      <w:r w:rsidRPr="00436918">
        <w:rPr>
          <w:b w:val="0"/>
          <w:sz w:val="24"/>
          <w:szCs w:val="24"/>
        </w:rPr>
        <w:t>i</w:t>
      </w:r>
      <w:proofErr w:type="spellEnd"/>
      <w:proofErr w:type="gramEnd"/>
      <w:r w:rsidRPr="00436918">
        <w:rPr>
          <w:b w:val="0"/>
          <w:sz w:val="24"/>
          <w:szCs w:val="24"/>
        </w:rPr>
        <w:t xml:space="preserve"> на коэффициент 1,4 (расчет ведется до десятого знака). </w:t>
      </w:r>
    </w:p>
    <w:p w:rsidR="00E57E21" w:rsidRDefault="00E57E21" w:rsidP="00E57E21">
      <w:pPr>
        <w:pStyle w:val="210"/>
        <w:spacing w:line="360" w:lineRule="auto"/>
        <w:ind w:firstLine="709"/>
        <w:rPr>
          <w:b w:val="0"/>
          <w:sz w:val="24"/>
          <w:szCs w:val="24"/>
        </w:rPr>
      </w:pPr>
      <w:r w:rsidRPr="00436918">
        <w:rPr>
          <w:b w:val="0"/>
          <w:sz w:val="24"/>
          <w:szCs w:val="24"/>
        </w:rPr>
        <w:t>Данные для построения директивного графика представлены в таблице 6.</w:t>
      </w:r>
    </w:p>
    <w:p w:rsidR="00E57E21" w:rsidRDefault="00E57E21" w:rsidP="00E57E21">
      <w:pPr>
        <w:pStyle w:val="210"/>
        <w:spacing w:line="360" w:lineRule="auto"/>
        <w:ind w:firstLine="709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Таблица 5</w:t>
      </w:r>
      <w:r w:rsidRPr="00A827C8">
        <w:rPr>
          <w:b w:val="0"/>
          <w:sz w:val="24"/>
          <w:szCs w:val="24"/>
        </w:rPr>
        <w:t xml:space="preserve"> – Д</w:t>
      </w:r>
      <w:r>
        <w:rPr>
          <w:b w:val="0"/>
          <w:sz w:val="24"/>
          <w:szCs w:val="24"/>
        </w:rPr>
        <w:t>а</w:t>
      </w:r>
      <w:r w:rsidRPr="00A827C8">
        <w:rPr>
          <w:b w:val="0"/>
          <w:sz w:val="24"/>
          <w:szCs w:val="24"/>
        </w:rPr>
        <w:t>нные для построения директивного графика работ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28"/>
        <w:gridCol w:w="1843"/>
        <w:gridCol w:w="1418"/>
        <w:gridCol w:w="1417"/>
      </w:tblGrid>
      <w:tr w:rsidR="00E57E21" w:rsidRPr="00E57E21" w:rsidTr="00562661">
        <w:tc>
          <w:tcPr>
            <w:tcW w:w="4928" w:type="dxa"/>
            <w:vAlign w:val="center"/>
          </w:tcPr>
          <w:p w:rsidR="00E57E21" w:rsidRPr="00E57E21" w:rsidRDefault="00E57E21" w:rsidP="00562661">
            <w:pPr>
              <w:spacing w:line="360" w:lineRule="auto"/>
              <w:jc w:val="center"/>
              <w:rPr>
                <w:sz w:val="24"/>
              </w:rPr>
            </w:pPr>
            <w:r w:rsidRPr="00E57E21">
              <w:rPr>
                <w:sz w:val="24"/>
              </w:rPr>
              <w:lastRenderedPageBreak/>
              <w:t>Наименование этапов</w:t>
            </w:r>
          </w:p>
        </w:tc>
        <w:tc>
          <w:tcPr>
            <w:tcW w:w="1843" w:type="dxa"/>
            <w:vAlign w:val="center"/>
          </w:tcPr>
          <w:p w:rsidR="00E57E21" w:rsidRPr="00E57E21" w:rsidRDefault="00E57E21" w:rsidP="00562661">
            <w:pPr>
              <w:spacing w:line="360" w:lineRule="auto"/>
              <w:jc w:val="center"/>
              <w:rPr>
                <w:sz w:val="24"/>
              </w:rPr>
            </w:pPr>
            <w:r w:rsidRPr="00E57E21">
              <w:rPr>
                <w:sz w:val="24"/>
              </w:rPr>
              <w:t xml:space="preserve">Количество исполнителей </w:t>
            </w:r>
            <w:r w:rsidRPr="00E57E21">
              <w:rPr>
                <w:sz w:val="24"/>
                <w:lang w:val="en-US"/>
              </w:rPr>
              <w:t>Q</w:t>
            </w:r>
            <w:r w:rsidRPr="00E57E21">
              <w:rPr>
                <w:sz w:val="24"/>
              </w:rPr>
              <w:t>, чел.</w:t>
            </w:r>
          </w:p>
        </w:tc>
        <w:tc>
          <w:tcPr>
            <w:tcW w:w="1418" w:type="dxa"/>
            <w:vAlign w:val="center"/>
          </w:tcPr>
          <w:p w:rsidR="00E57E21" w:rsidRPr="00E57E21" w:rsidRDefault="00E57E21" w:rsidP="00562661">
            <w:pPr>
              <w:spacing w:line="360" w:lineRule="auto"/>
              <w:jc w:val="center"/>
              <w:rPr>
                <w:sz w:val="24"/>
              </w:rPr>
            </w:pPr>
            <w:r w:rsidRPr="00E57E21">
              <w:rPr>
                <w:position w:val="-14"/>
                <w:sz w:val="24"/>
              </w:rPr>
              <w:object w:dxaOrig="340" w:dyaOrig="380">
                <v:shape id="_x0000_i1031" type="#_x0000_t75" style="width:17.25pt;height:19.5pt" o:ole="">
                  <v:imagedata r:id="rId23" o:title=""/>
                </v:shape>
                <o:OLEObject Type="Embed" ProgID="Equation.3" ShapeID="_x0000_i1031" DrawAspect="Content" ObjectID="_1667723348" r:id="rId24"/>
              </w:object>
            </w:r>
            <w:r w:rsidRPr="00E57E21">
              <w:rPr>
                <w:sz w:val="24"/>
              </w:rPr>
              <w:t xml:space="preserve">, </w:t>
            </w:r>
            <w:proofErr w:type="spellStart"/>
            <w:r w:rsidRPr="00E57E21">
              <w:rPr>
                <w:sz w:val="24"/>
              </w:rPr>
              <w:t>чел.-</w:t>
            </w:r>
            <w:proofErr w:type="gramStart"/>
            <w:r w:rsidRPr="00E57E21">
              <w:rPr>
                <w:sz w:val="24"/>
              </w:rPr>
              <w:t>ч</w:t>
            </w:r>
            <w:proofErr w:type="spellEnd"/>
            <w:proofErr w:type="gramEnd"/>
            <w:r w:rsidRPr="00E57E21">
              <w:rPr>
                <w:sz w:val="24"/>
              </w:rPr>
              <w:t>.</w:t>
            </w:r>
          </w:p>
        </w:tc>
        <w:tc>
          <w:tcPr>
            <w:tcW w:w="1417" w:type="dxa"/>
            <w:vAlign w:val="center"/>
          </w:tcPr>
          <w:p w:rsidR="00E57E21" w:rsidRPr="00E57E21" w:rsidRDefault="00E57E21" w:rsidP="00562661">
            <w:pPr>
              <w:spacing w:line="360" w:lineRule="auto"/>
              <w:jc w:val="center"/>
              <w:rPr>
                <w:sz w:val="24"/>
              </w:rPr>
            </w:pPr>
            <w:r w:rsidRPr="00E57E21">
              <w:rPr>
                <w:position w:val="-14"/>
                <w:sz w:val="24"/>
              </w:rPr>
              <w:object w:dxaOrig="340" w:dyaOrig="380">
                <v:shape id="_x0000_i1032" type="#_x0000_t75" style="width:17.25pt;height:19.5pt" o:ole="">
                  <v:imagedata r:id="rId25" o:title=""/>
                </v:shape>
                <o:OLEObject Type="Embed" ProgID="Equation.3" ShapeID="_x0000_i1032" DrawAspect="Content" ObjectID="_1667723349" r:id="rId26"/>
              </w:object>
            </w:r>
            <w:r w:rsidRPr="00E57E21">
              <w:rPr>
                <w:sz w:val="24"/>
              </w:rPr>
              <w:t xml:space="preserve">, </w:t>
            </w:r>
            <w:proofErr w:type="spellStart"/>
            <w:r w:rsidRPr="00E57E21">
              <w:rPr>
                <w:sz w:val="24"/>
              </w:rPr>
              <w:t>кал</w:t>
            </w:r>
            <w:proofErr w:type="gramStart"/>
            <w:r w:rsidRPr="00E57E21">
              <w:rPr>
                <w:sz w:val="24"/>
              </w:rPr>
              <w:t>.д</w:t>
            </w:r>
            <w:proofErr w:type="gramEnd"/>
            <w:r w:rsidRPr="00E57E21">
              <w:rPr>
                <w:sz w:val="24"/>
              </w:rPr>
              <w:t>ней</w:t>
            </w:r>
            <w:proofErr w:type="spellEnd"/>
          </w:p>
        </w:tc>
      </w:tr>
      <w:tr w:rsidR="00E57E21" w:rsidRPr="00E57E21" w:rsidTr="00562661">
        <w:tc>
          <w:tcPr>
            <w:tcW w:w="4928" w:type="dxa"/>
          </w:tcPr>
          <w:p w:rsidR="00E57E21" w:rsidRPr="00E57E21" w:rsidRDefault="00E57E21" w:rsidP="00562661">
            <w:pPr>
              <w:spacing w:line="360" w:lineRule="auto"/>
              <w:rPr>
                <w:sz w:val="24"/>
              </w:rPr>
            </w:pPr>
            <w:r w:rsidRPr="00E57E21">
              <w:rPr>
                <w:sz w:val="24"/>
              </w:rPr>
              <w:t>1 Техническое задание</w:t>
            </w:r>
          </w:p>
        </w:tc>
        <w:tc>
          <w:tcPr>
            <w:tcW w:w="1843" w:type="dxa"/>
            <w:vAlign w:val="center"/>
          </w:tcPr>
          <w:p w:rsidR="00E57E21" w:rsidRPr="00E57E21" w:rsidRDefault="00E57E21" w:rsidP="00562661">
            <w:pPr>
              <w:spacing w:line="360" w:lineRule="auto"/>
              <w:jc w:val="center"/>
              <w:rPr>
                <w:sz w:val="24"/>
              </w:rPr>
            </w:pPr>
            <w:r w:rsidRPr="00E57E21">
              <w:rPr>
                <w:sz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E57E21" w:rsidRPr="00E57E21" w:rsidRDefault="00E57E21" w:rsidP="00562661">
            <w:pPr>
              <w:spacing w:line="360" w:lineRule="auto"/>
              <w:jc w:val="center"/>
              <w:rPr>
                <w:sz w:val="24"/>
              </w:rPr>
            </w:pPr>
            <w:r w:rsidRPr="00E57E21">
              <w:rPr>
                <w:sz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E57E21" w:rsidRPr="00E57E21" w:rsidRDefault="00E57E21" w:rsidP="00562661">
            <w:pPr>
              <w:spacing w:line="360" w:lineRule="auto"/>
              <w:jc w:val="center"/>
              <w:rPr>
                <w:sz w:val="24"/>
              </w:rPr>
            </w:pPr>
            <w:r w:rsidRPr="00E57E21">
              <w:rPr>
                <w:sz w:val="24"/>
              </w:rPr>
              <w:t>9,8 ≈ 10</w:t>
            </w:r>
          </w:p>
        </w:tc>
      </w:tr>
      <w:tr w:rsidR="00E57E21" w:rsidRPr="00E57E21" w:rsidTr="00562661">
        <w:tc>
          <w:tcPr>
            <w:tcW w:w="4928" w:type="dxa"/>
          </w:tcPr>
          <w:p w:rsidR="00E57E21" w:rsidRPr="00E57E21" w:rsidRDefault="00E57E21" w:rsidP="00562661">
            <w:pPr>
              <w:spacing w:line="360" w:lineRule="auto"/>
              <w:rPr>
                <w:sz w:val="24"/>
              </w:rPr>
            </w:pPr>
            <w:r w:rsidRPr="00E57E21">
              <w:rPr>
                <w:sz w:val="24"/>
              </w:rPr>
              <w:t xml:space="preserve">2 Проектирование и разработка продукта (эскизный проект, разработка FMEA конструкции, разработка КПП) </w:t>
            </w:r>
          </w:p>
        </w:tc>
        <w:tc>
          <w:tcPr>
            <w:tcW w:w="1843" w:type="dxa"/>
            <w:vAlign w:val="center"/>
          </w:tcPr>
          <w:p w:rsidR="00E57E21" w:rsidRPr="00E57E21" w:rsidRDefault="00E57E21" w:rsidP="00562661">
            <w:pPr>
              <w:spacing w:line="360" w:lineRule="auto"/>
              <w:jc w:val="center"/>
              <w:rPr>
                <w:sz w:val="24"/>
              </w:rPr>
            </w:pPr>
            <w:r w:rsidRPr="00E57E21">
              <w:rPr>
                <w:sz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E57E21" w:rsidRPr="00E57E21" w:rsidRDefault="00E57E21" w:rsidP="00562661">
            <w:pPr>
              <w:spacing w:line="360" w:lineRule="auto"/>
              <w:jc w:val="center"/>
              <w:rPr>
                <w:sz w:val="24"/>
              </w:rPr>
            </w:pPr>
            <w:r w:rsidRPr="00E57E21">
              <w:rPr>
                <w:sz w:val="24"/>
              </w:rPr>
              <w:t>17</w:t>
            </w:r>
          </w:p>
        </w:tc>
        <w:tc>
          <w:tcPr>
            <w:tcW w:w="1417" w:type="dxa"/>
            <w:vAlign w:val="center"/>
          </w:tcPr>
          <w:p w:rsidR="00E57E21" w:rsidRPr="00E57E21" w:rsidRDefault="00E57E21" w:rsidP="00562661">
            <w:pPr>
              <w:spacing w:line="360" w:lineRule="auto"/>
              <w:jc w:val="center"/>
              <w:rPr>
                <w:sz w:val="24"/>
              </w:rPr>
            </w:pPr>
            <w:r w:rsidRPr="00E57E21">
              <w:rPr>
                <w:sz w:val="24"/>
              </w:rPr>
              <w:t>23,8 ≈ 24</w:t>
            </w:r>
          </w:p>
        </w:tc>
      </w:tr>
      <w:tr w:rsidR="00E57E21" w:rsidRPr="00E57E21" w:rsidTr="00562661">
        <w:tc>
          <w:tcPr>
            <w:tcW w:w="4928" w:type="dxa"/>
          </w:tcPr>
          <w:p w:rsidR="00E57E21" w:rsidRPr="00E57E21" w:rsidRDefault="00E57E21" w:rsidP="00562661">
            <w:pPr>
              <w:spacing w:line="360" w:lineRule="auto"/>
              <w:rPr>
                <w:sz w:val="24"/>
              </w:rPr>
            </w:pPr>
            <w:r w:rsidRPr="00E57E21">
              <w:rPr>
                <w:sz w:val="24"/>
              </w:rPr>
              <w:t xml:space="preserve">3 Проектирование и разработка процессов (разработка КПП изготовления изделия, FMEA процесса, проектирование и изготовление серийной оснастки, проектирование необходимого мерительного инструмента, изготовление установочной серии изделия) </w:t>
            </w:r>
          </w:p>
        </w:tc>
        <w:tc>
          <w:tcPr>
            <w:tcW w:w="1843" w:type="dxa"/>
            <w:vAlign w:val="center"/>
          </w:tcPr>
          <w:p w:rsidR="00E57E21" w:rsidRPr="00E57E21" w:rsidRDefault="00E57E21" w:rsidP="00562661">
            <w:pPr>
              <w:spacing w:line="360" w:lineRule="auto"/>
              <w:jc w:val="center"/>
              <w:rPr>
                <w:sz w:val="24"/>
              </w:rPr>
            </w:pPr>
            <w:r w:rsidRPr="00E57E21">
              <w:rPr>
                <w:sz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E57E21" w:rsidRPr="00E57E21" w:rsidRDefault="00E57E21" w:rsidP="00562661">
            <w:pPr>
              <w:spacing w:line="360" w:lineRule="auto"/>
              <w:jc w:val="center"/>
              <w:rPr>
                <w:sz w:val="24"/>
              </w:rPr>
            </w:pPr>
            <w:r w:rsidRPr="00E57E21">
              <w:rPr>
                <w:sz w:val="24"/>
              </w:rPr>
              <w:t>24</w:t>
            </w:r>
          </w:p>
        </w:tc>
        <w:tc>
          <w:tcPr>
            <w:tcW w:w="1417" w:type="dxa"/>
            <w:vAlign w:val="center"/>
          </w:tcPr>
          <w:p w:rsidR="00E57E21" w:rsidRPr="00E57E21" w:rsidRDefault="00E57E21" w:rsidP="00562661">
            <w:pPr>
              <w:spacing w:line="360" w:lineRule="auto"/>
              <w:jc w:val="center"/>
              <w:rPr>
                <w:sz w:val="24"/>
              </w:rPr>
            </w:pPr>
            <w:r w:rsidRPr="00E57E21">
              <w:rPr>
                <w:sz w:val="24"/>
              </w:rPr>
              <w:t>33,6 ≈ 34</w:t>
            </w:r>
          </w:p>
        </w:tc>
      </w:tr>
      <w:tr w:rsidR="00E57E21" w:rsidRPr="00E57E21" w:rsidTr="00562661">
        <w:tc>
          <w:tcPr>
            <w:tcW w:w="4928" w:type="dxa"/>
          </w:tcPr>
          <w:p w:rsidR="00E57E21" w:rsidRPr="00E57E21" w:rsidRDefault="00E57E21" w:rsidP="00562661">
            <w:pPr>
              <w:spacing w:line="360" w:lineRule="auto"/>
              <w:rPr>
                <w:sz w:val="24"/>
              </w:rPr>
            </w:pPr>
            <w:r w:rsidRPr="00E57E21">
              <w:rPr>
                <w:sz w:val="24"/>
              </w:rPr>
              <w:t xml:space="preserve">4 Окончательная подготовка производства (разработка рабочей документации, запуск серийного производства) </w:t>
            </w:r>
          </w:p>
        </w:tc>
        <w:tc>
          <w:tcPr>
            <w:tcW w:w="1843" w:type="dxa"/>
            <w:vAlign w:val="center"/>
          </w:tcPr>
          <w:p w:rsidR="00E57E21" w:rsidRPr="00E57E21" w:rsidRDefault="00E57E21" w:rsidP="00562661">
            <w:pPr>
              <w:spacing w:line="360" w:lineRule="auto"/>
              <w:jc w:val="center"/>
              <w:rPr>
                <w:sz w:val="24"/>
              </w:rPr>
            </w:pPr>
            <w:r w:rsidRPr="00E57E21">
              <w:rPr>
                <w:sz w:val="24"/>
              </w:rPr>
              <w:t>3</w:t>
            </w:r>
          </w:p>
        </w:tc>
        <w:tc>
          <w:tcPr>
            <w:tcW w:w="1418" w:type="dxa"/>
            <w:vAlign w:val="center"/>
          </w:tcPr>
          <w:p w:rsidR="00E57E21" w:rsidRPr="00E57E21" w:rsidRDefault="00E57E21" w:rsidP="00562661">
            <w:pPr>
              <w:spacing w:line="360" w:lineRule="auto"/>
              <w:jc w:val="center"/>
              <w:rPr>
                <w:sz w:val="24"/>
              </w:rPr>
            </w:pPr>
            <w:r w:rsidRPr="00E57E21">
              <w:rPr>
                <w:sz w:val="24"/>
              </w:rPr>
              <w:t>17</w:t>
            </w:r>
          </w:p>
        </w:tc>
        <w:tc>
          <w:tcPr>
            <w:tcW w:w="1417" w:type="dxa"/>
            <w:vAlign w:val="center"/>
          </w:tcPr>
          <w:p w:rsidR="00E57E21" w:rsidRPr="00E57E21" w:rsidRDefault="00E57E21" w:rsidP="00562661">
            <w:pPr>
              <w:spacing w:line="360" w:lineRule="auto"/>
              <w:jc w:val="center"/>
              <w:rPr>
                <w:sz w:val="24"/>
              </w:rPr>
            </w:pPr>
            <w:r w:rsidRPr="00E57E21">
              <w:rPr>
                <w:sz w:val="24"/>
              </w:rPr>
              <w:t>23,8 ≈ 24</w:t>
            </w:r>
          </w:p>
        </w:tc>
      </w:tr>
    </w:tbl>
    <w:p w:rsidR="00E57E21" w:rsidRDefault="00E57E21" w:rsidP="00E57E21">
      <w:pPr>
        <w:pStyle w:val="210"/>
        <w:spacing w:line="360" w:lineRule="auto"/>
        <w:ind w:firstLine="709"/>
        <w:rPr>
          <w:b w:val="0"/>
          <w:sz w:val="24"/>
          <w:szCs w:val="24"/>
          <w:highlight w:val="yellow"/>
        </w:rPr>
      </w:pPr>
    </w:p>
    <w:p w:rsidR="00E57E21" w:rsidRDefault="00E57E21" w:rsidP="00E57E21">
      <w:pPr>
        <w:pStyle w:val="210"/>
        <w:spacing w:line="360" w:lineRule="auto"/>
        <w:ind w:firstLine="709"/>
        <w:rPr>
          <w:b w:val="0"/>
          <w:sz w:val="24"/>
          <w:szCs w:val="24"/>
        </w:rPr>
      </w:pPr>
      <w:r w:rsidRPr="00B95192">
        <w:rPr>
          <w:b w:val="0"/>
          <w:sz w:val="24"/>
          <w:szCs w:val="24"/>
        </w:rPr>
        <w:t xml:space="preserve">Директивный график построим с учетом максимально возможных опережений, т.е. с обеспечением максимально </w:t>
      </w:r>
      <w:proofErr w:type="gramStart"/>
      <w:r w:rsidRPr="00B95192">
        <w:rPr>
          <w:b w:val="0"/>
          <w:sz w:val="24"/>
          <w:szCs w:val="24"/>
        </w:rPr>
        <w:t>возможной</w:t>
      </w:r>
      <w:proofErr w:type="gramEnd"/>
      <w:r w:rsidR="00881094">
        <w:rPr>
          <w:b w:val="0"/>
          <w:sz w:val="24"/>
          <w:szCs w:val="24"/>
        </w:rPr>
        <w:t xml:space="preserve"> </w:t>
      </w:r>
      <w:proofErr w:type="spellStart"/>
      <w:r w:rsidRPr="00B95192">
        <w:rPr>
          <w:b w:val="0"/>
          <w:sz w:val="24"/>
          <w:szCs w:val="24"/>
        </w:rPr>
        <w:t>парал</w:t>
      </w:r>
      <w:r>
        <w:rPr>
          <w:b w:val="0"/>
          <w:sz w:val="24"/>
          <w:szCs w:val="24"/>
        </w:rPr>
        <w:t>л</w:t>
      </w:r>
      <w:r w:rsidRPr="00B95192">
        <w:rPr>
          <w:b w:val="0"/>
          <w:sz w:val="24"/>
          <w:szCs w:val="24"/>
        </w:rPr>
        <w:t>елизации</w:t>
      </w:r>
      <w:proofErr w:type="spellEnd"/>
      <w:r w:rsidRPr="00B95192">
        <w:rPr>
          <w:b w:val="0"/>
          <w:sz w:val="24"/>
          <w:szCs w:val="24"/>
        </w:rPr>
        <w:t xml:space="preserve"> (таблица </w:t>
      </w:r>
      <w:r>
        <w:rPr>
          <w:b w:val="0"/>
          <w:sz w:val="24"/>
          <w:szCs w:val="24"/>
        </w:rPr>
        <w:t>6</w:t>
      </w:r>
      <w:r w:rsidRPr="00B95192">
        <w:rPr>
          <w:b w:val="0"/>
          <w:sz w:val="24"/>
          <w:szCs w:val="24"/>
        </w:rPr>
        <w:t>).</w:t>
      </w:r>
    </w:p>
    <w:p w:rsidR="00E57E21" w:rsidRPr="00B95192" w:rsidRDefault="00E57E21" w:rsidP="00E57E21">
      <w:pPr>
        <w:pStyle w:val="affc"/>
        <w:tabs>
          <w:tab w:val="left" w:pos="567"/>
        </w:tabs>
        <w:spacing w:after="120" w:line="240" w:lineRule="auto"/>
        <w:ind w:firstLine="0"/>
        <w:rPr>
          <w:bCs/>
          <w:szCs w:val="28"/>
        </w:rPr>
      </w:pPr>
      <w:r w:rsidRPr="00B95192">
        <w:rPr>
          <w:bCs/>
          <w:szCs w:val="28"/>
        </w:rPr>
        <w:t xml:space="preserve">Таблица </w:t>
      </w:r>
      <w:r>
        <w:rPr>
          <w:bCs/>
          <w:szCs w:val="28"/>
        </w:rPr>
        <w:t>6</w:t>
      </w:r>
      <w:r w:rsidRPr="00B95192">
        <w:rPr>
          <w:szCs w:val="28"/>
        </w:rPr>
        <w:t xml:space="preserve"> –</w:t>
      </w:r>
      <w:r w:rsidRPr="00B95192">
        <w:rPr>
          <w:bCs/>
          <w:szCs w:val="28"/>
        </w:rPr>
        <w:t xml:space="preserve">  Директивный график выполняемых работ</w:t>
      </w:r>
    </w:p>
    <w:tbl>
      <w:tblPr>
        <w:tblW w:w="9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496"/>
        <w:gridCol w:w="1559"/>
        <w:gridCol w:w="423"/>
        <w:gridCol w:w="478"/>
        <w:gridCol w:w="441"/>
        <w:gridCol w:w="420"/>
        <w:gridCol w:w="448"/>
        <w:gridCol w:w="468"/>
        <w:gridCol w:w="440"/>
        <w:gridCol w:w="495"/>
        <w:gridCol w:w="425"/>
        <w:gridCol w:w="425"/>
        <w:gridCol w:w="423"/>
        <w:gridCol w:w="425"/>
        <w:gridCol w:w="425"/>
        <w:gridCol w:w="426"/>
        <w:gridCol w:w="500"/>
        <w:gridCol w:w="500"/>
        <w:gridCol w:w="500"/>
      </w:tblGrid>
      <w:tr w:rsidR="00E57E21" w:rsidRPr="00B95192" w:rsidTr="00562661">
        <w:trPr>
          <w:cantSplit/>
        </w:trPr>
        <w:tc>
          <w:tcPr>
            <w:tcW w:w="496" w:type="dxa"/>
            <w:vMerge w:val="restart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  <w:r w:rsidRPr="00B95192">
              <w:rPr>
                <w:szCs w:val="28"/>
              </w:rPr>
              <w:t>№</w:t>
            </w:r>
          </w:p>
          <w:p w:rsidR="00E57E21" w:rsidRPr="00B95192" w:rsidRDefault="00E57E21" w:rsidP="00562661">
            <w:pPr>
              <w:jc w:val="center"/>
              <w:rPr>
                <w:szCs w:val="28"/>
              </w:rPr>
            </w:pPr>
            <w:r w:rsidRPr="00B95192">
              <w:rPr>
                <w:szCs w:val="28"/>
              </w:rPr>
              <w:t>этапа</w:t>
            </w:r>
          </w:p>
        </w:tc>
        <w:tc>
          <w:tcPr>
            <w:tcW w:w="1559" w:type="dxa"/>
            <w:vMerge w:val="restart"/>
            <w:vAlign w:val="center"/>
          </w:tcPr>
          <w:p w:rsidR="00E57E21" w:rsidRPr="00630901" w:rsidRDefault="00E57E21" w:rsidP="00562661">
            <w:pPr>
              <w:jc w:val="center"/>
              <w:rPr>
                <w:sz w:val="22"/>
                <w:szCs w:val="28"/>
              </w:rPr>
            </w:pPr>
            <w:r w:rsidRPr="00630901">
              <w:rPr>
                <w:sz w:val="22"/>
                <w:szCs w:val="28"/>
              </w:rPr>
              <w:t xml:space="preserve">Длительность этапа, </w:t>
            </w:r>
            <w:proofErr w:type="spellStart"/>
            <w:r w:rsidRPr="00630901">
              <w:rPr>
                <w:sz w:val="22"/>
                <w:szCs w:val="28"/>
              </w:rPr>
              <w:t>кал</w:t>
            </w:r>
            <w:proofErr w:type="gramStart"/>
            <w:r w:rsidRPr="00630901">
              <w:rPr>
                <w:sz w:val="22"/>
                <w:szCs w:val="28"/>
              </w:rPr>
              <w:t>.д</w:t>
            </w:r>
            <w:proofErr w:type="gramEnd"/>
            <w:r w:rsidRPr="00630901">
              <w:rPr>
                <w:sz w:val="22"/>
                <w:szCs w:val="28"/>
              </w:rPr>
              <w:t>н</w:t>
            </w:r>
            <w:proofErr w:type="spellEnd"/>
            <w:r w:rsidRPr="00630901">
              <w:rPr>
                <w:sz w:val="22"/>
                <w:szCs w:val="28"/>
              </w:rPr>
              <w:t>.</w:t>
            </w:r>
          </w:p>
        </w:tc>
        <w:tc>
          <w:tcPr>
            <w:tcW w:w="7662" w:type="dxa"/>
            <w:gridSpan w:val="17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  <w:r w:rsidRPr="00B95192">
              <w:rPr>
                <w:szCs w:val="28"/>
              </w:rPr>
              <w:t>Календарные дни</w:t>
            </w:r>
          </w:p>
        </w:tc>
      </w:tr>
      <w:tr w:rsidR="00E57E21" w:rsidRPr="00B95192" w:rsidTr="00562661">
        <w:trPr>
          <w:cantSplit/>
        </w:trPr>
        <w:tc>
          <w:tcPr>
            <w:tcW w:w="496" w:type="dxa"/>
            <w:vMerge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1559" w:type="dxa"/>
            <w:vMerge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423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478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441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420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448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468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  <w:tc>
          <w:tcPr>
            <w:tcW w:w="440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35</w:t>
            </w:r>
          </w:p>
        </w:tc>
        <w:tc>
          <w:tcPr>
            <w:tcW w:w="495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  <w:tc>
          <w:tcPr>
            <w:tcW w:w="425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45</w:t>
            </w:r>
          </w:p>
        </w:tc>
        <w:tc>
          <w:tcPr>
            <w:tcW w:w="425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50</w:t>
            </w:r>
          </w:p>
        </w:tc>
        <w:tc>
          <w:tcPr>
            <w:tcW w:w="423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55</w:t>
            </w:r>
          </w:p>
        </w:tc>
        <w:tc>
          <w:tcPr>
            <w:tcW w:w="425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60</w:t>
            </w:r>
          </w:p>
        </w:tc>
        <w:tc>
          <w:tcPr>
            <w:tcW w:w="425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65</w:t>
            </w:r>
          </w:p>
        </w:tc>
        <w:tc>
          <w:tcPr>
            <w:tcW w:w="426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70</w:t>
            </w:r>
          </w:p>
        </w:tc>
        <w:tc>
          <w:tcPr>
            <w:tcW w:w="500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75</w:t>
            </w:r>
          </w:p>
        </w:tc>
        <w:tc>
          <w:tcPr>
            <w:tcW w:w="500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80</w:t>
            </w:r>
          </w:p>
        </w:tc>
        <w:tc>
          <w:tcPr>
            <w:tcW w:w="500" w:type="dxa"/>
            <w:vAlign w:val="center"/>
          </w:tcPr>
          <w:p w:rsidR="00E57E21" w:rsidRDefault="00E57E21" w:rsidP="005626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85</w:t>
            </w:r>
          </w:p>
        </w:tc>
      </w:tr>
      <w:tr w:rsidR="00E57E21" w:rsidRPr="00B95192" w:rsidTr="00562661">
        <w:trPr>
          <w:cantSplit/>
        </w:trPr>
        <w:tc>
          <w:tcPr>
            <w:tcW w:w="496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  <w:r w:rsidRPr="00B95192">
              <w:rPr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423" w:type="dxa"/>
            <w:shd w:val="clear" w:color="auto" w:fill="BFBFBF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478" w:type="dxa"/>
            <w:shd w:val="clear" w:color="auto" w:fill="BFBFBF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441" w:type="dxa"/>
            <w:tcBorders>
              <w:bottom w:val="single" w:sz="4" w:space="0" w:color="000000"/>
            </w:tcBorders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420" w:type="dxa"/>
            <w:tcBorders>
              <w:bottom w:val="single" w:sz="4" w:space="0" w:color="000000"/>
            </w:tcBorders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448" w:type="dxa"/>
            <w:tcBorders>
              <w:bottom w:val="single" w:sz="4" w:space="0" w:color="000000"/>
            </w:tcBorders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468" w:type="dxa"/>
            <w:tcBorders>
              <w:bottom w:val="single" w:sz="4" w:space="0" w:color="000000"/>
            </w:tcBorders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000000"/>
            </w:tcBorders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495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425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425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423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425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425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426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500" w:type="dxa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500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500" w:type="dxa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</w:tr>
      <w:tr w:rsidR="00E57E21" w:rsidRPr="00B95192" w:rsidTr="00562661">
        <w:trPr>
          <w:cantSplit/>
        </w:trPr>
        <w:tc>
          <w:tcPr>
            <w:tcW w:w="496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  <w:tc>
          <w:tcPr>
            <w:tcW w:w="423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478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441" w:type="dxa"/>
            <w:shd w:val="clear" w:color="auto" w:fill="BFBFBF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420" w:type="dxa"/>
            <w:shd w:val="clear" w:color="auto" w:fill="BFBFBF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448" w:type="dxa"/>
            <w:shd w:val="clear" w:color="auto" w:fill="BFBFBF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468" w:type="dxa"/>
            <w:shd w:val="clear" w:color="auto" w:fill="BFBFBF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E57E21" w:rsidRPr="00B95192" w:rsidRDefault="008A589D" w:rsidP="00562661">
            <w:pPr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pict>
                <v:rect id="Прямоугольник 7" o:spid="_x0000_s1026" style="position:absolute;left:0;text-align:left;margin-left:13.5pt;margin-top:-.1pt;width:4.6pt;height:14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" strokeweight=".25pt"/>
              </w:pict>
            </w:r>
          </w:p>
        </w:tc>
        <w:tc>
          <w:tcPr>
            <w:tcW w:w="495" w:type="dxa"/>
            <w:tcBorders>
              <w:bottom w:val="single" w:sz="4" w:space="0" w:color="000000"/>
            </w:tcBorders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423" w:type="dxa"/>
            <w:tcBorders>
              <w:bottom w:val="single" w:sz="4" w:space="0" w:color="000000"/>
            </w:tcBorders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426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500" w:type="dxa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500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500" w:type="dxa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</w:tr>
      <w:tr w:rsidR="00E57E21" w:rsidRPr="00B95192" w:rsidTr="00562661">
        <w:trPr>
          <w:cantSplit/>
        </w:trPr>
        <w:tc>
          <w:tcPr>
            <w:tcW w:w="496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559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34</w:t>
            </w:r>
          </w:p>
        </w:tc>
        <w:tc>
          <w:tcPr>
            <w:tcW w:w="423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478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441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420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448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468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440" w:type="dxa"/>
            <w:shd w:val="clear" w:color="auto" w:fill="BFBFBF"/>
            <w:vAlign w:val="center"/>
          </w:tcPr>
          <w:p w:rsidR="00E57E21" w:rsidRPr="00B95192" w:rsidRDefault="00E57E21" w:rsidP="00562661">
            <w:pPr>
              <w:jc w:val="center"/>
              <w:rPr>
                <w:color w:val="A6A6A6"/>
                <w:szCs w:val="28"/>
              </w:rPr>
            </w:pPr>
          </w:p>
        </w:tc>
        <w:tc>
          <w:tcPr>
            <w:tcW w:w="495" w:type="dxa"/>
            <w:shd w:val="clear" w:color="auto" w:fill="BFBFBF"/>
            <w:vAlign w:val="center"/>
          </w:tcPr>
          <w:p w:rsidR="00E57E21" w:rsidRPr="00B95192" w:rsidRDefault="00E57E21" w:rsidP="00562661">
            <w:pPr>
              <w:jc w:val="center"/>
              <w:rPr>
                <w:color w:val="A6A6A6"/>
                <w:szCs w:val="28"/>
              </w:rPr>
            </w:pPr>
          </w:p>
        </w:tc>
        <w:tc>
          <w:tcPr>
            <w:tcW w:w="425" w:type="dxa"/>
            <w:shd w:val="clear" w:color="auto" w:fill="BFBFBF"/>
            <w:vAlign w:val="center"/>
          </w:tcPr>
          <w:p w:rsidR="00E57E21" w:rsidRPr="00B95192" w:rsidRDefault="00E57E21" w:rsidP="00562661">
            <w:pPr>
              <w:jc w:val="center"/>
              <w:rPr>
                <w:color w:val="A6A6A6"/>
                <w:szCs w:val="28"/>
              </w:rPr>
            </w:pPr>
          </w:p>
        </w:tc>
        <w:tc>
          <w:tcPr>
            <w:tcW w:w="425" w:type="dxa"/>
            <w:shd w:val="clear" w:color="auto" w:fill="BFBFBF"/>
            <w:vAlign w:val="center"/>
          </w:tcPr>
          <w:p w:rsidR="00E57E21" w:rsidRPr="00B95192" w:rsidRDefault="00E57E21" w:rsidP="00562661">
            <w:pPr>
              <w:jc w:val="center"/>
              <w:rPr>
                <w:color w:val="A6A6A6"/>
                <w:szCs w:val="28"/>
              </w:rPr>
            </w:pPr>
          </w:p>
        </w:tc>
        <w:tc>
          <w:tcPr>
            <w:tcW w:w="423" w:type="dxa"/>
            <w:shd w:val="clear" w:color="auto" w:fill="BFBFBF"/>
            <w:vAlign w:val="center"/>
          </w:tcPr>
          <w:p w:rsidR="00E57E21" w:rsidRPr="00B95192" w:rsidRDefault="00E57E21" w:rsidP="00562661">
            <w:pPr>
              <w:jc w:val="center"/>
              <w:rPr>
                <w:color w:val="A6A6A6"/>
                <w:szCs w:val="28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E57E21" w:rsidRPr="00B95192" w:rsidRDefault="008A589D" w:rsidP="00562661">
            <w:pPr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pict>
                <v:rect id="Прямоугольник 6" o:spid="_x0000_s1028" style="position:absolute;left:0;text-align:left;margin-left:13.15pt;margin-top:-.2pt;width:4.6pt;height:14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" strokeweight=".25pt"/>
              </w:pict>
            </w:r>
          </w:p>
        </w:tc>
        <w:tc>
          <w:tcPr>
            <w:tcW w:w="426" w:type="dxa"/>
            <w:tcBorders>
              <w:bottom w:val="single" w:sz="4" w:space="0" w:color="000000"/>
            </w:tcBorders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500" w:type="dxa"/>
            <w:tcBorders>
              <w:bottom w:val="single" w:sz="4" w:space="0" w:color="000000"/>
            </w:tcBorders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500" w:type="dxa"/>
            <w:tcBorders>
              <w:bottom w:val="single" w:sz="4" w:space="0" w:color="000000"/>
            </w:tcBorders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500" w:type="dxa"/>
            <w:tcBorders>
              <w:bottom w:val="single" w:sz="4" w:space="0" w:color="000000"/>
            </w:tcBorders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</w:tr>
      <w:tr w:rsidR="00E57E21" w:rsidRPr="00B95192" w:rsidTr="00562661">
        <w:trPr>
          <w:cantSplit/>
        </w:trPr>
        <w:tc>
          <w:tcPr>
            <w:tcW w:w="496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559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  <w:tc>
          <w:tcPr>
            <w:tcW w:w="423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478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441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420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448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468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440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495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425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425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423" w:type="dxa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425" w:type="dxa"/>
            <w:shd w:val="clear" w:color="auto" w:fill="BFBFBF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426" w:type="dxa"/>
            <w:shd w:val="clear" w:color="auto" w:fill="BFBFBF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500" w:type="dxa"/>
            <w:shd w:val="clear" w:color="auto" w:fill="BFBFBF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500" w:type="dxa"/>
            <w:shd w:val="clear" w:color="auto" w:fill="BFBFBF"/>
            <w:vAlign w:val="center"/>
          </w:tcPr>
          <w:p w:rsidR="00E57E21" w:rsidRPr="00B95192" w:rsidRDefault="00E57E21" w:rsidP="00562661">
            <w:pPr>
              <w:jc w:val="center"/>
              <w:rPr>
                <w:szCs w:val="28"/>
              </w:rPr>
            </w:pPr>
          </w:p>
        </w:tc>
        <w:tc>
          <w:tcPr>
            <w:tcW w:w="500" w:type="dxa"/>
            <w:shd w:val="clear" w:color="auto" w:fill="BFBFBF"/>
          </w:tcPr>
          <w:p w:rsidR="00E57E21" w:rsidRPr="00B95192" w:rsidRDefault="008A589D" w:rsidP="00562661">
            <w:pPr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pict>
                <v:rect id="Прямоугольник 5" o:spid="_x0000_s1027" style="position:absolute;left:0;text-align:left;margin-left:16.6pt;margin-top:-.2pt;width:4.6pt;height:14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" strokeweight=".25pt"/>
              </w:pict>
            </w:r>
          </w:p>
        </w:tc>
      </w:tr>
    </w:tbl>
    <w:p w:rsidR="00E57E21" w:rsidRDefault="00E57E21" w:rsidP="00E57E21">
      <w:pPr>
        <w:pStyle w:val="210"/>
        <w:spacing w:line="360" w:lineRule="auto"/>
        <w:ind w:firstLine="709"/>
        <w:rPr>
          <w:b w:val="0"/>
          <w:sz w:val="24"/>
          <w:szCs w:val="24"/>
        </w:rPr>
      </w:pPr>
    </w:p>
    <w:p w:rsidR="00E57E21" w:rsidRDefault="00E57E21" w:rsidP="00E57E21">
      <w:pPr>
        <w:pStyle w:val="210"/>
        <w:spacing w:line="360" w:lineRule="auto"/>
        <w:ind w:firstLine="709"/>
        <w:rPr>
          <w:b w:val="0"/>
          <w:sz w:val="24"/>
          <w:szCs w:val="24"/>
        </w:rPr>
      </w:pPr>
      <w:r w:rsidRPr="00AD515E">
        <w:rPr>
          <w:b w:val="0"/>
          <w:sz w:val="24"/>
          <w:szCs w:val="24"/>
        </w:rPr>
        <w:t xml:space="preserve">Общая длительность работ по проектированию и изготовлению </w:t>
      </w:r>
      <w:r>
        <w:rPr>
          <w:b w:val="0"/>
          <w:sz w:val="24"/>
          <w:szCs w:val="24"/>
        </w:rPr>
        <w:t xml:space="preserve">специализированного вычислителя </w:t>
      </w:r>
      <w:r w:rsidRPr="00AD515E">
        <w:rPr>
          <w:b w:val="0"/>
          <w:sz w:val="24"/>
          <w:szCs w:val="24"/>
        </w:rPr>
        <w:t xml:space="preserve">в рамках APQP-процесса составляет </w:t>
      </w:r>
      <w:r>
        <w:rPr>
          <w:b w:val="0"/>
          <w:sz w:val="24"/>
          <w:szCs w:val="24"/>
        </w:rPr>
        <w:t>85</w:t>
      </w:r>
      <w:r w:rsidRPr="00AD515E">
        <w:rPr>
          <w:b w:val="0"/>
          <w:sz w:val="24"/>
          <w:szCs w:val="24"/>
        </w:rPr>
        <w:t xml:space="preserve"> календарных дней.</w:t>
      </w:r>
    </w:p>
    <w:p w:rsidR="00B646DC" w:rsidRDefault="00B646DC" w:rsidP="00E57E21">
      <w:pPr>
        <w:pStyle w:val="210"/>
        <w:spacing w:line="360" w:lineRule="auto"/>
        <w:ind w:firstLine="709"/>
        <w:rPr>
          <w:b w:val="0"/>
          <w:sz w:val="24"/>
          <w:szCs w:val="24"/>
        </w:rPr>
      </w:pPr>
    </w:p>
    <w:p w:rsidR="00854E8C" w:rsidRDefault="00854E8C" w:rsidP="00825D9D">
      <w:pPr>
        <w:tabs>
          <w:tab w:val="left" w:pos="993"/>
        </w:tabs>
        <w:spacing w:line="360" w:lineRule="auto"/>
        <w:ind w:left="-284" w:firstLine="709"/>
        <w:rPr>
          <w:szCs w:val="28"/>
        </w:rPr>
      </w:pPr>
    </w:p>
    <w:p w:rsidR="003B5C23" w:rsidRDefault="003B5C23" w:rsidP="00825D9D">
      <w:pPr>
        <w:tabs>
          <w:tab w:val="left" w:pos="993"/>
        </w:tabs>
        <w:spacing w:line="360" w:lineRule="auto"/>
        <w:ind w:left="-284" w:firstLine="709"/>
        <w:rPr>
          <w:szCs w:val="28"/>
        </w:rPr>
      </w:pPr>
    </w:p>
    <w:p w:rsidR="00854E8C" w:rsidRPr="006D7C97" w:rsidRDefault="00854E8C" w:rsidP="00854E8C">
      <w:pPr>
        <w:pStyle w:val="af1"/>
        <w:outlineLvl w:val="0"/>
        <w:rPr>
          <w:rFonts w:eastAsiaTheme="minorEastAsia"/>
          <w:sz w:val="24"/>
        </w:rPr>
      </w:pPr>
      <w:bookmarkStart w:id="12" w:name="_Toc42671442"/>
      <w:bookmarkStart w:id="13" w:name="_Toc43376888"/>
      <w:r w:rsidRPr="006D7C97">
        <w:rPr>
          <w:rFonts w:eastAsiaTheme="minorEastAsia"/>
          <w:sz w:val="24"/>
        </w:rPr>
        <w:lastRenderedPageBreak/>
        <w:t>Литература</w:t>
      </w:r>
      <w:bookmarkEnd w:id="12"/>
      <w:bookmarkEnd w:id="13"/>
    </w:p>
    <w:p w:rsidR="006D7C97" w:rsidRDefault="006D7C97" w:rsidP="006D7C97">
      <w:pPr>
        <w:pStyle w:val="210"/>
        <w:spacing w:line="360" w:lineRule="auto"/>
        <w:ind w:firstLine="709"/>
        <w:rPr>
          <w:b w:val="0"/>
          <w:sz w:val="24"/>
        </w:rPr>
      </w:pPr>
      <w:r w:rsidRPr="00BF305A">
        <w:rPr>
          <w:b w:val="0"/>
          <w:sz w:val="24"/>
        </w:rPr>
        <w:t xml:space="preserve">1 APQP. Перспективное планирование качества продукции и план управления. Перевод с англ. – Н.Новгород: ООО СМЦ «Приоритет», 2004. – 128 с. </w:t>
      </w:r>
    </w:p>
    <w:p w:rsidR="006D7C97" w:rsidRDefault="006D7C97" w:rsidP="006D7C97">
      <w:pPr>
        <w:pStyle w:val="210"/>
        <w:spacing w:line="360" w:lineRule="auto"/>
        <w:ind w:firstLine="709"/>
        <w:rPr>
          <w:b w:val="0"/>
          <w:sz w:val="24"/>
        </w:rPr>
      </w:pPr>
      <w:r w:rsidRPr="00BF305A">
        <w:rPr>
          <w:b w:val="0"/>
          <w:sz w:val="24"/>
        </w:rPr>
        <w:t xml:space="preserve">2 FMEA. Анализ видов и последствий потенциальных отказов. Справочное руководство. Перевод с англ. – Н. Новгород: СМЦ «Приоритет», 2003. </w:t>
      </w:r>
    </w:p>
    <w:p w:rsidR="006D7C97" w:rsidRDefault="006D7C97" w:rsidP="006D7C97">
      <w:pPr>
        <w:pStyle w:val="210"/>
        <w:spacing w:line="360" w:lineRule="auto"/>
        <w:ind w:firstLine="709"/>
        <w:rPr>
          <w:b w:val="0"/>
          <w:sz w:val="24"/>
        </w:rPr>
      </w:pPr>
      <w:r w:rsidRPr="00BF305A">
        <w:rPr>
          <w:b w:val="0"/>
          <w:sz w:val="24"/>
        </w:rPr>
        <w:t xml:space="preserve">3 </w:t>
      </w:r>
      <w:proofErr w:type="spellStart"/>
      <w:r w:rsidRPr="00BF305A">
        <w:rPr>
          <w:b w:val="0"/>
          <w:sz w:val="24"/>
        </w:rPr>
        <w:t>Вотинцев</w:t>
      </w:r>
      <w:proofErr w:type="spellEnd"/>
      <w:r w:rsidRPr="00BF305A">
        <w:rPr>
          <w:b w:val="0"/>
          <w:sz w:val="24"/>
        </w:rPr>
        <w:t xml:space="preserve"> А., </w:t>
      </w:r>
      <w:proofErr w:type="spellStart"/>
      <w:r w:rsidRPr="00BF305A">
        <w:rPr>
          <w:b w:val="0"/>
          <w:sz w:val="24"/>
        </w:rPr>
        <w:t>Зеленюк</w:t>
      </w:r>
      <w:proofErr w:type="spellEnd"/>
      <w:r w:rsidRPr="00BF305A">
        <w:rPr>
          <w:b w:val="0"/>
          <w:sz w:val="24"/>
        </w:rPr>
        <w:t xml:space="preserve"> И. Технология поверхностного монтажа </w:t>
      </w:r>
      <w:proofErr w:type="spellStart"/>
      <w:r w:rsidRPr="00BF305A">
        <w:rPr>
          <w:b w:val="0"/>
          <w:sz w:val="24"/>
        </w:rPr>
        <w:t>step-by-step</w:t>
      </w:r>
      <w:proofErr w:type="spellEnd"/>
      <w:r w:rsidRPr="00BF305A">
        <w:rPr>
          <w:b w:val="0"/>
          <w:sz w:val="24"/>
        </w:rPr>
        <w:t xml:space="preserve"> // Технологии в электронной промышленности. 2005. № 1. С. 46–51. </w:t>
      </w:r>
    </w:p>
    <w:p w:rsidR="006D7C97" w:rsidRDefault="006D7C97" w:rsidP="006D7C97">
      <w:pPr>
        <w:pStyle w:val="210"/>
        <w:spacing w:line="360" w:lineRule="auto"/>
        <w:ind w:firstLine="709"/>
        <w:rPr>
          <w:b w:val="0"/>
          <w:sz w:val="24"/>
        </w:rPr>
      </w:pPr>
      <w:r w:rsidRPr="00BF305A">
        <w:rPr>
          <w:b w:val="0"/>
          <w:sz w:val="24"/>
        </w:rPr>
        <w:t xml:space="preserve">4 </w:t>
      </w:r>
      <w:proofErr w:type="spellStart"/>
      <w:r w:rsidRPr="00BF305A">
        <w:rPr>
          <w:b w:val="0"/>
          <w:sz w:val="24"/>
        </w:rPr>
        <w:t>Вотинцев</w:t>
      </w:r>
      <w:proofErr w:type="spellEnd"/>
      <w:r w:rsidRPr="00BF305A">
        <w:rPr>
          <w:b w:val="0"/>
          <w:sz w:val="24"/>
        </w:rPr>
        <w:t xml:space="preserve"> А., </w:t>
      </w:r>
      <w:proofErr w:type="spellStart"/>
      <w:r w:rsidRPr="00BF305A">
        <w:rPr>
          <w:b w:val="0"/>
          <w:sz w:val="24"/>
        </w:rPr>
        <w:t>Зеленюк</w:t>
      </w:r>
      <w:proofErr w:type="spellEnd"/>
      <w:r w:rsidRPr="00BF305A">
        <w:rPr>
          <w:b w:val="0"/>
          <w:sz w:val="24"/>
        </w:rPr>
        <w:t xml:space="preserve"> И. Технология поверхностного монтажа </w:t>
      </w:r>
      <w:proofErr w:type="spellStart"/>
      <w:r w:rsidRPr="00BF305A">
        <w:rPr>
          <w:b w:val="0"/>
          <w:sz w:val="24"/>
        </w:rPr>
        <w:t>step-by-step</w:t>
      </w:r>
      <w:proofErr w:type="spellEnd"/>
      <w:r w:rsidRPr="00BF305A">
        <w:rPr>
          <w:b w:val="0"/>
          <w:sz w:val="24"/>
        </w:rPr>
        <w:t xml:space="preserve"> // Технологии в электронной промышленности. 2005. № 2. С. 42–47. </w:t>
      </w:r>
    </w:p>
    <w:p w:rsidR="006D7C97" w:rsidRDefault="006D7C97" w:rsidP="006D7C97">
      <w:pPr>
        <w:pStyle w:val="210"/>
        <w:spacing w:line="360" w:lineRule="auto"/>
        <w:ind w:firstLine="709"/>
        <w:rPr>
          <w:b w:val="0"/>
          <w:sz w:val="24"/>
        </w:rPr>
      </w:pPr>
      <w:r w:rsidRPr="00BF305A">
        <w:rPr>
          <w:b w:val="0"/>
          <w:sz w:val="24"/>
        </w:rPr>
        <w:t>5 Егоров, Г. В. Введение в технологию поверхностного монтажа: учеб</w:t>
      </w:r>
      <w:proofErr w:type="gramStart"/>
      <w:r w:rsidRPr="00BF305A">
        <w:rPr>
          <w:b w:val="0"/>
          <w:sz w:val="24"/>
        </w:rPr>
        <w:t>.п</w:t>
      </w:r>
      <w:proofErr w:type="gramEnd"/>
      <w:r w:rsidRPr="00BF305A">
        <w:rPr>
          <w:b w:val="0"/>
          <w:sz w:val="24"/>
        </w:rPr>
        <w:t xml:space="preserve">особие / Г.В. Егоров, В.А. Егоров, А.А. Ефремов. – М.: ОСТЕК, 2008. – 288 с </w:t>
      </w:r>
    </w:p>
    <w:p w:rsidR="006D7C97" w:rsidRDefault="006D7C97" w:rsidP="006D7C97">
      <w:pPr>
        <w:pStyle w:val="210"/>
        <w:spacing w:line="360" w:lineRule="auto"/>
        <w:ind w:firstLine="709"/>
        <w:rPr>
          <w:b w:val="0"/>
          <w:sz w:val="24"/>
        </w:rPr>
      </w:pPr>
      <w:r w:rsidRPr="00BF305A">
        <w:rPr>
          <w:b w:val="0"/>
          <w:sz w:val="24"/>
        </w:rPr>
        <w:t xml:space="preserve">6 Калинина Т.В. Технология радиоэлектронных средств. Курсовой проект. Методические указания для студентов всех форм обучения направления 210200, </w:t>
      </w:r>
      <w:proofErr w:type="spellStart"/>
      <w:r w:rsidRPr="00BF305A">
        <w:rPr>
          <w:b w:val="0"/>
          <w:sz w:val="24"/>
        </w:rPr>
        <w:t>спечиальности</w:t>
      </w:r>
      <w:proofErr w:type="spellEnd"/>
      <w:r w:rsidRPr="00BF305A">
        <w:rPr>
          <w:b w:val="0"/>
          <w:sz w:val="24"/>
        </w:rPr>
        <w:t xml:space="preserve"> 210201.65: Методические указания /АПИ (ф) НГТУ им. Р.Е. Алексеева; Сост.: Т.В. Калинина - Арзамас: Издательство ОО «Ассоциация ученых» г. Арзамас, 2007. </w:t>
      </w:r>
    </w:p>
    <w:p w:rsidR="006D7C97" w:rsidRDefault="006D7C97" w:rsidP="006D7C97">
      <w:pPr>
        <w:pStyle w:val="210"/>
        <w:spacing w:line="360" w:lineRule="auto"/>
        <w:ind w:firstLine="709"/>
        <w:rPr>
          <w:b w:val="0"/>
          <w:sz w:val="24"/>
        </w:rPr>
      </w:pPr>
      <w:r w:rsidRPr="00BF305A">
        <w:rPr>
          <w:b w:val="0"/>
          <w:sz w:val="24"/>
        </w:rPr>
        <w:t xml:space="preserve">7 Корпоративный менеджмент [Электронный ресурс] Режим доступа: </w:t>
      </w:r>
      <w:hyperlink r:id="rId27" w:history="1">
        <w:r w:rsidRPr="0081177B">
          <w:rPr>
            <w:rStyle w:val="ab"/>
            <w:b w:val="0"/>
            <w:sz w:val="24"/>
          </w:rPr>
          <w:t>http://www.cfin.ru/finanalysis/invrisk/FMEA-methodology.shtml</w:t>
        </w:r>
      </w:hyperlink>
    </w:p>
    <w:p w:rsidR="006D7C97" w:rsidRDefault="006D7C97" w:rsidP="006D7C97">
      <w:pPr>
        <w:pStyle w:val="210"/>
        <w:spacing w:line="360" w:lineRule="auto"/>
        <w:ind w:firstLine="709"/>
        <w:rPr>
          <w:b w:val="0"/>
          <w:sz w:val="24"/>
        </w:rPr>
      </w:pPr>
      <w:r w:rsidRPr="00BF305A">
        <w:rPr>
          <w:b w:val="0"/>
          <w:sz w:val="24"/>
        </w:rPr>
        <w:t xml:space="preserve">8 </w:t>
      </w:r>
      <w:proofErr w:type="spellStart"/>
      <w:r w:rsidRPr="00BF305A">
        <w:rPr>
          <w:b w:val="0"/>
          <w:sz w:val="24"/>
        </w:rPr>
        <w:t>Леухин</w:t>
      </w:r>
      <w:proofErr w:type="spellEnd"/>
      <w:r w:rsidRPr="00BF305A">
        <w:rPr>
          <w:b w:val="0"/>
          <w:sz w:val="24"/>
        </w:rPr>
        <w:t xml:space="preserve">, В.Н. Радиоэлектронные узлы с монтажом на поверхность: конструирование и технология: уч. пособие/ В.Н. </w:t>
      </w:r>
      <w:proofErr w:type="spellStart"/>
      <w:r w:rsidRPr="00BF305A">
        <w:rPr>
          <w:b w:val="0"/>
          <w:sz w:val="24"/>
        </w:rPr>
        <w:t>Леухин</w:t>
      </w:r>
      <w:proofErr w:type="spellEnd"/>
      <w:r w:rsidRPr="00BF305A">
        <w:rPr>
          <w:b w:val="0"/>
          <w:sz w:val="24"/>
        </w:rPr>
        <w:t xml:space="preserve">. - Йошкар-Ола: </w:t>
      </w:r>
      <w:proofErr w:type="spellStart"/>
      <w:r w:rsidRPr="00BF305A">
        <w:rPr>
          <w:b w:val="0"/>
          <w:sz w:val="24"/>
        </w:rPr>
        <w:t>МарГТУ</w:t>
      </w:r>
      <w:proofErr w:type="spellEnd"/>
      <w:r w:rsidRPr="00BF305A">
        <w:rPr>
          <w:b w:val="0"/>
          <w:sz w:val="24"/>
        </w:rPr>
        <w:t xml:space="preserve">, 2006. – 248 с. </w:t>
      </w:r>
    </w:p>
    <w:p w:rsidR="006D7C97" w:rsidRDefault="006D7C97" w:rsidP="006D7C97">
      <w:pPr>
        <w:pStyle w:val="210"/>
        <w:spacing w:line="360" w:lineRule="auto"/>
        <w:ind w:firstLine="709"/>
        <w:rPr>
          <w:b w:val="0"/>
          <w:sz w:val="24"/>
        </w:rPr>
      </w:pPr>
      <w:r w:rsidRPr="00BF305A">
        <w:rPr>
          <w:b w:val="0"/>
          <w:sz w:val="24"/>
        </w:rPr>
        <w:t xml:space="preserve">9 Медведев А. Печатные платы. Конструкции и материалы. – М.: </w:t>
      </w:r>
      <w:proofErr w:type="spellStart"/>
      <w:r w:rsidRPr="00BF305A">
        <w:rPr>
          <w:b w:val="0"/>
          <w:sz w:val="24"/>
        </w:rPr>
        <w:t>Техносфера</w:t>
      </w:r>
      <w:proofErr w:type="spellEnd"/>
      <w:r w:rsidRPr="00BF305A">
        <w:rPr>
          <w:b w:val="0"/>
          <w:sz w:val="24"/>
        </w:rPr>
        <w:t xml:space="preserve">, 2005-304с. </w:t>
      </w:r>
    </w:p>
    <w:p w:rsidR="006D7C97" w:rsidRDefault="006D7C97" w:rsidP="006D7C97">
      <w:pPr>
        <w:pStyle w:val="210"/>
        <w:spacing w:line="360" w:lineRule="auto"/>
        <w:ind w:firstLine="709"/>
        <w:rPr>
          <w:b w:val="0"/>
          <w:sz w:val="24"/>
        </w:rPr>
      </w:pPr>
      <w:r w:rsidRPr="00BF305A">
        <w:rPr>
          <w:b w:val="0"/>
          <w:sz w:val="24"/>
        </w:rPr>
        <w:t xml:space="preserve">10 Новое качество [Электронный ресурс] Режим доступа: </w:t>
      </w:r>
      <w:hyperlink r:id="rId28" w:history="1">
        <w:r w:rsidRPr="0081177B">
          <w:rPr>
            <w:rStyle w:val="ab"/>
            <w:b w:val="0"/>
            <w:sz w:val="24"/>
          </w:rPr>
          <w:t>www.newquality.ru</w:t>
        </w:r>
      </w:hyperlink>
    </w:p>
    <w:p w:rsidR="006D7C97" w:rsidRDefault="006D7C97" w:rsidP="006D7C97">
      <w:pPr>
        <w:pStyle w:val="210"/>
        <w:spacing w:line="360" w:lineRule="auto"/>
        <w:ind w:firstLine="709"/>
        <w:rPr>
          <w:b w:val="0"/>
          <w:sz w:val="24"/>
        </w:rPr>
      </w:pPr>
      <w:r w:rsidRPr="00BF305A">
        <w:rPr>
          <w:b w:val="0"/>
          <w:sz w:val="24"/>
        </w:rPr>
        <w:t>11 Нормативы времени на электромонтажные работы</w:t>
      </w:r>
      <w:proofErr w:type="gramStart"/>
      <w:r w:rsidRPr="00BF305A">
        <w:rPr>
          <w:b w:val="0"/>
          <w:sz w:val="24"/>
        </w:rPr>
        <w:t>/ П</w:t>
      </w:r>
      <w:proofErr w:type="gramEnd"/>
      <w:r w:rsidRPr="00BF305A">
        <w:rPr>
          <w:b w:val="0"/>
          <w:sz w:val="24"/>
        </w:rPr>
        <w:t xml:space="preserve">од ред. А.Я. </w:t>
      </w:r>
      <w:proofErr w:type="spellStart"/>
      <w:r w:rsidRPr="00BF305A">
        <w:rPr>
          <w:b w:val="0"/>
          <w:sz w:val="24"/>
        </w:rPr>
        <w:t>Пятерева</w:t>
      </w:r>
      <w:proofErr w:type="spellEnd"/>
      <w:r w:rsidRPr="00BF305A">
        <w:rPr>
          <w:b w:val="0"/>
          <w:sz w:val="24"/>
        </w:rPr>
        <w:t xml:space="preserve"> – Москва: Научно – исследовательский технологический институт, 1983 </w:t>
      </w:r>
    </w:p>
    <w:p w:rsidR="006D7C97" w:rsidRDefault="006D7C97" w:rsidP="006D7C97">
      <w:pPr>
        <w:pStyle w:val="210"/>
        <w:spacing w:line="360" w:lineRule="auto"/>
        <w:ind w:firstLine="709"/>
        <w:rPr>
          <w:b w:val="0"/>
          <w:sz w:val="24"/>
        </w:rPr>
      </w:pPr>
      <w:r w:rsidRPr="00BF305A">
        <w:rPr>
          <w:b w:val="0"/>
          <w:sz w:val="24"/>
        </w:rPr>
        <w:t xml:space="preserve">12 </w:t>
      </w:r>
      <w:proofErr w:type="spellStart"/>
      <w:r w:rsidRPr="00BF305A">
        <w:rPr>
          <w:b w:val="0"/>
          <w:sz w:val="24"/>
        </w:rPr>
        <w:t>Окрепилов</w:t>
      </w:r>
      <w:proofErr w:type="spellEnd"/>
      <w:r w:rsidRPr="00BF305A">
        <w:rPr>
          <w:b w:val="0"/>
          <w:sz w:val="24"/>
        </w:rPr>
        <w:t xml:space="preserve"> В.В. Управление качеством: Учебник для ВУЗов /2-е изд., доп. и </w:t>
      </w:r>
      <w:proofErr w:type="spellStart"/>
      <w:r w:rsidRPr="00BF305A">
        <w:rPr>
          <w:b w:val="0"/>
          <w:sz w:val="24"/>
        </w:rPr>
        <w:t>перераб</w:t>
      </w:r>
      <w:proofErr w:type="spellEnd"/>
      <w:r w:rsidRPr="00BF305A">
        <w:rPr>
          <w:b w:val="0"/>
          <w:sz w:val="24"/>
        </w:rPr>
        <w:t xml:space="preserve">. - СПб.: ОАО «Издательство «Наука», 2010. - 912 </w:t>
      </w:r>
      <w:proofErr w:type="gramStart"/>
      <w:r w:rsidRPr="00BF305A">
        <w:rPr>
          <w:b w:val="0"/>
          <w:sz w:val="24"/>
        </w:rPr>
        <w:t>с</w:t>
      </w:r>
      <w:proofErr w:type="gramEnd"/>
      <w:r w:rsidRPr="00BF305A">
        <w:rPr>
          <w:b w:val="0"/>
          <w:sz w:val="24"/>
        </w:rPr>
        <w:t xml:space="preserve">. </w:t>
      </w:r>
    </w:p>
    <w:p w:rsidR="006D7C97" w:rsidRDefault="006D7C97" w:rsidP="006D7C97">
      <w:pPr>
        <w:pStyle w:val="210"/>
        <w:spacing w:line="360" w:lineRule="auto"/>
        <w:ind w:firstLine="709"/>
        <w:rPr>
          <w:b w:val="0"/>
          <w:sz w:val="24"/>
        </w:rPr>
      </w:pPr>
      <w:r w:rsidRPr="00BF305A">
        <w:rPr>
          <w:b w:val="0"/>
          <w:sz w:val="24"/>
        </w:rPr>
        <w:t xml:space="preserve">13 Отмывка печатных узлов. Инженерное пособие/ Егоров, Г. В.. - М.: </w:t>
      </w:r>
      <w:proofErr w:type="spellStart"/>
      <w:r w:rsidRPr="00BF305A">
        <w:rPr>
          <w:b w:val="0"/>
          <w:sz w:val="24"/>
        </w:rPr>
        <w:t>OstecGroup</w:t>
      </w:r>
      <w:proofErr w:type="spellEnd"/>
      <w:r w:rsidRPr="00BF305A">
        <w:rPr>
          <w:b w:val="0"/>
          <w:sz w:val="24"/>
        </w:rPr>
        <w:t xml:space="preserve">, 2011. – 52 с. </w:t>
      </w:r>
    </w:p>
    <w:p w:rsidR="006D7C97" w:rsidRDefault="006D7C97" w:rsidP="006D7C97">
      <w:pPr>
        <w:pStyle w:val="210"/>
        <w:spacing w:line="360" w:lineRule="auto"/>
        <w:ind w:firstLine="709"/>
        <w:rPr>
          <w:b w:val="0"/>
          <w:sz w:val="24"/>
        </w:rPr>
      </w:pPr>
      <w:r w:rsidRPr="00BF305A">
        <w:rPr>
          <w:b w:val="0"/>
          <w:sz w:val="24"/>
        </w:rPr>
        <w:t xml:space="preserve">14 Охрана труда в России [Электронный ресурс] Режим доступа: </w:t>
      </w:r>
      <w:hyperlink r:id="rId29" w:history="1">
        <w:r w:rsidRPr="0081177B">
          <w:rPr>
            <w:rStyle w:val="ab"/>
            <w:b w:val="0"/>
            <w:sz w:val="24"/>
          </w:rPr>
          <w:t>http://ohranatruda.ru/</w:t>
        </w:r>
      </w:hyperlink>
    </w:p>
    <w:p w:rsidR="006D7C97" w:rsidRDefault="006D7C97" w:rsidP="006D7C97">
      <w:pPr>
        <w:pStyle w:val="210"/>
        <w:spacing w:line="360" w:lineRule="auto"/>
        <w:ind w:firstLine="709"/>
        <w:rPr>
          <w:b w:val="0"/>
          <w:sz w:val="24"/>
        </w:rPr>
      </w:pPr>
      <w:r w:rsidRPr="00BF305A">
        <w:rPr>
          <w:b w:val="0"/>
          <w:sz w:val="24"/>
        </w:rPr>
        <w:t>15 Печатные платы. Конструкции и материалы</w:t>
      </w:r>
      <w:proofErr w:type="gramStart"/>
      <w:r w:rsidRPr="00BF305A">
        <w:rPr>
          <w:b w:val="0"/>
          <w:sz w:val="24"/>
        </w:rPr>
        <w:t>/ П</w:t>
      </w:r>
      <w:proofErr w:type="gramEnd"/>
      <w:r w:rsidRPr="00BF305A">
        <w:rPr>
          <w:b w:val="0"/>
          <w:sz w:val="24"/>
        </w:rPr>
        <w:t xml:space="preserve">од ред. Медведева А. М. – Москва: </w:t>
      </w:r>
      <w:proofErr w:type="spellStart"/>
      <w:r w:rsidRPr="00BF305A">
        <w:rPr>
          <w:b w:val="0"/>
          <w:sz w:val="24"/>
        </w:rPr>
        <w:t>Техносфера</w:t>
      </w:r>
      <w:proofErr w:type="spellEnd"/>
      <w:r w:rsidRPr="00BF305A">
        <w:rPr>
          <w:b w:val="0"/>
          <w:sz w:val="24"/>
        </w:rPr>
        <w:t xml:space="preserve">, 2005. –304 с. </w:t>
      </w:r>
    </w:p>
    <w:p w:rsidR="006D7C97" w:rsidRDefault="006D7C97" w:rsidP="006D7C97">
      <w:pPr>
        <w:pStyle w:val="210"/>
        <w:spacing w:line="360" w:lineRule="auto"/>
        <w:ind w:firstLine="709"/>
        <w:rPr>
          <w:b w:val="0"/>
          <w:sz w:val="24"/>
        </w:rPr>
      </w:pPr>
      <w:r w:rsidRPr="00BF305A">
        <w:rPr>
          <w:b w:val="0"/>
          <w:sz w:val="24"/>
        </w:rPr>
        <w:lastRenderedPageBreak/>
        <w:t>16 Пирогова, Е. В. Проектирование и технология печатных плат : учебник для вузов по направлению «Проектирование и технология электронных средств» / Е. В. Пирогова</w:t>
      </w:r>
      <w:proofErr w:type="gramStart"/>
      <w:r w:rsidRPr="00BF305A">
        <w:rPr>
          <w:b w:val="0"/>
          <w:sz w:val="24"/>
        </w:rPr>
        <w:t xml:space="preserve"> .</w:t>
      </w:r>
      <w:proofErr w:type="gramEnd"/>
      <w:r w:rsidRPr="00BF305A">
        <w:rPr>
          <w:b w:val="0"/>
          <w:sz w:val="24"/>
        </w:rPr>
        <w:t xml:space="preserve"> – М. : Форум, : ИНФРА-М, 2011 . – 560 с. </w:t>
      </w:r>
    </w:p>
    <w:p w:rsidR="006D7C97" w:rsidRDefault="006D7C97" w:rsidP="006D7C97">
      <w:pPr>
        <w:pStyle w:val="210"/>
        <w:spacing w:line="360" w:lineRule="auto"/>
        <w:ind w:firstLine="709"/>
        <w:rPr>
          <w:b w:val="0"/>
          <w:sz w:val="24"/>
        </w:rPr>
      </w:pPr>
      <w:r w:rsidRPr="00BF305A">
        <w:rPr>
          <w:b w:val="0"/>
          <w:sz w:val="24"/>
        </w:rPr>
        <w:t>17 Полупроводниковые приборы: транзисторы, диоды. Справочник</w:t>
      </w:r>
      <w:proofErr w:type="gramStart"/>
      <w:r w:rsidRPr="00BF305A">
        <w:rPr>
          <w:b w:val="0"/>
          <w:sz w:val="24"/>
        </w:rPr>
        <w:t>/ П</w:t>
      </w:r>
      <w:proofErr w:type="gramEnd"/>
      <w:r w:rsidRPr="00BF305A">
        <w:rPr>
          <w:b w:val="0"/>
          <w:sz w:val="24"/>
        </w:rPr>
        <w:t xml:space="preserve">од ред. А.П. Чиркина. - М: </w:t>
      </w:r>
      <w:proofErr w:type="spellStart"/>
      <w:r w:rsidRPr="00BF305A">
        <w:rPr>
          <w:b w:val="0"/>
          <w:sz w:val="24"/>
        </w:rPr>
        <w:t>Энергоиздательство</w:t>
      </w:r>
      <w:proofErr w:type="spellEnd"/>
      <w:r w:rsidRPr="00BF305A">
        <w:rPr>
          <w:b w:val="0"/>
          <w:sz w:val="24"/>
        </w:rPr>
        <w:t xml:space="preserve">, 2001г. – 322с. </w:t>
      </w:r>
    </w:p>
    <w:p w:rsidR="006D7C97" w:rsidRDefault="006D7C97" w:rsidP="006D7C97">
      <w:pPr>
        <w:pStyle w:val="210"/>
        <w:spacing w:line="360" w:lineRule="auto"/>
        <w:ind w:firstLine="709"/>
        <w:rPr>
          <w:b w:val="0"/>
          <w:sz w:val="24"/>
        </w:rPr>
      </w:pPr>
      <w:r w:rsidRPr="00BF305A">
        <w:rPr>
          <w:b w:val="0"/>
          <w:sz w:val="24"/>
        </w:rPr>
        <w:t xml:space="preserve">18 Проектирование и технология печатных плат: Учебник. / Под ред. Е. В. Пироговой – Москва: ФОРУМ: ИНФРА–М, 2005 г.- 560 с. (Высшее образование). </w:t>
      </w:r>
    </w:p>
    <w:p w:rsidR="006D7C97" w:rsidRPr="00BF305A" w:rsidRDefault="006D7C97" w:rsidP="006D7C97">
      <w:pPr>
        <w:pStyle w:val="210"/>
        <w:spacing w:line="360" w:lineRule="auto"/>
        <w:ind w:firstLine="709"/>
        <w:rPr>
          <w:b w:val="0"/>
          <w:sz w:val="22"/>
          <w:szCs w:val="24"/>
          <w:highlight w:val="yellow"/>
        </w:rPr>
      </w:pPr>
      <w:r w:rsidRPr="00BF305A">
        <w:rPr>
          <w:b w:val="0"/>
          <w:sz w:val="24"/>
        </w:rPr>
        <w:t xml:space="preserve">19 Радиоэлектронные узлы с </w:t>
      </w:r>
      <w:proofErr w:type="spellStart"/>
      <w:r w:rsidRPr="00BF305A">
        <w:rPr>
          <w:b w:val="0"/>
          <w:sz w:val="24"/>
        </w:rPr>
        <w:t>монтажем</w:t>
      </w:r>
      <w:proofErr w:type="spellEnd"/>
      <w:r w:rsidRPr="00BF305A">
        <w:rPr>
          <w:b w:val="0"/>
          <w:sz w:val="24"/>
        </w:rPr>
        <w:t xml:space="preserve"> на поверхность: конструирование и технология: учебное пособие / В. Н. </w:t>
      </w:r>
      <w:proofErr w:type="spellStart"/>
      <w:r w:rsidRPr="00BF305A">
        <w:rPr>
          <w:b w:val="0"/>
          <w:sz w:val="24"/>
        </w:rPr>
        <w:t>Леухин</w:t>
      </w:r>
      <w:proofErr w:type="spellEnd"/>
      <w:r w:rsidRPr="00BF305A">
        <w:rPr>
          <w:b w:val="0"/>
          <w:sz w:val="24"/>
        </w:rPr>
        <w:t xml:space="preserve">. – </w:t>
      </w:r>
      <w:proofErr w:type="spellStart"/>
      <w:proofErr w:type="gramStart"/>
      <w:r w:rsidRPr="00BF305A">
        <w:rPr>
          <w:b w:val="0"/>
          <w:sz w:val="24"/>
        </w:rPr>
        <w:t>Йошкар</w:t>
      </w:r>
      <w:proofErr w:type="spellEnd"/>
      <w:r w:rsidRPr="00BF305A">
        <w:rPr>
          <w:b w:val="0"/>
          <w:sz w:val="24"/>
        </w:rPr>
        <w:t>- Ола</w:t>
      </w:r>
      <w:proofErr w:type="gramEnd"/>
      <w:r w:rsidRPr="00BF305A">
        <w:rPr>
          <w:b w:val="0"/>
          <w:sz w:val="24"/>
        </w:rPr>
        <w:t xml:space="preserve">: </w:t>
      </w:r>
      <w:proofErr w:type="spellStart"/>
      <w:r w:rsidRPr="00BF305A">
        <w:rPr>
          <w:b w:val="0"/>
          <w:sz w:val="24"/>
        </w:rPr>
        <w:t>МарГТУ</w:t>
      </w:r>
      <w:proofErr w:type="spellEnd"/>
      <w:r w:rsidRPr="00BF305A">
        <w:rPr>
          <w:b w:val="0"/>
          <w:sz w:val="24"/>
        </w:rPr>
        <w:t>, 2006.-248 с.</w:t>
      </w:r>
    </w:p>
    <w:p w:rsidR="006D7C97" w:rsidRDefault="006D7C97" w:rsidP="006D7C97">
      <w:pPr>
        <w:pStyle w:val="210"/>
        <w:spacing w:line="360" w:lineRule="auto"/>
        <w:ind w:firstLine="709"/>
        <w:rPr>
          <w:b w:val="0"/>
          <w:sz w:val="24"/>
        </w:rPr>
      </w:pPr>
      <w:r w:rsidRPr="00BF305A">
        <w:rPr>
          <w:b w:val="0"/>
          <w:sz w:val="24"/>
        </w:rPr>
        <w:t xml:space="preserve">20 Резисторы. Справочные данные. / Под общ. Ред. Н.И. Лебедева и А.А. </w:t>
      </w:r>
      <w:proofErr w:type="spellStart"/>
      <w:proofErr w:type="gramStart"/>
      <w:r w:rsidRPr="00BF305A">
        <w:rPr>
          <w:b w:val="0"/>
          <w:sz w:val="24"/>
        </w:rPr>
        <w:t>Кро-това</w:t>
      </w:r>
      <w:proofErr w:type="spellEnd"/>
      <w:proofErr w:type="gramEnd"/>
      <w:r w:rsidRPr="00BF305A">
        <w:rPr>
          <w:b w:val="0"/>
          <w:sz w:val="24"/>
        </w:rPr>
        <w:t xml:space="preserve"> - М.: Радио и связь, 1998. – 280с. </w:t>
      </w:r>
    </w:p>
    <w:p w:rsidR="006D7C97" w:rsidRDefault="006D7C97" w:rsidP="006D7C97">
      <w:pPr>
        <w:pStyle w:val="210"/>
        <w:spacing w:line="360" w:lineRule="auto"/>
        <w:ind w:firstLine="709"/>
        <w:rPr>
          <w:b w:val="0"/>
          <w:sz w:val="24"/>
        </w:rPr>
      </w:pPr>
      <w:r w:rsidRPr="00BF305A">
        <w:rPr>
          <w:b w:val="0"/>
          <w:sz w:val="24"/>
        </w:rPr>
        <w:t>21</w:t>
      </w:r>
      <w:proofErr w:type="gramStart"/>
      <w:r w:rsidRPr="00BF305A">
        <w:rPr>
          <w:b w:val="0"/>
          <w:sz w:val="24"/>
        </w:rPr>
        <w:t xml:space="preserve"> Р</w:t>
      </w:r>
      <w:proofErr w:type="gramEnd"/>
      <w:r w:rsidRPr="00BF305A">
        <w:rPr>
          <w:b w:val="0"/>
          <w:sz w:val="24"/>
        </w:rPr>
        <w:t xml:space="preserve">озно М.И. От "голоса потребителя" до "производства без проблем". Н. Новгород. ООО СМЦ "Приоритет". 2005. - 38 с. </w:t>
      </w:r>
    </w:p>
    <w:p w:rsidR="006D7C97" w:rsidRDefault="006D7C97" w:rsidP="006D7C97">
      <w:pPr>
        <w:pStyle w:val="210"/>
        <w:spacing w:line="360" w:lineRule="auto"/>
        <w:ind w:firstLine="709"/>
        <w:rPr>
          <w:b w:val="0"/>
          <w:sz w:val="24"/>
        </w:rPr>
      </w:pPr>
      <w:r w:rsidRPr="00BF305A">
        <w:rPr>
          <w:b w:val="0"/>
          <w:sz w:val="24"/>
        </w:rPr>
        <w:t>22</w:t>
      </w:r>
      <w:proofErr w:type="gramStart"/>
      <w:r w:rsidRPr="00BF305A">
        <w:rPr>
          <w:b w:val="0"/>
          <w:sz w:val="24"/>
        </w:rPr>
        <w:t xml:space="preserve"> Р</w:t>
      </w:r>
      <w:proofErr w:type="gramEnd"/>
      <w:r w:rsidRPr="00BF305A">
        <w:rPr>
          <w:b w:val="0"/>
          <w:sz w:val="24"/>
        </w:rPr>
        <w:t xml:space="preserve">озно М.И. Откуда берутся «неприятности»? / Стандарты и качество. №11, 2002. </w:t>
      </w:r>
    </w:p>
    <w:p w:rsidR="006D7C97" w:rsidRDefault="006D7C97" w:rsidP="006D7C97">
      <w:pPr>
        <w:pStyle w:val="210"/>
        <w:spacing w:line="360" w:lineRule="auto"/>
        <w:ind w:firstLine="709"/>
        <w:rPr>
          <w:b w:val="0"/>
          <w:sz w:val="24"/>
        </w:rPr>
      </w:pPr>
      <w:r w:rsidRPr="00BF305A">
        <w:rPr>
          <w:b w:val="0"/>
          <w:sz w:val="24"/>
        </w:rPr>
        <w:t>23</w:t>
      </w:r>
      <w:proofErr w:type="gramStart"/>
      <w:r w:rsidRPr="00BF305A">
        <w:rPr>
          <w:b w:val="0"/>
          <w:sz w:val="24"/>
        </w:rPr>
        <w:t xml:space="preserve"> Р</w:t>
      </w:r>
      <w:proofErr w:type="gramEnd"/>
      <w:r w:rsidRPr="00BF305A">
        <w:rPr>
          <w:b w:val="0"/>
          <w:sz w:val="24"/>
        </w:rPr>
        <w:t xml:space="preserve">озно М.И. Проектирование: с FMEA или без? / Стандарты и качество, № 9, 2001 </w:t>
      </w:r>
    </w:p>
    <w:p w:rsidR="006D7C97" w:rsidRDefault="006D7C97" w:rsidP="006D7C97">
      <w:pPr>
        <w:pStyle w:val="210"/>
        <w:spacing w:line="360" w:lineRule="auto"/>
        <w:ind w:firstLine="709"/>
        <w:rPr>
          <w:b w:val="0"/>
          <w:sz w:val="24"/>
        </w:rPr>
      </w:pPr>
      <w:r w:rsidRPr="00BF305A">
        <w:rPr>
          <w:b w:val="0"/>
          <w:sz w:val="24"/>
        </w:rPr>
        <w:t>24</w:t>
      </w:r>
      <w:proofErr w:type="gramStart"/>
      <w:r w:rsidRPr="00BF305A">
        <w:rPr>
          <w:b w:val="0"/>
          <w:sz w:val="24"/>
        </w:rPr>
        <w:t xml:space="preserve"> Р</w:t>
      </w:r>
      <w:proofErr w:type="gramEnd"/>
      <w:r w:rsidRPr="00BF305A">
        <w:rPr>
          <w:b w:val="0"/>
          <w:sz w:val="24"/>
        </w:rPr>
        <w:t xml:space="preserve">озно М.И., </w:t>
      </w:r>
      <w:proofErr w:type="spellStart"/>
      <w:r w:rsidRPr="00BF305A">
        <w:rPr>
          <w:b w:val="0"/>
          <w:sz w:val="24"/>
        </w:rPr>
        <w:t>Шинко</w:t>
      </w:r>
      <w:proofErr w:type="spellEnd"/>
      <w:r w:rsidRPr="00BF305A">
        <w:rPr>
          <w:b w:val="0"/>
          <w:sz w:val="24"/>
        </w:rPr>
        <w:t xml:space="preserve"> Л.В. Пора заняться техпроцессом. / Н. Новгород, СМЦ «Приоритет», 2004. – 39 с. </w:t>
      </w:r>
    </w:p>
    <w:p w:rsidR="006D7C97" w:rsidRDefault="006D7C97" w:rsidP="006D7C97">
      <w:pPr>
        <w:pStyle w:val="210"/>
        <w:spacing w:line="360" w:lineRule="auto"/>
        <w:ind w:firstLine="709"/>
        <w:rPr>
          <w:b w:val="0"/>
          <w:sz w:val="24"/>
        </w:rPr>
      </w:pPr>
      <w:r w:rsidRPr="00BF305A">
        <w:rPr>
          <w:b w:val="0"/>
          <w:sz w:val="24"/>
        </w:rPr>
        <w:t>25 Сборка и монтаж электронных устройств</w:t>
      </w:r>
      <w:proofErr w:type="gramStart"/>
      <w:r w:rsidRPr="00BF305A">
        <w:rPr>
          <w:b w:val="0"/>
          <w:sz w:val="24"/>
        </w:rPr>
        <w:t xml:space="preserve"> / П</w:t>
      </w:r>
      <w:proofErr w:type="gramEnd"/>
      <w:r w:rsidRPr="00BF305A">
        <w:rPr>
          <w:b w:val="0"/>
          <w:sz w:val="24"/>
        </w:rPr>
        <w:t xml:space="preserve">од ред. Медведева А. М. – Москва: </w:t>
      </w:r>
      <w:proofErr w:type="spellStart"/>
      <w:r w:rsidRPr="00BF305A">
        <w:rPr>
          <w:b w:val="0"/>
          <w:sz w:val="24"/>
        </w:rPr>
        <w:t>Техносфера</w:t>
      </w:r>
      <w:proofErr w:type="spellEnd"/>
      <w:r w:rsidRPr="00BF305A">
        <w:rPr>
          <w:b w:val="0"/>
          <w:sz w:val="24"/>
        </w:rPr>
        <w:t xml:space="preserve">, 2007. –256 с. </w:t>
      </w:r>
    </w:p>
    <w:p w:rsidR="006D7C97" w:rsidRDefault="006D7C97" w:rsidP="006D7C97">
      <w:pPr>
        <w:pStyle w:val="210"/>
        <w:spacing w:line="360" w:lineRule="auto"/>
        <w:ind w:firstLine="709"/>
        <w:rPr>
          <w:b w:val="0"/>
          <w:sz w:val="24"/>
        </w:rPr>
      </w:pPr>
      <w:r w:rsidRPr="00BF305A">
        <w:rPr>
          <w:b w:val="0"/>
          <w:sz w:val="24"/>
        </w:rPr>
        <w:t xml:space="preserve">26 Системы автоматического управления./К.Л. Агафонов, Л.А. </w:t>
      </w:r>
      <w:proofErr w:type="spellStart"/>
      <w:r w:rsidRPr="00BF305A">
        <w:rPr>
          <w:b w:val="0"/>
          <w:sz w:val="24"/>
        </w:rPr>
        <w:t>Кротиков</w:t>
      </w:r>
      <w:proofErr w:type="spellEnd"/>
      <w:r w:rsidRPr="00BF305A">
        <w:rPr>
          <w:b w:val="0"/>
          <w:sz w:val="24"/>
        </w:rPr>
        <w:t>. – М.: Наука</w:t>
      </w:r>
      <w:proofErr w:type="gramStart"/>
      <w:r w:rsidRPr="00BF305A">
        <w:rPr>
          <w:b w:val="0"/>
          <w:sz w:val="24"/>
        </w:rPr>
        <w:t xml:space="preserve">., </w:t>
      </w:r>
      <w:proofErr w:type="gramEnd"/>
      <w:r w:rsidRPr="00BF305A">
        <w:rPr>
          <w:b w:val="0"/>
          <w:sz w:val="24"/>
        </w:rPr>
        <w:t xml:space="preserve">2003 г. </w:t>
      </w:r>
    </w:p>
    <w:p w:rsidR="006D7C97" w:rsidRDefault="006D7C97" w:rsidP="006D7C97">
      <w:pPr>
        <w:pStyle w:val="210"/>
        <w:spacing w:line="360" w:lineRule="auto"/>
        <w:ind w:firstLine="709"/>
        <w:rPr>
          <w:b w:val="0"/>
          <w:sz w:val="24"/>
        </w:rPr>
      </w:pPr>
      <w:r w:rsidRPr="00BF305A">
        <w:rPr>
          <w:b w:val="0"/>
          <w:sz w:val="24"/>
        </w:rPr>
        <w:t>27 Справочник по электрическим конденсаторам</w:t>
      </w:r>
      <w:proofErr w:type="gramStart"/>
      <w:r w:rsidRPr="00BF305A">
        <w:rPr>
          <w:b w:val="0"/>
          <w:sz w:val="24"/>
        </w:rPr>
        <w:t xml:space="preserve"> / П</w:t>
      </w:r>
      <w:proofErr w:type="gramEnd"/>
      <w:r w:rsidRPr="00BF305A">
        <w:rPr>
          <w:b w:val="0"/>
          <w:sz w:val="24"/>
        </w:rPr>
        <w:t xml:space="preserve">од общ. Ред. Н.И. Лебедева и А.А. Кротова - М.: Радио и связь, 1998. – 350с. </w:t>
      </w:r>
    </w:p>
    <w:p w:rsidR="006D7C97" w:rsidRDefault="006D7C97" w:rsidP="006D7C97">
      <w:pPr>
        <w:pStyle w:val="210"/>
        <w:spacing w:line="360" w:lineRule="auto"/>
        <w:ind w:firstLine="709"/>
        <w:rPr>
          <w:b w:val="0"/>
          <w:sz w:val="24"/>
        </w:rPr>
      </w:pPr>
      <w:r w:rsidRPr="00BF305A">
        <w:rPr>
          <w:b w:val="0"/>
          <w:sz w:val="24"/>
        </w:rPr>
        <w:t xml:space="preserve">28 Стандарт организации CК-СТО1-У-37.3-16–11. Общие требования к оформлению пояснительных записок дипломных и курсовых проектов. </w:t>
      </w:r>
    </w:p>
    <w:p w:rsidR="006D7C97" w:rsidRDefault="006D7C97" w:rsidP="006D7C97">
      <w:pPr>
        <w:pStyle w:val="210"/>
        <w:spacing w:line="360" w:lineRule="auto"/>
        <w:ind w:firstLine="709"/>
        <w:rPr>
          <w:b w:val="0"/>
          <w:sz w:val="24"/>
        </w:rPr>
      </w:pPr>
      <w:r w:rsidRPr="00BF305A">
        <w:rPr>
          <w:b w:val="0"/>
          <w:sz w:val="24"/>
        </w:rPr>
        <w:t>29 Технология производства печатных плат</w:t>
      </w:r>
      <w:proofErr w:type="gramStart"/>
      <w:r w:rsidRPr="00BF305A">
        <w:rPr>
          <w:b w:val="0"/>
          <w:sz w:val="24"/>
        </w:rPr>
        <w:t>/ П</w:t>
      </w:r>
      <w:proofErr w:type="gramEnd"/>
      <w:r w:rsidRPr="00BF305A">
        <w:rPr>
          <w:b w:val="0"/>
          <w:sz w:val="24"/>
        </w:rPr>
        <w:t xml:space="preserve">од ред. Медведева А. М. – Москва: </w:t>
      </w:r>
      <w:proofErr w:type="spellStart"/>
      <w:r w:rsidRPr="00BF305A">
        <w:rPr>
          <w:b w:val="0"/>
          <w:sz w:val="24"/>
        </w:rPr>
        <w:t>Техносфера</w:t>
      </w:r>
      <w:proofErr w:type="spellEnd"/>
      <w:r w:rsidRPr="00BF305A">
        <w:rPr>
          <w:b w:val="0"/>
          <w:sz w:val="24"/>
        </w:rPr>
        <w:t xml:space="preserve">, 2005. –360 с. </w:t>
      </w:r>
    </w:p>
    <w:p w:rsidR="006D7C97" w:rsidRDefault="006D7C97" w:rsidP="006D7C97">
      <w:pPr>
        <w:pStyle w:val="210"/>
        <w:spacing w:line="360" w:lineRule="auto"/>
        <w:ind w:firstLine="709"/>
        <w:rPr>
          <w:b w:val="0"/>
          <w:sz w:val="24"/>
        </w:rPr>
      </w:pPr>
      <w:r w:rsidRPr="00BF305A">
        <w:rPr>
          <w:b w:val="0"/>
          <w:sz w:val="24"/>
        </w:rPr>
        <w:t xml:space="preserve">30 Шмаков М., </w:t>
      </w:r>
      <w:proofErr w:type="spellStart"/>
      <w:r w:rsidRPr="00BF305A">
        <w:rPr>
          <w:b w:val="0"/>
          <w:sz w:val="24"/>
        </w:rPr>
        <w:t>Милишников</w:t>
      </w:r>
      <w:proofErr w:type="spellEnd"/>
      <w:r w:rsidRPr="00BF305A">
        <w:rPr>
          <w:b w:val="0"/>
          <w:sz w:val="24"/>
        </w:rPr>
        <w:t xml:space="preserve"> Д, </w:t>
      </w:r>
      <w:proofErr w:type="spellStart"/>
      <w:r w:rsidRPr="00BF305A">
        <w:rPr>
          <w:b w:val="0"/>
          <w:sz w:val="24"/>
        </w:rPr>
        <w:t>Каспина</w:t>
      </w:r>
      <w:proofErr w:type="spellEnd"/>
      <w:r w:rsidRPr="00BF305A">
        <w:rPr>
          <w:b w:val="0"/>
          <w:sz w:val="24"/>
        </w:rPr>
        <w:t xml:space="preserve"> Т. Участок поверхностного монтажа для мелкосерийного многономенклатурного производства сложных печатных узлов // Технологии в электронной промышленности. 2007. № 5. С. 50–56. </w:t>
      </w:r>
    </w:p>
    <w:p w:rsidR="006D7C97" w:rsidRDefault="006D7C97" w:rsidP="006D7C97">
      <w:pPr>
        <w:pStyle w:val="210"/>
        <w:spacing w:line="360" w:lineRule="auto"/>
        <w:ind w:firstLine="709"/>
        <w:rPr>
          <w:b w:val="0"/>
          <w:sz w:val="24"/>
        </w:rPr>
      </w:pPr>
      <w:r w:rsidRPr="00BF305A">
        <w:rPr>
          <w:b w:val="0"/>
          <w:sz w:val="24"/>
        </w:rPr>
        <w:t>31 Электроника, наука</w:t>
      </w:r>
      <w:proofErr w:type="gramStart"/>
      <w:r w:rsidRPr="00BF305A">
        <w:rPr>
          <w:b w:val="0"/>
          <w:sz w:val="24"/>
        </w:rPr>
        <w:t xml:space="preserve"> ,</w:t>
      </w:r>
      <w:proofErr w:type="gramEnd"/>
      <w:r w:rsidRPr="00BF305A">
        <w:rPr>
          <w:b w:val="0"/>
          <w:sz w:val="24"/>
        </w:rPr>
        <w:t xml:space="preserve"> технология , бизнес [Электронный ресурс] Режим доступа: </w:t>
      </w:r>
      <w:hyperlink r:id="rId30" w:history="1">
        <w:r w:rsidRPr="0081177B">
          <w:rPr>
            <w:rStyle w:val="ab"/>
            <w:b w:val="0"/>
            <w:sz w:val="24"/>
          </w:rPr>
          <w:t>http://www.electronics.ru/journal/article/131</w:t>
        </w:r>
      </w:hyperlink>
    </w:p>
    <w:p w:rsidR="004C474D" w:rsidRDefault="006D7C97" w:rsidP="006D7C97">
      <w:pPr>
        <w:pStyle w:val="210"/>
        <w:spacing w:line="360" w:lineRule="auto"/>
        <w:ind w:firstLine="709"/>
        <w:rPr>
          <w:b w:val="0"/>
          <w:sz w:val="24"/>
        </w:rPr>
      </w:pPr>
      <w:r w:rsidRPr="00BF305A">
        <w:rPr>
          <w:b w:val="0"/>
          <w:sz w:val="24"/>
        </w:rPr>
        <w:t xml:space="preserve">32 </w:t>
      </w:r>
      <w:proofErr w:type="spellStart"/>
      <w:r w:rsidRPr="00BF305A">
        <w:rPr>
          <w:b w:val="0"/>
          <w:sz w:val="24"/>
        </w:rPr>
        <w:t>ЭстерКемерон</w:t>
      </w:r>
      <w:proofErr w:type="spellEnd"/>
      <w:r w:rsidRPr="00BF305A">
        <w:rPr>
          <w:b w:val="0"/>
          <w:sz w:val="24"/>
        </w:rPr>
        <w:t xml:space="preserve">, Майк Грин. Управление изменениями. Добрая книга. 2006. 360 </w:t>
      </w:r>
      <w:proofErr w:type="spellStart"/>
      <w:proofErr w:type="gramStart"/>
      <w:r w:rsidRPr="00BF305A">
        <w:rPr>
          <w:b w:val="0"/>
          <w:sz w:val="24"/>
        </w:rPr>
        <w:t>стр</w:t>
      </w:r>
      <w:proofErr w:type="spellEnd"/>
      <w:proofErr w:type="gramEnd"/>
    </w:p>
    <w:p w:rsidR="00E86E45" w:rsidRDefault="00E86E45" w:rsidP="006D7C97">
      <w:pPr>
        <w:pStyle w:val="210"/>
        <w:spacing w:line="360" w:lineRule="auto"/>
        <w:ind w:firstLine="709"/>
        <w:rPr>
          <w:b w:val="0"/>
          <w:sz w:val="24"/>
        </w:rPr>
      </w:pPr>
    </w:p>
    <w:p w:rsidR="00E86E45" w:rsidRPr="00E86E45" w:rsidRDefault="00E86E45" w:rsidP="00E86E45">
      <w:pPr>
        <w:pStyle w:val="210"/>
        <w:spacing w:line="360" w:lineRule="auto"/>
        <w:ind w:firstLine="709"/>
        <w:rPr>
          <w:b w:val="0"/>
          <w:sz w:val="24"/>
        </w:rPr>
      </w:pPr>
      <w:r>
        <w:rPr>
          <w:b w:val="0"/>
          <w:sz w:val="24"/>
        </w:rPr>
        <w:t xml:space="preserve">33 </w:t>
      </w:r>
      <w:r w:rsidRPr="00E86E45">
        <w:rPr>
          <w:b w:val="0"/>
          <w:sz w:val="24"/>
        </w:rPr>
        <w:t>Кирсанова О.Н. Проблемы обеспечения качества электронных средств на приборостроительных предприятиях</w:t>
      </w:r>
      <w:r w:rsidR="007F3216">
        <w:rPr>
          <w:b w:val="0"/>
          <w:sz w:val="24"/>
        </w:rPr>
        <w:t xml:space="preserve">/ О.Н. Кирсанова // </w:t>
      </w:r>
      <w:proofErr w:type="gramStart"/>
      <w:r w:rsidR="007F3216" w:rsidRPr="00E86E45">
        <w:rPr>
          <w:b w:val="0"/>
          <w:sz w:val="24"/>
        </w:rPr>
        <w:t>Х</w:t>
      </w:r>
      <w:proofErr w:type="gramEnd"/>
      <w:r w:rsidR="007F3216" w:rsidRPr="00E86E45">
        <w:rPr>
          <w:b w:val="0"/>
          <w:sz w:val="24"/>
        </w:rPr>
        <w:t>II Всероссийская научно-практическая конференция с международным участием «Наука молодых»</w:t>
      </w:r>
      <w:r w:rsidRPr="00E86E45">
        <w:rPr>
          <w:b w:val="0"/>
          <w:sz w:val="24"/>
        </w:rPr>
        <w:t xml:space="preserve">, </w:t>
      </w:r>
      <w:r w:rsidR="007F3216">
        <w:rPr>
          <w:b w:val="0"/>
          <w:sz w:val="24"/>
        </w:rPr>
        <w:t>Арзамас, АПИ НГТУ, 2020</w:t>
      </w:r>
    </w:p>
    <w:p w:rsidR="00E86E45" w:rsidRDefault="00E86E45" w:rsidP="00E86E45">
      <w:pPr>
        <w:pStyle w:val="210"/>
        <w:spacing w:line="360" w:lineRule="auto"/>
        <w:ind w:firstLine="709"/>
        <w:rPr>
          <w:b w:val="0"/>
          <w:sz w:val="24"/>
        </w:rPr>
      </w:pPr>
      <w:r>
        <w:rPr>
          <w:b w:val="0"/>
          <w:sz w:val="24"/>
        </w:rPr>
        <w:t>34</w:t>
      </w:r>
      <w:r w:rsidRPr="00E86E45">
        <w:rPr>
          <w:b w:val="0"/>
          <w:sz w:val="24"/>
        </w:rPr>
        <w:t xml:space="preserve"> </w:t>
      </w:r>
      <w:r w:rsidR="007F3216" w:rsidRPr="00E86E45">
        <w:rPr>
          <w:b w:val="0"/>
          <w:sz w:val="24"/>
        </w:rPr>
        <w:t>Кирсанова О.Н. Проблемы обеспечения качества электронных средств на приборостроительных предприятиях</w:t>
      </w:r>
      <w:r w:rsidR="007F3216">
        <w:rPr>
          <w:b w:val="0"/>
          <w:sz w:val="24"/>
        </w:rPr>
        <w:t xml:space="preserve">/ О.Н. Кирсанова // </w:t>
      </w:r>
      <w:r w:rsidRPr="00E86E45">
        <w:rPr>
          <w:b w:val="0"/>
          <w:sz w:val="24"/>
        </w:rPr>
        <w:t xml:space="preserve">XIX Всероссийской молодежной научно - технической конференции «Будущее технической науки» </w:t>
      </w:r>
      <w:r w:rsidR="007F3216" w:rsidRPr="007F3216">
        <w:rPr>
          <w:b w:val="0"/>
          <w:sz w:val="24"/>
        </w:rPr>
        <w:t>Н.Новгород: НГТУ, 202</w:t>
      </w:r>
      <w:r w:rsidR="007F3216">
        <w:rPr>
          <w:b w:val="0"/>
          <w:sz w:val="24"/>
        </w:rPr>
        <w:t>0</w:t>
      </w:r>
    </w:p>
    <w:p w:rsidR="007F3216" w:rsidRPr="00E86E45" w:rsidRDefault="007F3216" w:rsidP="00E86E45">
      <w:pPr>
        <w:pStyle w:val="210"/>
        <w:spacing w:line="360" w:lineRule="auto"/>
        <w:ind w:firstLine="709"/>
        <w:rPr>
          <w:b w:val="0"/>
          <w:sz w:val="24"/>
        </w:rPr>
      </w:pPr>
      <w:r>
        <w:rPr>
          <w:b w:val="0"/>
          <w:sz w:val="24"/>
        </w:rPr>
        <w:t>35 Кирсанова</w:t>
      </w:r>
      <w:r w:rsidRPr="007F3216">
        <w:rPr>
          <w:b w:val="0"/>
          <w:sz w:val="24"/>
        </w:rPr>
        <w:t xml:space="preserve"> </w:t>
      </w:r>
      <w:r>
        <w:rPr>
          <w:b w:val="0"/>
          <w:sz w:val="24"/>
        </w:rPr>
        <w:t>О.Н</w:t>
      </w:r>
      <w:r w:rsidRPr="007F3216">
        <w:rPr>
          <w:b w:val="0"/>
          <w:sz w:val="24"/>
        </w:rPr>
        <w:t xml:space="preserve">. </w:t>
      </w:r>
      <w:r>
        <w:rPr>
          <w:b w:val="0"/>
          <w:sz w:val="24"/>
        </w:rPr>
        <w:t>П</w:t>
      </w:r>
      <w:r>
        <w:rPr>
          <w:b w:val="0"/>
          <w:sz w:val="24"/>
          <w:szCs w:val="24"/>
        </w:rPr>
        <w:t>овышение качества</w:t>
      </w:r>
      <w:r w:rsidRPr="00047EDB">
        <w:rPr>
          <w:b w:val="0"/>
          <w:sz w:val="24"/>
          <w:szCs w:val="24"/>
        </w:rPr>
        <w:t xml:space="preserve"> изготовления </w:t>
      </w:r>
      <w:r>
        <w:rPr>
          <w:b w:val="0"/>
          <w:sz w:val="24"/>
          <w:szCs w:val="24"/>
        </w:rPr>
        <w:t xml:space="preserve">блока </w:t>
      </w:r>
      <w:proofErr w:type="spellStart"/>
      <w:r>
        <w:rPr>
          <w:b w:val="0"/>
          <w:sz w:val="24"/>
          <w:szCs w:val="24"/>
        </w:rPr>
        <w:t>спецвычислителя</w:t>
      </w:r>
      <w:proofErr w:type="spellEnd"/>
      <w:r w:rsidRPr="00047EDB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на основе</w:t>
      </w:r>
      <w:r w:rsidRPr="00047EDB">
        <w:rPr>
          <w:b w:val="0"/>
          <w:sz w:val="24"/>
          <w:szCs w:val="24"/>
        </w:rPr>
        <w:t xml:space="preserve"> методик APQP и FMEA</w:t>
      </w:r>
      <w:r w:rsidRPr="007F3216">
        <w:rPr>
          <w:b w:val="0"/>
          <w:sz w:val="24"/>
        </w:rPr>
        <w:t xml:space="preserve"> / </w:t>
      </w:r>
      <w:r>
        <w:rPr>
          <w:b w:val="0"/>
          <w:sz w:val="24"/>
        </w:rPr>
        <w:t>О.Н.</w:t>
      </w:r>
      <w:bookmarkStart w:id="14" w:name="_GoBack"/>
      <w:bookmarkEnd w:id="14"/>
      <w:r>
        <w:rPr>
          <w:b w:val="0"/>
          <w:sz w:val="24"/>
        </w:rPr>
        <w:t>Кирсанова</w:t>
      </w:r>
      <w:r w:rsidRPr="007F3216">
        <w:rPr>
          <w:b w:val="0"/>
          <w:sz w:val="24"/>
        </w:rPr>
        <w:t xml:space="preserve">// Программа докладов 13-го регионального научно-практического семинара магистрантов 2-го года </w:t>
      </w:r>
      <w:proofErr w:type="gramStart"/>
      <w:r w:rsidRPr="007F3216">
        <w:rPr>
          <w:b w:val="0"/>
          <w:sz w:val="24"/>
        </w:rPr>
        <w:t>обучения по направлению</w:t>
      </w:r>
      <w:proofErr w:type="gramEnd"/>
      <w:r w:rsidRPr="007F3216">
        <w:rPr>
          <w:b w:val="0"/>
          <w:sz w:val="24"/>
        </w:rPr>
        <w:t xml:space="preserve"> 11.04.03 «Конструирование и технология электронных средств» – Н.Новг</w:t>
      </w:r>
      <w:r>
        <w:rPr>
          <w:b w:val="0"/>
          <w:sz w:val="24"/>
        </w:rPr>
        <w:t xml:space="preserve">ород: НГТУ, март 2020 </w:t>
      </w:r>
      <w:proofErr w:type="gramStart"/>
      <w:r>
        <w:rPr>
          <w:b w:val="0"/>
          <w:sz w:val="24"/>
        </w:rPr>
        <w:t xml:space="preserve">( </w:t>
      </w:r>
      <w:proofErr w:type="gramEnd"/>
      <w:r>
        <w:rPr>
          <w:b w:val="0"/>
          <w:sz w:val="24"/>
        </w:rPr>
        <w:t>диплом 3</w:t>
      </w:r>
      <w:r w:rsidRPr="007F3216">
        <w:rPr>
          <w:b w:val="0"/>
          <w:sz w:val="24"/>
        </w:rPr>
        <w:t>-ой степени)</w:t>
      </w:r>
    </w:p>
    <w:p w:rsidR="00E86E45" w:rsidRDefault="00E86E45" w:rsidP="006D7C97">
      <w:pPr>
        <w:pStyle w:val="210"/>
        <w:spacing w:line="360" w:lineRule="auto"/>
        <w:ind w:firstLine="709"/>
        <w:rPr>
          <w:b w:val="0"/>
          <w:sz w:val="24"/>
        </w:rPr>
      </w:pPr>
    </w:p>
    <w:p w:rsidR="00B646DC" w:rsidRPr="004547DA" w:rsidRDefault="00B646DC" w:rsidP="006D7C97">
      <w:pPr>
        <w:pStyle w:val="210"/>
        <w:spacing w:line="360" w:lineRule="auto"/>
        <w:ind w:firstLine="709"/>
        <w:rPr>
          <w:szCs w:val="28"/>
        </w:rPr>
      </w:pPr>
    </w:p>
    <w:sectPr w:rsidR="00B646DC" w:rsidRPr="004547DA" w:rsidSect="00EE5C16">
      <w:footerReference w:type="default" r:id="rId31"/>
      <w:pgSz w:w="11906" w:h="16838"/>
      <w:pgMar w:top="1134" w:right="850" w:bottom="993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3ED2" w:rsidRDefault="00F93ED2" w:rsidP="00EE5C16">
      <w:r>
        <w:separator/>
      </w:r>
    </w:p>
  </w:endnote>
  <w:endnote w:type="continuationSeparator" w:id="0">
    <w:p w:rsidR="00F93ED2" w:rsidRDefault="00F93ED2" w:rsidP="00EE5C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24255255"/>
      <w:docPartObj>
        <w:docPartGallery w:val="Page Numbers (Bottom of Page)"/>
        <w:docPartUnique/>
      </w:docPartObj>
    </w:sdtPr>
    <w:sdtContent>
      <w:p w:rsidR="00BB4A88" w:rsidRDefault="008A589D">
        <w:pPr>
          <w:pStyle w:val="af7"/>
          <w:jc w:val="right"/>
        </w:pPr>
        <w:r>
          <w:fldChar w:fldCharType="begin"/>
        </w:r>
        <w:r w:rsidR="00BB4A88">
          <w:instrText>PAGE   \* MERGEFORMAT</w:instrText>
        </w:r>
        <w:r>
          <w:fldChar w:fldCharType="separate"/>
        </w:r>
        <w:r w:rsidR="0001015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B4A88" w:rsidRDefault="00BB4A88">
    <w:pPr>
      <w:pStyle w:val="af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3ED2" w:rsidRDefault="00F93ED2" w:rsidP="00EE5C16">
      <w:r>
        <w:separator/>
      </w:r>
    </w:p>
  </w:footnote>
  <w:footnote w:type="continuationSeparator" w:id="0">
    <w:p w:rsidR="00F93ED2" w:rsidRDefault="00F93ED2" w:rsidP="00EE5C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58DC61EC"/>
    <w:lvl w:ilvl="0">
      <w:start w:val="1"/>
      <w:numFmt w:val="decimal"/>
      <w:pStyle w:val="a"/>
      <w:suff w:val="space"/>
      <w:lvlText w:val="%1."/>
      <w:lvlJc w:val="left"/>
      <w:pPr>
        <w:ind w:left="360" w:hanging="360"/>
      </w:pPr>
      <w:rPr>
        <w:rFonts w:hint="default"/>
      </w:rPr>
    </w:lvl>
  </w:abstractNum>
  <w:abstractNum w:abstractNumId="1">
    <w:nsid w:val="FFFFFF89"/>
    <w:multiLevelType w:val="singleLevel"/>
    <w:tmpl w:val="3C04BDD0"/>
    <w:lvl w:ilvl="0">
      <w:start w:val="1"/>
      <w:numFmt w:val="bullet"/>
      <w:pStyle w:val="a0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</w:abstractNum>
  <w:abstractNum w:abstractNumId="2">
    <w:nsid w:val="023B394D"/>
    <w:multiLevelType w:val="hybridMultilevel"/>
    <w:tmpl w:val="181669CA"/>
    <w:lvl w:ilvl="0" w:tplc="C8B2EB42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>
    <w:nsid w:val="09EB400A"/>
    <w:multiLevelType w:val="multilevel"/>
    <w:tmpl w:val="1EA62F44"/>
    <w:lvl w:ilvl="0">
      <w:start w:val="1"/>
      <w:numFmt w:val="decimal"/>
      <w:pStyle w:val="a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 w:val="0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4">
    <w:nsid w:val="107A4F31"/>
    <w:multiLevelType w:val="multilevel"/>
    <w:tmpl w:val="FE3CCB86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3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5">
    <w:nsid w:val="1B0F42FC"/>
    <w:multiLevelType w:val="multilevel"/>
    <w:tmpl w:val="FE3CCB86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3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6">
    <w:nsid w:val="1BB75F22"/>
    <w:multiLevelType w:val="hybridMultilevel"/>
    <w:tmpl w:val="66068E9A"/>
    <w:lvl w:ilvl="0" w:tplc="571419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1E7F308C"/>
    <w:multiLevelType w:val="hybridMultilevel"/>
    <w:tmpl w:val="45902326"/>
    <w:lvl w:ilvl="0" w:tplc="C88ADF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E44B2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0674F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DACC0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DED7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46DFE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96B5F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1CDB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8E361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1F861FF2"/>
    <w:multiLevelType w:val="hybridMultilevel"/>
    <w:tmpl w:val="142C5A4C"/>
    <w:lvl w:ilvl="0" w:tplc="3B9E78F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70F1D00"/>
    <w:multiLevelType w:val="multilevel"/>
    <w:tmpl w:val="5DE0D368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0" w:firstLine="709"/>
      </w:pPr>
      <w:rPr>
        <w:rFonts w:hint="default"/>
      </w:rPr>
    </w:lvl>
  </w:abstractNum>
  <w:abstractNum w:abstractNumId="10">
    <w:nsid w:val="274F4AF6"/>
    <w:multiLevelType w:val="hybridMultilevel"/>
    <w:tmpl w:val="2ACADED6"/>
    <w:lvl w:ilvl="0" w:tplc="5A084D42">
      <w:numFmt w:val="bullet"/>
      <w:lvlText w:val="-"/>
      <w:lvlJc w:val="left"/>
      <w:pPr>
        <w:ind w:left="398" w:hanging="198"/>
      </w:pPr>
      <w:rPr>
        <w:rFonts w:ascii="Times New Roman" w:eastAsia="Times New Roman" w:hAnsi="Times New Roman" w:cs="Times New Roman" w:hint="default"/>
        <w:w w:val="92"/>
        <w:sz w:val="28"/>
        <w:szCs w:val="28"/>
        <w:lang w:val="ru-RU" w:eastAsia="ru-RU" w:bidi="ru-RU"/>
      </w:rPr>
    </w:lvl>
    <w:lvl w:ilvl="1" w:tplc="74D483C4">
      <w:numFmt w:val="bullet"/>
      <w:lvlText w:val="-"/>
      <w:lvlJc w:val="left"/>
      <w:pPr>
        <w:ind w:left="502" w:hanging="16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6B3C3562">
      <w:numFmt w:val="bullet"/>
      <w:lvlText w:val="•"/>
      <w:lvlJc w:val="left"/>
      <w:pPr>
        <w:ind w:left="1635" w:hanging="163"/>
      </w:pPr>
      <w:rPr>
        <w:rFonts w:hint="default"/>
        <w:lang w:val="ru-RU" w:eastAsia="ru-RU" w:bidi="ru-RU"/>
      </w:rPr>
    </w:lvl>
    <w:lvl w:ilvl="3" w:tplc="6598E08A">
      <w:numFmt w:val="bullet"/>
      <w:lvlText w:val="•"/>
      <w:lvlJc w:val="left"/>
      <w:pPr>
        <w:ind w:left="2771" w:hanging="163"/>
      </w:pPr>
      <w:rPr>
        <w:rFonts w:hint="default"/>
        <w:lang w:val="ru-RU" w:eastAsia="ru-RU" w:bidi="ru-RU"/>
      </w:rPr>
    </w:lvl>
    <w:lvl w:ilvl="4" w:tplc="D1D459A2">
      <w:numFmt w:val="bullet"/>
      <w:lvlText w:val="•"/>
      <w:lvlJc w:val="left"/>
      <w:pPr>
        <w:ind w:left="3906" w:hanging="163"/>
      </w:pPr>
      <w:rPr>
        <w:rFonts w:hint="default"/>
        <w:lang w:val="ru-RU" w:eastAsia="ru-RU" w:bidi="ru-RU"/>
      </w:rPr>
    </w:lvl>
    <w:lvl w:ilvl="5" w:tplc="F7EE1234">
      <w:numFmt w:val="bullet"/>
      <w:lvlText w:val="•"/>
      <w:lvlJc w:val="left"/>
      <w:pPr>
        <w:ind w:left="5042" w:hanging="163"/>
      </w:pPr>
      <w:rPr>
        <w:rFonts w:hint="default"/>
        <w:lang w:val="ru-RU" w:eastAsia="ru-RU" w:bidi="ru-RU"/>
      </w:rPr>
    </w:lvl>
    <w:lvl w:ilvl="6" w:tplc="D8246C60">
      <w:numFmt w:val="bullet"/>
      <w:lvlText w:val="•"/>
      <w:lvlJc w:val="left"/>
      <w:pPr>
        <w:ind w:left="6177" w:hanging="163"/>
      </w:pPr>
      <w:rPr>
        <w:rFonts w:hint="default"/>
        <w:lang w:val="ru-RU" w:eastAsia="ru-RU" w:bidi="ru-RU"/>
      </w:rPr>
    </w:lvl>
    <w:lvl w:ilvl="7" w:tplc="2D66EFF2">
      <w:numFmt w:val="bullet"/>
      <w:lvlText w:val="•"/>
      <w:lvlJc w:val="left"/>
      <w:pPr>
        <w:ind w:left="7313" w:hanging="163"/>
      </w:pPr>
      <w:rPr>
        <w:rFonts w:hint="default"/>
        <w:lang w:val="ru-RU" w:eastAsia="ru-RU" w:bidi="ru-RU"/>
      </w:rPr>
    </w:lvl>
    <w:lvl w:ilvl="8" w:tplc="D43C87B4">
      <w:numFmt w:val="bullet"/>
      <w:lvlText w:val="•"/>
      <w:lvlJc w:val="left"/>
      <w:pPr>
        <w:ind w:left="8448" w:hanging="163"/>
      </w:pPr>
      <w:rPr>
        <w:rFonts w:hint="default"/>
        <w:lang w:val="ru-RU" w:eastAsia="ru-RU" w:bidi="ru-RU"/>
      </w:rPr>
    </w:lvl>
  </w:abstractNum>
  <w:abstractNum w:abstractNumId="11">
    <w:nsid w:val="286D1EFE"/>
    <w:multiLevelType w:val="hybridMultilevel"/>
    <w:tmpl w:val="18968CFC"/>
    <w:lvl w:ilvl="0" w:tplc="9A148530">
      <w:start w:val="1"/>
      <w:numFmt w:val="decimal"/>
      <w:suff w:val="space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2">
    <w:nsid w:val="2A2C11BF"/>
    <w:multiLevelType w:val="multilevel"/>
    <w:tmpl w:val="FE3CCB86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3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3">
    <w:nsid w:val="345269FD"/>
    <w:multiLevelType w:val="hybridMultilevel"/>
    <w:tmpl w:val="F4620296"/>
    <w:lvl w:ilvl="0" w:tplc="4DDA346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3DFC37B9"/>
    <w:multiLevelType w:val="hybridMultilevel"/>
    <w:tmpl w:val="CDAA90DC"/>
    <w:lvl w:ilvl="0" w:tplc="58E26AD0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F5379D"/>
    <w:multiLevelType w:val="multilevel"/>
    <w:tmpl w:val="FE3CCB86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3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6">
    <w:nsid w:val="5CD7623C"/>
    <w:multiLevelType w:val="hybridMultilevel"/>
    <w:tmpl w:val="9962CF6A"/>
    <w:lvl w:ilvl="0" w:tplc="600E591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018324B"/>
    <w:multiLevelType w:val="multilevel"/>
    <w:tmpl w:val="0C521E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8">
    <w:nsid w:val="60EE441D"/>
    <w:multiLevelType w:val="hybridMultilevel"/>
    <w:tmpl w:val="98BE516A"/>
    <w:lvl w:ilvl="0" w:tplc="ADCCFAC4">
      <w:numFmt w:val="bullet"/>
      <w:lvlText w:val="-"/>
      <w:lvlJc w:val="left"/>
      <w:pPr>
        <w:ind w:left="251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F38E4AD2">
      <w:numFmt w:val="bullet"/>
      <w:lvlText w:val="•"/>
      <w:lvlJc w:val="left"/>
      <w:pPr>
        <w:ind w:left="1274" w:hanging="171"/>
      </w:pPr>
      <w:rPr>
        <w:rFonts w:hint="default"/>
        <w:lang w:val="ru-RU" w:eastAsia="ru-RU" w:bidi="ru-RU"/>
      </w:rPr>
    </w:lvl>
    <w:lvl w:ilvl="2" w:tplc="DF3C94F0">
      <w:numFmt w:val="bullet"/>
      <w:lvlText w:val="•"/>
      <w:lvlJc w:val="left"/>
      <w:pPr>
        <w:ind w:left="2288" w:hanging="171"/>
      </w:pPr>
      <w:rPr>
        <w:rFonts w:hint="default"/>
        <w:lang w:val="ru-RU" w:eastAsia="ru-RU" w:bidi="ru-RU"/>
      </w:rPr>
    </w:lvl>
    <w:lvl w:ilvl="3" w:tplc="51628DDA">
      <w:numFmt w:val="bullet"/>
      <w:lvlText w:val="•"/>
      <w:lvlJc w:val="left"/>
      <w:pPr>
        <w:ind w:left="3302" w:hanging="171"/>
      </w:pPr>
      <w:rPr>
        <w:rFonts w:hint="default"/>
        <w:lang w:val="ru-RU" w:eastAsia="ru-RU" w:bidi="ru-RU"/>
      </w:rPr>
    </w:lvl>
    <w:lvl w:ilvl="4" w:tplc="906C076C">
      <w:numFmt w:val="bullet"/>
      <w:lvlText w:val="•"/>
      <w:lvlJc w:val="left"/>
      <w:pPr>
        <w:ind w:left="4316" w:hanging="171"/>
      </w:pPr>
      <w:rPr>
        <w:rFonts w:hint="default"/>
        <w:lang w:val="ru-RU" w:eastAsia="ru-RU" w:bidi="ru-RU"/>
      </w:rPr>
    </w:lvl>
    <w:lvl w:ilvl="5" w:tplc="142C1D82">
      <w:numFmt w:val="bullet"/>
      <w:lvlText w:val="•"/>
      <w:lvlJc w:val="left"/>
      <w:pPr>
        <w:ind w:left="5330" w:hanging="171"/>
      </w:pPr>
      <w:rPr>
        <w:rFonts w:hint="default"/>
        <w:lang w:val="ru-RU" w:eastAsia="ru-RU" w:bidi="ru-RU"/>
      </w:rPr>
    </w:lvl>
    <w:lvl w:ilvl="6" w:tplc="7134623E">
      <w:numFmt w:val="bullet"/>
      <w:lvlText w:val="•"/>
      <w:lvlJc w:val="left"/>
      <w:pPr>
        <w:ind w:left="6344" w:hanging="171"/>
      </w:pPr>
      <w:rPr>
        <w:rFonts w:hint="default"/>
        <w:lang w:val="ru-RU" w:eastAsia="ru-RU" w:bidi="ru-RU"/>
      </w:rPr>
    </w:lvl>
    <w:lvl w:ilvl="7" w:tplc="46DA6ADE">
      <w:numFmt w:val="bullet"/>
      <w:lvlText w:val="•"/>
      <w:lvlJc w:val="left"/>
      <w:pPr>
        <w:ind w:left="7358" w:hanging="171"/>
      </w:pPr>
      <w:rPr>
        <w:rFonts w:hint="default"/>
        <w:lang w:val="ru-RU" w:eastAsia="ru-RU" w:bidi="ru-RU"/>
      </w:rPr>
    </w:lvl>
    <w:lvl w:ilvl="8" w:tplc="53AC8318">
      <w:numFmt w:val="bullet"/>
      <w:lvlText w:val="•"/>
      <w:lvlJc w:val="left"/>
      <w:pPr>
        <w:ind w:left="8372" w:hanging="171"/>
      </w:pPr>
      <w:rPr>
        <w:rFonts w:hint="default"/>
        <w:lang w:val="ru-RU" w:eastAsia="ru-RU" w:bidi="ru-RU"/>
      </w:rPr>
    </w:lvl>
  </w:abstractNum>
  <w:abstractNum w:abstractNumId="19">
    <w:nsid w:val="6B8E0830"/>
    <w:multiLevelType w:val="multilevel"/>
    <w:tmpl w:val="FE3CCB86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3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0">
    <w:nsid w:val="6DCD2F2B"/>
    <w:multiLevelType w:val="hybridMultilevel"/>
    <w:tmpl w:val="FCA4C97C"/>
    <w:lvl w:ilvl="0" w:tplc="B60EE73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DFB0D23"/>
    <w:multiLevelType w:val="hybridMultilevel"/>
    <w:tmpl w:val="55A8923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6ED41051"/>
    <w:multiLevelType w:val="hybridMultilevel"/>
    <w:tmpl w:val="6388F6A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7822119D"/>
    <w:multiLevelType w:val="hybridMultilevel"/>
    <w:tmpl w:val="08388F44"/>
    <w:lvl w:ilvl="0" w:tplc="CE32E1A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1"/>
  </w:num>
  <w:num w:numId="5">
    <w:abstractNumId w:val="1"/>
  </w:num>
  <w:num w:numId="6">
    <w:abstractNumId w:val="3"/>
  </w:num>
  <w:num w:numId="7">
    <w:abstractNumId w:val="0"/>
  </w:num>
  <w:num w:numId="8">
    <w:abstractNumId w:val="0"/>
  </w:num>
  <w:num w:numId="9">
    <w:abstractNumId w:val="9"/>
  </w:num>
  <w:num w:numId="10">
    <w:abstractNumId w:val="9"/>
  </w:num>
  <w:num w:numId="11">
    <w:abstractNumId w:val="9"/>
  </w:num>
  <w:num w:numId="12">
    <w:abstractNumId w:val="1"/>
  </w:num>
  <w:num w:numId="13">
    <w:abstractNumId w:val="3"/>
  </w:num>
  <w:num w:numId="14">
    <w:abstractNumId w:val="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6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</w:num>
  <w:num w:numId="20">
    <w:abstractNumId w:val="21"/>
  </w:num>
  <w:num w:numId="21">
    <w:abstractNumId w:val="2"/>
  </w:num>
  <w:num w:numId="22">
    <w:abstractNumId w:val="8"/>
  </w:num>
  <w:num w:numId="23">
    <w:abstractNumId w:val="23"/>
  </w:num>
  <w:num w:numId="24">
    <w:abstractNumId w:val="17"/>
  </w:num>
  <w:num w:numId="25">
    <w:abstractNumId w:val="5"/>
  </w:num>
  <w:num w:numId="26">
    <w:abstractNumId w:val="19"/>
  </w:num>
  <w:num w:numId="27">
    <w:abstractNumId w:val="15"/>
  </w:num>
  <w:num w:numId="28">
    <w:abstractNumId w:val="12"/>
  </w:num>
  <w:num w:numId="29">
    <w:abstractNumId w:val="4"/>
  </w:num>
  <w:num w:numId="30">
    <w:abstractNumId w:val="16"/>
  </w:num>
  <w:num w:numId="31">
    <w:abstractNumId w:val="20"/>
  </w:num>
  <w:num w:numId="32">
    <w:abstractNumId w:val="13"/>
  </w:num>
  <w:num w:numId="33">
    <w:abstractNumId w:val="10"/>
  </w:num>
  <w:num w:numId="34">
    <w:abstractNumId w:val="9"/>
  </w:num>
  <w:num w:numId="35">
    <w:abstractNumId w:val="9"/>
  </w:num>
  <w:num w:numId="36">
    <w:abstractNumId w:val="7"/>
  </w:num>
  <w:num w:numId="3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436A"/>
    <w:rsid w:val="00010159"/>
    <w:rsid w:val="00096153"/>
    <w:rsid w:val="000A05BF"/>
    <w:rsid w:val="001419E6"/>
    <w:rsid w:val="001C643D"/>
    <w:rsid w:val="001F1851"/>
    <w:rsid w:val="001F609A"/>
    <w:rsid w:val="00214DED"/>
    <w:rsid w:val="0024423F"/>
    <w:rsid w:val="002611AB"/>
    <w:rsid w:val="002754E3"/>
    <w:rsid w:val="002B436A"/>
    <w:rsid w:val="00327833"/>
    <w:rsid w:val="003575F3"/>
    <w:rsid w:val="00376069"/>
    <w:rsid w:val="003925D7"/>
    <w:rsid w:val="003B5C23"/>
    <w:rsid w:val="003C6250"/>
    <w:rsid w:val="003F1D8B"/>
    <w:rsid w:val="00404225"/>
    <w:rsid w:val="004200D0"/>
    <w:rsid w:val="004207B6"/>
    <w:rsid w:val="00453E57"/>
    <w:rsid w:val="004547DA"/>
    <w:rsid w:val="00477B09"/>
    <w:rsid w:val="004C474D"/>
    <w:rsid w:val="004F4B5C"/>
    <w:rsid w:val="00504B2D"/>
    <w:rsid w:val="0051671A"/>
    <w:rsid w:val="005652B7"/>
    <w:rsid w:val="005742D3"/>
    <w:rsid w:val="00577269"/>
    <w:rsid w:val="005E2C4C"/>
    <w:rsid w:val="006166DF"/>
    <w:rsid w:val="006169F6"/>
    <w:rsid w:val="00623EFB"/>
    <w:rsid w:val="00633054"/>
    <w:rsid w:val="00634ACF"/>
    <w:rsid w:val="00650F67"/>
    <w:rsid w:val="0065637E"/>
    <w:rsid w:val="006566F8"/>
    <w:rsid w:val="006B7774"/>
    <w:rsid w:val="006D2E4A"/>
    <w:rsid w:val="006D7C97"/>
    <w:rsid w:val="006E573F"/>
    <w:rsid w:val="007029F4"/>
    <w:rsid w:val="00712D44"/>
    <w:rsid w:val="0071682E"/>
    <w:rsid w:val="00765BC8"/>
    <w:rsid w:val="007873B2"/>
    <w:rsid w:val="007B32A6"/>
    <w:rsid w:val="007C6382"/>
    <w:rsid w:val="007F3216"/>
    <w:rsid w:val="007F48AA"/>
    <w:rsid w:val="008158C1"/>
    <w:rsid w:val="00825D9D"/>
    <w:rsid w:val="00837005"/>
    <w:rsid w:val="0085176C"/>
    <w:rsid w:val="00854E8C"/>
    <w:rsid w:val="00870756"/>
    <w:rsid w:val="0087658E"/>
    <w:rsid w:val="00881094"/>
    <w:rsid w:val="008818BA"/>
    <w:rsid w:val="00883DAA"/>
    <w:rsid w:val="008933DA"/>
    <w:rsid w:val="008A589D"/>
    <w:rsid w:val="008D5F0F"/>
    <w:rsid w:val="0093546E"/>
    <w:rsid w:val="00953517"/>
    <w:rsid w:val="00956106"/>
    <w:rsid w:val="00956E20"/>
    <w:rsid w:val="0097798E"/>
    <w:rsid w:val="009B4B0F"/>
    <w:rsid w:val="009C0397"/>
    <w:rsid w:val="009C6E4C"/>
    <w:rsid w:val="009E082C"/>
    <w:rsid w:val="009F70F2"/>
    <w:rsid w:val="00A0181E"/>
    <w:rsid w:val="00A2109A"/>
    <w:rsid w:val="00A474E5"/>
    <w:rsid w:val="00A52773"/>
    <w:rsid w:val="00A547D4"/>
    <w:rsid w:val="00A60BEB"/>
    <w:rsid w:val="00A66D5B"/>
    <w:rsid w:val="00A9094C"/>
    <w:rsid w:val="00A91654"/>
    <w:rsid w:val="00A938A8"/>
    <w:rsid w:val="00AA456A"/>
    <w:rsid w:val="00B31E2A"/>
    <w:rsid w:val="00B646DC"/>
    <w:rsid w:val="00B85D32"/>
    <w:rsid w:val="00BA5967"/>
    <w:rsid w:val="00BB4A88"/>
    <w:rsid w:val="00BC0DDD"/>
    <w:rsid w:val="00BC6851"/>
    <w:rsid w:val="00BC714B"/>
    <w:rsid w:val="00BD15B3"/>
    <w:rsid w:val="00BE249C"/>
    <w:rsid w:val="00C07F73"/>
    <w:rsid w:val="00C57D7D"/>
    <w:rsid w:val="00C74AE5"/>
    <w:rsid w:val="00C77A7D"/>
    <w:rsid w:val="00C90E2A"/>
    <w:rsid w:val="00CC13A1"/>
    <w:rsid w:val="00CE021E"/>
    <w:rsid w:val="00D04F1F"/>
    <w:rsid w:val="00D4388B"/>
    <w:rsid w:val="00D751B9"/>
    <w:rsid w:val="00D76F59"/>
    <w:rsid w:val="00DA3431"/>
    <w:rsid w:val="00DB0815"/>
    <w:rsid w:val="00DB7A1F"/>
    <w:rsid w:val="00DD0C18"/>
    <w:rsid w:val="00E31451"/>
    <w:rsid w:val="00E55F4E"/>
    <w:rsid w:val="00E57E21"/>
    <w:rsid w:val="00E7114C"/>
    <w:rsid w:val="00E86E45"/>
    <w:rsid w:val="00EE1A29"/>
    <w:rsid w:val="00EE3F20"/>
    <w:rsid w:val="00EE5C16"/>
    <w:rsid w:val="00F0279C"/>
    <w:rsid w:val="00F027E7"/>
    <w:rsid w:val="00F076E7"/>
    <w:rsid w:val="00F132C8"/>
    <w:rsid w:val="00F1700F"/>
    <w:rsid w:val="00F63ADE"/>
    <w:rsid w:val="00F93ED2"/>
    <w:rsid w:val="00FA0D6F"/>
    <w:rsid w:val="00FA1597"/>
    <w:rsid w:val="00FB3B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page number" w:uiPriority="0"/>
    <w:lsdException w:name="List Bullet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53E57"/>
    <w:pPr>
      <w:spacing w:after="0" w:line="240" w:lineRule="auto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2"/>
    <w:next w:val="a3"/>
    <w:link w:val="10"/>
    <w:qFormat/>
    <w:rsid w:val="00453E57"/>
    <w:pPr>
      <w:keepNext/>
      <w:numPr>
        <w:numId w:val="11"/>
      </w:numPr>
      <w:spacing w:after="280"/>
      <w:jc w:val="left"/>
      <w:outlineLvl w:val="0"/>
    </w:pPr>
    <w:rPr>
      <w:rFonts w:cs="Arial"/>
      <w:bCs/>
      <w:kern w:val="32"/>
      <w:szCs w:val="28"/>
    </w:rPr>
  </w:style>
  <w:style w:type="paragraph" w:styleId="2">
    <w:name w:val="heading 2"/>
    <w:basedOn w:val="a2"/>
    <w:next w:val="a3"/>
    <w:link w:val="20"/>
    <w:qFormat/>
    <w:rsid w:val="00453E57"/>
    <w:pPr>
      <w:keepNext/>
      <w:numPr>
        <w:ilvl w:val="1"/>
        <w:numId w:val="11"/>
      </w:numPr>
      <w:jc w:val="left"/>
      <w:outlineLvl w:val="1"/>
    </w:pPr>
    <w:rPr>
      <w:rFonts w:cs="Arial"/>
      <w:bCs/>
      <w:iCs/>
      <w:szCs w:val="28"/>
    </w:rPr>
  </w:style>
  <w:style w:type="paragraph" w:styleId="3">
    <w:name w:val="heading 3"/>
    <w:basedOn w:val="a2"/>
    <w:next w:val="a3"/>
    <w:link w:val="30"/>
    <w:qFormat/>
    <w:rsid w:val="00453E57"/>
    <w:pPr>
      <w:keepNext/>
      <w:numPr>
        <w:ilvl w:val="2"/>
        <w:numId w:val="11"/>
      </w:numPr>
      <w:outlineLvl w:val="2"/>
    </w:pPr>
    <w:rPr>
      <w:rFonts w:cs="Arial"/>
      <w:bCs/>
      <w:szCs w:val="26"/>
    </w:rPr>
  </w:style>
  <w:style w:type="paragraph" w:styleId="4">
    <w:name w:val="heading 4"/>
    <w:basedOn w:val="a2"/>
    <w:next w:val="a3"/>
    <w:link w:val="40"/>
    <w:qFormat/>
    <w:rsid w:val="00453E57"/>
    <w:pPr>
      <w:keepNext/>
      <w:ind w:firstLine="709"/>
      <w:outlineLvl w:val="3"/>
    </w:pPr>
    <w:rPr>
      <w:b/>
      <w:bCs/>
      <w:szCs w:val="28"/>
    </w:rPr>
  </w:style>
  <w:style w:type="paragraph" w:styleId="6">
    <w:name w:val="heading 6"/>
    <w:basedOn w:val="a2"/>
    <w:next w:val="a2"/>
    <w:link w:val="60"/>
    <w:unhideWhenUsed/>
    <w:qFormat/>
    <w:rsid w:val="00F63A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st">
    <w:name w:val="st"/>
    <w:basedOn w:val="a4"/>
    <w:rsid w:val="00453E57"/>
  </w:style>
  <w:style w:type="paragraph" w:styleId="a7">
    <w:name w:val="List Paragraph"/>
    <w:aliases w:val="Маркированный список1,табл"/>
    <w:basedOn w:val="a2"/>
    <w:qFormat/>
    <w:rsid w:val="00453E57"/>
    <w:pPr>
      <w:ind w:left="720"/>
      <w:contextualSpacing/>
    </w:pPr>
  </w:style>
  <w:style w:type="paragraph" w:styleId="a8">
    <w:name w:val="No Spacing"/>
    <w:basedOn w:val="a2"/>
    <w:qFormat/>
    <w:rsid w:val="00453E57"/>
    <w:rPr>
      <w:szCs w:val="32"/>
      <w:lang w:val="en-US" w:eastAsia="en-US" w:bidi="en-US"/>
    </w:rPr>
  </w:style>
  <w:style w:type="paragraph" w:styleId="a9">
    <w:name w:val="header"/>
    <w:basedOn w:val="a2"/>
    <w:link w:val="aa"/>
    <w:rsid w:val="00453E57"/>
    <w:pPr>
      <w:widowControl w:val="0"/>
      <w:jc w:val="left"/>
    </w:pPr>
    <w:rPr>
      <w:sz w:val="24"/>
    </w:rPr>
  </w:style>
  <w:style w:type="character" w:customStyle="1" w:styleId="aa">
    <w:name w:val="Верхний колонтитул Знак"/>
    <w:basedOn w:val="a4"/>
    <w:link w:val="a9"/>
    <w:rsid w:val="00453E57"/>
    <w:rPr>
      <w:rFonts w:ascii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4"/>
    <w:uiPriority w:val="99"/>
    <w:unhideWhenUsed/>
    <w:rsid w:val="00453E57"/>
    <w:rPr>
      <w:color w:val="0000FF" w:themeColor="hyperlink"/>
      <w:u w:val="single"/>
    </w:rPr>
  </w:style>
  <w:style w:type="character" w:customStyle="1" w:styleId="10">
    <w:name w:val="Заголовок 1 Знак"/>
    <w:basedOn w:val="a4"/>
    <w:link w:val="1"/>
    <w:rsid w:val="00453E57"/>
    <w:rPr>
      <w:rFonts w:ascii="Times New Roman" w:hAnsi="Times New Roman" w:cs="Arial"/>
      <w:bCs/>
      <w:kern w:val="32"/>
      <w:sz w:val="28"/>
      <w:szCs w:val="28"/>
      <w:lang w:eastAsia="ru-RU"/>
    </w:rPr>
  </w:style>
  <w:style w:type="paragraph" w:styleId="a3">
    <w:name w:val="Body Text"/>
    <w:basedOn w:val="a2"/>
    <w:link w:val="ac"/>
    <w:qFormat/>
    <w:rsid w:val="00453E57"/>
    <w:pPr>
      <w:widowControl w:val="0"/>
      <w:tabs>
        <w:tab w:val="left" w:pos="454"/>
      </w:tabs>
      <w:spacing w:after="280" w:line="259" w:lineRule="auto"/>
      <w:ind w:firstLine="709"/>
      <w:contextualSpacing/>
    </w:pPr>
  </w:style>
  <w:style w:type="character" w:customStyle="1" w:styleId="ac">
    <w:name w:val="Основной текст Знак"/>
    <w:link w:val="a3"/>
    <w:rsid w:val="00453E57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4"/>
    <w:link w:val="2"/>
    <w:rsid w:val="00453E57"/>
    <w:rPr>
      <w:rFonts w:ascii="Times New Roman" w:hAnsi="Times New Roman" w:cs="Arial"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4"/>
    <w:link w:val="3"/>
    <w:rsid w:val="00453E57"/>
    <w:rPr>
      <w:rFonts w:ascii="Times New Roman" w:hAnsi="Times New Roman" w:cs="Arial"/>
      <w:bCs/>
      <w:sz w:val="28"/>
      <w:szCs w:val="26"/>
      <w:lang w:eastAsia="ru-RU"/>
    </w:rPr>
  </w:style>
  <w:style w:type="character" w:customStyle="1" w:styleId="40">
    <w:name w:val="Заголовок 4 Знак"/>
    <w:basedOn w:val="a4"/>
    <w:link w:val="4"/>
    <w:rsid w:val="00453E5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4"/>
    <w:link w:val="6"/>
    <w:rsid w:val="00F63ADE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eastAsia="ru-RU"/>
    </w:rPr>
  </w:style>
  <w:style w:type="paragraph" w:styleId="ad">
    <w:name w:val="TOC Heading"/>
    <w:basedOn w:val="1"/>
    <w:next w:val="a2"/>
    <w:uiPriority w:val="39"/>
    <w:unhideWhenUsed/>
    <w:qFormat/>
    <w:rsid w:val="00453E57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aps/>
      <w:color w:val="365F91" w:themeColor="accent1" w:themeShade="BF"/>
      <w:kern w:val="0"/>
    </w:rPr>
  </w:style>
  <w:style w:type="character" w:styleId="ae">
    <w:name w:val="Placeholder Text"/>
    <w:basedOn w:val="a4"/>
    <w:uiPriority w:val="99"/>
    <w:semiHidden/>
    <w:rsid w:val="00453E57"/>
    <w:rPr>
      <w:color w:val="808080"/>
    </w:rPr>
  </w:style>
  <w:style w:type="paragraph" w:customStyle="1" w:styleId="af">
    <w:name w:val="Листинг программы"/>
    <w:rsid w:val="00453E57"/>
    <w:pPr>
      <w:suppressAutoHyphens/>
      <w:spacing w:after="0" w:line="240" w:lineRule="auto"/>
    </w:pPr>
    <w:rPr>
      <w:rFonts w:ascii="Times New Roman" w:hAnsi="Times New Roman" w:cs="Times New Roman"/>
      <w:noProof/>
      <w:sz w:val="20"/>
      <w:szCs w:val="20"/>
      <w:lang w:eastAsia="ru-RU"/>
    </w:rPr>
  </w:style>
  <w:style w:type="paragraph" w:styleId="a0">
    <w:name w:val="List Bullet"/>
    <w:basedOn w:val="a2"/>
    <w:rsid w:val="00453E57"/>
    <w:pPr>
      <w:numPr>
        <w:numId w:val="12"/>
      </w:numPr>
      <w:spacing w:after="35"/>
    </w:pPr>
  </w:style>
  <w:style w:type="paragraph" w:customStyle="1" w:styleId="af0">
    <w:name w:val="Мелкий шрифт"/>
    <w:basedOn w:val="a3"/>
    <w:qFormat/>
    <w:rsid w:val="00453E57"/>
    <w:rPr>
      <w:sz w:val="20"/>
    </w:rPr>
  </w:style>
  <w:style w:type="paragraph" w:customStyle="1" w:styleId="a1">
    <w:name w:val="Многоуровневый список"/>
    <w:basedOn w:val="a2"/>
    <w:rsid w:val="00453E57"/>
    <w:pPr>
      <w:numPr>
        <w:numId w:val="13"/>
      </w:numPr>
    </w:pPr>
  </w:style>
  <w:style w:type="paragraph" w:styleId="af1">
    <w:name w:val="Title"/>
    <w:basedOn w:val="a2"/>
    <w:link w:val="af2"/>
    <w:qFormat/>
    <w:rsid w:val="00F63ADE"/>
    <w:pPr>
      <w:spacing w:line="360" w:lineRule="auto"/>
      <w:ind w:firstLine="284"/>
      <w:jc w:val="center"/>
    </w:pPr>
    <w:rPr>
      <w:szCs w:val="28"/>
    </w:rPr>
  </w:style>
  <w:style w:type="character" w:customStyle="1" w:styleId="af2">
    <w:name w:val="Название Знак"/>
    <w:basedOn w:val="a4"/>
    <w:link w:val="af1"/>
    <w:rsid w:val="00F63AD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3">
    <w:name w:val="caption"/>
    <w:basedOn w:val="a3"/>
    <w:next w:val="a3"/>
    <w:rsid w:val="00453E57"/>
    <w:pPr>
      <w:jc w:val="left"/>
    </w:pPr>
    <w:rPr>
      <w:bCs/>
      <w:szCs w:val="20"/>
    </w:rPr>
  </w:style>
  <w:style w:type="paragraph" w:customStyle="1" w:styleId="af4">
    <w:name w:val="Название рисунка"/>
    <w:basedOn w:val="a2"/>
    <w:link w:val="af5"/>
    <w:rsid w:val="00453E57"/>
    <w:pPr>
      <w:jc w:val="center"/>
    </w:pPr>
    <w:rPr>
      <w:b/>
      <w:sz w:val="24"/>
    </w:rPr>
  </w:style>
  <w:style w:type="character" w:customStyle="1" w:styleId="af5">
    <w:name w:val="Название рисунка Знак"/>
    <w:link w:val="af4"/>
    <w:rsid w:val="00453E57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af6">
    <w:name w:val="Название таблицы"/>
    <w:basedOn w:val="a2"/>
    <w:rsid w:val="00453E57"/>
    <w:pPr>
      <w:ind w:left="709"/>
      <w:jc w:val="left"/>
    </w:pPr>
    <w:rPr>
      <w:b/>
      <w:sz w:val="24"/>
    </w:rPr>
  </w:style>
  <w:style w:type="paragraph" w:styleId="af7">
    <w:name w:val="footer"/>
    <w:basedOn w:val="a2"/>
    <w:link w:val="af8"/>
    <w:uiPriority w:val="99"/>
    <w:rsid w:val="00453E57"/>
    <w:pPr>
      <w:tabs>
        <w:tab w:val="center" w:pos="4677"/>
        <w:tab w:val="right" w:pos="9355"/>
      </w:tabs>
    </w:pPr>
    <w:rPr>
      <w:sz w:val="24"/>
    </w:rPr>
  </w:style>
  <w:style w:type="character" w:customStyle="1" w:styleId="af8">
    <w:name w:val="Нижний колонтитул Знак"/>
    <w:basedOn w:val="a4"/>
    <w:link w:val="af7"/>
    <w:uiPriority w:val="99"/>
    <w:rsid w:val="00453E57"/>
    <w:rPr>
      <w:rFonts w:ascii="Times New Roman" w:hAnsi="Times New Roman" w:cs="Times New Roman"/>
      <w:sz w:val="24"/>
      <w:szCs w:val="24"/>
      <w:lang w:eastAsia="ru-RU"/>
    </w:rPr>
  </w:style>
  <w:style w:type="character" w:styleId="af9">
    <w:name w:val="page number"/>
    <w:rsid w:val="00453E57"/>
    <w:rPr>
      <w:rFonts w:ascii="Times New Roman" w:hAnsi="Times New Roman"/>
      <w:noProof w:val="0"/>
      <w:lang w:val="uk-UA"/>
    </w:rPr>
  </w:style>
  <w:style w:type="paragraph" w:styleId="a">
    <w:name w:val="List Number"/>
    <w:basedOn w:val="a2"/>
    <w:rsid w:val="00453E57"/>
    <w:pPr>
      <w:numPr>
        <w:numId w:val="14"/>
      </w:numPr>
    </w:pPr>
  </w:style>
  <w:style w:type="paragraph" w:styleId="11">
    <w:name w:val="toc 1"/>
    <w:basedOn w:val="a2"/>
    <w:next w:val="a2"/>
    <w:autoRedefine/>
    <w:uiPriority w:val="39"/>
    <w:rsid w:val="00453E57"/>
    <w:pPr>
      <w:tabs>
        <w:tab w:val="right" w:leader="dot" w:pos="9355"/>
      </w:tabs>
      <w:spacing w:line="336" w:lineRule="auto"/>
      <w:ind w:right="851"/>
      <w:jc w:val="left"/>
    </w:pPr>
  </w:style>
  <w:style w:type="paragraph" w:styleId="21">
    <w:name w:val="toc 2"/>
    <w:basedOn w:val="a2"/>
    <w:next w:val="a2"/>
    <w:autoRedefine/>
    <w:uiPriority w:val="39"/>
    <w:rsid w:val="00453E57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1">
    <w:name w:val="toc 3"/>
    <w:basedOn w:val="a2"/>
    <w:next w:val="a2"/>
    <w:autoRedefine/>
    <w:uiPriority w:val="39"/>
    <w:rsid w:val="00453E57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1">
    <w:name w:val="toc 4"/>
    <w:basedOn w:val="a2"/>
    <w:next w:val="a2"/>
    <w:autoRedefine/>
    <w:semiHidden/>
    <w:rsid w:val="00453E57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customStyle="1" w:styleId="afa">
    <w:name w:val="Основной текст + курсив"/>
    <w:basedOn w:val="a3"/>
    <w:next w:val="a3"/>
    <w:link w:val="afb"/>
    <w:autoRedefine/>
    <w:rsid w:val="00453E57"/>
    <w:pPr>
      <w:shd w:val="clear" w:color="auto" w:fill="FFFFFF"/>
      <w:ind w:right="-40"/>
    </w:pPr>
    <w:rPr>
      <w:i/>
      <w:szCs w:val="28"/>
    </w:rPr>
  </w:style>
  <w:style w:type="character" w:customStyle="1" w:styleId="afb">
    <w:name w:val="Основной текст + курсив Знак"/>
    <w:link w:val="afa"/>
    <w:rsid w:val="00453E57"/>
    <w:rPr>
      <w:rFonts w:ascii="Times New Roman" w:hAnsi="Times New Roman" w:cs="Times New Roman"/>
      <w:i/>
      <w:sz w:val="28"/>
      <w:szCs w:val="28"/>
      <w:shd w:val="clear" w:color="auto" w:fill="FFFFFF"/>
      <w:lang w:eastAsia="ru-RU"/>
    </w:rPr>
  </w:style>
  <w:style w:type="paragraph" w:styleId="afc">
    <w:name w:val="Body Text Indent"/>
    <w:basedOn w:val="a2"/>
    <w:link w:val="afd"/>
    <w:uiPriority w:val="99"/>
    <w:semiHidden/>
    <w:unhideWhenUsed/>
    <w:rsid w:val="00453E57"/>
    <w:pPr>
      <w:spacing w:after="120"/>
      <w:ind w:left="283"/>
    </w:pPr>
  </w:style>
  <w:style w:type="character" w:customStyle="1" w:styleId="afd">
    <w:name w:val="Основной текст с отступом Знак"/>
    <w:basedOn w:val="a4"/>
    <w:link w:val="afc"/>
    <w:uiPriority w:val="99"/>
    <w:semiHidden/>
    <w:rsid w:val="00453E57"/>
    <w:rPr>
      <w:rFonts w:ascii="Times New Roman" w:hAnsi="Times New Roman" w:cs="Times New Roman"/>
      <w:sz w:val="28"/>
      <w:szCs w:val="24"/>
      <w:lang w:eastAsia="ru-RU"/>
    </w:rPr>
  </w:style>
  <w:style w:type="paragraph" w:styleId="22">
    <w:name w:val="Body Text Indent 2"/>
    <w:basedOn w:val="a2"/>
    <w:link w:val="23"/>
    <w:unhideWhenUsed/>
    <w:rsid w:val="00F63ADE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4"/>
    <w:link w:val="22"/>
    <w:rsid w:val="00F63AD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e">
    <w:name w:val="Переменные"/>
    <w:basedOn w:val="a3"/>
    <w:rsid w:val="00453E57"/>
    <w:pPr>
      <w:tabs>
        <w:tab w:val="left" w:pos="482"/>
      </w:tabs>
      <w:ind w:left="482" w:hanging="482"/>
    </w:pPr>
  </w:style>
  <w:style w:type="table" w:styleId="aff">
    <w:name w:val="Table Grid"/>
    <w:basedOn w:val="a5"/>
    <w:rsid w:val="00453E57"/>
    <w:pPr>
      <w:spacing w:after="0" w:line="240" w:lineRule="auto"/>
      <w:jc w:val="center"/>
    </w:pPr>
    <w:rPr>
      <w:rFonts w:ascii="Times New Roman" w:hAnsi="Times New Roman" w:cs="Times New Roman"/>
      <w:sz w:val="24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right"/>
      </w:pPr>
      <w:rPr>
        <w:rFonts w:ascii="Times New Roman" w:hAnsi="Times New Roman"/>
        <w:b w:val="0"/>
        <w:sz w:val="28"/>
      </w:rPr>
    </w:tblStylePr>
    <w:tblStylePr w:type="firstCol">
      <w:pPr>
        <w:jc w:val="left"/>
      </w:pPr>
    </w:tblStylePr>
    <w:tblStylePr w:type="lastCol">
      <w:pPr>
        <w:jc w:val="center"/>
      </w:pPr>
    </w:tblStylePr>
  </w:style>
  <w:style w:type="paragraph" w:customStyle="1" w:styleId="8">
    <w:name w:val="Формула 8 пт."/>
    <w:basedOn w:val="a2"/>
    <w:next w:val="a2"/>
    <w:rsid w:val="00453E57"/>
    <w:pPr>
      <w:spacing w:before="160" w:after="160"/>
      <w:jc w:val="right"/>
    </w:pPr>
  </w:style>
  <w:style w:type="paragraph" w:customStyle="1" w:styleId="12">
    <w:name w:val="Стиль1"/>
    <w:basedOn w:val="8"/>
    <w:rsid w:val="00453E57"/>
    <w:pPr>
      <w:spacing w:after="280"/>
    </w:pPr>
  </w:style>
  <w:style w:type="paragraph" w:styleId="aff0">
    <w:name w:val="Document Map"/>
    <w:basedOn w:val="a2"/>
    <w:link w:val="aff1"/>
    <w:semiHidden/>
    <w:rsid w:val="00453E5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1">
    <w:name w:val="Схема документа Знак"/>
    <w:basedOn w:val="a4"/>
    <w:link w:val="aff0"/>
    <w:semiHidden/>
    <w:rsid w:val="00453E57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customStyle="1" w:styleId="120">
    <w:name w:val="Таблица 12"/>
    <w:basedOn w:val="a2"/>
    <w:rsid w:val="00453E57"/>
    <w:pPr>
      <w:jc w:val="center"/>
    </w:pPr>
    <w:rPr>
      <w:sz w:val="24"/>
    </w:rPr>
  </w:style>
  <w:style w:type="paragraph" w:styleId="aff2">
    <w:name w:val="Balloon Text"/>
    <w:basedOn w:val="a2"/>
    <w:link w:val="aff3"/>
    <w:uiPriority w:val="99"/>
    <w:semiHidden/>
    <w:unhideWhenUsed/>
    <w:rsid w:val="00453E57"/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4"/>
    <w:link w:val="aff2"/>
    <w:uiPriority w:val="99"/>
    <w:semiHidden/>
    <w:rsid w:val="00453E57"/>
    <w:rPr>
      <w:rFonts w:ascii="Tahoma" w:hAnsi="Tahoma" w:cs="Tahoma"/>
      <w:sz w:val="16"/>
      <w:szCs w:val="16"/>
      <w:lang w:eastAsia="ru-RU"/>
    </w:rPr>
  </w:style>
  <w:style w:type="paragraph" w:styleId="aff4">
    <w:name w:val="annotation text"/>
    <w:basedOn w:val="a2"/>
    <w:link w:val="aff5"/>
    <w:semiHidden/>
    <w:rsid w:val="00453E57"/>
    <w:rPr>
      <w:rFonts w:ascii="Journal" w:hAnsi="Journal"/>
      <w:sz w:val="24"/>
    </w:rPr>
  </w:style>
  <w:style w:type="character" w:customStyle="1" w:styleId="aff5">
    <w:name w:val="Текст примечания Знак"/>
    <w:basedOn w:val="a4"/>
    <w:link w:val="aff4"/>
    <w:semiHidden/>
    <w:rsid w:val="00453E57"/>
    <w:rPr>
      <w:rFonts w:ascii="Journal" w:hAnsi="Journal" w:cs="Times New Roman"/>
      <w:sz w:val="24"/>
      <w:szCs w:val="24"/>
      <w:lang w:eastAsia="ru-RU"/>
    </w:rPr>
  </w:style>
  <w:style w:type="paragraph" w:customStyle="1" w:styleId="aff6">
    <w:name w:val="Формула"/>
    <w:basedOn w:val="a3"/>
    <w:rsid w:val="00453E57"/>
    <w:pPr>
      <w:tabs>
        <w:tab w:val="center" w:pos="4536"/>
        <w:tab w:val="right" w:pos="9356"/>
      </w:tabs>
      <w:ind w:firstLine="0"/>
      <w:jc w:val="center"/>
    </w:pPr>
  </w:style>
  <w:style w:type="paragraph" w:customStyle="1" w:styleId="aff7">
    <w:name w:val="ЧАСТЬ"/>
    <w:basedOn w:val="1"/>
    <w:next w:val="a3"/>
    <w:rsid w:val="00453E57"/>
    <w:pPr>
      <w:numPr>
        <w:numId w:val="0"/>
      </w:numPr>
      <w:spacing w:after="560"/>
    </w:pPr>
  </w:style>
  <w:style w:type="paragraph" w:customStyle="1" w:styleId="aff8">
    <w:name w:val="Чертежный"/>
    <w:rsid w:val="00453E57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styleId="aff9">
    <w:name w:val="Normal (Web)"/>
    <w:basedOn w:val="a2"/>
    <w:uiPriority w:val="99"/>
    <w:semiHidden/>
    <w:unhideWhenUsed/>
    <w:rsid w:val="00453E57"/>
    <w:pPr>
      <w:spacing w:before="100" w:beforeAutospacing="1" w:after="100" w:afterAutospacing="1"/>
      <w:jc w:val="left"/>
    </w:pPr>
    <w:rPr>
      <w:sz w:val="24"/>
    </w:rPr>
  </w:style>
  <w:style w:type="paragraph" w:styleId="affa">
    <w:name w:val="Bibliography"/>
    <w:basedOn w:val="a3"/>
    <w:next w:val="a3"/>
    <w:uiPriority w:val="37"/>
    <w:unhideWhenUsed/>
    <w:rsid w:val="00453E57"/>
  </w:style>
  <w:style w:type="paragraph" w:customStyle="1" w:styleId="Style3">
    <w:name w:val="Style3"/>
    <w:basedOn w:val="a2"/>
    <w:uiPriority w:val="99"/>
    <w:rsid w:val="001C643D"/>
    <w:pPr>
      <w:widowControl w:val="0"/>
      <w:autoSpaceDE w:val="0"/>
      <w:autoSpaceDN w:val="0"/>
      <w:adjustRightInd w:val="0"/>
      <w:spacing w:line="278" w:lineRule="exact"/>
      <w:ind w:firstLine="710"/>
      <w:jc w:val="left"/>
    </w:pPr>
    <w:rPr>
      <w:sz w:val="24"/>
    </w:rPr>
  </w:style>
  <w:style w:type="character" w:customStyle="1" w:styleId="FontStyle12">
    <w:name w:val="Font Style12"/>
    <w:uiPriority w:val="99"/>
    <w:rsid w:val="001C643D"/>
    <w:rPr>
      <w:rFonts w:ascii="Times New Roman" w:hAnsi="Times New Roman" w:cs="Times New Roman" w:hint="default"/>
      <w:color w:val="000000"/>
      <w:sz w:val="22"/>
      <w:szCs w:val="22"/>
    </w:rPr>
  </w:style>
  <w:style w:type="character" w:customStyle="1" w:styleId="apple-converted-space">
    <w:name w:val="apple-converted-space"/>
    <w:basedOn w:val="a4"/>
    <w:rsid w:val="006566F8"/>
  </w:style>
  <w:style w:type="character" w:styleId="affb">
    <w:name w:val="FollowedHyperlink"/>
    <w:basedOn w:val="a4"/>
    <w:uiPriority w:val="99"/>
    <w:semiHidden/>
    <w:unhideWhenUsed/>
    <w:rsid w:val="003F1D8B"/>
    <w:rPr>
      <w:color w:val="800080" w:themeColor="followedHyperlink"/>
      <w:u w:val="single"/>
    </w:rPr>
  </w:style>
  <w:style w:type="paragraph" w:customStyle="1" w:styleId="61">
    <w:name w:val="Основной текст6"/>
    <w:basedOn w:val="a2"/>
    <w:rsid w:val="00854E8C"/>
    <w:pPr>
      <w:widowControl w:val="0"/>
      <w:shd w:val="clear" w:color="auto" w:fill="FFFFFF"/>
      <w:spacing w:after="420" w:line="0" w:lineRule="atLeast"/>
      <w:ind w:right="284" w:hanging="620"/>
    </w:pPr>
    <w:rPr>
      <w:color w:val="000000"/>
      <w:sz w:val="26"/>
      <w:szCs w:val="26"/>
    </w:rPr>
  </w:style>
  <w:style w:type="paragraph" w:customStyle="1" w:styleId="210">
    <w:name w:val="Основной текст 21"/>
    <w:basedOn w:val="a2"/>
    <w:rsid w:val="006D7C97"/>
    <w:rPr>
      <w:b/>
      <w:szCs w:val="20"/>
    </w:rPr>
  </w:style>
  <w:style w:type="paragraph" w:customStyle="1" w:styleId="affc">
    <w:name w:val="Абзац с отступом"/>
    <w:basedOn w:val="a2"/>
    <w:rsid w:val="00E57E21"/>
    <w:pPr>
      <w:overflowPunct w:val="0"/>
      <w:autoSpaceDE w:val="0"/>
      <w:autoSpaceDN w:val="0"/>
      <w:adjustRightInd w:val="0"/>
      <w:spacing w:line="360" w:lineRule="auto"/>
      <w:ind w:firstLine="709"/>
      <w:textAlignment w:val="baseline"/>
    </w:pPr>
    <w:rPr>
      <w:sz w:val="24"/>
      <w:szCs w:val="20"/>
    </w:rPr>
  </w:style>
  <w:style w:type="paragraph" w:customStyle="1" w:styleId="220">
    <w:name w:val="Основной текст 22"/>
    <w:basedOn w:val="a2"/>
    <w:rsid w:val="004F4B5C"/>
    <w:rPr>
      <w:b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page number" w:uiPriority="0"/>
    <w:lsdException w:name="List Bullet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53E57"/>
    <w:pPr>
      <w:spacing w:after="0" w:line="240" w:lineRule="auto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2"/>
    <w:next w:val="a3"/>
    <w:link w:val="10"/>
    <w:qFormat/>
    <w:rsid w:val="00453E57"/>
    <w:pPr>
      <w:keepNext/>
      <w:numPr>
        <w:numId w:val="11"/>
      </w:numPr>
      <w:spacing w:after="280"/>
      <w:jc w:val="left"/>
      <w:outlineLvl w:val="0"/>
    </w:pPr>
    <w:rPr>
      <w:rFonts w:cs="Arial"/>
      <w:bCs/>
      <w:kern w:val="32"/>
      <w:szCs w:val="28"/>
    </w:rPr>
  </w:style>
  <w:style w:type="paragraph" w:styleId="2">
    <w:name w:val="heading 2"/>
    <w:basedOn w:val="a2"/>
    <w:next w:val="a3"/>
    <w:link w:val="20"/>
    <w:qFormat/>
    <w:rsid w:val="00453E57"/>
    <w:pPr>
      <w:keepNext/>
      <w:numPr>
        <w:ilvl w:val="1"/>
        <w:numId w:val="11"/>
      </w:numPr>
      <w:jc w:val="left"/>
      <w:outlineLvl w:val="1"/>
    </w:pPr>
    <w:rPr>
      <w:rFonts w:cs="Arial"/>
      <w:bCs/>
      <w:iCs/>
      <w:szCs w:val="28"/>
    </w:rPr>
  </w:style>
  <w:style w:type="paragraph" w:styleId="3">
    <w:name w:val="heading 3"/>
    <w:basedOn w:val="a2"/>
    <w:next w:val="a3"/>
    <w:link w:val="30"/>
    <w:qFormat/>
    <w:rsid w:val="00453E57"/>
    <w:pPr>
      <w:keepNext/>
      <w:numPr>
        <w:ilvl w:val="2"/>
        <w:numId w:val="11"/>
      </w:numPr>
      <w:outlineLvl w:val="2"/>
    </w:pPr>
    <w:rPr>
      <w:rFonts w:cs="Arial"/>
      <w:bCs/>
      <w:szCs w:val="26"/>
    </w:rPr>
  </w:style>
  <w:style w:type="paragraph" w:styleId="4">
    <w:name w:val="heading 4"/>
    <w:basedOn w:val="a2"/>
    <w:next w:val="a3"/>
    <w:link w:val="40"/>
    <w:qFormat/>
    <w:rsid w:val="00453E57"/>
    <w:pPr>
      <w:keepNext/>
      <w:ind w:firstLine="709"/>
      <w:outlineLvl w:val="3"/>
    </w:pPr>
    <w:rPr>
      <w:b/>
      <w:bCs/>
      <w:szCs w:val="28"/>
    </w:rPr>
  </w:style>
  <w:style w:type="paragraph" w:styleId="6">
    <w:name w:val="heading 6"/>
    <w:basedOn w:val="a2"/>
    <w:next w:val="a2"/>
    <w:link w:val="60"/>
    <w:unhideWhenUsed/>
    <w:qFormat/>
    <w:rsid w:val="00F63A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st">
    <w:name w:val="st"/>
    <w:basedOn w:val="a4"/>
    <w:rsid w:val="00453E57"/>
  </w:style>
  <w:style w:type="paragraph" w:styleId="a7">
    <w:name w:val="List Paragraph"/>
    <w:aliases w:val="Маркированный список1,табл"/>
    <w:basedOn w:val="a2"/>
    <w:qFormat/>
    <w:rsid w:val="00453E57"/>
    <w:pPr>
      <w:ind w:left="720"/>
      <w:contextualSpacing/>
    </w:pPr>
  </w:style>
  <w:style w:type="paragraph" w:styleId="a8">
    <w:name w:val="No Spacing"/>
    <w:basedOn w:val="a2"/>
    <w:qFormat/>
    <w:rsid w:val="00453E57"/>
    <w:rPr>
      <w:szCs w:val="32"/>
      <w:lang w:val="en-US" w:eastAsia="en-US" w:bidi="en-US"/>
    </w:rPr>
  </w:style>
  <w:style w:type="paragraph" w:styleId="a9">
    <w:name w:val="header"/>
    <w:basedOn w:val="a2"/>
    <w:link w:val="aa"/>
    <w:rsid w:val="00453E57"/>
    <w:pPr>
      <w:widowControl w:val="0"/>
      <w:jc w:val="left"/>
    </w:pPr>
    <w:rPr>
      <w:sz w:val="24"/>
    </w:rPr>
  </w:style>
  <w:style w:type="character" w:customStyle="1" w:styleId="aa">
    <w:name w:val="Верхний колонтитул Знак"/>
    <w:basedOn w:val="a4"/>
    <w:link w:val="a9"/>
    <w:rsid w:val="00453E57"/>
    <w:rPr>
      <w:rFonts w:ascii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4"/>
    <w:uiPriority w:val="99"/>
    <w:unhideWhenUsed/>
    <w:rsid w:val="00453E57"/>
    <w:rPr>
      <w:color w:val="0000FF" w:themeColor="hyperlink"/>
      <w:u w:val="single"/>
    </w:rPr>
  </w:style>
  <w:style w:type="character" w:customStyle="1" w:styleId="10">
    <w:name w:val="Заголовок 1 Знак"/>
    <w:basedOn w:val="a4"/>
    <w:link w:val="1"/>
    <w:rsid w:val="00453E57"/>
    <w:rPr>
      <w:rFonts w:ascii="Times New Roman" w:hAnsi="Times New Roman" w:cs="Arial"/>
      <w:bCs/>
      <w:kern w:val="32"/>
      <w:sz w:val="28"/>
      <w:szCs w:val="28"/>
      <w:lang w:eastAsia="ru-RU"/>
    </w:rPr>
  </w:style>
  <w:style w:type="paragraph" w:styleId="a3">
    <w:name w:val="Body Text"/>
    <w:basedOn w:val="a2"/>
    <w:link w:val="ac"/>
    <w:qFormat/>
    <w:rsid w:val="00453E57"/>
    <w:pPr>
      <w:widowControl w:val="0"/>
      <w:tabs>
        <w:tab w:val="left" w:pos="454"/>
      </w:tabs>
      <w:spacing w:after="280" w:line="259" w:lineRule="auto"/>
      <w:ind w:firstLine="709"/>
      <w:contextualSpacing/>
    </w:pPr>
  </w:style>
  <w:style w:type="character" w:customStyle="1" w:styleId="ac">
    <w:name w:val="Основной текст Знак"/>
    <w:link w:val="a3"/>
    <w:rsid w:val="00453E57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4"/>
    <w:link w:val="2"/>
    <w:rsid w:val="00453E57"/>
    <w:rPr>
      <w:rFonts w:ascii="Times New Roman" w:hAnsi="Times New Roman" w:cs="Arial"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4"/>
    <w:link w:val="3"/>
    <w:rsid w:val="00453E57"/>
    <w:rPr>
      <w:rFonts w:ascii="Times New Roman" w:hAnsi="Times New Roman" w:cs="Arial"/>
      <w:bCs/>
      <w:sz w:val="28"/>
      <w:szCs w:val="26"/>
      <w:lang w:eastAsia="ru-RU"/>
    </w:rPr>
  </w:style>
  <w:style w:type="character" w:customStyle="1" w:styleId="40">
    <w:name w:val="Заголовок 4 Знак"/>
    <w:basedOn w:val="a4"/>
    <w:link w:val="4"/>
    <w:rsid w:val="00453E5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4"/>
    <w:link w:val="6"/>
    <w:rsid w:val="00F63ADE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eastAsia="ru-RU"/>
    </w:rPr>
  </w:style>
  <w:style w:type="paragraph" w:styleId="ad">
    <w:name w:val="TOC Heading"/>
    <w:basedOn w:val="1"/>
    <w:next w:val="a2"/>
    <w:uiPriority w:val="39"/>
    <w:unhideWhenUsed/>
    <w:qFormat/>
    <w:rsid w:val="00453E57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aps/>
      <w:color w:val="365F91" w:themeColor="accent1" w:themeShade="BF"/>
      <w:kern w:val="0"/>
    </w:rPr>
  </w:style>
  <w:style w:type="character" w:styleId="ae">
    <w:name w:val="Placeholder Text"/>
    <w:basedOn w:val="a4"/>
    <w:uiPriority w:val="99"/>
    <w:semiHidden/>
    <w:rsid w:val="00453E57"/>
    <w:rPr>
      <w:color w:val="808080"/>
    </w:rPr>
  </w:style>
  <w:style w:type="paragraph" w:customStyle="1" w:styleId="af">
    <w:name w:val="Листинг программы"/>
    <w:rsid w:val="00453E57"/>
    <w:pPr>
      <w:suppressAutoHyphens/>
      <w:spacing w:after="0" w:line="240" w:lineRule="auto"/>
    </w:pPr>
    <w:rPr>
      <w:rFonts w:ascii="Times New Roman" w:hAnsi="Times New Roman" w:cs="Times New Roman"/>
      <w:noProof/>
      <w:sz w:val="20"/>
      <w:szCs w:val="20"/>
      <w:lang w:eastAsia="ru-RU"/>
    </w:rPr>
  </w:style>
  <w:style w:type="paragraph" w:styleId="a0">
    <w:name w:val="List Bullet"/>
    <w:basedOn w:val="a2"/>
    <w:rsid w:val="00453E57"/>
    <w:pPr>
      <w:numPr>
        <w:numId w:val="12"/>
      </w:numPr>
      <w:spacing w:after="35"/>
    </w:pPr>
  </w:style>
  <w:style w:type="paragraph" w:customStyle="1" w:styleId="af0">
    <w:name w:val="Мелкий шрифт"/>
    <w:basedOn w:val="a3"/>
    <w:qFormat/>
    <w:rsid w:val="00453E57"/>
    <w:rPr>
      <w:sz w:val="20"/>
    </w:rPr>
  </w:style>
  <w:style w:type="paragraph" w:customStyle="1" w:styleId="a1">
    <w:name w:val="Многоуровневый список"/>
    <w:basedOn w:val="a2"/>
    <w:rsid w:val="00453E57"/>
    <w:pPr>
      <w:numPr>
        <w:numId w:val="13"/>
      </w:numPr>
    </w:pPr>
  </w:style>
  <w:style w:type="paragraph" w:styleId="af1">
    <w:name w:val="Title"/>
    <w:basedOn w:val="a2"/>
    <w:link w:val="af2"/>
    <w:qFormat/>
    <w:rsid w:val="00F63ADE"/>
    <w:pPr>
      <w:spacing w:line="360" w:lineRule="auto"/>
      <w:ind w:firstLine="284"/>
      <w:jc w:val="center"/>
    </w:pPr>
    <w:rPr>
      <w:szCs w:val="28"/>
    </w:rPr>
  </w:style>
  <w:style w:type="character" w:customStyle="1" w:styleId="af2">
    <w:name w:val="Название Знак"/>
    <w:basedOn w:val="a4"/>
    <w:link w:val="af1"/>
    <w:rsid w:val="00F63AD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3">
    <w:name w:val="caption"/>
    <w:basedOn w:val="a3"/>
    <w:next w:val="a3"/>
    <w:rsid w:val="00453E57"/>
    <w:pPr>
      <w:jc w:val="left"/>
    </w:pPr>
    <w:rPr>
      <w:bCs/>
      <w:szCs w:val="20"/>
    </w:rPr>
  </w:style>
  <w:style w:type="paragraph" w:customStyle="1" w:styleId="af4">
    <w:name w:val="Название рисунка"/>
    <w:basedOn w:val="a2"/>
    <w:link w:val="af5"/>
    <w:rsid w:val="00453E57"/>
    <w:pPr>
      <w:jc w:val="center"/>
    </w:pPr>
    <w:rPr>
      <w:b/>
      <w:sz w:val="24"/>
    </w:rPr>
  </w:style>
  <w:style w:type="character" w:customStyle="1" w:styleId="af5">
    <w:name w:val="Название рисунка Знак"/>
    <w:link w:val="af4"/>
    <w:rsid w:val="00453E57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af6">
    <w:name w:val="Название таблицы"/>
    <w:basedOn w:val="a2"/>
    <w:rsid w:val="00453E57"/>
    <w:pPr>
      <w:ind w:left="709"/>
      <w:jc w:val="left"/>
    </w:pPr>
    <w:rPr>
      <w:b/>
      <w:sz w:val="24"/>
    </w:rPr>
  </w:style>
  <w:style w:type="paragraph" w:styleId="af7">
    <w:name w:val="footer"/>
    <w:basedOn w:val="a2"/>
    <w:link w:val="af8"/>
    <w:uiPriority w:val="99"/>
    <w:rsid w:val="00453E57"/>
    <w:pPr>
      <w:tabs>
        <w:tab w:val="center" w:pos="4677"/>
        <w:tab w:val="right" w:pos="9355"/>
      </w:tabs>
    </w:pPr>
    <w:rPr>
      <w:sz w:val="24"/>
    </w:rPr>
  </w:style>
  <w:style w:type="character" w:customStyle="1" w:styleId="af8">
    <w:name w:val="Нижний колонтитул Знак"/>
    <w:basedOn w:val="a4"/>
    <w:link w:val="af7"/>
    <w:uiPriority w:val="99"/>
    <w:rsid w:val="00453E57"/>
    <w:rPr>
      <w:rFonts w:ascii="Times New Roman" w:hAnsi="Times New Roman" w:cs="Times New Roman"/>
      <w:sz w:val="24"/>
      <w:szCs w:val="24"/>
      <w:lang w:eastAsia="ru-RU"/>
    </w:rPr>
  </w:style>
  <w:style w:type="character" w:styleId="af9">
    <w:name w:val="page number"/>
    <w:rsid w:val="00453E57"/>
    <w:rPr>
      <w:rFonts w:ascii="Times New Roman" w:hAnsi="Times New Roman"/>
      <w:noProof w:val="0"/>
      <w:lang w:val="uk-UA"/>
    </w:rPr>
  </w:style>
  <w:style w:type="paragraph" w:styleId="a">
    <w:name w:val="List Number"/>
    <w:basedOn w:val="a2"/>
    <w:rsid w:val="00453E57"/>
    <w:pPr>
      <w:numPr>
        <w:numId w:val="14"/>
      </w:numPr>
    </w:pPr>
  </w:style>
  <w:style w:type="paragraph" w:styleId="11">
    <w:name w:val="toc 1"/>
    <w:basedOn w:val="a2"/>
    <w:next w:val="a2"/>
    <w:autoRedefine/>
    <w:uiPriority w:val="39"/>
    <w:rsid w:val="00453E57"/>
    <w:pPr>
      <w:tabs>
        <w:tab w:val="right" w:leader="dot" w:pos="9355"/>
      </w:tabs>
      <w:spacing w:line="336" w:lineRule="auto"/>
      <w:ind w:right="851"/>
      <w:jc w:val="left"/>
    </w:pPr>
  </w:style>
  <w:style w:type="paragraph" w:styleId="21">
    <w:name w:val="toc 2"/>
    <w:basedOn w:val="a2"/>
    <w:next w:val="a2"/>
    <w:autoRedefine/>
    <w:uiPriority w:val="39"/>
    <w:rsid w:val="00453E57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1">
    <w:name w:val="toc 3"/>
    <w:basedOn w:val="a2"/>
    <w:next w:val="a2"/>
    <w:autoRedefine/>
    <w:uiPriority w:val="39"/>
    <w:rsid w:val="00453E57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1">
    <w:name w:val="toc 4"/>
    <w:basedOn w:val="a2"/>
    <w:next w:val="a2"/>
    <w:autoRedefine/>
    <w:semiHidden/>
    <w:rsid w:val="00453E57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customStyle="1" w:styleId="afa">
    <w:name w:val="Основной текст + курсив"/>
    <w:basedOn w:val="a3"/>
    <w:next w:val="a3"/>
    <w:link w:val="afb"/>
    <w:autoRedefine/>
    <w:rsid w:val="00453E57"/>
    <w:pPr>
      <w:shd w:val="clear" w:color="auto" w:fill="FFFFFF"/>
      <w:ind w:right="-40"/>
    </w:pPr>
    <w:rPr>
      <w:i/>
      <w:szCs w:val="28"/>
    </w:rPr>
  </w:style>
  <w:style w:type="character" w:customStyle="1" w:styleId="afb">
    <w:name w:val="Основной текст + курсив Знак"/>
    <w:link w:val="afa"/>
    <w:rsid w:val="00453E57"/>
    <w:rPr>
      <w:rFonts w:ascii="Times New Roman" w:hAnsi="Times New Roman" w:cs="Times New Roman"/>
      <w:i/>
      <w:sz w:val="28"/>
      <w:szCs w:val="28"/>
      <w:shd w:val="clear" w:color="auto" w:fill="FFFFFF"/>
      <w:lang w:eastAsia="ru-RU"/>
    </w:rPr>
  </w:style>
  <w:style w:type="paragraph" w:styleId="afc">
    <w:name w:val="Body Text Indent"/>
    <w:basedOn w:val="a2"/>
    <w:link w:val="afd"/>
    <w:uiPriority w:val="99"/>
    <w:semiHidden/>
    <w:unhideWhenUsed/>
    <w:rsid w:val="00453E57"/>
    <w:pPr>
      <w:spacing w:after="120"/>
      <w:ind w:left="283"/>
    </w:pPr>
  </w:style>
  <w:style w:type="character" w:customStyle="1" w:styleId="afd">
    <w:name w:val="Основной текст с отступом Знак"/>
    <w:basedOn w:val="a4"/>
    <w:link w:val="afc"/>
    <w:uiPriority w:val="99"/>
    <w:semiHidden/>
    <w:rsid w:val="00453E57"/>
    <w:rPr>
      <w:rFonts w:ascii="Times New Roman" w:hAnsi="Times New Roman" w:cs="Times New Roman"/>
      <w:sz w:val="28"/>
      <w:szCs w:val="24"/>
      <w:lang w:eastAsia="ru-RU"/>
    </w:rPr>
  </w:style>
  <w:style w:type="paragraph" w:styleId="22">
    <w:name w:val="Body Text Indent 2"/>
    <w:basedOn w:val="a2"/>
    <w:link w:val="23"/>
    <w:unhideWhenUsed/>
    <w:rsid w:val="00F63ADE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4"/>
    <w:link w:val="22"/>
    <w:rsid w:val="00F63AD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e">
    <w:name w:val="Переменные"/>
    <w:basedOn w:val="a3"/>
    <w:rsid w:val="00453E57"/>
    <w:pPr>
      <w:tabs>
        <w:tab w:val="left" w:pos="482"/>
      </w:tabs>
      <w:ind w:left="482" w:hanging="482"/>
    </w:pPr>
  </w:style>
  <w:style w:type="table" w:styleId="aff">
    <w:name w:val="Table Grid"/>
    <w:basedOn w:val="a5"/>
    <w:rsid w:val="00453E57"/>
    <w:pPr>
      <w:spacing w:after="0" w:line="240" w:lineRule="auto"/>
      <w:jc w:val="center"/>
    </w:pPr>
    <w:rPr>
      <w:rFonts w:ascii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right"/>
      </w:pPr>
      <w:rPr>
        <w:rFonts w:ascii="Times New Roman" w:hAnsi="Times New Roman"/>
        <w:b w:val="0"/>
        <w:sz w:val="28"/>
      </w:rPr>
    </w:tblStylePr>
    <w:tblStylePr w:type="firstCol">
      <w:pPr>
        <w:jc w:val="left"/>
      </w:pPr>
    </w:tblStylePr>
    <w:tblStylePr w:type="lastCol">
      <w:pPr>
        <w:jc w:val="center"/>
      </w:pPr>
    </w:tblStylePr>
  </w:style>
  <w:style w:type="paragraph" w:customStyle="1" w:styleId="8">
    <w:name w:val="Формула 8 пт."/>
    <w:basedOn w:val="a2"/>
    <w:next w:val="a2"/>
    <w:rsid w:val="00453E57"/>
    <w:pPr>
      <w:spacing w:before="160" w:after="160"/>
      <w:jc w:val="right"/>
    </w:pPr>
  </w:style>
  <w:style w:type="paragraph" w:customStyle="1" w:styleId="12">
    <w:name w:val="Стиль1"/>
    <w:basedOn w:val="8"/>
    <w:rsid w:val="00453E57"/>
    <w:pPr>
      <w:spacing w:after="280"/>
    </w:pPr>
  </w:style>
  <w:style w:type="paragraph" w:styleId="aff0">
    <w:name w:val="Document Map"/>
    <w:basedOn w:val="a2"/>
    <w:link w:val="aff1"/>
    <w:semiHidden/>
    <w:rsid w:val="00453E5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1">
    <w:name w:val="Схема документа Знак"/>
    <w:basedOn w:val="a4"/>
    <w:link w:val="aff0"/>
    <w:semiHidden/>
    <w:rsid w:val="00453E57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customStyle="1" w:styleId="120">
    <w:name w:val="Таблица 12"/>
    <w:basedOn w:val="a2"/>
    <w:rsid w:val="00453E57"/>
    <w:pPr>
      <w:jc w:val="center"/>
    </w:pPr>
    <w:rPr>
      <w:sz w:val="24"/>
    </w:rPr>
  </w:style>
  <w:style w:type="paragraph" w:styleId="aff2">
    <w:name w:val="Balloon Text"/>
    <w:basedOn w:val="a2"/>
    <w:link w:val="aff3"/>
    <w:uiPriority w:val="99"/>
    <w:semiHidden/>
    <w:unhideWhenUsed/>
    <w:rsid w:val="00453E57"/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4"/>
    <w:link w:val="aff2"/>
    <w:uiPriority w:val="99"/>
    <w:semiHidden/>
    <w:rsid w:val="00453E57"/>
    <w:rPr>
      <w:rFonts w:ascii="Tahoma" w:hAnsi="Tahoma" w:cs="Tahoma"/>
      <w:sz w:val="16"/>
      <w:szCs w:val="16"/>
      <w:lang w:eastAsia="ru-RU"/>
    </w:rPr>
  </w:style>
  <w:style w:type="paragraph" w:styleId="aff4">
    <w:name w:val="annotation text"/>
    <w:basedOn w:val="a2"/>
    <w:link w:val="aff5"/>
    <w:semiHidden/>
    <w:rsid w:val="00453E57"/>
    <w:rPr>
      <w:rFonts w:ascii="Journal" w:hAnsi="Journal"/>
      <w:sz w:val="24"/>
    </w:rPr>
  </w:style>
  <w:style w:type="character" w:customStyle="1" w:styleId="aff5">
    <w:name w:val="Текст примечания Знак"/>
    <w:basedOn w:val="a4"/>
    <w:link w:val="aff4"/>
    <w:semiHidden/>
    <w:rsid w:val="00453E57"/>
    <w:rPr>
      <w:rFonts w:ascii="Journal" w:hAnsi="Journal" w:cs="Times New Roman"/>
      <w:sz w:val="24"/>
      <w:szCs w:val="24"/>
      <w:lang w:eastAsia="ru-RU"/>
    </w:rPr>
  </w:style>
  <w:style w:type="paragraph" w:customStyle="1" w:styleId="aff6">
    <w:name w:val="Формула"/>
    <w:basedOn w:val="a3"/>
    <w:rsid w:val="00453E57"/>
    <w:pPr>
      <w:tabs>
        <w:tab w:val="center" w:pos="4536"/>
        <w:tab w:val="right" w:pos="9356"/>
      </w:tabs>
      <w:ind w:firstLine="0"/>
      <w:jc w:val="center"/>
    </w:pPr>
  </w:style>
  <w:style w:type="paragraph" w:customStyle="1" w:styleId="aff7">
    <w:name w:val="ЧАСТЬ"/>
    <w:basedOn w:val="1"/>
    <w:next w:val="a3"/>
    <w:rsid w:val="00453E57"/>
    <w:pPr>
      <w:numPr>
        <w:numId w:val="0"/>
      </w:numPr>
      <w:spacing w:after="560"/>
    </w:pPr>
  </w:style>
  <w:style w:type="paragraph" w:customStyle="1" w:styleId="aff8">
    <w:name w:val="Чертежный"/>
    <w:rsid w:val="00453E57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styleId="aff9">
    <w:name w:val="Normal (Web)"/>
    <w:basedOn w:val="a2"/>
    <w:uiPriority w:val="99"/>
    <w:semiHidden/>
    <w:unhideWhenUsed/>
    <w:rsid w:val="00453E57"/>
    <w:pPr>
      <w:spacing w:before="100" w:beforeAutospacing="1" w:after="100" w:afterAutospacing="1"/>
      <w:jc w:val="left"/>
    </w:pPr>
    <w:rPr>
      <w:sz w:val="24"/>
    </w:rPr>
  </w:style>
  <w:style w:type="paragraph" w:styleId="affa">
    <w:name w:val="Bibliography"/>
    <w:basedOn w:val="a3"/>
    <w:next w:val="a3"/>
    <w:uiPriority w:val="37"/>
    <w:unhideWhenUsed/>
    <w:rsid w:val="00453E57"/>
  </w:style>
  <w:style w:type="paragraph" w:customStyle="1" w:styleId="Style3">
    <w:name w:val="Style3"/>
    <w:basedOn w:val="a2"/>
    <w:uiPriority w:val="99"/>
    <w:rsid w:val="001C643D"/>
    <w:pPr>
      <w:widowControl w:val="0"/>
      <w:autoSpaceDE w:val="0"/>
      <w:autoSpaceDN w:val="0"/>
      <w:adjustRightInd w:val="0"/>
      <w:spacing w:line="278" w:lineRule="exact"/>
      <w:ind w:firstLine="710"/>
      <w:jc w:val="left"/>
    </w:pPr>
    <w:rPr>
      <w:sz w:val="24"/>
    </w:rPr>
  </w:style>
  <w:style w:type="character" w:customStyle="1" w:styleId="FontStyle12">
    <w:name w:val="Font Style12"/>
    <w:uiPriority w:val="99"/>
    <w:rsid w:val="001C643D"/>
    <w:rPr>
      <w:rFonts w:ascii="Times New Roman" w:hAnsi="Times New Roman" w:cs="Times New Roman" w:hint="default"/>
      <w:color w:val="000000"/>
      <w:sz w:val="22"/>
      <w:szCs w:val="22"/>
    </w:rPr>
  </w:style>
  <w:style w:type="character" w:customStyle="1" w:styleId="apple-converted-space">
    <w:name w:val="apple-converted-space"/>
    <w:basedOn w:val="a4"/>
    <w:rsid w:val="006566F8"/>
  </w:style>
  <w:style w:type="character" w:styleId="affb">
    <w:name w:val="FollowedHyperlink"/>
    <w:basedOn w:val="a4"/>
    <w:uiPriority w:val="99"/>
    <w:semiHidden/>
    <w:unhideWhenUsed/>
    <w:rsid w:val="003F1D8B"/>
    <w:rPr>
      <w:color w:val="800080" w:themeColor="followedHyperlink"/>
      <w:u w:val="single"/>
    </w:rPr>
  </w:style>
  <w:style w:type="paragraph" w:customStyle="1" w:styleId="61">
    <w:name w:val="Основной текст6"/>
    <w:basedOn w:val="a2"/>
    <w:rsid w:val="00854E8C"/>
    <w:pPr>
      <w:widowControl w:val="0"/>
      <w:shd w:val="clear" w:color="auto" w:fill="FFFFFF"/>
      <w:spacing w:after="420" w:line="0" w:lineRule="atLeast"/>
      <w:ind w:right="284" w:hanging="620"/>
    </w:pPr>
    <w:rPr>
      <w:color w:val="000000"/>
      <w:sz w:val="26"/>
      <w:szCs w:val="26"/>
    </w:rPr>
  </w:style>
  <w:style w:type="paragraph" w:customStyle="1" w:styleId="210">
    <w:name w:val="Основной текст 21"/>
    <w:basedOn w:val="a2"/>
    <w:rsid w:val="006D7C97"/>
    <w:rPr>
      <w:b/>
      <w:szCs w:val="20"/>
    </w:rPr>
  </w:style>
  <w:style w:type="paragraph" w:customStyle="1" w:styleId="affc">
    <w:name w:val="Абзац с отступом"/>
    <w:basedOn w:val="a2"/>
    <w:rsid w:val="00E57E21"/>
    <w:pPr>
      <w:overflowPunct w:val="0"/>
      <w:autoSpaceDE w:val="0"/>
      <w:autoSpaceDN w:val="0"/>
      <w:adjustRightInd w:val="0"/>
      <w:spacing w:line="360" w:lineRule="auto"/>
      <w:ind w:firstLine="709"/>
      <w:textAlignment w:val="baseline"/>
    </w:pPr>
    <w:rPr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hyperlink" Target="http://ohranatruda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7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hyperlink" Target="http://www.newquality.ru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8.wmf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hyperlink" Target="http://www.cfin.ru/finanalysis/invrisk/FMEA-methodology.shtml" TargetMode="External"/><Relationship Id="rId30" Type="http://schemas.openxmlformats.org/officeDocument/2006/relationships/hyperlink" Target="http://www.electronics.ru/journal/article/13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91A67-4316-481F-80B5-4EBFC0028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4008</Words>
  <Characters>22849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Admin</cp:lastModifiedBy>
  <cp:revision>19</cp:revision>
  <dcterms:created xsi:type="dcterms:W3CDTF">2020-06-14T17:43:00Z</dcterms:created>
  <dcterms:modified xsi:type="dcterms:W3CDTF">2020-11-24T08:42:00Z</dcterms:modified>
</cp:coreProperties>
</file>