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6A" w:rsidRDefault="002B436A" w:rsidP="002B436A">
      <w:pPr>
        <w:spacing w:after="120"/>
        <w:jc w:val="center"/>
        <w:rPr>
          <w:sz w:val="24"/>
        </w:rPr>
      </w:pPr>
      <w:r>
        <w:rPr>
          <w:sz w:val="24"/>
        </w:rPr>
        <w:t>МИНИСТЕРСТВО ОБРАЗОВАНИЯ И НАУКИ РОСИЙССКОЙ ФЕДЕРАЦИИ</w:t>
      </w:r>
    </w:p>
    <w:p w:rsidR="002B436A" w:rsidRDefault="002B436A" w:rsidP="002B436A">
      <w:pPr>
        <w:spacing w:after="120"/>
        <w:jc w:val="center"/>
        <w:rPr>
          <w:sz w:val="24"/>
        </w:rPr>
      </w:pPr>
      <w:r>
        <w:rPr>
          <w:sz w:val="24"/>
        </w:rPr>
        <w:t>ФГБОУ ВПО «НИЖЕГОРОДСКИЙ ГОСУДАРСТВЕННЫЙ ТЕХНИЧЕСКИЙ</w:t>
      </w:r>
    </w:p>
    <w:p w:rsidR="002B436A" w:rsidRDefault="002B436A" w:rsidP="002B436A">
      <w:pPr>
        <w:spacing w:after="120"/>
        <w:jc w:val="center"/>
        <w:rPr>
          <w:sz w:val="24"/>
        </w:rPr>
      </w:pPr>
      <w:r>
        <w:rPr>
          <w:sz w:val="24"/>
        </w:rPr>
        <w:t>УНИВЕРСИТЕТ им. Р.Е. АЛЕКСЕЕВА»</w:t>
      </w:r>
    </w:p>
    <w:p w:rsidR="002B436A" w:rsidRDefault="002B436A" w:rsidP="002B436A">
      <w:pPr>
        <w:spacing w:after="120"/>
        <w:jc w:val="center"/>
        <w:rPr>
          <w:sz w:val="24"/>
        </w:rPr>
      </w:pPr>
      <w:r>
        <w:rPr>
          <w:sz w:val="24"/>
        </w:rPr>
        <w:t>«АРЗАМАССКИЙ ПОЛИТЕХНИЧЕСКИЙ ИНСТИТУТ» (ФИЛИАЛ)</w:t>
      </w:r>
    </w:p>
    <w:p w:rsidR="002B436A" w:rsidRDefault="002B436A" w:rsidP="002B436A">
      <w:pPr>
        <w:spacing w:after="120"/>
        <w:jc w:val="center"/>
        <w:rPr>
          <w:sz w:val="24"/>
        </w:rPr>
      </w:pPr>
    </w:p>
    <w:p w:rsidR="002B436A" w:rsidRDefault="002B436A" w:rsidP="002B436A">
      <w:pPr>
        <w:spacing w:after="120"/>
        <w:jc w:val="center"/>
        <w:rPr>
          <w:sz w:val="24"/>
        </w:rPr>
      </w:pPr>
    </w:p>
    <w:p w:rsidR="002B436A" w:rsidRDefault="002B436A" w:rsidP="002B436A">
      <w:pPr>
        <w:spacing w:after="120"/>
        <w:jc w:val="center"/>
        <w:rPr>
          <w:sz w:val="24"/>
        </w:rPr>
      </w:pPr>
    </w:p>
    <w:p w:rsidR="002B436A" w:rsidRDefault="002B436A" w:rsidP="002B436A">
      <w:pPr>
        <w:spacing w:after="120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:rsidR="002B436A" w:rsidRDefault="00A0181E" w:rsidP="00BE249C">
      <w:pPr>
        <w:spacing w:after="120"/>
        <w:jc w:val="center"/>
        <w:rPr>
          <w:b/>
          <w:szCs w:val="28"/>
        </w:rPr>
      </w:pPr>
      <w:r>
        <w:rPr>
          <w:b/>
          <w:szCs w:val="28"/>
        </w:rPr>
        <w:t>по преддипломн</w:t>
      </w:r>
      <w:r w:rsidR="002B436A">
        <w:rPr>
          <w:b/>
          <w:szCs w:val="28"/>
        </w:rPr>
        <w:t xml:space="preserve">ой </w:t>
      </w:r>
      <w:r w:rsidR="00BE249C">
        <w:rPr>
          <w:b/>
          <w:szCs w:val="28"/>
        </w:rPr>
        <w:t>практике</w:t>
      </w:r>
    </w:p>
    <w:p w:rsidR="002B436A" w:rsidRDefault="002B436A" w:rsidP="002B436A">
      <w:pPr>
        <w:spacing w:after="120"/>
        <w:rPr>
          <w:sz w:val="24"/>
        </w:rPr>
      </w:pPr>
    </w:p>
    <w:p w:rsidR="002B436A" w:rsidRDefault="002B436A" w:rsidP="002B436A">
      <w:pPr>
        <w:spacing w:after="120"/>
        <w:rPr>
          <w:sz w:val="24"/>
        </w:rPr>
      </w:pP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  <w:r>
        <w:rPr>
          <w:sz w:val="24"/>
        </w:rPr>
        <w:t>Студент</w:t>
      </w:r>
      <w:r>
        <w:rPr>
          <w:sz w:val="24"/>
          <w:u w:val="single"/>
        </w:rPr>
        <w:t xml:space="preserve">         </w:t>
      </w:r>
      <w:proofErr w:type="spellStart"/>
      <w:r w:rsidR="0051671A">
        <w:rPr>
          <w:sz w:val="24"/>
          <w:u w:val="single"/>
        </w:rPr>
        <w:t>Делавин</w:t>
      </w:r>
      <w:proofErr w:type="spellEnd"/>
      <w:r w:rsidR="0051671A">
        <w:rPr>
          <w:sz w:val="24"/>
          <w:u w:val="single"/>
        </w:rPr>
        <w:t xml:space="preserve"> Виктор Васильевич</w:t>
      </w:r>
      <w:r>
        <w:rPr>
          <w:sz w:val="24"/>
          <w:u w:val="single"/>
        </w:rPr>
        <w:tab/>
      </w: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  <w:r>
        <w:rPr>
          <w:sz w:val="24"/>
        </w:rPr>
        <w:t>Направление</w:t>
      </w:r>
      <w:r>
        <w:rPr>
          <w:sz w:val="24"/>
          <w:u w:val="single"/>
        </w:rPr>
        <w:t xml:space="preserve">                </w:t>
      </w:r>
      <w:r w:rsidR="00956E20">
        <w:rPr>
          <w:sz w:val="24"/>
          <w:u w:val="single"/>
        </w:rPr>
        <w:t>11</w:t>
      </w:r>
      <w:r>
        <w:rPr>
          <w:sz w:val="24"/>
          <w:u w:val="single"/>
        </w:rPr>
        <w:t xml:space="preserve">.04.03                                        </w:t>
      </w:r>
      <w:r>
        <w:rPr>
          <w:sz w:val="24"/>
          <w:u w:val="single"/>
        </w:rPr>
        <w:tab/>
      </w: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  <w:r>
        <w:rPr>
          <w:sz w:val="24"/>
        </w:rPr>
        <w:t>Магистерская программа</w:t>
      </w:r>
      <w:r>
        <w:rPr>
          <w:sz w:val="24"/>
          <w:u w:val="single"/>
        </w:rPr>
        <w:t xml:space="preserve">   Информационные </w:t>
      </w:r>
      <w:r w:rsidR="008D5F0F">
        <w:rPr>
          <w:sz w:val="24"/>
          <w:u w:val="single"/>
        </w:rPr>
        <w:t xml:space="preserve">технологии проектирования ЭС </w:t>
      </w:r>
      <w:r>
        <w:rPr>
          <w:sz w:val="24"/>
          <w:u w:val="single"/>
        </w:rPr>
        <w:t xml:space="preserve">      </w:t>
      </w:r>
      <w:r>
        <w:rPr>
          <w:sz w:val="24"/>
          <w:u w:val="single"/>
        </w:rPr>
        <w:tab/>
      </w: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  <w:r>
        <w:rPr>
          <w:sz w:val="24"/>
        </w:rPr>
        <w:t>Группа</w:t>
      </w:r>
      <w:r w:rsidR="001419E6">
        <w:rPr>
          <w:sz w:val="24"/>
          <w:u w:val="single"/>
        </w:rPr>
        <w:t xml:space="preserve">                </w:t>
      </w:r>
      <w:r w:rsidR="00242471">
        <w:rPr>
          <w:sz w:val="24"/>
          <w:u w:val="single"/>
        </w:rPr>
        <w:t>З</w:t>
      </w:r>
      <w:r w:rsidR="001419E6">
        <w:rPr>
          <w:sz w:val="24"/>
          <w:u w:val="single"/>
        </w:rPr>
        <w:t>МА</w:t>
      </w:r>
      <w:r w:rsidR="00242471">
        <w:rPr>
          <w:sz w:val="24"/>
          <w:u w:val="single"/>
        </w:rPr>
        <w:t>Р 20</w:t>
      </w:r>
      <w:r w:rsidR="001419E6">
        <w:rPr>
          <w:sz w:val="24"/>
          <w:u w:val="single"/>
        </w:rPr>
        <w:t>18</w:t>
      </w:r>
      <w:r w:rsidR="00242471">
        <w:rPr>
          <w:sz w:val="24"/>
          <w:u w:val="single"/>
        </w:rPr>
        <w:t>-1</w:t>
      </w:r>
      <w:r>
        <w:rPr>
          <w:sz w:val="24"/>
          <w:u w:val="single"/>
        </w:rPr>
        <w:t xml:space="preserve">                                        </w:t>
      </w:r>
      <w:r>
        <w:rPr>
          <w:sz w:val="24"/>
          <w:u w:val="single"/>
        </w:rPr>
        <w:tab/>
      </w:r>
    </w:p>
    <w:p w:rsidR="002B436A" w:rsidRDefault="002B436A" w:rsidP="002B436A">
      <w:pPr>
        <w:tabs>
          <w:tab w:val="right" w:pos="9355"/>
        </w:tabs>
        <w:spacing w:after="120"/>
        <w:rPr>
          <w:sz w:val="24"/>
          <w:u w:val="single"/>
        </w:rPr>
      </w:pPr>
      <w:r>
        <w:rPr>
          <w:sz w:val="24"/>
        </w:rPr>
        <w:t>Тема магистерской</w:t>
      </w:r>
      <w:r w:rsidR="00A0181E">
        <w:rPr>
          <w:sz w:val="24"/>
        </w:rPr>
        <w:t xml:space="preserve"> диссертации</w:t>
      </w:r>
      <w:r>
        <w:rPr>
          <w:sz w:val="24"/>
        </w:rPr>
        <w:t xml:space="preserve"> «</w:t>
      </w:r>
      <w:r w:rsidR="0051671A">
        <w:rPr>
          <w:sz w:val="24"/>
          <w:u w:val="single"/>
        </w:rPr>
        <w:t xml:space="preserve">Разработка конструкции устройства управления </w:t>
      </w:r>
      <w:r w:rsidR="0051671A" w:rsidRPr="0051671A">
        <w:rPr>
          <w:sz w:val="24"/>
          <w:u w:val="single"/>
        </w:rPr>
        <w:t>рулевым приводом подводного беспилотного аппарата</w:t>
      </w:r>
      <w:r>
        <w:rPr>
          <w:sz w:val="24"/>
          <w:u w:val="single"/>
        </w:rPr>
        <w:tab/>
      </w: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</w:p>
    <w:p w:rsidR="002B436A" w:rsidRDefault="002B436A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spacing w:after="120"/>
        <w:rPr>
          <w:sz w:val="24"/>
          <w:u w:val="single"/>
        </w:rPr>
      </w:pPr>
    </w:p>
    <w:p w:rsidR="00A0181E" w:rsidRDefault="00A0181E" w:rsidP="00A0181E">
      <w:pPr>
        <w:tabs>
          <w:tab w:val="right" w:pos="9355"/>
        </w:tabs>
        <w:ind w:left="-284" w:firstLine="284"/>
        <w:rPr>
          <w:sz w:val="24"/>
          <w:u w:val="single"/>
        </w:rPr>
      </w:pPr>
      <w:r>
        <w:rPr>
          <w:sz w:val="24"/>
        </w:rPr>
        <w:t>Руководитель   практики</w:t>
      </w:r>
      <w:r>
        <w:rPr>
          <w:sz w:val="24"/>
          <w:u w:val="single"/>
        </w:rPr>
        <w:t xml:space="preserve">                                                          Ямпурин Н.П., д.т.н., профессор</w:t>
      </w:r>
      <w:r>
        <w:rPr>
          <w:sz w:val="24"/>
          <w:u w:val="single"/>
        </w:rPr>
        <w:tab/>
      </w:r>
    </w:p>
    <w:p w:rsidR="00A0181E" w:rsidRDefault="00A0181E" w:rsidP="00A0181E">
      <w:pPr>
        <w:tabs>
          <w:tab w:val="left" w:pos="2655"/>
        </w:tabs>
        <w:ind w:firstLine="708"/>
        <w:rPr>
          <w:sz w:val="24"/>
        </w:rPr>
      </w:pPr>
      <w:r>
        <w:rPr>
          <w:sz w:val="24"/>
        </w:rPr>
        <w:tab/>
        <w:t>( Ф.И.О., ученая степень, звание)</w:t>
      </w: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</w:p>
    <w:p w:rsidR="002B436A" w:rsidRDefault="002B436A" w:rsidP="002B436A">
      <w:pPr>
        <w:tabs>
          <w:tab w:val="right" w:pos="9355"/>
        </w:tabs>
        <w:spacing w:after="120"/>
        <w:ind w:left="-284" w:firstLine="284"/>
        <w:rPr>
          <w:sz w:val="24"/>
          <w:u w:val="single"/>
        </w:rPr>
      </w:pPr>
    </w:p>
    <w:p w:rsidR="002B436A" w:rsidRDefault="002B436A" w:rsidP="002B436A">
      <w:pPr>
        <w:tabs>
          <w:tab w:val="right" w:pos="9355"/>
        </w:tabs>
        <w:spacing w:after="120"/>
        <w:rPr>
          <w:sz w:val="24"/>
          <w:u w:val="single"/>
        </w:rPr>
      </w:pPr>
    </w:p>
    <w:p w:rsidR="008D5F0F" w:rsidRDefault="008D5F0F" w:rsidP="002B436A">
      <w:pPr>
        <w:tabs>
          <w:tab w:val="right" w:pos="9355"/>
        </w:tabs>
        <w:spacing w:after="120"/>
        <w:rPr>
          <w:sz w:val="24"/>
          <w:u w:val="single"/>
        </w:rPr>
      </w:pPr>
    </w:p>
    <w:p w:rsidR="002B436A" w:rsidRDefault="00A0181E" w:rsidP="002B436A">
      <w:pPr>
        <w:tabs>
          <w:tab w:val="right" w:pos="9355"/>
        </w:tabs>
        <w:ind w:left="-284" w:firstLine="284"/>
        <w:rPr>
          <w:sz w:val="24"/>
          <w:u w:val="single"/>
        </w:rPr>
      </w:pPr>
      <w:r>
        <w:rPr>
          <w:sz w:val="24"/>
        </w:rPr>
        <w:t>Научный  р</w:t>
      </w:r>
      <w:r w:rsidR="002B436A">
        <w:rPr>
          <w:sz w:val="24"/>
        </w:rPr>
        <w:t>уководитель</w:t>
      </w:r>
      <w:r w:rsidR="002B436A">
        <w:rPr>
          <w:sz w:val="24"/>
          <w:u w:val="single"/>
        </w:rPr>
        <w:t xml:space="preserve">                    </w:t>
      </w:r>
      <w:r>
        <w:rPr>
          <w:sz w:val="24"/>
          <w:u w:val="single"/>
        </w:rPr>
        <w:t xml:space="preserve">                                     </w:t>
      </w:r>
      <w:r w:rsidR="002B436A">
        <w:rPr>
          <w:sz w:val="24"/>
          <w:u w:val="single"/>
        </w:rPr>
        <w:t xml:space="preserve">  </w:t>
      </w:r>
      <w:r w:rsidR="0065637E" w:rsidRPr="0065637E">
        <w:rPr>
          <w:sz w:val="24"/>
          <w:u w:val="single"/>
        </w:rPr>
        <w:t>Баранова А.В.</w:t>
      </w:r>
      <w:r w:rsidR="002B436A" w:rsidRPr="0065637E">
        <w:rPr>
          <w:sz w:val="24"/>
          <w:u w:val="single"/>
        </w:rPr>
        <w:t xml:space="preserve"> </w:t>
      </w:r>
      <w:r w:rsidR="0065637E" w:rsidRPr="0065637E">
        <w:rPr>
          <w:sz w:val="24"/>
          <w:u w:val="single"/>
        </w:rPr>
        <w:t>к</w:t>
      </w:r>
      <w:r w:rsidR="002B436A" w:rsidRPr="0065637E">
        <w:rPr>
          <w:sz w:val="24"/>
          <w:u w:val="single"/>
        </w:rPr>
        <w:t>.</w:t>
      </w:r>
      <w:r w:rsidR="0065637E" w:rsidRPr="0065637E">
        <w:rPr>
          <w:sz w:val="24"/>
          <w:u w:val="single"/>
        </w:rPr>
        <w:t>п</w:t>
      </w:r>
      <w:r w:rsidR="002B436A" w:rsidRPr="0065637E">
        <w:rPr>
          <w:sz w:val="24"/>
          <w:u w:val="single"/>
        </w:rPr>
        <w:t xml:space="preserve">.н., </w:t>
      </w:r>
      <w:r w:rsidR="0065637E">
        <w:rPr>
          <w:sz w:val="24"/>
          <w:u w:val="single"/>
        </w:rPr>
        <w:t>доцент</w:t>
      </w:r>
      <w:r w:rsidR="002B436A">
        <w:rPr>
          <w:sz w:val="24"/>
          <w:u w:val="single"/>
        </w:rPr>
        <w:tab/>
      </w:r>
    </w:p>
    <w:p w:rsidR="002B436A" w:rsidRDefault="002B436A" w:rsidP="002B436A">
      <w:pPr>
        <w:tabs>
          <w:tab w:val="left" w:pos="2655"/>
        </w:tabs>
        <w:ind w:firstLine="708"/>
        <w:rPr>
          <w:sz w:val="24"/>
        </w:rPr>
      </w:pPr>
      <w:r>
        <w:rPr>
          <w:sz w:val="24"/>
        </w:rPr>
        <w:tab/>
        <w:t>( Ф.И.О., ученая степень, звание)</w:t>
      </w:r>
    </w:p>
    <w:p w:rsidR="00956E20" w:rsidRDefault="00956E20">
      <w:pPr>
        <w:spacing w:after="200" w:line="276" w:lineRule="auto"/>
        <w:jc w:val="left"/>
      </w:pPr>
      <w:r>
        <w:br w:type="page"/>
      </w:r>
    </w:p>
    <w:p w:rsidR="00A0181E" w:rsidRDefault="00A0181E">
      <w:pPr>
        <w:spacing w:after="200" w:line="276" w:lineRule="auto"/>
        <w:jc w:val="left"/>
      </w:pPr>
    </w:p>
    <w:p w:rsidR="00956E20" w:rsidRDefault="00956E20" w:rsidP="00956E20">
      <w:pPr>
        <w:spacing w:after="120"/>
        <w:jc w:val="center"/>
        <w:rPr>
          <w:sz w:val="24"/>
        </w:rPr>
      </w:pPr>
      <w:r>
        <w:rPr>
          <w:sz w:val="24"/>
        </w:rPr>
        <w:t>МИНИСТЕРСТВО ОБРАЗОВАНИЯ И НАУКИ РОСИЙССКОЙ ФЕДЕРАЦИИ</w:t>
      </w:r>
    </w:p>
    <w:p w:rsidR="00956E20" w:rsidRDefault="00956E20" w:rsidP="00956E20">
      <w:pPr>
        <w:spacing w:after="120"/>
        <w:jc w:val="center"/>
        <w:rPr>
          <w:sz w:val="24"/>
        </w:rPr>
      </w:pPr>
      <w:r>
        <w:rPr>
          <w:sz w:val="24"/>
        </w:rPr>
        <w:t>ФГБОУ ВПО «НИЖЕГОРОДСКИЙ ГОСУДАРСТВЕННЫЙ ТЕХНИЧЕСКИЙ</w:t>
      </w:r>
    </w:p>
    <w:p w:rsidR="00956E20" w:rsidRDefault="00956E20" w:rsidP="00956E20">
      <w:pPr>
        <w:spacing w:after="120"/>
        <w:jc w:val="center"/>
        <w:rPr>
          <w:sz w:val="24"/>
        </w:rPr>
      </w:pPr>
      <w:r>
        <w:rPr>
          <w:sz w:val="24"/>
        </w:rPr>
        <w:t>УНИВЕРСИТЕТ им. Р.Е. АЛЕКСЕЕВА»</w:t>
      </w:r>
    </w:p>
    <w:p w:rsidR="00956E20" w:rsidRDefault="00956E20" w:rsidP="00956E20">
      <w:pPr>
        <w:spacing w:after="120"/>
        <w:jc w:val="center"/>
        <w:rPr>
          <w:sz w:val="24"/>
        </w:rPr>
      </w:pPr>
      <w:r>
        <w:rPr>
          <w:sz w:val="24"/>
        </w:rPr>
        <w:t>«АРЗАМАССКИЙ ПОЛИТЕХНИЧЕСКИЙ ИНСТИТУТ» (ФИЛИАЛ)</w:t>
      </w:r>
    </w:p>
    <w:p w:rsidR="00956E20" w:rsidRDefault="00956E20" w:rsidP="00956E20">
      <w:pPr>
        <w:spacing w:after="120"/>
        <w:jc w:val="center"/>
        <w:rPr>
          <w:sz w:val="24"/>
        </w:rPr>
      </w:pPr>
    </w:p>
    <w:p w:rsidR="00956E20" w:rsidRDefault="00956E20" w:rsidP="00956E20">
      <w:pPr>
        <w:spacing w:after="120"/>
        <w:jc w:val="center"/>
        <w:rPr>
          <w:sz w:val="24"/>
        </w:rPr>
      </w:pPr>
    </w:p>
    <w:p w:rsidR="00956E20" w:rsidRDefault="00956E20" w:rsidP="00956E20">
      <w:pPr>
        <w:spacing w:after="120"/>
        <w:jc w:val="center"/>
        <w:rPr>
          <w:sz w:val="24"/>
        </w:rPr>
      </w:pPr>
      <w:r>
        <w:rPr>
          <w:b/>
          <w:sz w:val="32"/>
          <w:szCs w:val="32"/>
        </w:rPr>
        <w:t>Индивидуальный план</w:t>
      </w:r>
      <w:r>
        <w:rPr>
          <w:sz w:val="24"/>
        </w:rPr>
        <w:t xml:space="preserve"> </w:t>
      </w:r>
    </w:p>
    <w:p w:rsidR="00956E20" w:rsidRDefault="00956E20" w:rsidP="00BE249C">
      <w:pPr>
        <w:spacing w:after="120"/>
        <w:jc w:val="center"/>
        <w:rPr>
          <w:b/>
          <w:szCs w:val="28"/>
        </w:rPr>
      </w:pPr>
      <w:r>
        <w:rPr>
          <w:b/>
          <w:szCs w:val="28"/>
        </w:rPr>
        <w:t>пр</w:t>
      </w:r>
      <w:r w:rsidR="00A0181E">
        <w:rPr>
          <w:b/>
          <w:szCs w:val="28"/>
        </w:rPr>
        <w:t>охождения преддипломной</w:t>
      </w:r>
      <w:r>
        <w:rPr>
          <w:b/>
          <w:szCs w:val="28"/>
        </w:rPr>
        <w:t xml:space="preserve"> </w:t>
      </w:r>
      <w:r w:rsidR="00BE249C">
        <w:rPr>
          <w:b/>
          <w:szCs w:val="28"/>
        </w:rPr>
        <w:t>практики</w:t>
      </w:r>
    </w:p>
    <w:p w:rsidR="00956E20" w:rsidRDefault="00956E20" w:rsidP="00956E20">
      <w:pPr>
        <w:spacing w:after="120"/>
        <w:rPr>
          <w:sz w:val="24"/>
        </w:rPr>
      </w:pPr>
    </w:p>
    <w:p w:rsidR="00956E20" w:rsidRDefault="00956E20" w:rsidP="00956E20">
      <w:pPr>
        <w:spacing w:after="120"/>
        <w:rPr>
          <w:sz w:val="24"/>
        </w:rPr>
      </w:pPr>
    </w:p>
    <w:p w:rsidR="00956E20" w:rsidRDefault="00956E20" w:rsidP="00956E20">
      <w:pPr>
        <w:tabs>
          <w:tab w:val="right" w:pos="9355"/>
        </w:tabs>
        <w:ind w:left="-284" w:firstLine="284"/>
        <w:rPr>
          <w:sz w:val="24"/>
          <w:u w:val="single"/>
        </w:rPr>
      </w:pPr>
      <w:r>
        <w:rPr>
          <w:sz w:val="24"/>
        </w:rPr>
        <w:t>Выполнил студент группы</w:t>
      </w:r>
      <w:r>
        <w:rPr>
          <w:sz w:val="24"/>
          <w:u w:val="single"/>
        </w:rPr>
        <w:t xml:space="preserve">         </w:t>
      </w:r>
      <w:proofErr w:type="spellStart"/>
      <w:r w:rsidR="0065637E">
        <w:rPr>
          <w:sz w:val="24"/>
          <w:u w:val="single"/>
        </w:rPr>
        <w:t>Делавин</w:t>
      </w:r>
      <w:proofErr w:type="spellEnd"/>
      <w:r w:rsidR="0065637E">
        <w:rPr>
          <w:sz w:val="24"/>
          <w:u w:val="single"/>
        </w:rPr>
        <w:t xml:space="preserve"> Виктор Васильевич</w:t>
      </w:r>
      <w:r>
        <w:rPr>
          <w:sz w:val="24"/>
          <w:u w:val="single"/>
        </w:rPr>
        <w:tab/>
        <w:t xml:space="preserve"> </w:t>
      </w:r>
    </w:p>
    <w:p w:rsidR="00956E20" w:rsidRDefault="00956E20" w:rsidP="00956E20">
      <w:pPr>
        <w:tabs>
          <w:tab w:val="right" w:pos="9355"/>
        </w:tabs>
        <w:ind w:left="-284" w:firstLine="284"/>
        <w:jc w:val="center"/>
        <w:rPr>
          <w:sz w:val="24"/>
        </w:rPr>
      </w:pPr>
      <w:r>
        <w:rPr>
          <w:sz w:val="24"/>
        </w:rPr>
        <w:t>(Ф.И.О)</w:t>
      </w:r>
    </w:p>
    <w:p w:rsidR="00956E20" w:rsidRDefault="00956E20" w:rsidP="00956E20">
      <w:pPr>
        <w:tabs>
          <w:tab w:val="left" w:pos="1710"/>
          <w:tab w:val="right" w:pos="9355"/>
        </w:tabs>
        <w:ind w:left="-284" w:firstLine="284"/>
        <w:rPr>
          <w:sz w:val="24"/>
        </w:rPr>
      </w:pPr>
      <w:r>
        <w:rPr>
          <w:sz w:val="24"/>
        </w:rPr>
        <w:t>№ группы</w:t>
      </w:r>
      <w:r w:rsidR="001419E6">
        <w:rPr>
          <w:sz w:val="24"/>
          <w:u w:val="single"/>
        </w:rPr>
        <w:tab/>
      </w:r>
      <w:r w:rsidR="00242471">
        <w:rPr>
          <w:sz w:val="24"/>
          <w:u w:val="single"/>
        </w:rPr>
        <w:t>ЗМАР 2018-1</w:t>
      </w:r>
      <w:r>
        <w:rPr>
          <w:sz w:val="24"/>
          <w:u w:val="single"/>
        </w:rPr>
        <w:tab/>
      </w:r>
    </w:p>
    <w:p w:rsidR="00956E20" w:rsidRDefault="00956E20" w:rsidP="00956E20">
      <w:pPr>
        <w:tabs>
          <w:tab w:val="right" w:pos="9355"/>
        </w:tabs>
        <w:ind w:left="-284" w:firstLine="284"/>
        <w:jc w:val="center"/>
        <w:rPr>
          <w:sz w:val="24"/>
        </w:rPr>
      </w:pPr>
    </w:p>
    <w:p w:rsidR="00956E20" w:rsidRDefault="00956E20" w:rsidP="00956E20">
      <w:pPr>
        <w:tabs>
          <w:tab w:val="right" w:pos="9355"/>
        </w:tabs>
        <w:ind w:left="-284" w:firstLine="284"/>
        <w:jc w:val="center"/>
        <w:rPr>
          <w:sz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4"/>
        <w:gridCol w:w="7311"/>
        <w:gridCol w:w="1950"/>
      </w:tblGrid>
      <w:tr w:rsidR="00956E20" w:rsidTr="00EE3F20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20" w:rsidRDefault="00956E20">
            <w:pPr>
              <w:tabs>
                <w:tab w:val="right" w:pos="9355"/>
              </w:tabs>
              <w:jc w:val="center"/>
              <w:rPr>
                <w:szCs w:val="28"/>
                <w:u w:val="single"/>
                <w:lang w:eastAsia="en-US"/>
              </w:rPr>
            </w:pPr>
            <w:r>
              <w:rPr>
                <w:szCs w:val="28"/>
                <w:u w:val="single"/>
              </w:rPr>
              <w:t>№</w:t>
            </w:r>
          </w:p>
          <w:p w:rsidR="00956E20" w:rsidRDefault="00956E20">
            <w:pPr>
              <w:tabs>
                <w:tab w:val="right" w:pos="9355"/>
              </w:tabs>
              <w:jc w:val="center"/>
              <w:rPr>
                <w:sz w:val="24"/>
                <w:lang w:eastAsia="en-US"/>
              </w:rPr>
            </w:pPr>
            <w:proofErr w:type="spellStart"/>
            <w:proofErr w:type="gramStart"/>
            <w:r>
              <w:rPr>
                <w:szCs w:val="28"/>
              </w:rPr>
              <w:t>п</w:t>
            </w:r>
            <w:proofErr w:type="spellEnd"/>
            <w:proofErr w:type="gramEnd"/>
            <w:r>
              <w:rPr>
                <w:szCs w:val="28"/>
              </w:rPr>
              <w:t>/</w:t>
            </w:r>
            <w:proofErr w:type="spellStart"/>
            <w:r>
              <w:rPr>
                <w:szCs w:val="28"/>
              </w:rPr>
              <w:t>п</w:t>
            </w:r>
            <w:proofErr w:type="spellEnd"/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20" w:rsidRDefault="00956E20">
            <w:pPr>
              <w:tabs>
                <w:tab w:val="right" w:pos="9355"/>
              </w:tabs>
              <w:spacing w:after="120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</w:rPr>
              <w:t>Формулировка задания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20" w:rsidRDefault="00956E20">
            <w:pPr>
              <w:tabs>
                <w:tab w:val="right" w:pos="9355"/>
              </w:tabs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Время</w:t>
            </w:r>
          </w:p>
          <w:p w:rsidR="00956E20" w:rsidRDefault="00956E20">
            <w:pPr>
              <w:tabs>
                <w:tab w:val="right" w:pos="9355"/>
              </w:tabs>
              <w:jc w:val="center"/>
              <w:rPr>
                <w:sz w:val="24"/>
                <w:u w:val="single"/>
                <w:lang w:eastAsia="en-US"/>
              </w:rPr>
            </w:pPr>
            <w:r>
              <w:rPr>
                <w:szCs w:val="28"/>
              </w:rPr>
              <w:t>исполнения</w:t>
            </w:r>
          </w:p>
        </w:tc>
      </w:tr>
      <w:tr w:rsidR="00956E20" w:rsidTr="00EE3F20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56E20" w:rsidRDefault="00956E20">
            <w:pPr>
              <w:tabs>
                <w:tab w:val="right" w:pos="9355"/>
              </w:tabs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20" w:rsidRDefault="00BE249C" w:rsidP="00623EFB">
            <w:pPr>
              <w:tabs>
                <w:tab w:val="right" w:pos="9355"/>
              </w:tabs>
              <w:spacing w:after="120"/>
              <w:ind w:left="50"/>
              <w:rPr>
                <w:sz w:val="24"/>
                <w:lang w:eastAsia="en-US"/>
              </w:rPr>
            </w:pPr>
            <w:r w:rsidRPr="00CF046A">
              <w:rPr>
                <w:sz w:val="24"/>
              </w:rPr>
              <w:t>Цель:</w:t>
            </w:r>
            <w:r w:rsidR="001419E6">
              <w:rPr>
                <w:sz w:val="24"/>
              </w:rPr>
              <w:t xml:space="preserve"> разработка основ главы </w:t>
            </w:r>
            <w:r w:rsidR="00623EFB">
              <w:rPr>
                <w:sz w:val="24"/>
              </w:rPr>
              <w:t>3</w:t>
            </w:r>
            <w:r>
              <w:rPr>
                <w:sz w:val="24"/>
              </w:rPr>
              <w:t xml:space="preserve"> магисте</w:t>
            </w:r>
            <w:r w:rsidR="001419E6">
              <w:rPr>
                <w:sz w:val="24"/>
              </w:rPr>
              <w:t>рской диссертации (моделирование и экспериментальные</w:t>
            </w:r>
            <w:r>
              <w:rPr>
                <w:sz w:val="24"/>
              </w:rPr>
              <w:t xml:space="preserve"> исследования</w:t>
            </w:r>
            <w:r w:rsidR="001419E6">
              <w:rPr>
                <w:sz w:val="24"/>
              </w:rPr>
              <w:t>, апробация теоретических исследований</w:t>
            </w:r>
            <w:r>
              <w:rPr>
                <w:sz w:val="24"/>
              </w:rPr>
              <w:t>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6E20" w:rsidRDefault="00956E20">
            <w:pPr>
              <w:tabs>
                <w:tab w:val="right" w:pos="9355"/>
              </w:tabs>
              <w:jc w:val="center"/>
              <w:rPr>
                <w:szCs w:val="28"/>
                <w:lang w:eastAsia="en-US"/>
              </w:rPr>
            </w:pPr>
          </w:p>
        </w:tc>
      </w:tr>
      <w:tr w:rsidR="00BE249C" w:rsidTr="00EE3F20"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249C" w:rsidRDefault="00BE249C" w:rsidP="00BE249C">
            <w:pPr>
              <w:tabs>
                <w:tab w:val="right" w:pos="9355"/>
              </w:tabs>
              <w:spacing w:after="120" w:line="276" w:lineRule="auto"/>
              <w:jc w:val="center"/>
              <w:rPr>
                <w:sz w:val="24"/>
                <w:u w:val="single"/>
                <w:lang w:eastAsia="en-US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49C" w:rsidRDefault="00BE249C" w:rsidP="00BE249C">
            <w:pPr>
              <w:tabs>
                <w:tab w:val="left" w:pos="329"/>
                <w:tab w:val="right" w:pos="9355"/>
              </w:tabs>
              <w:spacing w:after="120"/>
              <w:ind w:left="50"/>
              <w:jc w:val="center"/>
              <w:rPr>
                <w:i/>
                <w:sz w:val="24"/>
                <w:lang w:eastAsia="en-US"/>
              </w:rPr>
            </w:pPr>
            <w:r>
              <w:rPr>
                <w:b/>
                <w:sz w:val="24"/>
              </w:rPr>
              <w:t>Содержание практики</w:t>
            </w:r>
            <w:r>
              <w:rPr>
                <w:sz w:val="24"/>
              </w:rPr>
              <w:t>:</w:t>
            </w:r>
          </w:p>
          <w:p w:rsidR="00BE249C" w:rsidRDefault="00BE249C" w:rsidP="00883DAA">
            <w:pPr>
              <w:numPr>
                <w:ilvl w:val="0"/>
                <w:numId w:val="15"/>
              </w:numPr>
              <w:tabs>
                <w:tab w:val="clear" w:pos="720"/>
                <w:tab w:val="left" w:pos="329"/>
                <w:tab w:val="num" w:pos="410"/>
                <w:tab w:val="right" w:pos="9355"/>
              </w:tabs>
              <w:spacing w:after="120"/>
              <w:ind w:left="50" w:firstLine="0"/>
              <w:jc w:val="left"/>
              <w:rPr>
                <w:sz w:val="24"/>
                <w:lang w:eastAsia="en-US"/>
              </w:rPr>
            </w:pPr>
            <w:r>
              <w:rPr>
                <w:sz w:val="24"/>
              </w:rPr>
              <w:t xml:space="preserve">Изучить: особенности </w:t>
            </w:r>
            <w:r w:rsidR="00883DAA">
              <w:rPr>
                <w:sz w:val="24"/>
              </w:rPr>
              <w:t>конструкции устройства управления электромеханическим приводом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249C" w:rsidRDefault="00BE249C" w:rsidP="00BE249C">
            <w:pPr>
              <w:tabs>
                <w:tab w:val="right" w:pos="9355"/>
              </w:tabs>
              <w:spacing w:after="120"/>
              <w:jc w:val="center"/>
              <w:rPr>
                <w:sz w:val="24"/>
              </w:rPr>
            </w:pPr>
          </w:p>
          <w:p w:rsidR="00BE249C" w:rsidRPr="005C3652" w:rsidRDefault="00242471" w:rsidP="00242471">
            <w:pPr>
              <w:tabs>
                <w:tab w:val="right" w:pos="9355"/>
              </w:tabs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BE249C">
              <w:rPr>
                <w:sz w:val="24"/>
              </w:rPr>
              <w:t>.</w:t>
            </w:r>
            <w:r>
              <w:rPr>
                <w:sz w:val="24"/>
              </w:rPr>
              <w:t>11 – 29</w:t>
            </w:r>
            <w:r w:rsidR="00BE249C">
              <w:rPr>
                <w:sz w:val="24"/>
              </w:rPr>
              <w:t>.</w:t>
            </w:r>
            <w:r>
              <w:rPr>
                <w:sz w:val="24"/>
              </w:rPr>
              <w:t>11</w:t>
            </w:r>
          </w:p>
        </w:tc>
      </w:tr>
      <w:tr w:rsidR="00BE249C" w:rsidTr="00EE3F2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249C" w:rsidRDefault="00BE249C" w:rsidP="00BE249C">
            <w:pPr>
              <w:rPr>
                <w:sz w:val="24"/>
                <w:u w:val="single"/>
                <w:lang w:eastAsia="en-US"/>
              </w:rPr>
            </w:pP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49C" w:rsidRDefault="00BE249C" w:rsidP="00883DAA">
            <w:pPr>
              <w:tabs>
                <w:tab w:val="left" w:pos="329"/>
                <w:tab w:val="right" w:pos="9355"/>
              </w:tabs>
              <w:spacing w:after="120"/>
              <w:ind w:left="50"/>
              <w:rPr>
                <w:sz w:val="24"/>
                <w:lang w:eastAsia="en-US"/>
              </w:rPr>
            </w:pPr>
            <w:r>
              <w:rPr>
                <w:sz w:val="24"/>
              </w:rPr>
              <w:t xml:space="preserve">2. </w:t>
            </w:r>
            <w:r w:rsidRPr="00CF046A">
              <w:rPr>
                <w:sz w:val="24"/>
              </w:rPr>
              <w:t xml:space="preserve">Практически выполнить: </w:t>
            </w:r>
            <w:r w:rsidR="00883DAA">
              <w:rPr>
                <w:sz w:val="24"/>
              </w:rPr>
              <w:t>сравнить разработанное устройство управления электромеханическим приводом с прототипом, снять АФЧХ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249C" w:rsidRPr="005C3652" w:rsidRDefault="00242471" w:rsidP="00BE249C">
            <w:pPr>
              <w:tabs>
                <w:tab w:val="right" w:pos="9355"/>
              </w:tabs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BE249C">
              <w:rPr>
                <w:sz w:val="24"/>
              </w:rPr>
              <w:t>.</w:t>
            </w:r>
            <w:r>
              <w:rPr>
                <w:sz w:val="24"/>
              </w:rPr>
              <w:t>11 –07</w:t>
            </w:r>
            <w:r w:rsidR="00BE249C">
              <w:rPr>
                <w:sz w:val="24"/>
              </w:rPr>
              <w:t>.</w:t>
            </w:r>
            <w:r>
              <w:rPr>
                <w:sz w:val="24"/>
              </w:rPr>
              <w:t>12</w:t>
            </w:r>
          </w:p>
        </w:tc>
      </w:tr>
      <w:tr w:rsidR="00BE249C" w:rsidTr="00EE3F2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249C" w:rsidRDefault="00BE249C" w:rsidP="00BE249C">
            <w:pPr>
              <w:rPr>
                <w:sz w:val="24"/>
                <w:u w:val="single"/>
                <w:lang w:eastAsia="en-US"/>
              </w:rPr>
            </w:pP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49C" w:rsidRDefault="00BE249C" w:rsidP="00A2109A">
            <w:pPr>
              <w:tabs>
                <w:tab w:val="left" w:pos="329"/>
                <w:tab w:val="right" w:pos="9355"/>
              </w:tabs>
              <w:spacing w:after="120"/>
              <w:ind w:left="50"/>
              <w:rPr>
                <w:sz w:val="24"/>
                <w:u w:val="single"/>
                <w:lang w:eastAsia="en-US"/>
              </w:rPr>
            </w:pPr>
            <w:r>
              <w:rPr>
                <w:sz w:val="24"/>
              </w:rPr>
              <w:t xml:space="preserve">3. </w:t>
            </w:r>
            <w:r w:rsidR="00EE3F20">
              <w:rPr>
                <w:sz w:val="24"/>
              </w:rPr>
              <w:t>Приобрести навыки</w:t>
            </w:r>
            <w:r w:rsidRPr="00CF046A">
              <w:rPr>
                <w:sz w:val="24"/>
              </w:rPr>
              <w:t xml:space="preserve"> </w:t>
            </w:r>
            <w:r w:rsidR="001419E6">
              <w:rPr>
                <w:sz w:val="24"/>
              </w:rPr>
              <w:t xml:space="preserve"> </w:t>
            </w:r>
            <w:r w:rsidR="00EE3F20">
              <w:rPr>
                <w:sz w:val="24"/>
              </w:rPr>
              <w:t xml:space="preserve">практического использования </w:t>
            </w:r>
            <w:r w:rsidR="00A2109A">
              <w:rPr>
                <w:sz w:val="24"/>
              </w:rPr>
              <w:t>устройства управления приводом в беспилотном подводном аппарате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249C" w:rsidRPr="005C3652" w:rsidRDefault="00242471" w:rsidP="00BE249C">
            <w:pPr>
              <w:tabs>
                <w:tab w:val="right" w:pos="9355"/>
              </w:tabs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08.12</w:t>
            </w:r>
            <w:r w:rsidR="00BE249C" w:rsidRPr="005C3652">
              <w:rPr>
                <w:sz w:val="24"/>
              </w:rPr>
              <w:t xml:space="preserve"> – </w:t>
            </w:r>
            <w:r>
              <w:rPr>
                <w:sz w:val="24"/>
              </w:rPr>
              <w:t>15</w:t>
            </w:r>
            <w:r w:rsidR="00BE249C">
              <w:rPr>
                <w:sz w:val="24"/>
              </w:rPr>
              <w:t>.</w:t>
            </w:r>
            <w:r>
              <w:rPr>
                <w:sz w:val="24"/>
              </w:rPr>
              <w:t>12</w:t>
            </w:r>
          </w:p>
        </w:tc>
      </w:tr>
      <w:tr w:rsidR="00BE249C" w:rsidTr="00EE3F20">
        <w:tc>
          <w:tcPr>
            <w:tcW w:w="5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249C" w:rsidRDefault="00BE249C" w:rsidP="00BE249C">
            <w:pPr>
              <w:tabs>
                <w:tab w:val="right" w:pos="9355"/>
              </w:tabs>
              <w:spacing w:after="12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249C" w:rsidRDefault="00BE249C" w:rsidP="00BE249C">
            <w:pPr>
              <w:tabs>
                <w:tab w:val="right" w:pos="9355"/>
              </w:tabs>
              <w:spacing w:after="120"/>
              <w:ind w:left="5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Дополнительное задание:</w:t>
            </w:r>
          </w:p>
          <w:p w:rsidR="00BE249C" w:rsidRDefault="00EE3F20" w:rsidP="00BE249C">
            <w:pPr>
              <w:tabs>
                <w:tab w:val="right" w:pos="9355"/>
              </w:tabs>
              <w:spacing w:after="120"/>
              <w:ind w:left="50"/>
              <w:rPr>
                <w:i/>
                <w:sz w:val="24"/>
                <w:lang w:eastAsia="en-US"/>
              </w:rPr>
            </w:pPr>
            <w:r>
              <w:rPr>
                <w:sz w:val="24"/>
              </w:rPr>
              <w:t>Подготовить слайды для презентации</w:t>
            </w:r>
            <w:r w:rsidR="00BE249C" w:rsidRPr="002B506B">
              <w:rPr>
                <w:sz w:val="24"/>
              </w:rPr>
              <w:t>.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249C" w:rsidRPr="005C3652" w:rsidRDefault="00242471" w:rsidP="00BE249C">
            <w:pPr>
              <w:tabs>
                <w:tab w:val="right" w:pos="9355"/>
              </w:tabs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16.12 – 22</w:t>
            </w:r>
            <w:r w:rsidR="00BE249C">
              <w:rPr>
                <w:sz w:val="24"/>
              </w:rPr>
              <w:t>.</w:t>
            </w:r>
            <w:r>
              <w:rPr>
                <w:sz w:val="24"/>
              </w:rPr>
              <w:t>12</w:t>
            </w:r>
          </w:p>
        </w:tc>
      </w:tr>
      <w:tr w:rsidR="00956E20" w:rsidTr="00EE3F20">
        <w:tc>
          <w:tcPr>
            <w:tcW w:w="5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56E20" w:rsidRDefault="00956E20">
            <w:pPr>
              <w:tabs>
                <w:tab w:val="right" w:pos="9355"/>
              </w:tabs>
              <w:spacing w:after="12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6E20" w:rsidRDefault="00956E20">
            <w:pPr>
              <w:tabs>
                <w:tab w:val="right" w:pos="9355"/>
              </w:tabs>
              <w:spacing w:after="120"/>
              <w:ind w:left="5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Организационно-методические указания:</w:t>
            </w:r>
          </w:p>
          <w:p w:rsidR="00956E20" w:rsidRDefault="00956E20">
            <w:pPr>
              <w:tabs>
                <w:tab w:val="right" w:pos="9355"/>
              </w:tabs>
              <w:spacing w:after="120"/>
              <w:ind w:left="5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 xml:space="preserve">  </w:t>
            </w:r>
            <w:r>
              <w:rPr>
                <w:sz w:val="24"/>
              </w:rPr>
              <w:t>–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6E20" w:rsidRDefault="00956E20">
            <w:pPr>
              <w:tabs>
                <w:tab w:val="right" w:pos="9355"/>
              </w:tabs>
              <w:spacing w:after="120"/>
              <w:jc w:val="center"/>
              <w:rPr>
                <w:sz w:val="24"/>
                <w:lang w:eastAsia="en-US"/>
              </w:rPr>
            </w:pPr>
            <w:r>
              <w:rPr>
                <w:sz w:val="24"/>
              </w:rPr>
              <w:t>–</w:t>
            </w:r>
          </w:p>
        </w:tc>
      </w:tr>
    </w:tbl>
    <w:p w:rsidR="00956E20" w:rsidRDefault="00956E20" w:rsidP="00956E20">
      <w:pPr>
        <w:tabs>
          <w:tab w:val="right" w:pos="9355"/>
        </w:tabs>
        <w:spacing w:after="120"/>
        <w:rPr>
          <w:sz w:val="24"/>
          <w:lang w:eastAsia="en-US"/>
        </w:rPr>
      </w:pPr>
      <w:r>
        <w:rPr>
          <w:sz w:val="24"/>
          <w:u w:val="single"/>
        </w:rPr>
        <w:t xml:space="preserve">                                                                                              </w:t>
      </w:r>
      <w:r>
        <w:rPr>
          <w:sz w:val="24"/>
        </w:rPr>
        <w:t xml:space="preserve">                  </w:t>
      </w:r>
    </w:p>
    <w:p w:rsidR="00956E20" w:rsidRDefault="00956E20" w:rsidP="00956E20">
      <w:pPr>
        <w:tabs>
          <w:tab w:val="right" w:pos="9355"/>
        </w:tabs>
        <w:rPr>
          <w:sz w:val="24"/>
          <w:u w:val="single"/>
        </w:rPr>
      </w:pPr>
    </w:p>
    <w:p w:rsidR="00956E20" w:rsidRDefault="00956E20" w:rsidP="00956E20">
      <w:pPr>
        <w:tabs>
          <w:tab w:val="right" w:pos="9355"/>
        </w:tabs>
        <w:rPr>
          <w:sz w:val="24"/>
          <w:u w:val="single"/>
        </w:rPr>
      </w:pPr>
      <w:r>
        <w:rPr>
          <w:sz w:val="24"/>
        </w:rPr>
        <w:t>Задание выдал:</w:t>
      </w:r>
      <w:r>
        <w:rPr>
          <w:sz w:val="24"/>
          <w:u w:val="single"/>
        </w:rPr>
        <w:t xml:space="preserve">    Ямпурин Николай Петрович</w:t>
      </w:r>
      <w:r>
        <w:rPr>
          <w:sz w:val="24"/>
          <w:u w:val="single"/>
        </w:rPr>
        <w:tab/>
      </w:r>
    </w:p>
    <w:p w:rsidR="00956E20" w:rsidRDefault="00956E20" w:rsidP="00956E20">
      <w:pPr>
        <w:tabs>
          <w:tab w:val="left" w:pos="2655"/>
          <w:tab w:val="left" w:pos="6825"/>
        </w:tabs>
        <w:ind w:firstLine="708"/>
        <w:rPr>
          <w:sz w:val="24"/>
        </w:rPr>
      </w:pPr>
      <w:r>
        <w:rPr>
          <w:sz w:val="24"/>
        </w:rPr>
        <w:t xml:space="preserve">                ( Ф.И.О., ученая степень, звание)         подпись «</w:t>
      </w:r>
      <w:r w:rsidR="00242471">
        <w:rPr>
          <w:sz w:val="24"/>
          <w:u w:val="single"/>
        </w:rPr>
        <w:t xml:space="preserve">  23</w:t>
      </w:r>
      <w:r>
        <w:rPr>
          <w:sz w:val="24"/>
          <w:u w:val="single"/>
        </w:rPr>
        <w:t xml:space="preserve">  </w:t>
      </w:r>
      <w:r>
        <w:rPr>
          <w:sz w:val="24"/>
        </w:rPr>
        <w:t xml:space="preserve">» </w:t>
      </w:r>
      <w:r w:rsidR="00242471">
        <w:rPr>
          <w:sz w:val="24"/>
          <w:u w:val="single"/>
        </w:rPr>
        <w:t xml:space="preserve">     11</w:t>
      </w:r>
      <w:r>
        <w:rPr>
          <w:sz w:val="24"/>
          <w:u w:val="single"/>
        </w:rPr>
        <w:t xml:space="preserve">              </w:t>
      </w:r>
      <w:r w:rsidR="00EE3F20">
        <w:rPr>
          <w:sz w:val="24"/>
        </w:rPr>
        <w:t>2020</w:t>
      </w:r>
      <w:r>
        <w:rPr>
          <w:sz w:val="24"/>
        </w:rPr>
        <w:t>г.</w:t>
      </w:r>
    </w:p>
    <w:p w:rsidR="00956E20" w:rsidRDefault="00956E20" w:rsidP="004200D0">
      <w:pPr>
        <w:tabs>
          <w:tab w:val="left" w:pos="2655"/>
          <w:tab w:val="left" w:pos="6825"/>
        </w:tabs>
        <w:ind w:firstLine="708"/>
        <w:rPr>
          <w:sz w:val="24"/>
        </w:rPr>
      </w:pPr>
    </w:p>
    <w:p w:rsidR="00956E20" w:rsidRDefault="00956E20" w:rsidP="00956E20">
      <w:pPr>
        <w:tabs>
          <w:tab w:val="right" w:pos="9355"/>
        </w:tabs>
        <w:rPr>
          <w:sz w:val="24"/>
          <w:u w:val="single"/>
        </w:rPr>
      </w:pPr>
      <w:r>
        <w:rPr>
          <w:sz w:val="24"/>
        </w:rPr>
        <w:t>Задание получил</w:t>
      </w:r>
      <w:r w:rsidR="0065637E">
        <w:rPr>
          <w:sz w:val="24"/>
        </w:rPr>
        <w:t xml:space="preserve">:    </w:t>
      </w:r>
      <w:proofErr w:type="spellStart"/>
      <w:r w:rsidR="0065637E" w:rsidRPr="0065637E">
        <w:rPr>
          <w:sz w:val="24"/>
          <w:u w:val="single"/>
        </w:rPr>
        <w:t>Делавин</w:t>
      </w:r>
      <w:proofErr w:type="spellEnd"/>
      <w:r w:rsidR="0065637E" w:rsidRPr="0065637E">
        <w:rPr>
          <w:sz w:val="24"/>
          <w:u w:val="single"/>
        </w:rPr>
        <w:t xml:space="preserve"> Виктор Васильевич</w:t>
      </w:r>
      <w:r>
        <w:rPr>
          <w:sz w:val="24"/>
          <w:u w:val="single"/>
        </w:rPr>
        <w:tab/>
      </w:r>
    </w:p>
    <w:p w:rsidR="004200D0" w:rsidRDefault="00956E20" w:rsidP="00956E20">
      <w:pPr>
        <w:tabs>
          <w:tab w:val="left" w:pos="2655"/>
          <w:tab w:val="left" w:pos="6825"/>
        </w:tabs>
        <w:ind w:firstLine="708"/>
        <w:rPr>
          <w:sz w:val="24"/>
        </w:rPr>
      </w:pPr>
      <w:r>
        <w:rPr>
          <w:sz w:val="24"/>
        </w:rPr>
        <w:t xml:space="preserve">                ( Ф.И.О., ученая степень, звание)         подпись </w:t>
      </w:r>
      <w:r w:rsidR="00477B09">
        <w:rPr>
          <w:sz w:val="24"/>
        </w:rPr>
        <w:t>«</w:t>
      </w:r>
      <w:r w:rsidR="00477B09">
        <w:rPr>
          <w:sz w:val="24"/>
          <w:u w:val="single"/>
        </w:rPr>
        <w:t xml:space="preserve">  </w:t>
      </w:r>
      <w:r w:rsidR="00242471">
        <w:rPr>
          <w:sz w:val="24"/>
          <w:u w:val="single"/>
        </w:rPr>
        <w:t>23</w:t>
      </w:r>
      <w:r w:rsidR="00477B09">
        <w:rPr>
          <w:sz w:val="24"/>
          <w:u w:val="single"/>
        </w:rPr>
        <w:t xml:space="preserve">  </w:t>
      </w:r>
      <w:r w:rsidR="00477B09">
        <w:rPr>
          <w:sz w:val="24"/>
        </w:rPr>
        <w:t xml:space="preserve">» </w:t>
      </w:r>
      <w:r w:rsidR="00477B09">
        <w:rPr>
          <w:sz w:val="24"/>
          <w:u w:val="single"/>
        </w:rPr>
        <w:t xml:space="preserve">     </w:t>
      </w:r>
      <w:r w:rsidR="00242471">
        <w:rPr>
          <w:sz w:val="24"/>
          <w:u w:val="single"/>
        </w:rPr>
        <w:t>11</w:t>
      </w:r>
      <w:r w:rsidR="00477B09">
        <w:rPr>
          <w:sz w:val="24"/>
          <w:u w:val="single"/>
        </w:rPr>
        <w:t xml:space="preserve">              </w:t>
      </w:r>
      <w:r w:rsidR="00EE3F20">
        <w:rPr>
          <w:sz w:val="24"/>
        </w:rPr>
        <w:t>2020-</w:t>
      </w:r>
      <w:r w:rsidR="00477B09">
        <w:rPr>
          <w:sz w:val="24"/>
        </w:rPr>
        <w:t>г</w:t>
      </w:r>
      <w:r>
        <w:rPr>
          <w:sz w:val="24"/>
        </w:rPr>
        <w:t>.</w:t>
      </w:r>
    </w:p>
    <w:p w:rsidR="004200D0" w:rsidRDefault="004200D0" w:rsidP="004200D0">
      <w:pPr>
        <w:spacing w:after="120"/>
        <w:jc w:val="center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МИНИСТЕРСТВО ОБРАЗОВАНИЯ И НАУКИ РОСИЙССКОЙ ФЕДЕРАЦИИ</w:t>
      </w:r>
    </w:p>
    <w:p w:rsidR="004200D0" w:rsidRDefault="004200D0" w:rsidP="004200D0">
      <w:pPr>
        <w:spacing w:after="120"/>
        <w:jc w:val="center"/>
        <w:rPr>
          <w:sz w:val="24"/>
        </w:rPr>
      </w:pPr>
      <w:r>
        <w:rPr>
          <w:sz w:val="24"/>
        </w:rPr>
        <w:t>ФГБОУ ВПО «НИЖЕГОРОДСКИЙ ГОСУДАРСТВЕННЫЙ ТЕХНИЧЕСКИЙ</w:t>
      </w:r>
    </w:p>
    <w:p w:rsidR="004200D0" w:rsidRDefault="004200D0" w:rsidP="004200D0">
      <w:pPr>
        <w:spacing w:after="120"/>
        <w:jc w:val="center"/>
        <w:rPr>
          <w:sz w:val="24"/>
        </w:rPr>
      </w:pPr>
      <w:r>
        <w:rPr>
          <w:sz w:val="24"/>
        </w:rPr>
        <w:t>УНИВЕРСИТЕТ им. Р.Е. АЛЕКСЕЕВА»</w:t>
      </w:r>
    </w:p>
    <w:p w:rsidR="004200D0" w:rsidRDefault="004200D0" w:rsidP="004200D0">
      <w:pPr>
        <w:spacing w:after="120"/>
        <w:jc w:val="center"/>
        <w:rPr>
          <w:sz w:val="24"/>
        </w:rPr>
      </w:pPr>
      <w:r>
        <w:rPr>
          <w:sz w:val="24"/>
        </w:rPr>
        <w:t>«АРЗАМАССКИЙ ПОЛИТЕХНИЧЕСКИЙ ИНСТИТУТ» (ФИЛИАЛ)</w:t>
      </w:r>
    </w:p>
    <w:p w:rsidR="004200D0" w:rsidRDefault="004200D0" w:rsidP="004200D0">
      <w:pPr>
        <w:spacing w:after="120"/>
        <w:jc w:val="center"/>
        <w:rPr>
          <w:sz w:val="24"/>
        </w:rPr>
      </w:pPr>
    </w:p>
    <w:p w:rsidR="004200D0" w:rsidRDefault="004200D0" w:rsidP="004200D0">
      <w:pPr>
        <w:spacing w:after="120"/>
        <w:jc w:val="center"/>
        <w:rPr>
          <w:sz w:val="24"/>
        </w:rPr>
      </w:pPr>
      <w:r>
        <w:rPr>
          <w:b/>
          <w:sz w:val="32"/>
          <w:szCs w:val="32"/>
        </w:rPr>
        <w:t>ОТЗЫВ</w:t>
      </w:r>
    </w:p>
    <w:p w:rsidR="004200D0" w:rsidRDefault="004200D0" w:rsidP="0097798E">
      <w:pPr>
        <w:spacing w:after="120"/>
        <w:jc w:val="center"/>
        <w:rPr>
          <w:b/>
          <w:szCs w:val="28"/>
        </w:rPr>
      </w:pPr>
      <w:r>
        <w:rPr>
          <w:b/>
          <w:szCs w:val="28"/>
        </w:rPr>
        <w:t>руководителя о пр</w:t>
      </w:r>
      <w:r w:rsidR="00A0181E">
        <w:rPr>
          <w:b/>
          <w:szCs w:val="28"/>
        </w:rPr>
        <w:t xml:space="preserve">охождении </w:t>
      </w:r>
      <w:proofErr w:type="spellStart"/>
      <w:r w:rsidR="00A0181E">
        <w:rPr>
          <w:b/>
          <w:szCs w:val="28"/>
        </w:rPr>
        <w:t>преддипломной</w:t>
      </w:r>
      <w:r>
        <w:rPr>
          <w:b/>
          <w:szCs w:val="28"/>
        </w:rPr>
        <w:t>ой</w:t>
      </w:r>
      <w:proofErr w:type="spellEnd"/>
      <w:r>
        <w:rPr>
          <w:b/>
          <w:szCs w:val="28"/>
        </w:rPr>
        <w:t xml:space="preserve"> </w:t>
      </w:r>
      <w:r w:rsidR="0097798E">
        <w:rPr>
          <w:b/>
          <w:szCs w:val="28"/>
        </w:rPr>
        <w:t>практики</w:t>
      </w:r>
    </w:p>
    <w:p w:rsidR="004200D0" w:rsidRDefault="004200D0" w:rsidP="004200D0">
      <w:pPr>
        <w:spacing w:after="120"/>
        <w:rPr>
          <w:sz w:val="24"/>
        </w:rPr>
      </w:pPr>
    </w:p>
    <w:p w:rsidR="004200D0" w:rsidRDefault="004200D0" w:rsidP="004200D0">
      <w:pPr>
        <w:tabs>
          <w:tab w:val="right" w:pos="9355"/>
        </w:tabs>
        <w:ind w:left="-284" w:firstLine="284"/>
        <w:rPr>
          <w:sz w:val="24"/>
          <w:u w:val="single"/>
        </w:rPr>
      </w:pPr>
      <w:r>
        <w:rPr>
          <w:sz w:val="24"/>
        </w:rPr>
        <w:t xml:space="preserve">Студент </w:t>
      </w:r>
      <w:r>
        <w:rPr>
          <w:sz w:val="24"/>
          <w:u w:val="single"/>
        </w:rPr>
        <w:t xml:space="preserve">         </w:t>
      </w:r>
      <w:proofErr w:type="spellStart"/>
      <w:r w:rsidR="0065637E">
        <w:rPr>
          <w:sz w:val="24"/>
          <w:u w:val="single"/>
        </w:rPr>
        <w:t>Делавин</w:t>
      </w:r>
      <w:proofErr w:type="spellEnd"/>
      <w:r w:rsidR="0065637E">
        <w:rPr>
          <w:sz w:val="24"/>
          <w:u w:val="single"/>
        </w:rPr>
        <w:t xml:space="preserve"> Виктор Васильевич</w:t>
      </w:r>
      <w:r>
        <w:rPr>
          <w:sz w:val="24"/>
          <w:u w:val="single"/>
        </w:rPr>
        <w:t xml:space="preserve">   </w:t>
      </w:r>
      <w:r>
        <w:rPr>
          <w:sz w:val="24"/>
        </w:rPr>
        <w:t>группа</w:t>
      </w:r>
      <w:r w:rsidR="00D751B9">
        <w:rPr>
          <w:sz w:val="24"/>
          <w:u w:val="single"/>
        </w:rPr>
        <w:t xml:space="preserve">     </w:t>
      </w:r>
      <w:r w:rsidR="00242471">
        <w:rPr>
          <w:sz w:val="24"/>
          <w:u w:val="single"/>
        </w:rPr>
        <w:t>ЗМАР 2018-1</w:t>
      </w:r>
      <w:r>
        <w:rPr>
          <w:sz w:val="24"/>
          <w:u w:val="single"/>
        </w:rPr>
        <w:tab/>
        <w:t xml:space="preserve"> </w:t>
      </w:r>
    </w:p>
    <w:p w:rsidR="004200D0" w:rsidRDefault="004200D0" w:rsidP="004200D0">
      <w:pPr>
        <w:tabs>
          <w:tab w:val="left" w:pos="2340"/>
          <w:tab w:val="right" w:pos="9355"/>
        </w:tabs>
        <w:ind w:left="-284" w:firstLine="284"/>
        <w:rPr>
          <w:sz w:val="24"/>
        </w:rPr>
      </w:pPr>
      <w:r>
        <w:rPr>
          <w:sz w:val="24"/>
        </w:rPr>
        <w:tab/>
        <w:t>Ф.И.О.</w:t>
      </w:r>
    </w:p>
    <w:p w:rsidR="004200D0" w:rsidRDefault="004200D0" w:rsidP="004200D0">
      <w:pPr>
        <w:tabs>
          <w:tab w:val="right" w:pos="9355"/>
        </w:tabs>
        <w:spacing w:after="120"/>
        <w:rPr>
          <w:sz w:val="24"/>
        </w:rPr>
      </w:pPr>
      <w:r>
        <w:rPr>
          <w:sz w:val="24"/>
        </w:rPr>
        <w:t xml:space="preserve">Срок прохождения практики с </w:t>
      </w:r>
      <w:r w:rsidR="0097798E">
        <w:rPr>
          <w:sz w:val="24"/>
          <w:u w:val="single"/>
        </w:rPr>
        <w:t>«</w:t>
      </w:r>
      <w:r w:rsidR="00242471">
        <w:rPr>
          <w:sz w:val="24"/>
          <w:u w:val="single"/>
        </w:rPr>
        <w:t xml:space="preserve"> 25 »  11</w:t>
      </w:r>
      <w:r w:rsidR="00D751B9">
        <w:rPr>
          <w:sz w:val="24"/>
          <w:u w:val="single"/>
        </w:rPr>
        <w:t xml:space="preserve">   20</w:t>
      </w:r>
      <w:r w:rsidR="00650F67">
        <w:rPr>
          <w:sz w:val="24"/>
          <w:u w:val="single"/>
        </w:rPr>
        <w:t>20</w:t>
      </w:r>
      <w:r w:rsidR="00242471">
        <w:rPr>
          <w:sz w:val="24"/>
          <w:u w:val="single"/>
        </w:rPr>
        <w:t>г. по « 22 »  12</w:t>
      </w:r>
      <w:r w:rsidR="0097798E">
        <w:rPr>
          <w:sz w:val="24"/>
          <w:u w:val="single"/>
        </w:rPr>
        <w:t xml:space="preserve">    20</w:t>
      </w:r>
      <w:r w:rsidR="00650F67">
        <w:rPr>
          <w:sz w:val="24"/>
          <w:u w:val="single"/>
        </w:rPr>
        <w:t>20</w:t>
      </w:r>
      <w:r>
        <w:rPr>
          <w:sz w:val="24"/>
          <w:u w:val="single"/>
        </w:rPr>
        <w:t>г.</w:t>
      </w:r>
      <w:r>
        <w:rPr>
          <w:sz w:val="24"/>
        </w:rPr>
        <w:t xml:space="preserve"> </w:t>
      </w:r>
    </w:p>
    <w:p w:rsidR="004200D0" w:rsidRDefault="004200D0" w:rsidP="004200D0">
      <w:pPr>
        <w:tabs>
          <w:tab w:val="right" w:pos="9355"/>
        </w:tabs>
        <w:spacing w:after="120"/>
        <w:rPr>
          <w:sz w:val="24"/>
        </w:rPr>
      </w:pP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4"/>
          <w:u w:val="single"/>
        </w:rPr>
      </w:pPr>
      <w:r>
        <w:rPr>
          <w:sz w:val="26"/>
          <w:szCs w:val="26"/>
        </w:rPr>
        <w:t>Степень раскрытия темы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 xml:space="preserve">       </w:t>
      </w: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Обоснованность выбранных методов исследования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 xml:space="preserve">       </w:t>
      </w: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Достоверность результатов исследования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 xml:space="preserve">       </w:t>
      </w: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Положительные стороны отчета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 xml:space="preserve">       </w:t>
      </w: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Недостатки отчета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 xml:space="preserve">       </w:t>
      </w: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Самостоятельность и инициативность магистранта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 xml:space="preserve">       </w:t>
      </w: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Навыки, приобретенные во время выполнения НИР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 xml:space="preserve">       </w:t>
      </w:r>
      <w:r>
        <w:rPr>
          <w:sz w:val="24"/>
          <w:u w:val="single"/>
        </w:rPr>
        <w:tab/>
      </w:r>
    </w:p>
    <w:p w:rsidR="004200D0" w:rsidRDefault="004200D0" w:rsidP="005652B7">
      <w:pPr>
        <w:numPr>
          <w:ilvl w:val="0"/>
          <w:numId w:val="16"/>
        </w:numPr>
        <w:tabs>
          <w:tab w:val="num" w:pos="0"/>
          <w:tab w:val="right" w:pos="9355"/>
        </w:tabs>
        <w:spacing w:after="120"/>
        <w:ind w:left="0" w:firstLine="0"/>
        <w:jc w:val="left"/>
        <w:rPr>
          <w:sz w:val="26"/>
          <w:szCs w:val="26"/>
        </w:rPr>
      </w:pPr>
      <w:r>
        <w:rPr>
          <w:sz w:val="26"/>
          <w:szCs w:val="26"/>
        </w:rPr>
        <w:t>Отношение магистранта к работе</w:t>
      </w:r>
    </w:p>
    <w:p w:rsidR="004200D0" w:rsidRDefault="004200D0" w:rsidP="005652B7">
      <w:pPr>
        <w:tabs>
          <w:tab w:val="num" w:pos="0"/>
          <w:tab w:val="right" w:pos="9355"/>
        </w:tabs>
        <w:spacing w:after="120"/>
        <w:rPr>
          <w:sz w:val="24"/>
          <w:u w:val="single"/>
        </w:rPr>
      </w:pPr>
      <w:r>
        <w:rPr>
          <w:sz w:val="24"/>
          <w:u w:val="single"/>
        </w:rPr>
        <w:t xml:space="preserve">       </w:t>
      </w:r>
      <w:r>
        <w:rPr>
          <w:sz w:val="24"/>
          <w:u w:val="single"/>
        </w:rPr>
        <w:tab/>
      </w:r>
    </w:p>
    <w:p w:rsidR="004200D0" w:rsidRDefault="004200D0" w:rsidP="004200D0">
      <w:pPr>
        <w:tabs>
          <w:tab w:val="right" w:pos="9355"/>
        </w:tabs>
        <w:rPr>
          <w:sz w:val="24"/>
        </w:rPr>
      </w:pPr>
    </w:p>
    <w:p w:rsidR="004200D0" w:rsidRDefault="004200D0" w:rsidP="004200D0">
      <w:pPr>
        <w:tabs>
          <w:tab w:val="right" w:pos="9355"/>
        </w:tabs>
        <w:ind w:left="-284" w:firstLine="284"/>
        <w:rPr>
          <w:sz w:val="24"/>
          <w:u w:val="single"/>
        </w:rPr>
      </w:pPr>
      <w:r>
        <w:rPr>
          <w:sz w:val="24"/>
        </w:rPr>
        <w:t xml:space="preserve">Рекомендуемая оценка за НИР </w:t>
      </w:r>
      <w:r>
        <w:rPr>
          <w:sz w:val="24"/>
          <w:u w:val="single"/>
        </w:rPr>
        <w:t xml:space="preserve">         </w:t>
      </w:r>
      <w:r>
        <w:rPr>
          <w:sz w:val="24"/>
          <w:u w:val="single"/>
        </w:rPr>
        <w:tab/>
      </w:r>
    </w:p>
    <w:p w:rsidR="004200D0" w:rsidRDefault="004200D0" w:rsidP="004200D0">
      <w:pPr>
        <w:tabs>
          <w:tab w:val="right" w:pos="9355"/>
        </w:tabs>
        <w:jc w:val="center"/>
        <w:rPr>
          <w:sz w:val="24"/>
        </w:rPr>
      </w:pPr>
      <w:r>
        <w:rPr>
          <w:sz w:val="24"/>
        </w:rPr>
        <w:t xml:space="preserve">                                                            «отлично», «хорошо», «удовлетворительно»</w:t>
      </w:r>
    </w:p>
    <w:p w:rsidR="004200D0" w:rsidRDefault="004200D0" w:rsidP="004200D0">
      <w:pPr>
        <w:tabs>
          <w:tab w:val="right" w:pos="9355"/>
        </w:tabs>
        <w:jc w:val="center"/>
        <w:rPr>
          <w:sz w:val="24"/>
        </w:rPr>
      </w:pPr>
    </w:p>
    <w:p w:rsidR="004200D0" w:rsidRDefault="004200D0" w:rsidP="004200D0">
      <w:pPr>
        <w:tabs>
          <w:tab w:val="right" w:pos="9355"/>
        </w:tabs>
        <w:jc w:val="center"/>
        <w:rPr>
          <w:sz w:val="24"/>
        </w:rPr>
      </w:pPr>
    </w:p>
    <w:p w:rsidR="004200D0" w:rsidRDefault="004200D0" w:rsidP="004200D0">
      <w:pPr>
        <w:tabs>
          <w:tab w:val="right" w:pos="9355"/>
        </w:tabs>
        <w:jc w:val="center"/>
        <w:rPr>
          <w:sz w:val="24"/>
        </w:rPr>
      </w:pPr>
    </w:p>
    <w:p w:rsidR="004200D0" w:rsidRDefault="004200D0" w:rsidP="004200D0">
      <w:pPr>
        <w:tabs>
          <w:tab w:val="left" w:pos="1770"/>
          <w:tab w:val="right" w:pos="9355"/>
        </w:tabs>
        <w:ind w:left="-284" w:firstLine="284"/>
        <w:rPr>
          <w:sz w:val="24"/>
          <w:u w:val="single"/>
        </w:rPr>
      </w:pPr>
      <w:r>
        <w:rPr>
          <w:sz w:val="24"/>
        </w:rPr>
        <w:t>Руководитель</w:t>
      </w:r>
      <w:r>
        <w:rPr>
          <w:sz w:val="24"/>
          <w:u w:val="single"/>
        </w:rPr>
        <w:tab/>
        <w:t>Ямпурин Николай Петрович</w:t>
      </w:r>
      <w:r>
        <w:rPr>
          <w:sz w:val="24"/>
          <w:u w:val="single"/>
        </w:rPr>
        <w:tab/>
      </w:r>
    </w:p>
    <w:p w:rsidR="004200D0" w:rsidRDefault="004200D0" w:rsidP="004200D0">
      <w:pPr>
        <w:tabs>
          <w:tab w:val="left" w:pos="1770"/>
          <w:tab w:val="left" w:pos="7530"/>
        </w:tabs>
        <w:spacing w:after="120"/>
        <w:ind w:left="-284" w:firstLine="284"/>
        <w:rPr>
          <w:sz w:val="24"/>
        </w:rPr>
      </w:pPr>
      <w:r>
        <w:rPr>
          <w:sz w:val="24"/>
        </w:rPr>
        <w:tab/>
        <w:t>Ф.И.О</w:t>
      </w:r>
      <w:r>
        <w:rPr>
          <w:sz w:val="24"/>
        </w:rPr>
        <w:tab/>
        <w:t>подпись</w:t>
      </w:r>
    </w:p>
    <w:p w:rsidR="00633054" w:rsidRDefault="004200D0" w:rsidP="004200D0">
      <w:pPr>
        <w:tabs>
          <w:tab w:val="left" w:pos="1770"/>
          <w:tab w:val="left" w:pos="7530"/>
        </w:tabs>
        <w:spacing w:after="120"/>
        <w:ind w:left="-284" w:firstLine="284"/>
        <w:rPr>
          <w:sz w:val="24"/>
        </w:rPr>
      </w:pPr>
      <w:r>
        <w:rPr>
          <w:sz w:val="24"/>
        </w:rPr>
        <w:t>«</w:t>
      </w:r>
      <w:r w:rsidR="00242471">
        <w:rPr>
          <w:sz w:val="24"/>
          <w:u w:val="single"/>
        </w:rPr>
        <w:t xml:space="preserve"> 22</w:t>
      </w:r>
      <w:r>
        <w:rPr>
          <w:sz w:val="24"/>
          <w:u w:val="single"/>
        </w:rPr>
        <w:t xml:space="preserve"> »        </w:t>
      </w:r>
      <w:r w:rsidR="00242471">
        <w:rPr>
          <w:sz w:val="24"/>
          <w:u w:val="single"/>
        </w:rPr>
        <w:t>12</w:t>
      </w:r>
      <w:r>
        <w:rPr>
          <w:sz w:val="24"/>
          <w:u w:val="single"/>
        </w:rPr>
        <w:t xml:space="preserve">          </w:t>
      </w:r>
      <w:r w:rsidR="00D751B9">
        <w:rPr>
          <w:sz w:val="24"/>
        </w:rPr>
        <w:t>2020</w:t>
      </w:r>
      <w:r>
        <w:rPr>
          <w:sz w:val="24"/>
        </w:rPr>
        <w:t>г.</w:t>
      </w:r>
      <w:r>
        <w:rPr>
          <w:sz w:val="24"/>
          <w:u w:val="single"/>
        </w:rPr>
        <w:t xml:space="preserve">                                    </w:t>
      </w:r>
      <w:r>
        <w:rPr>
          <w:sz w:val="24"/>
        </w:rPr>
        <w:t xml:space="preserve">                  </w:t>
      </w:r>
    </w:p>
    <w:p w:rsidR="001419E6" w:rsidRDefault="001419E6" w:rsidP="004200D0">
      <w:pPr>
        <w:tabs>
          <w:tab w:val="left" w:pos="1770"/>
          <w:tab w:val="left" w:pos="7530"/>
        </w:tabs>
        <w:spacing w:after="120"/>
        <w:ind w:left="-284" w:firstLine="284"/>
        <w:rPr>
          <w:sz w:val="24"/>
        </w:rPr>
      </w:pPr>
    </w:p>
    <w:p w:rsidR="001419E6" w:rsidRDefault="001419E6" w:rsidP="004200D0">
      <w:pPr>
        <w:tabs>
          <w:tab w:val="left" w:pos="1770"/>
          <w:tab w:val="left" w:pos="7530"/>
        </w:tabs>
        <w:spacing w:after="120"/>
        <w:ind w:left="-284" w:firstLine="284"/>
        <w:rPr>
          <w:sz w:val="24"/>
        </w:rPr>
      </w:pPr>
    </w:p>
    <w:p w:rsidR="001419E6" w:rsidRDefault="001419E6" w:rsidP="00D751B9">
      <w:pPr>
        <w:pStyle w:val="1"/>
        <w:numPr>
          <w:ilvl w:val="0"/>
          <w:numId w:val="0"/>
        </w:numPr>
        <w:ind w:left="720"/>
        <w:rPr>
          <w:sz w:val="24"/>
        </w:rPr>
      </w:pPr>
      <w:bookmarkStart w:id="0" w:name="_Toc437957606"/>
      <w:r>
        <w:rPr>
          <w:bCs w:val="0"/>
          <w:sz w:val="24"/>
        </w:rPr>
        <w:lastRenderedPageBreak/>
        <w:t xml:space="preserve"> </w:t>
      </w:r>
      <w:bookmarkStart w:id="1" w:name="_Toc42498013"/>
      <w:bookmarkStart w:id="2" w:name="_Toc42498045"/>
      <w:r>
        <w:rPr>
          <w:bCs w:val="0"/>
          <w:sz w:val="24"/>
        </w:rPr>
        <w:t>Объем практики в зачетных единицах и ее продолжительность в неделях</w:t>
      </w:r>
      <w:bookmarkEnd w:id="0"/>
      <w:bookmarkEnd w:id="1"/>
      <w:bookmarkEnd w:id="2"/>
    </w:p>
    <w:p w:rsidR="001419E6" w:rsidRDefault="001419E6" w:rsidP="001419E6">
      <w:pPr>
        <w:ind w:firstLine="709"/>
        <w:rPr>
          <w:color w:val="000000"/>
          <w:sz w:val="20"/>
        </w:rPr>
      </w:pPr>
    </w:p>
    <w:p w:rsidR="001419E6" w:rsidRDefault="001419E6" w:rsidP="001419E6">
      <w:pPr>
        <w:ind w:firstLine="708"/>
        <w:rPr>
          <w:spacing w:val="-6"/>
          <w:sz w:val="24"/>
        </w:rPr>
      </w:pPr>
      <w:r>
        <w:rPr>
          <w:spacing w:val="-6"/>
          <w:sz w:val="24"/>
        </w:rPr>
        <w:t>трудоемкость практики составляет 6 зачетных единиц (216 часов или 4 недели)</w:t>
      </w:r>
    </w:p>
    <w:p w:rsidR="001419E6" w:rsidRDefault="001419E6" w:rsidP="001419E6">
      <w:pPr>
        <w:ind w:firstLine="709"/>
        <w:rPr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5"/>
        <w:gridCol w:w="3575"/>
        <w:gridCol w:w="2343"/>
        <w:gridCol w:w="1123"/>
        <w:gridCol w:w="2025"/>
      </w:tblGrid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  <w:szCs w:val="22"/>
              </w:rPr>
              <w:t>Этап работы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  <w:szCs w:val="22"/>
              </w:rPr>
              <w:t>Код контролируемой компетенции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  <w:szCs w:val="22"/>
              </w:rPr>
              <w:t>Объем, 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jc w:val="center"/>
              <w:rPr>
                <w:b/>
                <w:sz w:val="20"/>
              </w:rPr>
            </w:pPr>
            <w:r>
              <w:rPr>
                <w:b/>
                <w:szCs w:val="22"/>
              </w:rPr>
              <w:t xml:space="preserve">Формы </w:t>
            </w:r>
            <w:proofErr w:type="gramStart"/>
            <w:r>
              <w:rPr>
                <w:b/>
                <w:szCs w:val="22"/>
              </w:rPr>
              <w:t>текущего</w:t>
            </w:r>
            <w:proofErr w:type="gramEnd"/>
          </w:p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  <w:szCs w:val="22"/>
              </w:rPr>
              <w:t>контроля</w:t>
            </w: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Подготовительный этап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szCs w:val="22"/>
              </w:rPr>
              <w:t>Собеседование с руководителем практики от кафедры</w:t>
            </w: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Выбор базы практики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/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Планирование видов работ, которые необходимо выполнить студентам во время практики, формулировка индивидуальных заданий для студентов, формирование плана учебной практики магистранта, проведение организационного собрания студентов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/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Прохождение инструктажа по технике безопасности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/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Этап проведения практики (производственный этап)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szCs w:val="22"/>
              </w:rPr>
              <w:t>Контроль со стороны руководителя практики</w:t>
            </w: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Уточнение магистрантом темы диссертационного исследования. Магистранты могут предложить либо свое направление НИР, либо связанное с тематикой какого либо предприятия города Арзамаса и Нижегородской области.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rPr>
                <w:color w:val="000000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2.2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Формулировка темы и гипотезы исследования. Определение актуальности темы, предмета, объекта, целей и задач исследования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rPr>
                <w:color w:val="000000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Обоснования темы и плана диссертационной работы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ПК-1,2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szCs w:val="22"/>
              </w:rPr>
              <w:t>Контроль со стороны руководителя практики</w:t>
            </w: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2.4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Обзор литературных источников, интернет ресурсов, патентов по теме диссертации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rPr>
                <w:color w:val="000000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Определение методологического аппарата исследования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ПК-2,3,4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rPr>
                <w:color w:val="000000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2.6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Оформление реферата по теме диссертации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rPr>
                <w:color w:val="000000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Заключительный этап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  <w:szCs w:val="22"/>
              </w:rPr>
              <w:t>Защита отчета</w:t>
            </w: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3.1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Оформление письменного отчета по практике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rPr>
                <w:color w:val="000000"/>
              </w:rPr>
            </w:pPr>
          </w:p>
        </w:tc>
      </w:tr>
      <w:tr w:rsidR="001419E6" w:rsidTr="001419E6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3.2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  <w:szCs w:val="22"/>
              </w:rPr>
              <w:t>Защита отчета практике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ПК-4,5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rPr>
                <w:color w:val="000000"/>
              </w:rPr>
            </w:pPr>
          </w:p>
        </w:tc>
      </w:tr>
      <w:tr w:rsidR="001419E6" w:rsidTr="001419E6">
        <w:tc>
          <w:tcPr>
            <w:tcW w:w="5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216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9E6" w:rsidRDefault="001419E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</w:p>
        </w:tc>
      </w:tr>
    </w:tbl>
    <w:p w:rsidR="001419E6" w:rsidRDefault="001419E6" w:rsidP="001419E6">
      <w:pPr>
        <w:pStyle w:val="a7"/>
        <w:ind w:left="1069"/>
        <w:rPr>
          <w:b/>
          <w:sz w:val="24"/>
          <w:szCs w:val="28"/>
        </w:rPr>
      </w:pPr>
    </w:p>
    <w:p w:rsidR="001419E6" w:rsidRDefault="001419E6" w:rsidP="001419E6">
      <w:pPr>
        <w:ind w:firstLine="708"/>
        <w:rPr>
          <w:sz w:val="20"/>
          <w:szCs w:val="20"/>
        </w:rPr>
      </w:pPr>
    </w:p>
    <w:p w:rsidR="001419E6" w:rsidRDefault="001419E6" w:rsidP="004200D0">
      <w:pPr>
        <w:tabs>
          <w:tab w:val="left" w:pos="1770"/>
          <w:tab w:val="left" w:pos="7530"/>
        </w:tabs>
        <w:spacing w:after="120"/>
        <w:ind w:left="-284" w:firstLine="284"/>
        <w:rPr>
          <w:sz w:val="24"/>
        </w:rPr>
      </w:pPr>
    </w:p>
    <w:p w:rsidR="00BA5967" w:rsidRDefault="00633054" w:rsidP="00A0181E">
      <w:pPr>
        <w:pStyle w:val="a3"/>
        <w:tabs>
          <w:tab w:val="left" w:pos="993"/>
        </w:tabs>
        <w:jc w:val="center"/>
      </w:pPr>
      <w:r>
        <w:br w:type="page"/>
      </w:r>
    </w:p>
    <w:p w:rsidR="00EE5C16" w:rsidRDefault="00EE5C16">
      <w:pPr>
        <w:spacing w:after="200" w:line="276" w:lineRule="auto"/>
        <w:jc w:val="left"/>
        <w:rPr>
          <w:sz w:val="24"/>
        </w:rPr>
        <w:sectPr w:rsidR="00EE5C16" w:rsidSect="00633054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id w:val="-195630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7F73" w:rsidRDefault="00C07F73" w:rsidP="00C07F73">
          <w:pPr>
            <w:spacing w:after="200" w:line="276" w:lineRule="auto"/>
            <w:jc w:val="center"/>
          </w:pPr>
          <w:r>
            <w:t>Содержание</w:t>
          </w:r>
        </w:p>
        <w:p w:rsidR="000A05BF" w:rsidRDefault="00087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07F73">
            <w:instrText xml:space="preserve"> TOC \o "1-3" \h \z \u </w:instrText>
          </w:r>
          <w:r>
            <w:fldChar w:fldCharType="separate"/>
          </w:r>
          <w:hyperlink w:anchor="_Toc42498046" w:history="1">
            <w:r w:rsidR="000A05BF" w:rsidRPr="00887A17">
              <w:rPr>
                <w:rStyle w:val="ab"/>
                <w:noProof/>
              </w:rPr>
              <w:t>1 Общий раздел</w:t>
            </w:r>
            <w:r w:rsidR="00AF44BF" w:rsidRPr="003575F3">
              <w:t>: обоснование необходимости разработки и ее план</w:t>
            </w:r>
            <w:r w:rsidR="000A05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05BF">
              <w:rPr>
                <w:noProof/>
                <w:webHidden/>
              </w:rPr>
              <w:instrText xml:space="preserve"> PAGEREF _Toc42498046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5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BF" w:rsidRDefault="00087E7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98048" w:history="1">
            <w:r w:rsidR="000A05BF" w:rsidRPr="00887A17">
              <w:rPr>
                <w:rStyle w:val="ab"/>
                <w:noProof/>
              </w:rPr>
              <w:t>2 Работа над 3-ей главой магистерской диссертацией</w:t>
            </w:r>
            <w:r w:rsidR="000A05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05BF">
              <w:rPr>
                <w:noProof/>
                <w:webHidden/>
              </w:rPr>
              <w:instrText xml:space="preserve"> PAGEREF _Toc42498048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5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BF" w:rsidRDefault="00087E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98049" w:history="1">
            <w:r w:rsidR="000A05BF" w:rsidRPr="00887A17">
              <w:rPr>
                <w:rStyle w:val="ab"/>
                <w:noProof/>
              </w:rPr>
              <w:t>2.1 Задачи исследования</w:t>
            </w:r>
            <w:r w:rsidR="000A05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05BF">
              <w:rPr>
                <w:noProof/>
                <w:webHidden/>
              </w:rPr>
              <w:instrText xml:space="preserve"> PAGEREF _Toc42498049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5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BF" w:rsidRDefault="00087E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98050" w:history="1">
            <w:r w:rsidR="000A05BF" w:rsidRPr="00887A17">
              <w:rPr>
                <w:rStyle w:val="ab"/>
                <w:noProof/>
              </w:rPr>
              <w:t>2.2 Описание программы проверки</w:t>
            </w:r>
            <w:r w:rsidR="000A05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05BF">
              <w:rPr>
                <w:noProof/>
                <w:webHidden/>
              </w:rPr>
              <w:instrText xml:space="preserve"> PAGEREF _Toc42498050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5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BF" w:rsidRDefault="00087E7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98051" w:history="1">
            <w:r w:rsidR="000A05BF" w:rsidRPr="00887A17">
              <w:rPr>
                <w:rStyle w:val="ab"/>
                <w:noProof/>
              </w:rPr>
              <w:t>2.2.1 Состав аппаратных средств</w:t>
            </w:r>
            <w:r w:rsidR="000A05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05BF">
              <w:rPr>
                <w:noProof/>
                <w:webHidden/>
              </w:rPr>
              <w:instrText xml:space="preserve"> PAGEREF _Toc42498051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5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BF" w:rsidRDefault="00087E7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98052" w:history="1">
            <w:r w:rsidR="000A05BF" w:rsidRPr="00887A17">
              <w:rPr>
                <w:rStyle w:val="ab"/>
                <w:noProof/>
              </w:rPr>
              <w:t>2.2.2 Состав программных средств</w:t>
            </w:r>
            <w:r w:rsidR="000A05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05BF">
              <w:rPr>
                <w:noProof/>
                <w:webHidden/>
              </w:rPr>
              <w:instrText xml:space="preserve"> PAGEREF _Toc42498052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5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BF" w:rsidRDefault="00087E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98053" w:history="1">
            <w:r w:rsidR="000A05BF" w:rsidRPr="00887A17">
              <w:rPr>
                <w:rStyle w:val="ab"/>
                <w:noProof/>
              </w:rPr>
              <w:t>2.3 Запуск программы проверки</w:t>
            </w:r>
            <w:r w:rsidR="000A05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05BF">
              <w:rPr>
                <w:noProof/>
                <w:webHidden/>
              </w:rPr>
              <w:instrText xml:space="preserve"> PAGEREF _Toc42498053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5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BF" w:rsidRDefault="00087E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98054" w:history="1">
            <w:r w:rsidR="000A05BF" w:rsidRPr="00887A17">
              <w:rPr>
                <w:rStyle w:val="ab"/>
                <w:noProof/>
              </w:rPr>
              <w:t>2.4 Замер времени готовности и включения привода</w:t>
            </w:r>
            <w:r w:rsidR="000A05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05BF">
              <w:rPr>
                <w:noProof/>
                <w:webHidden/>
              </w:rPr>
              <w:instrText xml:space="preserve"> PAGEREF _Toc42498054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5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5BF" w:rsidRDefault="00087E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98055" w:history="1">
            <w:r w:rsidR="000A05BF" w:rsidRPr="00887A17">
              <w:rPr>
                <w:rStyle w:val="ab"/>
                <w:noProof/>
              </w:rPr>
              <w:t>2.5 Определение АФЧХ привода</w:t>
            </w:r>
            <w:r w:rsidR="000A05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05BF">
              <w:rPr>
                <w:noProof/>
                <w:webHidden/>
              </w:rPr>
              <w:instrText xml:space="preserve"> PAGEREF _Toc42498055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5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F73" w:rsidRDefault="00087E7D" w:rsidP="00C07F73">
          <w:r>
            <w:fldChar w:fldCharType="end"/>
          </w:r>
        </w:p>
        <w:p w:rsidR="00953517" w:rsidRDefault="00087E7D" w:rsidP="00C07F73">
          <w:pPr>
            <w:spacing w:after="200" w:line="276" w:lineRule="auto"/>
            <w:jc w:val="center"/>
          </w:pPr>
        </w:p>
      </w:sdtContent>
    </w:sdt>
    <w:p w:rsidR="001C643D" w:rsidRDefault="001C643D">
      <w:pPr>
        <w:spacing w:after="200" w:line="276" w:lineRule="auto"/>
        <w:jc w:val="left"/>
      </w:pPr>
      <w:r>
        <w:br w:type="page"/>
      </w:r>
    </w:p>
    <w:p w:rsidR="001C643D" w:rsidRPr="009C6E4C" w:rsidRDefault="001C643D" w:rsidP="00953517">
      <w:pPr>
        <w:pStyle w:val="1"/>
      </w:pPr>
      <w:bookmarkStart w:id="3" w:name="_Toc42498046"/>
      <w:r w:rsidRPr="009C6E4C">
        <w:lastRenderedPageBreak/>
        <w:t>Общий раздел</w:t>
      </w:r>
      <w:bookmarkEnd w:id="3"/>
      <w:r w:rsidR="003575F3" w:rsidRPr="003575F3">
        <w:t>: обоснование необходимости разработки и ее план</w:t>
      </w:r>
    </w:p>
    <w:p w:rsidR="009C6E4C" w:rsidRDefault="00C07F73" w:rsidP="000A05BF">
      <w:pPr>
        <w:pStyle w:val="a3"/>
        <w:outlineLvl w:val="1"/>
      </w:pPr>
      <w:bookmarkStart w:id="4" w:name="_Toc42498047"/>
      <w:r>
        <w:t>1.1</w:t>
      </w:r>
      <w:proofErr w:type="gramStart"/>
      <w:r w:rsidR="009C6E4C">
        <w:t xml:space="preserve"> В</w:t>
      </w:r>
      <w:proofErr w:type="gramEnd"/>
      <w:r w:rsidR="009C6E4C">
        <w:t xml:space="preserve"> аппаратах, предназначенных для автономного перемещения с автоматическим управлением положения объекта в пространстве, скоростью и направлением движения, применяются системы автоматического управления (САУ).</w:t>
      </w:r>
      <w:bookmarkEnd w:id="4"/>
    </w:p>
    <w:p w:rsidR="009C6E4C" w:rsidRDefault="009C6E4C" w:rsidP="009C6E4C">
      <w:pPr>
        <w:pStyle w:val="a3"/>
      </w:pPr>
      <w:r>
        <w:t xml:space="preserve">Как </w:t>
      </w:r>
      <w:proofErr w:type="gramStart"/>
      <w:r>
        <w:t>правило</w:t>
      </w:r>
      <w:proofErr w:type="gramEnd"/>
      <w:r>
        <w:t xml:space="preserve"> в САУ входят:</w:t>
      </w:r>
    </w:p>
    <w:p w:rsidR="009C6E4C" w:rsidRDefault="009C6E4C" w:rsidP="009C6E4C">
      <w:pPr>
        <w:pStyle w:val="a3"/>
      </w:pPr>
      <w:r>
        <w:t xml:space="preserve">-Блок чувствительных элементов (БЧЭ) с устройствами и датчиками, определяющими фактические координаты положения объекта и цели в пространстве и параметры движения (направление, скорость и ускорение). В аппаратах типа ракета, беспилотный самолет, торпеда и тому подобное этот блок называют «головкой» самонаведения. </w:t>
      </w:r>
    </w:p>
    <w:p w:rsidR="009C6E4C" w:rsidRDefault="009C6E4C" w:rsidP="009C6E4C">
      <w:pPr>
        <w:pStyle w:val="a3"/>
      </w:pPr>
      <w:r>
        <w:t xml:space="preserve">1. </w:t>
      </w:r>
      <w:proofErr w:type="gramStart"/>
      <w:r>
        <w:t>Устройство управления приводом (УУП), представляющий собой электронное устройство в современных аппаратах – бортовая цифровая вычислительная машина БЦВМ), которое сравнивает сигналы с БЧЭ и преобразует в управляющие сигналы для стабилизации и требуемых характеристик движения объекта по разработанному по объекту алгоритма.</w:t>
      </w:r>
      <w:proofErr w:type="gramEnd"/>
    </w:p>
    <w:p w:rsidR="009C6E4C" w:rsidRDefault="009C6E4C" w:rsidP="009C6E4C">
      <w:pPr>
        <w:pStyle w:val="a3"/>
      </w:pPr>
      <w:r>
        <w:t xml:space="preserve">2. </w:t>
      </w:r>
      <w:proofErr w:type="gramStart"/>
      <w:r>
        <w:t xml:space="preserve">Привод, управляемый объектом, в котором электронные сигналы управления с УУП преобразуются, как правило, в механическое </w:t>
      </w:r>
      <w:proofErr w:type="spellStart"/>
      <w:r>
        <w:t>перемеще-ние</w:t>
      </w:r>
      <w:proofErr w:type="spellEnd"/>
      <w:r>
        <w:t xml:space="preserve"> управляющих устройств движением объекта (рулей, элеронов, сопел, винтов и так далее).</w:t>
      </w:r>
      <w:proofErr w:type="gramEnd"/>
      <w:r>
        <w:t xml:space="preserve"> В зависимости от способа преобразования </w:t>
      </w:r>
      <w:proofErr w:type="spellStart"/>
      <w:proofErr w:type="gramStart"/>
      <w:r>
        <w:t>электрическо-го</w:t>
      </w:r>
      <w:proofErr w:type="spellEnd"/>
      <w:proofErr w:type="gramEnd"/>
      <w:r>
        <w:t xml:space="preserve"> сигнала в механическое перемещение существуют разные типы приводов:</w:t>
      </w:r>
    </w:p>
    <w:p w:rsidR="009C6E4C" w:rsidRDefault="009C6E4C" w:rsidP="009C6E4C">
      <w:pPr>
        <w:pStyle w:val="a3"/>
      </w:pPr>
      <w:r>
        <w:t xml:space="preserve">-электропривод, в котором перемещение управляющих органов </w:t>
      </w:r>
      <w:proofErr w:type="spellStart"/>
      <w:proofErr w:type="gramStart"/>
      <w:r>
        <w:t>осу-ществляется</w:t>
      </w:r>
      <w:proofErr w:type="spellEnd"/>
      <w:proofErr w:type="gramEnd"/>
      <w:r>
        <w:t xml:space="preserve"> электродвигателем через систему различных передачу (</w:t>
      </w:r>
      <w:proofErr w:type="spellStart"/>
      <w:r>
        <w:t>редук-тор</w:t>
      </w:r>
      <w:proofErr w:type="spellEnd"/>
      <w:r>
        <w:t>, муфты и так далее);</w:t>
      </w:r>
    </w:p>
    <w:p w:rsidR="009C6E4C" w:rsidRDefault="009C6E4C" w:rsidP="009C6E4C">
      <w:pPr>
        <w:pStyle w:val="a3"/>
      </w:pPr>
      <w:proofErr w:type="gramStart"/>
      <w:r>
        <w:t xml:space="preserve">- </w:t>
      </w:r>
      <w:proofErr w:type="spellStart"/>
      <w:r>
        <w:t>пневмопривод</w:t>
      </w:r>
      <w:proofErr w:type="spellEnd"/>
      <w:r>
        <w:t xml:space="preserve">, в котором перемещение осуществляется сжатым </w:t>
      </w:r>
      <w:proofErr w:type="spellStart"/>
      <w:r>
        <w:t>воз-духом</w:t>
      </w:r>
      <w:proofErr w:type="spellEnd"/>
      <w:r>
        <w:t xml:space="preserve"> (в системе трубопроводов, цилиндров, поршней, клапанов струйных реле, насосов и тому подобное);</w:t>
      </w:r>
      <w:proofErr w:type="gramEnd"/>
    </w:p>
    <w:p w:rsidR="009C6E4C" w:rsidRDefault="009C6E4C" w:rsidP="009C6E4C">
      <w:pPr>
        <w:pStyle w:val="a3"/>
      </w:pPr>
      <w:r>
        <w:t xml:space="preserve">- гидропривод, в котором перемещение осуществляется аналогично </w:t>
      </w:r>
      <w:proofErr w:type="spellStart"/>
      <w:r>
        <w:t>пневмоприводу</w:t>
      </w:r>
      <w:proofErr w:type="spellEnd"/>
      <w:r>
        <w:t>, вместо воздуха применяется жидкость (вода, масло и тому подобное), которая в отличи</w:t>
      </w:r>
      <w:proofErr w:type="gramStart"/>
      <w:r>
        <w:t>и</w:t>
      </w:r>
      <w:proofErr w:type="gramEnd"/>
      <w:r>
        <w:t xml:space="preserve"> от воздуха практически не сжимается и может передать большее усилие для перемещения органов управления.</w:t>
      </w:r>
    </w:p>
    <w:p w:rsidR="009C6E4C" w:rsidRDefault="009C6E4C" w:rsidP="009C6E4C">
      <w:pPr>
        <w:pStyle w:val="a3"/>
      </w:pPr>
      <w:r>
        <w:t xml:space="preserve">В связи с этим исполнительные механизмы, вращающие рули беспилотных подводных аппаратов, должны обладать высоким быстродействием, точностью, значительными силовыми характеристиками, эффективным реверсированием. Это достигается различными способами, в том числе и грамотно разработанной системой управления рулевыми механизмами. Для обеспечения выполнения работы привода необходимо устройство управления, которое будет выдавать управляющие сигналы устройству на перемещение руля в заданное </w:t>
      </w:r>
      <w:proofErr w:type="gramStart"/>
      <w:r>
        <w:t>положение</w:t>
      </w:r>
      <w:proofErr w:type="gramEnd"/>
      <w:r>
        <w:t xml:space="preserve"> и обрабатывать сигналы обратной связи, а именно информацию о текущем местоположении </w:t>
      </w:r>
      <w:r>
        <w:lastRenderedPageBreak/>
        <w:t>рулевой поверхности, поступающей с датчиков положения.</w:t>
      </w:r>
    </w:p>
    <w:p w:rsidR="00A2109A" w:rsidRDefault="00A2109A" w:rsidP="009C6E4C">
      <w:pPr>
        <w:pStyle w:val="a3"/>
      </w:pPr>
      <w:r>
        <w:t xml:space="preserve">Так как электромеханические привода в настоящее время являются актуальными, разработка устройств управления этими приводами </w:t>
      </w:r>
      <w:r w:rsidR="00B85D32">
        <w:t>так же является необходимым и важным. Электромеханические привода могут использоваться не только в гражданской продукции, но и в военной, из чего следует, что необходимо разрабатывать устройства управления приводами</w:t>
      </w:r>
      <w:r w:rsidR="006566F8">
        <w:t xml:space="preserve"> не хуже, чем зарубежные, а так</w:t>
      </w:r>
      <w:r w:rsidR="00B85D32">
        <w:t>же полностью на отечественной элементной базе и компактных размеров.</w:t>
      </w:r>
    </w:p>
    <w:p w:rsidR="00C07F73" w:rsidRDefault="009C6E4C" w:rsidP="009C6E4C">
      <w:pPr>
        <w:pStyle w:val="a3"/>
      </w:pPr>
      <w:r>
        <w:t>Целью работы является разработка конструкции устройства управления рулевым электромеханическим приводом подводного беспилотного аппарата. В данной работе необходимо разработать конструкцию устройства управления, проверить работоспособность конструкции при заданных критических внешних воздействиях, выбрать комплектующие элементы и провести экспериментальное исследование в составе конечного изделия.</w:t>
      </w:r>
    </w:p>
    <w:p w:rsidR="00901472" w:rsidRDefault="00901472" w:rsidP="009C6E4C">
      <w:pPr>
        <w:pStyle w:val="a3"/>
      </w:pPr>
    </w:p>
    <w:p w:rsidR="00C07F73" w:rsidRDefault="006566F8" w:rsidP="00C07F73">
      <w:pPr>
        <w:pStyle w:val="a3"/>
      </w:pPr>
      <w:r>
        <w:t>План диссертационной работы:</w:t>
      </w:r>
    </w:p>
    <w:p w:rsidR="006566F8" w:rsidRPr="00901472" w:rsidRDefault="00087E7D" w:rsidP="006566F8">
      <w:pPr>
        <w:pStyle w:val="1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  <w:szCs w:val="22"/>
        </w:rPr>
      </w:pPr>
      <w:hyperlink w:anchor="_Toc42586298" w:history="1">
        <w:r w:rsidR="006566F8" w:rsidRPr="00901472">
          <w:rPr>
            <w:rStyle w:val="ab"/>
            <w:noProof/>
            <w:color w:val="0D0D0D" w:themeColor="text1" w:themeTint="F2"/>
          </w:rPr>
          <w:t>Введение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_Toc42586298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7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1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  <w:szCs w:val="22"/>
        </w:rPr>
      </w:pPr>
      <w:hyperlink w:anchor="_Toc42586299" w:history="1">
        <w:r w:rsidR="006566F8" w:rsidRPr="00901472">
          <w:rPr>
            <w:rStyle w:val="ab"/>
            <w:noProof/>
            <w:color w:val="0D0D0D" w:themeColor="text1" w:themeTint="F2"/>
            <w:lang w:bidi="en-US"/>
          </w:rPr>
          <w:t>1Аналитический обзор</w:t>
        </w:r>
        <w:r w:rsidR="003F1D8B" w:rsidRPr="00901472">
          <w:rPr>
            <w:rStyle w:val="ab"/>
            <w:noProof/>
            <w:color w:val="0D0D0D" w:themeColor="text1" w:themeTint="F2"/>
            <w:lang w:bidi="en-US"/>
          </w:rPr>
          <w:t xml:space="preserve"> разрабатываемого устройства управления электромеханическим приводом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_Toc42586299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9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00" w:history="1">
        <w:r w:rsidR="006566F8" w:rsidRPr="00901472">
          <w:rPr>
            <w:rStyle w:val="ab"/>
            <w:noProof/>
            <w:color w:val="0D0D0D" w:themeColor="text1" w:themeTint="F2"/>
          </w:rPr>
          <w:t>1.1 Выбор типа привода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_Toc42586300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9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01" w:history="1">
        <w:r w:rsidR="006566F8" w:rsidRPr="00901472">
          <w:rPr>
            <w:rStyle w:val="ab"/>
            <w:noProof/>
            <w:color w:val="0D0D0D" w:themeColor="text1" w:themeTint="F2"/>
          </w:rPr>
          <w:t>1.2</w:t>
        </w:r>
        <w:r w:rsidR="006566F8" w:rsidRPr="00901472">
          <w:rPr>
            <w:rFonts w:asciiTheme="minorHAnsi" w:eastAsiaTheme="minorEastAsia" w:hAnsiTheme="minorHAnsi" w:cstheme="minorBidi"/>
            <w:noProof/>
            <w:color w:val="0D0D0D" w:themeColor="text1" w:themeTint="F2"/>
            <w:sz w:val="22"/>
          </w:rPr>
          <w:tab/>
        </w:r>
        <w:r w:rsidR="006566F8" w:rsidRPr="00901472">
          <w:rPr>
            <w:rStyle w:val="ab"/>
            <w:noProof/>
            <w:color w:val="0D0D0D" w:themeColor="text1" w:themeTint="F2"/>
          </w:rPr>
          <w:t>Описание электромеханического привода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_Toc42586301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11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noProof/>
          <w:color w:val="0D0D0D" w:themeColor="text1" w:themeTint="F2"/>
        </w:rPr>
      </w:pPr>
      <w:hyperlink w:anchor="_Toc42586302" w:history="1">
        <w:r w:rsidR="006566F8" w:rsidRPr="00901472">
          <w:rPr>
            <w:rStyle w:val="ab"/>
            <w:noProof/>
            <w:color w:val="0D0D0D" w:themeColor="text1" w:themeTint="F2"/>
          </w:rPr>
          <w:t>1.3 Техническое задание на разработку конструкции устройства управления электромеханическим приводом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_Toc42586302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13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BC0DDD" w:rsidRPr="00901472" w:rsidRDefault="00087E7D" w:rsidP="00BC0DDD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00" w:history="1">
        <w:r w:rsidR="00BC0DDD" w:rsidRPr="00901472">
          <w:rPr>
            <w:rStyle w:val="ab"/>
            <w:noProof/>
            <w:color w:val="0D0D0D" w:themeColor="text1" w:themeTint="F2"/>
          </w:rPr>
          <w:t>1.4 Цель и задачи работы</w:t>
        </w:r>
        <w:r w:rsidR="00BC0DDD" w:rsidRPr="00901472">
          <w:rPr>
            <w:noProof/>
            <w:webHidden/>
            <w:color w:val="0D0D0D" w:themeColor="text1" w:themeTint="F2"/>
          </w:rPr>
          <w:tab/>
          <w:t>14</w:t>
        </w:r>
      </w:hyperlink>
    </w:p>
    <w:p w:rsidR="006566F8" w:rsidRPr="00901472" w:rsidRDefault="00087E7D" w:rsidP="006566F8">
      <w:pPr>
        <w:pStyle w:val="1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  <w:szCs w:val="22"/>
        </w:rPr>
      </w:pPr>
      <w:hyperlink w:anchor="_Toc42586303" w:history="1">
        <w:r w:rsidR="006566F8" w:rsidRPr="00901472">
          <w:rPr>
            <w:rStyle w:val="ab"/>
            <w:noProof/>
            <w:color w:val="0D0D0D" w:themeColor="text1" w:themeTint="F2"/>
            <w:lang w:bidi="en-US"/>
          </w:rPr>
          <w:t>2</w:t>
        </w:r>
        <w:r w:rsidR="003F1D8B" w:rsidRPr="00901472">
          <w:rPr>
            <w:rFonts w:asciiTheme="minorHAnsi" w:eastAsiaTheme="minorEastAsia" w:hAnsiTheme="minorHAnsi" w:cstheme="minorBidi"/>
            <w:noProof/>
            <w:color w:val="0D0D0D" w:themeColor="text1" w:themeTint="F2"/>
            <w:sz w:val="22"/>
            <w:szCs w:val="22"/>
          </w:rPr>
          <w:t xml:space="preserve"> </w:t>
        </w:r>
        <w:r w:rsidR="006566F8" w:rsidRPr="00901472">
          <w:rPr>
            <w:rStyle w:val="ab"/>
            <w:noProof/>
            <w:color w:val="0D0D0D" w:themeColor="text1" w:themeTint="F2"/>
            <w:lang w:bidi="en-US"/>
          </w:rPr>
          <w:t xml:space="preserve">Разработка конструкции устройства управления </w:t>
        </w:r>
        <w:r w:rsidR="003F1D8B" w:rsidRPr="00901472">
          <w:rPr>
            <w:rStyle w:val="ab"/>
            <w:noProof/>
            <w:color w:val="0D0D0D" w:themeColor="text1" w:themeTint="F2"/>
            <w:lang w:bidi="en-US"/>
          </w:rPr>
          <w:t>э</w:t>
        </w:r>
        <w:r w:rsidR="006566F8" w:rsidRPr="00901472">
          <w:rPr>
            <w:rStyle w:val="ab"/>
            <w:noProof/>
            <w:color w:val="0D0D0D" w:themeColor="text1" w:themeTint="F2"/>
            <w:lang w:bidi="en-US"/>
          </w:rPr>
          <w:t>лектромеханическим приводом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_Toc42586303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17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04" w:history="1">
        <w:r w:rsidR="006566F8" w:rsidRPr="00901472">
          <w:rPr>
            <w:rStyle w:val="ab"/>
            <w:noProof/>
            <w:color w:val="0D0D0D" w:themeColor="text1" w:themeTint="F2"/>
          </w:rPr>
          <w:t>2.1 Анализ технического задания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_Toc42586304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17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05" w:history="1">
        <w:r w:rsidR="006566F8" w:rsidRPr="00901472">
          <w:rPr>
            <w:rStyle w:val="ab"/>
            <w:noProof/>
            <w:color w:val="0D0D0D" w:themeColor="text1" w:themeTint="F2"/>
          </w:rPr>
          <w:t>2.2 Разработка и конструкторский анализ функциональной схемы устройства управления рулевым электромеханическим приводом.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_Toc42586305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17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06" w:history="1">
        <w:r w:rsidR="006566F8" w:rsidRPr="00901472">
          <w:rPr>
            <w:rStyle w:val="ab"/>
            <w:noProof/>
            <w:color w:val="0D0D0D" w:themeColor="text1" w:themeTint="F2"/>
          </w:rPr>
          <w:t>2.3 Анализ элементной базы блока по условиям эксплуатации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_Toc42586306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25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07" w:history="1">
        <w:r w:rsidR="006566F8" w:rsidRPr="00901472">
          <w:rPr>
            <w:rStyle w:val="ab"/>
            <w:noProof/>
            <w:color w:val="0D0D0D" w:themeColor="text1" w:themeTint="F2"/>
          </w:rPr>
          <w:t>2.3 Разработка конструкции устройства управления приводом.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_Toc42586307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26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08" w:history="1">
        <w:r w:rsidR="006566F8" w:rsidRPr="00901472">
          <w:rPr>
            <w:rStyle w:val="ab"/>
            <w:noProof/>
            <w:color w:val="0D0D0D" w:themeColor="text1" w:themeTint="F2"/>
          </w:rPr>
          <w:t>2.3.2 Выбор системы охлаждения блока.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_Toc42586308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27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09" w:history="1">
        <w:r w:rsidR="006566F8" w:rsidRPr="00901472">
          <w:rPr>
            <w:rStyle w:val="ab"/>
            <w:noProof/>
            <w:color w:val="0D0D0D" w:themeColor="text1" w:themeTint="F2"/>
          </w:rPr>
          <w:t>2.4 Выбор типа печатной платы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_Toc42586309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29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10" w:history="1">
        <w:r w:rsidR="006566F8" w:rsidRPr="00901472">
          <w:rPr>
            <w:rStyle w:val="ab"/>
            <w:noProof/>
            <w:color w:val="0D0D0D" w:themeColor="text1" w:themeTint="F2"/>
          </w:rPr>
          <w:t>2.5 Обоснование электромагнитной совместимости блока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_Toc42586310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36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11" w:history="1">
        <w:r w:rsidR="006566F8" w:rsidRPr="00901472">
          <w:rPr>
            <w:rStyle w:val="ab"/>
            <w:noProof/>
            <w:color w:val="0D0D0D" w:themeColor="text1" w:themeTint="F2"/>
          </w:rPr>
          <w:t>2.6 Описание конструкции устройства управления электроприводом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_Toc42586311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37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12" w:history="1">
        <w:r w:rsidR="006566F8" w:rsidRPr="00901472">
          <w:rPr>
            <w:rStyle w:val="ab"/>
            <w:noProof/>
            <w:color w:val="0D0D0D" w:themeColor="text1" w:themeTint="F2"/>
          </w:rPr>
          <w:t>2.7Расчет показателей качества конструкции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_Toc42586312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38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1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  <w:szCs w:val="22"/>
        </w:rPr>
      </w:pPr>
      <w:hyperlink w:anchor="_Toc42586313" w:history="1">
        <w:r w:rsidR="006566F8" w:rsidRPr="00901472">
          <w:rPr>
            <w:rStyle w:val="ab"/>
            <w:noProof/>
            <w:color w:val="0D0D0D" w:themeColor="text1" w:themeTint="F2"/>
            <w:lang w:bidi="en-US"/>
          </w:rPr>
          <w:t>3. Экспериментальное исследование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_Toc42586313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54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14" w:history="1">
        <w:r w:rsidR="006566F8" w:rsidRPr="00901472">
          <w:rPr>
            <w:rStyle w:val="ab"/>
            <w:noProof/>
            <w:color w:val="0D0D0D" w:themeColor="text1" w:themeTint="F2"/>
          </w:rPr>
          <w:t>3.1 Задачи исследования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_Toc42586314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54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15" w:history="1">
        <w:r w:rsidR="006566F8" w:rsidRPr="00901472">
          <w:rPr>
            <w:rStyle w:val="ab"/>
            <w:noProof/>
            <w:color w:val="0D0D0D" w:themeColor="text1" w:themeTint="F2"/>
          </w:rPr>
          <w:t>3.2 Описание программы проверки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_Toc42586315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54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16" w:history="1">
        <w:r w:rsidR="006566F8" w:rsidRPr="00901472">
          <w:rPr>
            <w:rStyle w:val="ab"/>
            <w:noProof/>
            <w:color w:val="0D0D0D" w:themeColor="text1" w:themeTint="F2"/>
          </w:rPr>
          <w:t>3.3 Запуск программы проверки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_Toc42586316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55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17" w:history="1">
        <w:r w:rsidR="006566F8" w:rsidRPr="00901472">
          <w:rPr>
            <w:rStyle w:val="ab"/>
            <w:noProof/>
            <w:color w:val="0D0D0D" w:themeColor="text1" w:themeTint="F2"/>
          </w:rPr>
          <w:t>3.4 Замер времени готовности и включения привода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_Toc42586317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58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6566F8" w:rsidRPr="00901472" w:rsidRDefault="00087E7D" w:rsidP="006566F8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18" w:history="1">
        <w:r w:rsidR="006566F8" w:rsidRPr="00901472">
          <w:rPr>
            <w:rStyle w:val="ab"/>
            <w:noProof/>
            <w:color w:val="0D0D0D" w:themeColor="text1" w:themeTint="F2"/>
          </w:rPr>
          <w:t>3.5 Определение АФЧХ привода</w:t>
        </w:r>
        <w:r w:rsidR="006566F8" w:rsidRPr="00901472">
          <w:rPr>
            <w:noProof/>
            <w:webHidden/>
            <w:color w:val="0D0D0D" w:themeColor="text1" w:themeTint="F2"/>
          </w:rPr>
          <w:tab/>
        </w:r>
        <w:r w:rsidRPr="00901472">
          <w:rPr>
            <w:noProof/>
            <w:webHidden/>
            <w:color w:val="0D0D0D" w:themeColor="text1" w:themeTint="F2"/>
          </w:rPr>
          <w:fldChar w:fldCharType="begin"/>
        </w:r>
        <w:r w:rsidR="006566F8" w:rsidRPr="00901472">
          <w:rPr>
            <w:noProof/>
            <w:webHidden/>
            <w:color w:val="0D0D0D" w:themeColor="text1" w:themeTint="F2"/>
          </w:rPr>
          <w:instrText xml:space="preserve"> PAGEREF _Toc42586318 \h </w:instrText>
        </w:r>
        <w:r w:rsidRPr="00901472">
          <w:rPr>
            <w:noProof/>
            <w:webHidden/>
            <w:color w:val="0D0D0D" w:themeColor="text1" w:themeTint="F2"/>
          </w:rPr>
        </w:r>
        <w:r w:rsidRPr="00901472">
          <w:rPr>
            <w:noProof/>
            <w:webHidden/>
            <w:color w:val="0D0D0D" w:themeColor="text1" w:themeTint="F2"/>
          </w:rPr>
          <w:fldChar w:fldCharType="separate"/>
        </w:r>
        <w:r w:rsidR="006566F8" w:rsidRPr="00901472">
          <w:rPr>
            <w:noProof/>
            <w:webHidden/>
            <w:color w:val="0D0D0D" w:themeColor="text1" w:themeTint="F2"/>
          </w:rPr>
          <w:t>60</w:t>
        </w:r>
        <w:r w:rsidRPr="00901472">
          <w:rPr>
            <w:noProof/>
            <w:webHidden/>
            <w:color w:val="0D0D0D" w:themeColor="text1" w:themeTint="F2"/>
          </w:rPr>
          <w:fldChar w:fldCharType="end"/>
        </w:r>
      </w:hyperlink>
    </w:p>
    <w:p w:rsidR="0071682E" w:rsidRPr="00901472" w:rsidRDefault="00087E7D" w:rsidP="0071682E">
      <w:pPr>
        <w:pStyle w:val="21"/>
        <w:rPr>
          <w:rFonts w:asciiTheme="minorHAnsi" w:eastAsiaTheme="minorEastAsia" w:hAnsiTheme="minorHAnsi" w:cstheme="minorBidi"/>
          <w:noProof/>
          <w:color w:val="0D0D0D" w:themeColor="text1" w:themeTint="F2"/>
          <w:sz w:val="22"/>
        </w:rPr>
      </w:pPr>
      <w:hyperlink w:anchor="_Toc42586300" w:history="1">
        <w:r w:rsidR="0071682E" w:rsidRPr="00901472">
          <w:rPr>
            <w:rStyle w:val="ab"/>
            <w:noProof/>
            <w:color w:val="0D0D0D" w:themeColor="text1" w:themeTint="F2"/>
          </w:rPr>
          <w:t>Литература</w:t>
        </w:r>
        <w:r w:rsidR="0071682E" w:rsidRPr="00901472">
          <w:rPr>
            <w:noProof/>
            <w:webHidden/>
            <w:color w:val="0D0D0D" w:themeColor="text1" w:themeTint="F2"/>
          </w:rPr>
          <w:tab/>
          <w:t>84</w:t>
        </w:r>
      </w:hyperlink>
    </w:p>
    <w:p w:rsidR="00C07F73" w:rsidRPr="00901472" w:rsidRDefault="00C07F73" w:rsidP="00FA1597">
      <w:pPr>
        <w:pStyle w:val="a3"/>
        <w:ind w:firstLine="0"/>
        <w:rPr>
          <w:color w:val="0D0D0D" w:themeColor="text1" w:themeTint="F2"/>
        </w:rPr>
      </w:pPr>
    </w:p>
    <w:p w:rsidR="00C90E2A" w:rsidRPr="00901472" w:rsidRDefault="00C90E2A">
      <w:pPr>
        <w:spacing w:after="200" w:line="276" w:lineRule="auto"/>
        <w:jc w:val="left"/>
        <w:rPr>
          <w:color w:val="0D0D0D" w:themeColor="text1" w:themeTint="F2"/>
        </w:rPr>
      </w:pPr>
      <w:r w:rsidRPr="00901472">
        <w:rPr>
          <w:color w:val="0D0D0D" w:themeColor="text1" w:themeTint="F2"/>
        </w:rPr>
        <w:br w:type="page"/>
      </w:r>
    </w:p>
    <w:p w:rsidR="001C643D" w:rsidRDefault="00C90E2A" w:rsidP="00C90E2A">
      <w:pPr>
        <w:pStyle w:val="1"/>
      </w:pPr>
      <w:bookmarkStart w:id="5" w:name="_Toc42498048"/>
      <w:r>
        <w:lastRenderedPageBreak/>
        <w:t>Работа над</w:t>
      </w:r>
      <w:r w:rsidR="00D751B9">
        <w:t xml:space="preserve"> </w:t>
      </w:r>
      <w:r w:rsidR="00FA1597">
        <w:t>3</w:t>
      </w:r>
      <w:r w:rsidR="00D751B9">
        <w:t>-</w:t>
      </w:r>
      <w:r w:rsidR="00FA1597">
        <w:t>е</w:t>
      </w:r>
      <w:r w:rsidR="00D751B9">
        <w:t xml:space="preserve">й главой </w:t>
      </w:r>
      <w:r w:rsidR="00AA456A">
        <w:t>магистерской диссертацией</w:t>
      </w:r>
      <w:bookmarkEnd w:id="5"/>
    </w:p>
    <w:p w:rsidR="00FA1597" w:rsidRDefault="00FA1597" w:rsidP="00AA456A">
      <w:pPr>
        <w:pStyle w:val="a3"/>
      </w:pPr>
    </w:p>
    <w:p w:rsidR="00FA1597" w:rsidRDefault="006B7774" w:rsidP="006B7774">
      <w:pPr>
        <w:pStyle w:val="af1"/>
        <w:jc w:val="both"/>
        <w:outlineLvl w:val="1"/>
      </w:pPr>
      <w:bookmarkStart w:id="6" w:name="_Toc42238386"/>
      <w:bookmarkStart w:id="7" w:name="_Toc42498049"/>
      <w:r>
        <w:t>2</w:t>
      </w:r>
      <w:r w:rsidR="00FA1597">
        <w:t>.1 Задачи исследования</w:t>
      </w:r>
      <w:bookmarkEnd w:id="6"/>
      <w:bookmarkEnd w:id="7"/>
    </w:p>
    <w:p w:rsidR="00FA1597" w:rsidRPr="00951EFD" w:rsidRDefault="00FA1597" w:rsidP="006B7774">
      <w:pPr>
        <w:pStyle w:val="af1"/>
        <w:jc w:val="both"/>
      </w:pPr>
      <w:r>
        <w:t xml:space="preserve">Согласно п. 1.3.8 ТЗ, амплитудно-частотная и </w:t>
      </w:r>
      <w:proofErr w:type="spellStart"/>
      <w:r>
        <w:t>фазо-частотная</w:t>
      </w:r>
      <w:proofErr w:type="spellEnd"/>
      <w:r>
        <w:t xml:space="preserve"> характеристика электромеханического привода должна соответствовать условиям:</w:t>
      </w:r>
    </w:p>
    <w:p w:rsidR="00FA1597" w:rsidRDefault="00FA1597" w:rsidP="006B7774">
      <w:pPr>
        <w:pStyle w:val="af1"/>
        <w:jc w:val="both"/>
      </w:pPr>
      <w:r>
        <w:t>- АЧХ: в диапазоне частот от 0-4 Гц затухание должно быть не более 2,5 дБ;</w:t>
      </w:r>
    </w:p>
    <w:p w:rsidR="00FA1597" w:rsidRDefault="00FA1597" w:rsidP="006B7774">
      <w:pPr>
        <w:pStyle w:val="af1"/>
        <w:jc w:val="both"/>
      </w:pPr>
      <w:r>
        <w:t xml:space="preserve">            на частоте от 20 Гц затухание должно быть не менее 10 дБ;</w:t>
      </w:r>
    </w:p>
    <w:p w:rsidR="00FA1597" w:rsidRDefault="00FA1597" w:rsidP="006B7774">
      <w:pPr>
        <w:pStyle w:val="af1"/>
        <w:jc w:val="both"/>
      </w:pPr>
      <w:r>
        <w:t xml:space="preserve">- ФЧХ: в диапазоне частот от 0-3 Гц </w:t>
      </w:r>
      <w:r w:rsidR="009E082C">
        <w:t>сдвиг фазы</w:t>
      </w:r>
      <w:r>
        <w:t xml:space="preserve"> долж</w:t>
      </w:r>
      <w:r w:rsidR="009E082C">
        <w:t>е</w:t>
      </w:r>
      <w:r>
        <w:t>н быть не более 30°;</w:t>
      </w:r>
    </w:p>
    <w:p w:rsidR="00FA1597" w:rsidRDefault="00FA1597" w:rsidP="006B7774">
      <w:pPr>
        <w:pStyle w:val="af1"/>
        <w:jc w:val="both"/>
      </w:pPr>
      <w:r>
        <w:t xml:space="preserve">            на частоте от 20 Гц </w:t>
      </w:r>
      <w:r w:rsidR="009E082C">
        <w:t>сдвиг фазы</w:t>
      </w:r>
      <w:r>
        <w:t xml:space="preserve"> долж</w:t>
      </w:r>
      <w:r w:rsidR="009E082C">
        <w:t>е</w:t>
      </w:r>
      <w:r>
        <w:t>н быть не менее 60°.</w:t>
      </w:r>
    </w:p>
    <w:p w:rsidR="00FA1597" w:rsidRDefault="00FA1597" w:rsidP="006B7774">
      <w:pPr>
        <w:pStyle w:val="af1"/>
        <w:jc w:val="both"/>
      </w:pPr>
      <w:r>
        <w:t xml:space="preserve">Согласно </w:t>
      </w:r>
      <w:proofErr w:type="spellStart"/>
      <w:proofErr w:type="gramStart"/>
      <w:r>
        <w:t>п</w:t>
      </w:r>
      <w:proofErr w:type="spellEnd"/>
      <w:proofErr w:type="gramEnd"/>
      <w:r>
        <w:t xml:space="preserve"> 1.3.7.3 ТЗ в</w:t>
      </w:r>
      <w:r w:rsidRPr="003862A6">
        <w:t xml:space="preserve">ремя готовности </w:t>
      </w:r>
      <w:r>
        <w:t xml:space="preserve">привода </w:t>
      </w:r>
      <w:r w:rsidRPr="003862A6">
        <w:t>к работе с момента подачи напряжения питания не превышает 1 с, а время включения, от момента подачи управляющего сигнала до начала движения выходного вала – 0,02 с.</w:t>
      </w:r>
    </w:p>
    <w:p w:rsidR="00FA1597" w:rsidRPr="00942EE6" w:rsidRDefault="006B7774" w:rsidP="006B7774">
      <w:pPr>
        <w:pStyle w:val="af1"/>
        <w:jc w:val="both"/>
        <w:outlineLvl w:val="1"/>
      </w:pPr>
      <w:bookmarkStart w:id="8" w:name="_Toc42238387"/>
      <w:bookmarkStart w:id="9" w:name="_Toc42498050"/>
      <w:r>
        <w:t>2</w:t>
      </w:r>
      <w:r w:rsidR="00FA1597">
        <w:t>.2 Описание программы проверки</w:t>
      </w:r>
      <w:bookmarkEnd w:id="8"/>
      <w:bookmarkEnd w:id="9"/>
    </w:p>
    <w:p w:rsidR="00FA1597" w:rsidRDefault="00FA1597" w:rsidP="006B7774">
      <w:pPr>
        <w:pStyle w:val="af1"/>
        <w:jc w:val="both"/>
      </w:pPr>
      <w:r>
        <w:t>Для подтверждения пунктов Технического задания снимем АФЧХ с привода с УУП с помощью имеющейся программой для проверки, а также замерим время готовности привода к работе и время включения. Также сравним полученные значения с прототипом.</w:t>
      </w:r>
    </w:p>
    <w:p w:rsidR="00FA1597" w:rsidRDefault="00FA1597" w:rsidP="006B7774">
      <w:pPr>
        <w:pStyle w:val="af1"/>
        <w:jc w:val="both"/>
      </w:pPr>
      <w:r>
        <w:t>Программа проверки привода предназначена для автоматизированного определения работоспособности ЭМП и его основных характеристик:</w:t>
      </w:r>
    </w:p>
    <w:p w:rsidR="00FA1597" w:rsidRPr="003A4E5D" w:rsidRDefault="00FA1597" w:rsidP="006B7774">
      <w:pPr>
        <w:pStyle w:val="af1"/>
        <w:jc w:val="both"/>
      </w:pPr>
      <w:r>
        <w:t xml:space="preserve">- </w:t>
      </w:r>
      <w:r w:rsidRPr="003A4E5D">
        <w:t>средней угловой скорости выходного вала механизма;</w:t>
      </w:r>
    </w:p>
    <w:p w:rsidR="00FA1597" w:rsidRPr="003A4E5D" w:rsidRDefault="00FA1597" w:rsidP="006B7774">
      <w:pPr>
        <w:pStyle w:val="af1"/>
        <w:jc w:val="both"/>
      </w:pPr>
      <w:r>
        <w:t xml:space="preserve">- </w:t>
      </w:r>
      <w:r w:rsidRPr="003A4E5D">
        <w:t>люфта выходного звена механизма;</w:t>
      </w:r>
    </w:p>
    <w:p w:rsidR="00FA1597" w:rsidRPr="003A4E5D" w:rsidRDefault="00FA1597" w:rsidP="006B7774">
      <w:pPr>
        <w:pStyle w:val="af1"/>
        <w:jc w:val="both"/>
      </w:pPr>
      <w:r>
        <w:t xml:space="preserve">- </w:t>
      </w:r>
      <w:r w:rsidRPr="003A4E5D">
        <w:t>упругого люфта выходного звена механизма;</w:t>
      </w:r>
    </w:p>
    <w:p w:rsidR="00FA1597" w:rsidRPr="003A4E5D" w:rsidRDefault="00FA1597" w:rsidP="006B7774">
      <w:pPr>
        <w:pStyle w:val="af1"/>
        <w:jc w:val="both"/>
      </w:pPr>
      <w:r>
        <w:t xml:space="preserve">- </w:t>
      </w:r>
      <w:r w:rsidRPr="003A4E5D">
        <w:t>времени включения (от момента подачи управляющего сигнала до начала движения выходного вала);</w:t>
      </w:r>
    </w:p>
    <w:p w:rsidR="00FA1597" w:rsidRPr="003A4E5D" w:rsidRDefault="00FA1597" w:rsidP="006B7774">
      <w:pPr>
        <w:pStyle w:val="af1"/>
        <w:jc w:val="both"/>
      </w:pPr>
      <w:r>
        <w:t xml:space="preserve">- </w:t>
      </w:r>
      <w:r w:rsidRPr="003A4E5D">
        <w:t>времени готовности (время от момента подачи напряжения питания на механизм при подключении до приведения механизма в работоспособное состояние);</w:t>
      </w:r>
    </w:p>
    <w:p w:rsidR="00FA1597" w:rsidRPr="003A4E5D" w:rsidRDefault="00FA1597" w:rsidP="006B7774">
      <w:pPr>
        <w:pStyle w:val="af1"/>
        <w:jc w:val="both"/>
      </w:pPr>
      <w:r>
        <w:lastRenderedPageBreak/>
        <w:t xml:space="preserve">- </w:t>
      </w:r>
      <w:r w:rsidRPr="003A4E5D">
        <w:t>устойчивости к воздействию рабочей пониженной и повышенной температуры среды;</w:t>
      </w:r>
    </w:p>
    <w:p w:rsidR="00FA1597" w:rsidRPr="003A4E5D" w:rsidRDefault="00FA1597" w:rsidP="006B7774">
      <w:pPr>
        <w:pStyle w:val="af1"/>
        <w:jc w:val="both"/>
      </w:pPr>
      <w:r>
        <w:t xml:space="preserve">- </w:t>
      </w:r>
      <w:r w:rsidRPr="003A4E5D">
        <w:t>устойчивости к воздействию предельной пониженной и повышенной температуры среды;</w:t>
      </w:r>
    </w:p>
    <w:p w:rsidR="00FA1597" w:rsidRPr="003A4E5D" w:rsidRDefault="00FA1597" w:rsidP="006B7774">
      <w:pPr>
        <w:pStyle w:val="af1"/>
        <w:jc w:val="both"/>
      </w:pPr>
      <w:r>
        <w:t xml:space="preserve">- </w:t>
      </w:r>
      <w:r w:rsidRPr="003A4E5D">
        <w:t>устойчивости к воздействию циклического изменения температуры окружающей среды;</w:t>
      </w:r>
    </w:p>
    <w:p w:rsidR="00FA1597" w:rsidRPr="003A4E5D" w:rsidRDefault="00FA1597" w:rsidP="006B7774">
      <w:pPr>
        <w:pStyle w:val="af1"/>
        <w:jc w:val="both"/>
      </w:pPr>
      <w:r>
        <w:t xml:space="preserve">- </w:t>
      </w:r>
      <w:proofErr w:type="spellStart"/>
      <w:r w:rsidRPr="003A4E5D">
        <w:t>вибропрочности</w:t>
      </w:r>
      <w:proofErr w:type="spellEnd"/>
      <w:r w:rsidRPr="003A4E5D">
        <w:t xml:space="preserve"> под нагрузками;</w:t>
      </w:r>
    </w:p>
    <w:p w:rsidR="00FA1597" w:rsidRPr="003A4E5D" w:rsidRDefault="00FA1597" w:rsidP="006B7774">
      <w:pPr>
        <w:pStyle w:val="af1"/>
        <w:jc w:val="both"/>
      </w:pPr>
      <w:r>
        <w:t xml:space="preserve">- </w:t>
      </w:r>
      <w:r w:rsidRPr="003A4E5D">
        <w:t>проверка на воздействие синусоидальной вибрации под нагрузками;</w:t>
      </w:r>
    </w:p>
    <w:p w:rsidR="00FA1597" w:rsidRPr="003A4E5D" w:rsidRDefault="00FA1597" w:rsidP="006B7774">
      <w:pPr>
        <w:pStyle w:val="af1"/>
        <w:jc w:val="both"/>
      </w:pPr>
      <w:r>
        <w:t xml:space="preserve">- </w:t>
      </w:r>
      <w:r w:rsidRPr="003A4E5D">
        <w:t>проверка на воздействие случайной вибрации под нагрузками;</w:t>
      </w:r>
    </w:p>
    <w:p w:rsidR="00FA1597" w:rsidRDefault="00FA1597" w:rsidP="006B7774">
      <w:pPr>
        <w:pStyle w:val="af1"/>
        <w:jc w:val="both"/>
      </w:pPr>
      <w:r>
        <w:t xml:space="preserve">- </w:t>
      </w:r>
      <w:r w:rsidRPr="003A4E5D">
        <w:t>проверка работоспособности при нагрузках, действующих на выходной вал.</w:t>
      </w:r>
    </w:p>
    <w:p w:rsidR="00FA1597" w:rsidRDefault="00FA1597" w:rsidP="006B7774">
      <w:pPr>
        <w:pStyle w:val="af1"/>
        <w:jc w:val="both"/>
      </w:pPr>
      <w:r>
        <w:t>Для определения работоспособности привода и его основных характеристик программа выполняет следующие основные функции:</w:t>
      </w:r>
    </w:p>
    <w:p w:rsidR="00FA1597" w:rsidRDefault="00FA1597" w:rsidP="006B7774">
      <w:pPr>
        <w:pStyle w:val="af1"/>
        <w:jc w:val="both"/>
      </w:pPr>
      <w:r>
        <w:t>- задание управляющего воздействия;</w:t>
      </w:r>
    </w:p>
    <w:p w:rsidR="00FA1597" w:rsidRPr="00CD6E2D" w:rsidRDefault="00FA1597" w:rsidP="006B7774">
      <w:pPr>
        <w:pStyle w:val="af1"/>
        <w:jc w:val="both"/>
      </w:pPr>
      <w:r>
        <w:t>- получение значений, отработанных изделий</w:t>
      </w:r>
    </w:p>
    <w:p w:rsidR="00FA1597" w:rsidRPr="00951EFD" w:rsidRDefault="00FA1597" w:rsidP="006B7774">
      <w:pPr>
        <w:pStyle w:val="af1"/>
        <w:jc w:val="both"/>
      </w:pPr>
      <w:r>
        <w:t>- обработку полученных значений;</w:t>
      </w:r>
    </w:p>
    <w:p w:rsidR="00FA1597" w:rsidRPr="00951EFD" w:rsidRDefault="00FA1597" w:rsidP="006B7774">
      <w:pPr>
        <w:pStyle w:val="af1"/>
        <w:jc w:val="both"/>
      </w:pPr>
      <w:r>
        <w:t>- вывод полученных результатов работы изделия.</w:t>
      </w:r>
    </w:p>
    <w:p w:rsidR="00FA1597" w:rsidRDefault="006B7774" w:rsidP="006B7774">
      <w:pPr>
        <w:pStyle w:val="af1"/>
        <w:jc w:val="both"/>
        <w:outlineLvl w:val="2"/>
      </w:pPr>
      <w:bookmarkStart w:id="10" w:name="_Toc42498051"/>
      <w:r>
        <w:t>2</w:t>
      </w:r>
      <w:r w:rsidR="00FA1597">
        <w:t>.2.1 Состав аппаратных средств</w:t>
      </w:r>
      <w:bookmarkEnd w:id="10"/>
    </w:p>
    <w:p w:rsidR="00FA1597" w:rsidRDefault="00FA1597" w:rsidP="006B7774">
      <w:pPr>
        <w:pStyle w:val="af1"/>
        <w:jc w:val="both"/>
      </w:pPr>
      <w:r>
        <w:t>Для проверки привода необходимы следующие аппаратные средства:</w:t>
      </w:r>
    </w:p>
    <w:p w:rsidR="00FA1597" w:rsidRPr="0080504E" w:rsidRDefault="00FA1597" w:rsidP="006B7774">
      <w:pPr>
        <w:pStyle w:val="af1"/>
        <w:jc w:val="both"/>
      </w:pPr>
      <w:r>
        <w:t>- персональный компьютер;</w:t>
      </w:r>
    </w:p>
    <w:p w:rsidR="00FA1597" w:rsidRPr="0080504E" w:rsidRDefault="00FA1597" w:rsidP="006B7774">
      <w:pPr>
        <w:pStyle w:val="af1"/>
        <w:jc w:val="both"/>
      </w:pPr>
      <w:r>
        <w:t>- конвертер USB</w:t>
      </w:r>
      <w:r w:rsidRPr="0080504E">
        <w:t>-</w:t>
      </w:r>
      <w:r>
        <w:t>RS</w:t>
      </w:r>
      <w:r w:rsidRPr="0080504E">
        <w:t xml:space="preserve">-485 </w:t>
      </w:r>
      <w:r>
        <w:t>ICP</w:t>
      </w:r>
      <w:r w:rsidRPr="0080504E">
        <w:t xml:space="preserve"> </w:t>
      </w:r>
      <w:r>
        <w:t>CON</w:t>
      </w:r>
      <w:r w:rsidRPr="0080504E">
        <w:t xml:space="preserve"> </w:t>
      </w:r>
      <w:r>
        <w:t>i</w:t>
      </w:r>
      <w:r w:rsidRPr="0080504E">
        <w:t>-7563</w:t>
      </w:r>
      <w:r>
        <w:t>U</w:t>
      </w:r>
      <w:r w:rsidRPr="0080504E">
        <w:t>$</w:t>
      </w:r>
    </w:p>
    <w:p w:rsidR="00FA1597" w:rsidRPr="0080504E" w:rsidRDefault="00FA1597" w:rsidP="006B7774">
      <w:pPr>
        <w:pStyle w:val="af1"/>
        <w:jc w:val="both"/>
      </w:pPr>
      <w:r w:rsidRPr="0080504E">
        <w:t xml:space="preserve">- </w:t>
      </w:r>
      <w:r>
        <w:t>кабель (для подключения конвертера к USB- порту персонального компьютера);</w:t>
      </w:r>
    </w:p>
    <w:p w:rsidR="00FA1597" w:rsidRPr="00951EFD" w:rsidRDefault="00FA1597" w:rsidP="006B7774">
      <w:pPr>
        <w:pStyle w:val="af1"/>
        <w:jc w:val="both"/>
      </w:pPr>
      <w:r>
        <w:t>- электромеханический привод с устройством управления приводом;</w:t>
      </w:r>
    </w:p>
    <w:p w:rsidR="00FA1597" w:rsidRPr="00EB0D47" w:rsidRDefault="00FA1597" w:rsidP="006B7774">
      <w:pPr>
        <w:pStyle w:val="af1"/>
        <w:jc w:val="both"/>
      </w:pPr>
      <w:r>
        <w:t>- лабораторный источник питания SPS</w:t>
      </w:r>
      <w:r w:rsidRPr="001D2C4F">
        <w:t>-3610</w:t>
      </w:r>
      <w:r>
        <w:t>.</w:t>
      </w:r>
    </w:p>
    <w:p w:rsidR="00FA1597" w:rsidRDefault="00FA1597" w:rsidP="006B7774">
      <w:pPr>
        <w:pStyle w:val="af1"/>
        <w:jc w:val="both"/>
      </w:pPr>
      <w:r>
        <w:t>На рисунке 9 приведена схема подключения аппаратных средств.</w:t>
      </w:r>
    </w:p>
    <w:p w:rsidR="00FA1597" w:rsidRDefault="00FA1597" w:rsidP="00FA1597">
      <w:pPr>
        <w:pStyle w:val="af1"/>
      </w:pPr>
      <w:r>
        <w:rPr>
          <w:noProof/>
        </w:rPr>
        <w:lastRenderedPageBreak/>
        <w:drawing>
          <wp:inline distT="0" distB="0" distL="0" distR="0">
            <wp:extent cx="5565580" cy="2158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подключения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276" cy="21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7" w:rsidRPr="001D2C4F" w:rsidRDefault="00FA1597" w:rsidP="00FA1597">
      <w:pPr>
        <w:pStyle w:val="af1"/>
      </w:pPr>
      <w:r>
        <w:t>Рисунок 9 – Схема подключения аппаратных средств</w:t>
      </w:r>
    </w:p>
    <w:p w:rsidR="00FA1597" w:rsidRPr="00F247D9" w:rsidRDefault="006B7774" w:rsidP="006B7774">
      <w:pPr>
        <w:pStyle w:val="af1"/>
        <w:jc w:val="both"/>
        <w:outlineLvl w:val="2"/>
      </w:pPr>
      <w:bookmarkStart w:id="11" w:name="_Toc42498052"/>
      <w:r>
        <w:t>2</w:t>
      </w:r>
      <w:r w:rsidR="00FA1597">
        <w:t>.2.2 Состав программных средств</w:t>
      </w:r>
      <w:bookmarkEnd w:id="11"/>
    </w:p>
    <w:p w:rsidR="00FA1597" w:rsidRPr="00F247D9" w:rsidRDefault="00FA1597" w:rsidP="006B7774">
      <w:pPr>
        <w:pStyle w:val="af1"/>
        <w:jc w:val="both"/>
      </w:pPr>
      <w:r w:rsidRPr="00F247D9">
        <w:t>Для выполнения программы необходимы следующие программные средства:</w:t>
      </w:r>
    </w:p>
    <w:p w:rsidR="00FA1597" w:rsidRPr="00F247D9" w:rsidRDefault="00FA1597" w:rsidP="006B7774">
      <w:pPr>
        <w:pStyle w:val="af1"/>
        <w:jc w:val="both"/>
      </w:pPr>
      <w:r>
        <w:t xml:space="preserve">- </w:t>
      </w:r>
      <w:r w:rsidRPr="00F247D9">
        <w:t xml:space="preserve">операционная система </w:t>
      </w:r>
      <w:proofErr w:type="spellStart"/>
      <w:r w:rsidRPr="00F247D9">
        <w:t>Windows</w:t>
      </w:r>
      <w:proofErr w:type="spellEnd"/>
      <w:r w:rsidRPr="00F247D9">
        <w:t xml:space="preserve"> 7/10;</w:t>
      </w:r>
    </w:p>
    <w:p w:rsidR="00FA1597" w:rsidRPr="00F247D9" w:rsidRDefault="00FA1597" w:rsidP="006B7774">
      <w:pPr>
        <w:pStyle w:val="af1"/>
        <w:jc w:val="both"/>
      </w:pPr>
      <w:r>
        <w:t>- программа проверки</w:t>
      </w:r>
    </w:p>
    <w:p w:rsidR="00FA1597" w:rsidRDefault="006B7774" w:rsidP="006B7774">
      <w:pPr>
        <w:pStyle w:val="af1"/>
        <w:jc w:val="both"/>
        <w:outlineLvl w:val="1"/>
      </w:pPr>
      <w:bookmarkStart w:id="12" w:name="_Toc42238388"/>
      <w:bookmarkStart w:id="13" w:name="_Toc42498053"/>
      <w:r>
        <w:t>2</w:t>
      </w:r>
      <w:r w:rsidR="00FA1597">
        <w:t>.3 Запуск программы проверки</w:t>
      </w:r>
      <w:bookmarkEnd w:id="12"/>
      <w:bookmarkEnd w:id="13"/>
      <w:r w:rsidR="00FA1597">
        <w:t xml:space="preserve"> </w:t>
      </w:r>
    </w:p>
    <w:p w:rsidR="00FA1597" w:rsidRPr="00C42362" w:rsidRDefault="00FA1597" w:rsidP="006B7774">
      <w:pPr>
        <w:pStyle w:val="af1"/>
        <w:jc w:val="both"/>
      </w:pPr>
      <w:r>
        <w:t>После запуска программы проверки появляется ее главное окно, представленное на рисунке 10.</w:t>
      </w:r>
    </w:p>
    <w:p w:rsidR="00FA1597" w:rsidRPr="00F247D9" w:rsidRDefault="00FA1597" w:rsidP="00FA1597">
      <w:pPr>
        <w:pStyle w:val="af1"/>
      </w:pPr>
      <w:r>
        <w:rPr>
          <w:noProof/>
        </w:rPr>
        <w:lastRenderedPageBreak/>
        <w:drawing>
          <wp:inline distT="0" distB="0" distL="0" distR="0">
            <wp:extent cx="4363024" cy="5784866"/>
            <wp:effectExtent l="0" t="0" r="0" b="6350"/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программ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88" cy="579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7" w:rsidRPr="00F247D9" w:rsidRDefault="00FA1597" w:rsidP="00FA1597">
      <w:pPr>
        <w:pStyle w:val="af1"/>
      </w:pPr>
      <w:r>
        <w:t>Рисунок 10 – Главное окно программы проверки ЭМП</w:t>
      </w:r>
    </w:p>
    <w:p w:rsidR="00FA1597" w:rsidRDefault="00FA1597" w:rsidP="00FA1597">
      <w:pPr>
        <w:pStyle w:val="af1"/>
      </w:pPr>
    </w:p>
    <w:p w:rsidR="00FA1597" w:rsidRPr="00F247D9" w:rsidRDefault="00FA1597" w:rsidP="006B7774">
      <w:pPr>
        <w:pStyle w:val="af1"/>
        <w:jc w:val="both"/>
      </w:pPr>
      <w:r>
        <w:t xml:space="preserve">Зададим поворот выходного звена электропривода +10° и -10°. </w:t>
      </w:r>
    </w:p>
    <w:p w:rsidR="00FA1597" w:rsidRPr="00F247D9" w:rsidRDefault="00FA1597" w:rsidP="00FA1597">
      <w:pPr>
        <w:pStyle w:val="af1"/>
      </w:pPr>
      <w:r>
        <w:rPr>
          <w:noProof/>
        </w:rPr>
        <w:lastRenderedPageBreak/>
        <w:drawing>
          <wp:inline distT="0" distB="0" distL="0" distR="0">
            <wp:extent cx="3285461" cy="4394996"/>
            <wp:effectExtent l="0" t="0" r="0" b="5715"/>
            <wp:docPr id="685" name="Рисунок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+10 град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967" cy="441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7" w:rsidRPr="00F247D9" w:rsidRDefault="00FA1597" w:rsidP="00FA1597">
      <w:pPr>
        <w:pStyle w:val="af1"/>
      </w:pPr>
      <w:r>
        <w:t>Рисунок 11 – Результат работы программы при задании угла поворота +10°</w:t>
      </w:r>
    </w:p>
    <w:p w:rsidR="00FA1597" w:rsidRPr="00F247D9" w:rsidRDefault="00FA1597" w:rsidP="00FA1597">
      <w:pPr>
        <w:pStyle w:val="af1"/>
      </w:pPr>
      <w:r>
        <w:rPr>
          <w:noProof/>
        </w:rPr>
        <w:drawing>
          <wp:inline distT="0" distB="0" distL="0" distR="0">
            <wp:extent cx="3274828" cy="4329978"/>
            <wp:effectExtent l="0" t="0" r="1905" b="0"/>
            <wp:docPr id="686" name="Рисунок 686" descr="D:\Работа\Делавин\Учеба\Мой диплом МД\-10 гра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:\Работа\Делавин\Учеба\Мой диплом МД\-10 град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703" cy="43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97" w:rsidRPr="00F247D9" w:rsidRDefault="00FA1597" w:rsidP="00FA1597">
      <w:pPr>
        <w:pStyle w:val="af1"/>
      </w:pPr>
      <w:r>
        <w:lastRenderedPageBreak/>
        <w:t>Рисунок 12 – Результат работы программы при задании угла поворота -10°</w:t>
      </w:r>
    </w:p>
    <w:p w:rsidR="00FA1597" w:rsidRPr="00F247D9" w:rsidRDefault="006B7774" w:rsidP="006B7774">
      <w:pPr>
        <w:pStyle w:val="af1"/>
        <w:jc w:val="both"/>
        <w:outlineLvl w:val="1"/>
      </w:pPr>
      <w:bookmarkStart w:id="14" w:name="_Toc42238389"/>
      <w:bookmarkStart w:id="15" w:name="_Toc42498054"/>
      <w:r>
        <w:t>2</w:t>
      </w:r>
      <w:r w:rsidR="00FA1597">
        <w:t>.4 Замер времени готовности и включения привода</w:t>
      </w:r>
      <w:bookmarkEnd w:id="14"/>
      <w:bookmarkEnd w:id="15"/>
    </w:p>
    <w:p w:rsidR="00FA1597" w:rsidRDefault="00FA1597" w:rsidP="006B7774">
      <w:pPr>
        <w:pStyle w:val="af1"/>
        <w:jc w:val="both"/>
      </w:pPr>
      <w:r>
        <w:t>Для выполнения замера соберем установку по схеме управления, приведенной в п. 2.1.5 диссертации. Устройство управления приводом в составе ЭМП устанавливается в специальный нагрузочный стенд (рис. 13) и подключается через разъем СНП390 к источнику питания и персональному компьютеру.</w:t>
      </w:r>
    </w:p>
    <w:p w:rsidR="00FA1597" w:rsidRPr="00F247D9" w:rsidRDefault="00FA1597" w:rsidP="00FA1597">
      <w:pPr>
        <w:pStyle w:val="af1"/>
      </w:pPr>
      <w:r>
        <w:rPr>
          <w:noProof/>
        </w:rPr>
        <w:drawing>
          <wp:inline distT="0" distB="0" distL="0" distR="0">
            <wp:extent cx="4231758" cy="3182419"/>
            <wp:effectExtent l="0" t="0" r="0" b="0"/>
            <wp:docPr id="687" name="Рисунок 687" descr="Z:\Транзит\Делавин В.В\ФОТО СТЕНД\IMG_1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Z:\Транзит\Делавин В.В\ФОТО СТЕНД\IMG_19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188" t="9307" r="6785" b="2376"/>
                    <a:stretch/>
                  </pic:blipFill>
                  <pic:spPr bwMode="auto">
                    <a:xfrm>
                      <a:off x="0" y="0"/>
                      <a:ext cx="4234061" cy="318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A1597" w:rsidRPr="00F247D9" w:rsidRDefault="00FA1597" w:rsidP="00FA1597">
      <w:pPr>
        <w:pStyle w:val="af1"/>
      </w:pPr>
      <w:r>
        <w:t>Рисунок 13 – Нагрузочный стенд</w:t>
      </w:r>
    </w:p>
    <w:p w:rsidR="00FA1597" w:rsidRDefault="00FA1597" w:rsidP="006B7774">
      <w:pPr>
        <w:pStyle w:val="af1"/>
        <w:jc w:val="both"/>
      </w:pPr>
      <w:r>
        <w:t>Результаты 3-ех замеров приведены в таблицах 3.1 – 3.2.</w:t>
      </w:r>
    </w:p>
    <w:p w:rsidR="00FA1597" w:rsidRPr="00152266" w:rsidRDefault="00FA1597" w:rsidP="00FA1597">
      <w:pPr>
        <w:pStyle w:val="af1"/>
      </w:pPr>
    </w:p>
    <w:p w:rsidR="00FA1597" w:rsidRDefault="00FA1597" w:rsidP="006B7774">
      <w:pPr>
        <w:pStyle w:val="af1"/>
        <w:jc w:val="both"/>
      </w:pPr>
      <w:r>
        <w:t xml:space="preserve">Таблица </w:t>
      </w:r>
      <w:r w:rsidR="006B7774">
        <w:t>2</w:t>
      </w:r>
      <w:r>
        <w:t>.1 – Замер времени включения ЭМП</w:t>
      </w:r>
    </w:p>
    <w:tbl>
      <w:tblPr>
        <w:tblStyle w:val="aff"/>
        <w:tblW w:w="0" w:type="auto"/>
        <w:tblInd w:w="-284" w:type="dxa"/>
        <w:tblLook w:val="04A0"/>
      </w:tblPr>
      <w:tblGrid>
        <w:gridCol w:w="1839"/>
        <w:gridCol w:w="3685"/>
        <w:gridCol w:w="3821"/>
      </w:tblGrid>
      <w:tr w:rsidR="00FA1597" w:rsidTr="003575F3">
        <w:trPr>
          <w:cnfStyle w:val="100000000000"/>
        </w:trPr>
        <w:tc>
          <w:tcPr>
            <w:cnfStyle w:val="001000000000"/>
            <w:tcW w:w="1839" w:type="dxa"/>
          </w:tcPr>
          <w:p w:rsidR="00FA1597" w:rsidRPr="0082332D" w:rsidRDefault="00FA1597" w:rsidP="003575F3">
            <w:pPr>
              <w:pStyle w:val="af1"/>
              <w:ind w:firstLine="0"/>
            </w:pPr>
            <w:r>
              <w:t>№ замера</w:t>
            </w:r>
          </w:p>
        </w:tc>
        <w:tc>
          <w:tcPr>
            <w:tcW w:w="3685" w:type="dxa"/>
          </w:tcPr>
          <w:p w:rsidR="00FA1597" w:rsidRPr="0082332D" w:rsidRDefault="00FA1597" w:rsidP="003575F3">
            <w:pPr>
              <w:pStyle w:val="af1"/>
              <w:ind w:firstLine="0"/>
              <w:cnfStyle w:val="100000000000"/>
            </w:pPr>
            <w:r>
              <w:t xml:space="preserve">Время включения при движении от -18° до +18°, </w:t>
            </w:r>
            <w:proofErr w:type="gramStart"/>
            <w:r>
              <w:t>с</w:t>
            </w:r>
            <w:proofErr w:type="gramEnd"/>
          </w:p>
        </w:tc>
        <w:tc>
          <w:tcPr>
            <w:tcW w:w="3821" w:type="dxa"/>
          </w:tcPr>
          <w:p w:rsidR="00FA1597" w:rsidRPr="0082332D" w:rsidRDefault="00FA1597" w:rsidP="003575F3">
            <w:pPr>
              <w:pStyle w:val="af1"/>
              <w:ind w:firstLine="0"/>
              <w:cnfStyle w:val="100000000000"/>
            </w:pPr>
            <w:r>
              <w:t xml:space="preserve">Время включения при движении от +18° до -18°, </w:t>
            </w:r>
            <w:proofErr w:type="gramStart"/>
            <w:r>
              <w:t>с</w:t>
            </w:r>
            <w:proofErr w:type="gramEnd"/>
          </w:p>
        </w:tc>
      </w:tr>
      <w:tr w:rsidR="00FA1597" w:rsidTr="003575F3">
        <w:tc>
          <w:tcPr>
            <w:cnfStyle w:val="001000000000"/>
            <w:tcW w:w="1839" w:type="dxa"/>
          </w:tcPr>
          <w:p w:rsidR="00FA1597" w:rsidRPr="0082332D" w:rsidRDefault="00FA1597" w:rsidP="003575F3">
            <w:pPr>
              <w:pStyle w:val="af1"/>
              <w:ind w:firstLine="0"/>
            </w:pPr>
            <w:r>
              <w:t>1</w:t>
            </w:r>
          </w:p>
        </w:tc>
        <w:tc>
          <w:tcPr>
            <w:tcW w:w="3685" w:type="dxa"/>
          </w:tcPr>
          <w:p w:rsidR="00FA1597" w:rsidRPr="0082332D" w:rsidRDefault="00FA1597" w:rsidP="003575F3">
            <w:pPr>
              <w:pStyle w:val="af1"/>
              <w:ind w:firstLine="0"/>
              <w:cnfStyle w:val="000000000000"/>
            </w:pPr>
            <w:r>
              <w:t>0,015</w:t>
            </w:r>
          </w:p>
        </w:tc>
        <w:tc>
          <w:tcPr>
            <w:tcW w:w="3821" w:type="dxa"/>
          </w:tcPr>
          <w:p w:rsidR="00FA1597" w:rsidRPr="0082332D" w:rsidRDefault="00FA1597" w:rsidP="003575F3">
            <w:pPr>
              <w:pStyle w:val="af1"/>
              <w:ind w:firstLine="0"/>
              <w:cnfStyle w:val="000000000000"/>
            </w:pPr>
            <w:r>
              <w:t>0,017</w:t>
            </w:r>
          </w:p>
        </w:tc>
      </w:tr>
      <w:tr w:rsidR="00FA1597" w:rsidTr="003575F3">
        <w:tc>
          <w:tcPr>
            <w:cnfStyle w:val="001000000000"/>
            <w:tcW w:w="1839" w:type="dxa"/>
          </w:tcPr>
          <w:p w:rsidR="00FA1597" w:rsidRPr="0082332D" w:rsidRDefault="00FA1597" w:rsidP="003575F3">
            <w:pPr>
              <w:pStyle w:val="af1"/>
              <w:ind w:firstLine="0"/>
            </w:pPr>
            <w:r>
              <w:t>2</w:t>
            </w:r>
          </w:p>
        </w:tc>
        <w:tc>
          <w:tcPr>
            <w:tcW w:w="3685" w:type="dxa"/>
          </w:tcPr>
          <w:p w:rsidR="00FA1597" w:rsidRPr="0082332D" w:rsidRDefault="00FA1597" w:rsidP="003575F3">
            <w:pPr>
              <w:pStyle w:val="af1"/>
              <w:ind w:firstLine="0"/>
              <w:cnfStyle w:val="000000000000"/>
            </w:pPr>
            <w:r>
              <w:t>0,015</w:t>
            </w:r>
          </w:p>
        </w:tc>
        <w:tc>
          <w:tcPr>
            <w:tcW w:w="3821" w:type="dxa"/>
          </w:tcPr>
          <w:p w:rsidR="00FA1597" w:rsidRPr="0082332D" w:rsidRDefault="00FA1597" w:rsidP="003575F3">
            <w:pPr>
              <w:pStyle w:val="af1"/>
              <w:ind w:firstLine="0"/>
              <w:cnfStyle w:val="000000000000"/>
            </w:pPr>
            <w:r>
              <w:t>0,015</w:t>
            </w:r>
          </w:p>
        </w:tc>
      </w:tr>
      <w:tr w:rsidR="00FA1597" w:rsidTr="003575F3">
        <w:tc>
          <w:tcPr>
            <w:cnfStyle w:val="001000000000"/>
            <w:tcW w:w="1839" w:type="dxa"/>
          </w:tcPr>
          <w:p w:rsidR="00FA1597" w:rsidRPr="0082332D" w:rsidRDefault="00FA1597" w:rsidP="003575F3">
            <w:pPr>
              <w:pStyle w:val="af1"/>
              <w:ind w:firstLine="0"/>
            </w:pPr>
            <w:r>
              <w:t>3</w:t>
            </w:r>
          </w:p>
        </w:tc>
        <w:tc>
          <w:tcPr>
            <w:tcW w:w="3685" w:type="dxa"/>
          </w:tcPr>
          <w:p w:rsidR="00FA1597" w:rsidRPr="0082332D" w:rsidRDefault="00FA1597" w:rsidP="003575F3">
            <w:pPr>
              <w:pStyle w:val="af1"/>
              <w:ind w:firstLine="0"/>
              <w:cnfStyle w:val="000000000000"/>
            </w:pPr>
            <w:r>
              <w:t>0,015</w:t>
            </w:r>
          </w:p>
        </w:tc>
        <w:tc>
          <w:tcPr>
            <w:tcW w:w="3821" w:type="dxa"/>
          </w:tcPr>
          <w:p w:rsidR="00FA1597" w:rsidRPr="0082332D" w:rsidRDefault="00FA1597" w:rsidP="003575F3">
            <w:pPr>
              <w:pStyle w:val="af1"/>
              <w:ind w:firstLine="0"/>
              <w:cnfStyle w:val="000000000000"/>
            </w:pPr>
            <w:r>
              <w:t>0,015</w:t>
            </w:r>
          </w:p>
        </w:tc>
      </w:tr>
    </w:tbl>
    <w:p w:rsidR="00FA1597" w:rsidRDefault="00FA1597" w:rsidP="006B7774">
      <w:pPr>
        <w:pStyle w:val="af1"/>
        <w:jc w:val="both"/>
      </w:pPr>
      <w:r>
        <w:t>Время включения (от момента подачи управляющего сигнала до начала движения выходного звена) соответствует требованиям ТЗ.</w:t>
      </w:r>
    </w:p>
    <w:p w:rsidR="00FA1597" w:rsidRPr="00152266" w:rsidRDefault="00FA1597" w:rsidP="00FA1597">
      <w:pPr>
        <w:pStyle w:val="af1"/>
      </w:pPr>
    </w:p>
    <w:p w:rsidR="00FA1597" w:rsidRDefault="00FA1597" w:rsidP="006B7774">
      <w:pPr>
        <w:pStyle w:val="af1"/>
        <w:jc w:val="both"/>
      </w:pPr>
      <w:r>
        <w:lastRenderedPageBreak/>
        <w:t xml:space="preserve">Таблица </w:t>
      </w:r>
      <w:r w:rsidR="006B7774">
        <w:t>2</w:t>
      </w:r>
      <w:r>
        <w:t>.2 – Замер времени готовности ЭМП</w:t>
      </w:r>
    </w:p>
    <w:tbl>
      <w:tblPr>
        <w:tblStyle w:val="aff"/>
        <w:tblW w:w="0" w:type="auto"/>
        <w:tblInd w:w="-284" w:type="dxa"/>
        <w:tblLook w:val="04A0"/>
      </w:tblPr>
      <w:tblGrid>
        <w:gridCol w:w="1839"/>
        <w:gridCol w:w="3685"/>
      </w:tblGrid>
      <w:tr w:rsidR="00FA1597" w:rsidTr="003575F3">
        <w:trPr>
          <w:cnfStyle w:val="100000000000"/>
        </w:trPr>
        <w:tc>
          <w:tcPr>
            <w:cnfStyle w:val="001000000000"/>
            <w:tcW w:w="1839" w:type="dxa"/>
          </w:tcPr>
          <w:p w:rsidR="00FA1597" w:rsidRPr="009B4D5D" w:rsidRDefault="00FA1597" w:rsidP="003575F3">
            <w:pPr>
              <w:pStyle w:val="af1"/>
              <w:ind w:firstLine="0"/>
            </w:pPr>
            <w:r>
              <w:t>№ замера</w:t>
            </w:r>
          </w:p>
        </w:tc>
        <w:tc>
          <w:tcPr>
            <w:tcW w:w="3685" w:type="dxa"/>
          </w:tcPr>
          <w:p w:rsidR="00FA1597" w:rsidRPr="009B4D5D" w:rsidRDefault="00FA1597" w:rsidP="003575F3">
            <w:pPr>
              <w:pStyle w:val="af1"/>
              <w:ind w:firstLine="0"/>
              <w:cnfStyle w:val="100000000000"/>
            </w:pPr>
            <w:r>
              <w:t xml:space="preserve">Время до начала движения, </w:t>
            </w:r>
            <w:proofErr w:type="gramStart"/>
            <w:r>
              <w:t>с</w:t>
            </w:r>
            <w:proofErr w:type="gramEnd"/>
          </w:p>
        </w:tc>
      </w:tr>
      <w:tr w:rsidR="00FA1597" w:rsidTr="003575F3">
        <w:tc>
          <w:tcPr>
            <w:cnfStyle w:val="001000000000"/>
            <w:tcW w:w="1839" w:type="dxa"/>
          </w:tcPr>
          <w:p w:rsidR="00FA1597" w:rsidRPr="009B4D5D" w:rsidRDefault="00FA1597" w:rsidP="003575F3">
            <w:pPr>
              <w:pStyle w:val="af1"/>
              <w:ind w:firstLine="0"/>
            </w:pPr>
            <w:r>
              <w:t>1</w:t>
            </w:r>
          </w:p>
        </w:tc>
        <w:tc>
          <w:tcPr>
            <w:tcW w:w="3685" w:type="dxa"/>
          </w:tcPr>
          <w:p w:rsidR="00FA1597" w:rsidRPr="009B4D5D" w:rsidRDefault="00FA1597" w:rsidP="003575F3">
            <w:pPr>
              <w:pStyle w:val="af1"/>
              <w:ind w:firstLine="0"/>
              <w:cnfStyle w:val="000000000000"/>
            </w:pPr>
            <w:r>
              <w:t>0,320</w:t>
            </w:r>
          </w:p>
        </w:tc>
      </w:tr>
      <w:tr w:rsidR="00FA1597" w:rsidTr="003575F3">
        <w:tc>
          <w:tcPr>
            <w:cnfStyle w:val="001000000000"/>
            <w:tcW w:w="1839" w:type="dxa"/>
          </w:tcPr>
          <w:p w:rsidR="00FA1597" w:rsidRPr="009B4D5D" w:rsidRDefault="00FA1597" w:rsidP="003575F3">
            <w:pPr>
              <w:pStyle w:val="af1"/>
              <w:ind w:firstLine="0"/>
            </w:pPr>
            <w:r>
              <w:t>2</w:t>
            </w:r>
          </w:p>
        </w:tc>
        <w:tc>
          <w:tcPr>
            <w:tcW w:w="3685" w:type="dxa"/>
          </w:tcPr>
          <w:p w:rsidR="00FA1597" w:rsidRPr="009B4D5D" w:rsidRDefault="00FA1597" w:rsidP="003575F3">
            <w:pPr>
              <w:pStyle w:val="af1"/>
              <w:ind w:firstLine="0"/>
              <w:cnfStyle w:val="000000000000"/>
            </w:pPr>
            <w:r>
              <w:t>0,332</w:t>
            </w:r>
          </w:p>
        </w:tc>
      </w:tr>
      <w:tr w:rsidR="00FA1597" w:rsidTr="003575F3">
        <w:tc>
          <w:tcPr>
            <w:cnfStyle w:val="001000000000"/>
            <w:tcW w:w="1839" w:type="dxa"/>
          </w:tcPr>
          <w:p w:rsidR="00FA1597" w:rsidRPr="009B4D5D" w:rsidRDefault="00FA1597" w:rsidP="003575F3">
            <w:pPr>
              <w:pStyle w:val="af1"/>
              <w:ind w:firstLine="0"/>
            </w:pPr>
            <w:r>
              <w:t>3</w:t>
            </w:r>
          </w:p>
        </w:tc>
        <w:tc>
          <w:tcPr>
            <w:tcW w:w="3685" w:type="dxa"/>
          </w:tcPr>
          <w:p w:rsidR="00FA1597" w:rsidRPr="009B4D5D" w:rsidRDefault="00FA1597" w:rsidP="003575F3">
            <w:pPr>
              <w:pStyle w:val="af1"/>
              <w:ind w:firstLine="0"/>
              <w:cnfStyle w:val="000000000000"/>
            </w:pPr>
            <w:r>
              <w:t>0,296</w:t>
            </w:r>
          </w:p>
        </w:tc>
      </w:tr>
    </w:tbl>
    <w:p w:rsidR="00FA1597" w:rsidRDefault="00FA1597" w:rsidP="00FA1597">
      <w:pPr>
        <w:pStyle w:val="af1"/>
      </w:pPr>
      <w:r>
        <w:rPr>
          <w:noProof/>
        </w:rPr>
        <w:drawing>
          <wp:inline distT="0" distB="0" distL="0" distR="0">
            <wp:extent cx="3627009" cy="2629436"/>
            <wp:effectExtent l="0" t="0" r="0" b="0"/>
            <wp:docPr id="688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697" cy="26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7" w:rsidRPr="004F58B5" w:rsidRDefault="00FA1597" w:rsidP="00FA1597">
      <w:pPr>
        <w:pStyle w:val="af1"/>
      </w:pPr>
      <w:r>
        <w:t>Рисунок 14 – Замер №1</w:t>
      </w:r>
    </w:p>
    <w:p w:rsidR="00FA1597" w:rsidRDefault="00FA1597" w:rsidP="00FA1597">
      <w:pPr>
        <w:pStyle w:val="af1"/>
      </w:pPr>
      <w:r>
        <w:rPr>
          <w:noProof/>
        </w:rPr>
        <w:drawing>
          <wp:inline distT="0" distB="0" distL="0" distR="0">
            <wp:extent cx="3498997" cy="2541495"/>
            <wp:effectExtent l="0" t="0" r="6350" b="0"/>
            <wp:docPr id="68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276" cy="25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7" w:rsidRPr="00B0320A" w:rsidRDefault="00FA1597" w:rsidP="00FA1597">
      <w:pPr>
        <w:pStyle w:val="af1"/>
      </w:pPr>
      <w:r>
        <w:t>Рисунок 15 – Замер №2</w:t>
      </w:r>
    </w:p>
    <w:p w:rsidR="00FA1597" w:rsidRDefault="00FA1597" w:rsidP="00FA1597">
      <w:pPr>
        <w:pStyle w:val="af1"/>
      </w:pPr>
      <w:r>
        <w:rPr>
          <w:noProof/>
        </w:rPr>
        <w:lastRenderedPageBreak/>
        <w:drawing>
          <wp:inline distT="0" distB="0" distL="0" distR="0">
            <wp:extent cx="3559881" cy="2569735"/>
            <wp:effectExtent l="0" t="0" r="2540" b="2540"/>
            <wp:docPr id="690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0" cy="25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7" w:rsidRPr="00B0320A" w:rsidRDefault="00FA1597" w:rsidP="00FA1597">
      <w:pPr>
        <w:pStyle w:val="af1"/>
      </w:pPr>
      <w:r>
        <w:t>Рисунок 16 – Замер №3</w:t>
      </w:r>
    </w:p>
    <w:p w:rsidR="00FA1597" w:rsidRPr="00951EFD" w:rsidRDefault="00FA1597" w:rsidP="006B7774">
      <w:pPr>
        <w:pStyle w:val="af1"/>
        <w:jc w:val="both"/>
      </w:pPr>
      <w:r>
        <w:t>Время готовности (время от подачи напряжения питания на ЭМП при подключении до приведения привода в работоспособное состояние) соответствует требованиям ТЗ.</w:t>
      </w:r>
    </w:p>
    <w:p w:rsidR="00FA1597" w:rsidRPr="00951EFD" w:rsidRDefault="00FA1597" w:rsidP="00FA1597">
      <w:pPr>
        <w:pStyle w:val="af1"/>
      </w:pPr>
    </w:p>
    <w:p w:rsidR="00FA1597" w:rsidRPr="00951EFD" w:rsidRDefault="007873B2" w:rsidP="006B7774">
      <w:pPr>
        <w:pStyle w:val="af1"/>
        <w:jc w:val="both"/>
        <w:outlineLvl w:val="1"/>
      </w:pPr>
      <w:bookmarkStart w:id="16" w:name="_Toc42238390"/>
      <w:bookmarkStart w:id="17" w:name="_Toc42498055"/>
      <w:r>
        <w:t>2</w:t>
      </w:r>
      <w:r w:rsidR="00FA1597">
        <w:t>.5 Определение АФЧХ привода</w:t>
      </w:r>
      <w:bookmarkEnd w:id="16"/>
      <w:bookmarkEnd w:id="17"/>
    </w:p>
    <w:p w:rsidR="00FA1597" w:rsidRDefault="00FA1597" w:rsidP="006B7774">
      <w:pPr>
        <w:pStyle w:val="af1"/>
        <w:jc w:val="both"/>
      </w:pPr>
      <w:r>
        <w:t xml:space="preserve">В качестве входного воздействия использовался синусоидальный сигнал постоянной амплитуды в диапазоне частот от 0,1 до 30 Гц. </w:t>
      </w:r>
    </w:p>
    <w:p w:rsidR="00FA1597" w:rsidRDefault="00FA1597" w:rsidP="006B7774">
      <w:pPr>
        <w:pStyle w:val="af1"/>
        <w:jc w:val="both"/>
      </w:pPr>
      <w:r>
        <w:t>Измерения проводились для амплитуд, соответствующих 0,5°, 1°, 3°.</w:t>
      </w:r>
    </w:p>
    <w:p w:rsidR="00FA1597" w:rsidRDefault="00FA1597" w:rsidP="006B7774">
      <w:pPr>
        <w:pStyle w:val="af1"/>
        <w:jc w:val="both"/>
      </w:pPr>
      <w:r>
        <w:t>Для сравнения были определены АФЧХ привода – прототипа. Все измерения приведены в графиках на рисунках 17-19 для амплитуд 0,5°, 1° и 3° соответственно, полученные экспериментально.</w:t>
      </w:r>
      <w:r w:rsidR="00E31451" w:rsidRPr="00E31451">
        <w:t xml:space="preserve"> </w:t>
      </w:r>
      <w:r w:rsidR="00E31451">
        <w:t>АЧХ и ФЧХ разработанного устройства управления электромеханическим приводом показаны на графиках синим и оранжевым цветом соответственно, а АЧХ и ФЧХ прототипа обозначены на графиках желтым и фиолетовым цветом соответственно.</w:t>
      </w:r>
    </w:p>
    <w:p w:rsidR="00FA1597" w:rsidRPr="00C415A1" w:rsidRDefault="00FA1597" w:rsidP="00FA1597">
      <w:pPr>
        <w:pStyle w:val="af1"/>
        <w:ind w:firstLine="0"/>
      </w:pPr>
      <w:r>
        <w:rPr>
          <w:noProof/>
        </w:rPr>
        <w:lastRenderedPageBreak/>
        <w:drawing>
          <wp:inline distT="0" distB="0" distL="0" distR="0">
            <wp:extent cx="6408379" cy="3710763"/>
            <wp:effectExtent l="0" t="0" r="0" b="4445"/>
            <wp:docPr id="691" name="Рисунок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0_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657" cy="37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7" w:rsidRDefault="00FA1597" w:rsidP="00FA1597">
      <w:pPr>
        <w:pStyle w:val="af1"/>
      </w:pPr>
      <w:r>
        <w:t xml:space="preserve">Рисунок 17 – </w:t>
      </w:r>
      <w:proofErr w:type="gramStart"/>
      <w:r>
        <w:t>Логарифмическая</w:t>
      </w:r>
      <w:proofErr w:type="gramEnd"/>
      <w:r>
        <w:t xml:space="preserve"> амплитудно-фазовая частотная </w:t>
      </w:r>
    </w:p>
    <w:p w:rsidR="00FA1597" w:rsidRDefault="00FA1597" w:rsidP="00FA1597">
      <w:pPr>
        <w:pStyle w:val="af1"/>
      </w:pPr>
      <w:r>
        <w:t>характеристика для 0,5°</w:t>
      </w:r>
    </w:p>
    <w:p w:rsidR="00FA1597" w:rsidRPr="00152266" w:rsidRDefault="00FA1597" w:rsidP="00FA1597">
      <w:pPr>
        <w:pStyle w:val="af1"/>
      </w:pPr>
    </w:p>
    <w:p w:rsidR="00FA1597" w:rsidRPr="00951EFD" w:rsidRDefault="00FA1597" w:rsidP="00FA1597">
      <w:pPr>
        <w:pStyle w:val="af1"/>
        <w:ind w:firstLine="0"/>
      </w:pPr>
      <w:r>
        <w:rPr>
          <w:noProof/>
        </w:rPr>
        <w:drawing>
          <wp:inline distT="0" distB="0" distL="0" distR="0">
            <wp:extent cx="6423721" cy="3753293"/>
            <wp:effectExtent l="0" t="0" r="0" b="0"/>
            <wp:docPr id="692" name="Рисунок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652" cy="37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7" w:rsidRDefault="00FA1597" w:rsidP="00FA1597">
      <w:pPr>
        <w:pStyle w:val="af1"/>
      </w:pPr>
      <w:r>
        <w:t xml:space="preserve">Рисунок 18 – </w:t>
      </w:r>
      <w:proofErr w:type="gramStart"/>
      <w:r>
        <w:t>Логарифмическая</w:t>
      </w:r>
      <w:proofErr w:type="gramEnd"/>
      <w:r>
        <w:t xml:space="preserve"> амплитудно-фазовая частотная </w:t>
      </w:r>
    </w:p>
    <w:p w:rsidR="00FA1597" w:rsidRDefault="00FA1597" w:rsidP="00FA1597">
      <w:pPr>
        <w:pStyle w:val="af1"/>
      </w:pPr>
      <w:r>
        <w:t>характеристика для 1°</w:t>
      </w:r>
    </w:p>
    <w:p w:rsidR="00FA1597" w:rsidRPr="00951EFD" w:rsidRDefault="00FA1597" w:rsidP="00FA1597">
      <w:pPr>
        <w:pStyle w:val="af1"/>
      </w:pPr>
    </w:p>
    <w:p w:rsidR="00FA1597" w:rsidRPr="00951EFD" w:rsidRDefault="00FA1597" w:rsidP="00FA1597">
      <w:pPr>
        <w:pStyle w:val="af1"/>
        <w:ind w:firstLine="0"/>
      </w:pPr>
      <w:r>
        <w:rPr>
          <w:noProof/>
        </w:rPr>
        <w:drawing>
          <wp:inline distT="0" distB="0" distL="0" distR="0">
            <wp:extent cx="6407537" cy="3615070"/>
            <wp:effectExtent l="0" t="0" r="0" b="4445"/>
            <wp:docPr id="693" name="Рисунок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482" cy="3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7" w:rsidRDefault="00FA1597" w:rsidP="00FA1597">
      <w:pPr>
        <w:pStyle w:val="af1"/>
      </w:pPr>
      <w:r>
        <w:t xml:space="preserve">Рисунок 19 – </w:t>
      </w:r>
      <w:proofErr w:type="gramStart"/>
      <w:r>
        <w:t>Логарифмическая</w:t>
      </w:r>
      <w:proofErr w:type="gramEnd"/>
      <w:r>
        <w:t xml:space="preserve"> амплитудно-фазовая частотная </w:t>
      </w:r>
    </w:p>
    <w:p w:rsidR="00FA1597" w:rsidRDefault="00FA1597" w:rsidP="00FA1597">
      <w:pPr>
        <w:pStyle w:val="af1"/>
      </w:pPr>
      <w:r>
        <w:t>характеристика для 3°</w:t>
      </w:r>
    </w:p>
    <w:p w:rsidR="00FA1597" w:rsidRDefault="00FA1597" w:rsidP="006B7774">
      <w:pPr>
        <w:pStyle w:val="af1"/>
        <w:jc w:val="both"/>
      </w:pPr>
      <w:proofErr w:type="gramStart"/>
      <w:r>
        <w:t xml:space="preserve">Черным и зеленым цветом на рисунках 17-19 обозначены границы амплитудно-частотной и </w:t>
      </w:r>
      <w:proofErr w:type="spellStart"/>
      <w:r>
        <w:t>фазо-частотной</w:t>
      </w:r>
      <w:proofErr w:type="spellEnd"/>
      <w:r>
        <w:t xml:space="preserve"> характеристик в соответствие с техническим заданием.</w:t>
      </w:r>
      <w:proofErr w:type="gramEnd"/>
      <w:r>
        <w:t xml:space="preserve"> На графиках ЛАЧХ</w:t>
      </w:r>
      <w:proofErr w:type="gramStart"/>
      <w:r>
        <w:t>1</w:t>
      </w:r>
      <w:proofErr w:type="gramEnd"/>
      <w:r>
        <w:t xml:space="preserve"> и ЛФЧХ1 – характеристики разрабатываемого электропривода со встроенным устройством управления, ЛАЧХ2 и ЛФЧХ2 – характеристики прототипа привода.</w:t>
      </w:r>
    </w:p>
    <w:p w:rsidR="00825D9D" w:rsidRDefault="00FA1597" w:rsidP="00825D9D">
      <w:pPr>
        <w:tabs>
          <w:tab w:val="left" w:pos="993"/>
        </w:tabs>
        <w:spacing w:line="360" w:lineRule="auto"/>
        <w:ind w:left="-284" w:firstLine="709"/>
      </w:pPr>
      <w:r>
        <w:t>Как видно из графиков, разработанное устройство управления приводом в составе ЭМП выполняет условия Технического задания, а также превосходит прототип.</w:t>
      </w:r>
      <w:r w:rsidR="00E31451">
        <w:t xml:space="preserve"> </w:t>
      </w:r>
    </w:p>
    <w:p w:rsidR="00E31451" w:rsidRDefault="00E31451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  <w:r>
        <w:rPr>
          <w:szCs w:val="28"/>
        </w:rPr>
        <w:t>В проекте было выполнено исследование устройства управления приводом по следующим параметрам:</w:t>
      </w:r>
    </w:p>
    <w:p w:rsidR="00E31451" w:rsidRDefault="00E31451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  <w:r>
        <w:rPr>
          <w:szCs w:val="28"/>
        </w:rPr>
        <w:t>- замер времени готовности привода;</w:t>
      </w:r>
    </w:p>
    <w:p w:rsidR="00E31451" w:rsidRDefault="00E31451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  <w:r>
        <w:rPr>
          <w:szCs w:val="28"/>
        </w:rPr>
        <w:t>- замер времени включения привода.</w:t>
      </w:r>
    </w:p>
    <w:p w:rsidR="00E31451" w:rsidRPr="00A83552" w:rsidRDefault="00E31451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  <w:r>
        <w:rPr>
          <w:szCs w:val="28"/>
        </w:rPr>
        <w:t xml:space="preserve">А также были определены АФЧХ электропривода. </w:t>
      </w:r>
    </w:p>
    <w:p w:rsidR="00825D9D" w:rsidRDefault="00E31451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  <w:r>
        <w:rPr>
          <w:szCs w:val="28"/>
        </w:rPr>
        <w:t>Сравним полученные характеристики разработанного изделия с прототипом и сведем все данные в таблицу 6.1:</w:t>
      </w:r>
    </w:p>
    <w:p w:rsidR="00E31451" w:rsidRDefault="00E31451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  <w:r>
        <w:rPr>
          <w:szCs w:val="28"/>
        </w:rPr>
        <w:lastRenderedPageBreak/>
        <w:t>Таблица 6.1 – Сравнение характеристик.</w:t>
      </w:r>
    </w:p>
    <w:tbl>
      <w:tblPr>
        <w:tblStyle w:val="aff"/>
        <w:tblW w:w="0" w:type="auto"/>
        <w:tblInd w:w="-284" w:type="dxa"/>
        <w:tblLook w:val="04A0"/>
      </w:tblPr>
      <w:tblGrid>
        <w:gridCol w:w="2336"/>
        <w:gridCol w:w="2363"/>
        <w:gridCol w:w="2336"/>
        <w:gridCol w:w="2337"/>
      </w:tblGrid>
      <w:tr w:rsidR="00E31451" w:rsidTr="003575F3">
        <w:trPr>
          <w:cnfStyle w:val="100000000000"/>
        </w:trPr>
        <w:tc>
          <w:tcPr>
            <w:cnfStyle w:val="001000000000"/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Наименование параметра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100000000000"/>
              <w:rPr>
                <w:szCs w:val="28"/>
              </w:rPr>
            </w:pPr>
            <w:proofErr w:type="gramStart"/>
            <w:r>
              <w:rPr>
                <w:szCs w:val="28"/>
              </w:rPr>
              <w:t>Заданное</w:t>
            </w:r>
            <w:proofErr w:type="gramEnd"/>
            <w:r>
              <w:rPr>
                <w:szCs w:val="28"/>
              </w:rPr>
              <w:t xml:space="preserve"> в ТЗ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100000000000"/>
              <w:rPr>
                <w:szCs w:val="28"/>
              </w:rPr>
            </w:pPr>
            <w:r>
              <w:rPr>
                <w:szCs w:val="28"/>
              </w:rPr>
              <w:t>Прототип</w:t>
            </w:r>
          </w:p>
        </w:tc>
        <w:tc>
          <w:tcPr>
            <w:tcW w:w="2337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100000000000"/>
              <w:rPr>
                <w:szCs w:val="28"/>
              </w:rPr>
            </w:pPr>
            <w:r>
              <w:rPr>
                <w:szCs w:val="28"/>
              </w:rPr>
              <w:t>Разработанное изделие</w:t>
            </w:r>
          </w:p>
        </w:tc>
      </w:tr>
      <w:tr w:rsidR="00E31451" w:rsidTr="003575F3">
        <w:tc>
          <w:tcPr>
            <w:cnfStyle w:val="001000000000"/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Масса УУП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Не более 0,5 кг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0,4 кг</w:t>
            </w:r>
          </w:p>
        </w:tc>
        <w:tc>
          <w:tcPr>
            <w:tcW w:w="2337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0,129 кг</w:t>
            </w:r>
          </w:p>
        </w:tc>
      </w:tr>
      <w:tr w:rsidR="00E31451" w:rsidTr="003575F3">
        <w:tc>
          <w:tcPr>
            <w:cnfStyle w:val="001000000000"/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Время готовности ЭМП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Не более 1 с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≈0,8 с</w:t>
            </w:r>
          </w:p>
        </w:tc>
        <w:tc>
          <w:tcPr>
            <w:tcW w:w="2337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≈0,316</w:t>
            </w:r>
            <w:r w:rsidR="00825D9D">
              <w:rPr>
                <w:szCs w:val="28"/>
              </w:rPr>
              <w:t xml:space="preserve"> с</w:t>
            </w:r>
          </w:p>
        </w:tc>
      </w:tr>
      <w:tr w:rsidR="00E31451" w:rsidTr="003575F3">
        <w:tc>
          <w:tcPr>
            <w:cnfStyle w:val="001000000000"/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Время включения ЭМП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Не более 0,02 с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≈0,02 с</w:t>
            </w:r>
          </w:p>
        </w:tc>
        <w:tc>
          <w:tcPr>
            <w:tcW w:w="2337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≈0,015</w:t>
            </w:r>
            <w:r w:rsidR="00825D9D">
              <w:rPr>
                <w:szCs w:val="28"/>
              </w:rPr>
              <w:t xml:space="preserve"> с</w:t>
            </w:r>
          </w:p>
        </w:tc>
      </w:tr>
      <w:tr w:rsidR="00E31451" w:rsidTr="003575F3">
        <w:tc>
          <w:tcPr>
            <w:cnfStyle w:val="001000000000"/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Габаритные размеры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Не более 105*65*17мм (Д*</w:t>
            </w:r>
            <w:proofErr w:type="gramStart"/>
            <w:r>
              <w:rPr>
                <w:szCs w:val="28"/>
              </w:rPr>
              <w:t>Ш</w:t>
            </w:r>
            <w:proofErr w:type="gramEnd"/>
            <w:r>
              <w:rPr>
                <w:szCs w:val="28"/>
              </w:rPr>
              <w:t>*В)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100*170*40</w:t>
            </w:r>
            <w:r w:rsidR="00825D9D">
              <w:rPr>
                <w:szCs w:val="28"/>
              </w:rPr>
              <w:t>мм</w:t>
            </w:r>
          </w:p>
        </w:tc>
        <w:tc>
          <w:tcPr>
            <w:tcW w:w="2337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100*60*10,8</w:t>
            </w:r>
            <w:r w:rsidR="00825D9D">
              <w:rPr>
                <w:szCs w:val="28"/>
              </w:rPr>
              <w:t>мм</w:t>
            </w:r>
          </w:p>
        </w:tc>
      </w:tr>
      <w:tr w:rsidR="00E31451" w:rsidTr="003575F3">
        <w:tc>
          <w:tcPr>
            <w:cnfStyle w:val="001000000000"/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Надежность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Не ниже 0,98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0,998</w:t>
            </w:r>
          </w:p>
        </w:tc>
        <w:tc>
          <w:tcPr>
            <w:tcW w:w="2337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0,999</w:t>
            </w:r>
          </w:p>
        </w:tc>
      </w:tr>
      <w:tr w:rsidR="00E31451" w:rsidTr="003575F3">
        <w:tc>
          <w:tcPr>
            <w:cnfStyle w:val="001000000000"/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Потребляемая мощность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Не более 150 Вт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103,5 Вт</w:t>
            </w:r>
          </w:p>
        </w:tc>
        <w:tc>
          <w:tcPr>
            <w:tcW w:w="2337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97,2 Вт</w:t>
            </w:r>
          </w:p>
        </w:tc>
      </w:tr>
      <w:tr w:rsidR="00E31451" w:rsidTr="003575F3">
        <w:tc>
          <w:tcPr>
            <w:cnfStyle w:val="001000000000"/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Срок хранения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Не менее 25 лет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25 лет</w:t>
            </w:r>
          </w:p>
        </w:tc>
        <w:tc>
          <w:tcPr>
            <w:tcW w:w="2337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30,8 лет</w:t>
            </w:r>
          </w:p>
        </w:tc>
      </w:tr>
      <w:tr w:rsidR="00E31451" w:rsidTr="003575F3">
        <w:tc>
          <w:tcPr>
            <w:cnfStyle w:val="001000000000"/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Стоимость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Не регламентируется</w:t>
            </w:r>
          </w:p>
        </w:tc>
        <w:tc>
          <w:tcPr>
            <w:tcW w:w="2336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215780,6 руб.</w:t>
            </w:r>
          </w:p>
        </w:tc>
        <w:tc>
          <w:tcPr>
            <w:tcW w:w="2337" w:type="dxa"/>
          </w:tcPr>
          <w:p w:rsidR="00E31451" w:rsidRDefault="00E31451" w:rsidP="00825D9D">
            <w:pPr>
              <w:tabs>
                <w:tab w:val="left" w:pos="993"/>
              </w:tabs>
              <w:spacing w:line="360" w:lineRule="auto"/>
              <w:cnfStyle w:val="000000000000"/>
              <w:rPr>
                <w:szCs w:val="28"/>
              </w:rPr>
            </w:pPr>
            <w:r>
              <w:rPr>
                <w:szCs w:val="28"/>
              </w:rPr>
              <w:t>170977,8 руб.</w:t>
            </w:r>
          </w:p>
        </w:tc>
      </w:tr>
    </w:tbl>
    <w:p w:rsidR="00E31451" w:rsidRDefault="00E31451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</w:p>
    <w:p w:rsidR="00E31451" w:rsidRDefault="00E31451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  <w:r>
        <w:rPr>
          <w:szCs w:val="28"/>
        </w:rPr>
        <w:t>Все полученные данные полностью соответствуют требованиям Технического задания.</w:t>
      </w:r>
    </w:p>
    <w:p w:rsidR="00E31451" w:rsidRDefault="00E31451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  <w:r w:rsidRPr="00A83552">
        <w:rPr>
          <w:szCs w:val="28"/>
        </w:rPr>
        <w:t xml:space="preserve">Расчеты подтвердили правильность выбора материалов и элементов, примененных в конструкции </w:t>
      </w:r>
      <w:r>
        <w:rPr>
          <w:szCs w:val="28"/>
        </w:rPr>
        <w:t>УУП.</w:t>
      </w:r>
    </w:p>
    <w:p w:rsidR="00854E8C" w:rsidRDefault="00854E8C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</w:p>
    <w:p w:rsidR="00854E8C" w:rsidRDefault="00854E8C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</w:p>
    <w:p w:rsidR="003B5C23" w:rsidRDefault="003B5C23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</w:p>
    <w:p w:rsidR="003B5C23" w:rsidRDefault="003B5C23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</w:p>
    <w:p w:rsidR="003B5C23" w:rsidRDefault="003B5C23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</w:p>
    <w:p w:rsidR="003B5C23" w:rsidRDefault="003B5C23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</w:p>
    <w:p w:rsidR="003B5C23" w:rsidRDefault="003B5C23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</w:p>
    <w:p w:rsidR="003B5C23" w:rsidRPr="00A83552" w:rsidRDefault="003B5C23" w:rsidP="00825D9D">
      <w:pPr>
        <w:tabs>
          <w:tab w:val="left" w:pos="993"/>
        </w:tabs>
        <w:spacing w:line="360" w:lineRule="auto"/>
        <w:ind w:left="-284" w:firstLine="709"/>
        <w:rPr>
          <w:szCs w:val="28"/>
        </w:rPr>
      </w:pPr>
    </w:p>
    <w:p w:rsidR="00854E8C" w:rsidRDefault="00854E8C" w:rsidP="00854E8C">
      <w:pPr>
        <w:pStyle w:val="af1"/>
        <w:outlineLvl w:val="0"/>
        <w:rPr>
          <w:rFonts w:eastAsiaTheme="minorEastAsia"/>
        </w:rPr>
      </w:pPr>
      <w:bookmarkStart w:id="18" w:name="_Toc42671442"/>
      <w:r>
        <w:rPr>
          <w:rFonts w:eastAsiaTheme="minorEastAsia"/>
        </w:rPr>
        <w:lastRenderedPageBreak/>
        <w:t>Литература</w:t>
      </w:r>
      <w:bookmarkEnd w:id="18"/>
    </w:p>
    <w:p w:rsidR="00854E8C" w:rsidRDefault="00854E8C" w:rsidP="00854E8C">
      <w:pPr>
        <w:pStyle w:val="a7"/>
        <w:numPr>
          <w:ilvl w:val="0"/>
          <w:numId w:val="32"/>
        </w:numPr>
        <w:ind w:left="-284"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Шурыгин, Б.Д. Конструирование электронных средств/ В.Ф. Борисов, А.А. Мухин, М.Ф. Митюшин, Ю.В. Чайка, А.Н. Шишков, Б. Д. Шурыгин,. – Нижний Новгород, 2013. – 111 </w:t>
      </w:r>
      <w:proofErr w:type="gramStart"/>
      <w:r>
        <w:rPr>
          <w:rFonts w:eastAsiaTheme="minorEastAsia"/>
          <w:szCs w:val="28"/>
        </w:rPr>
        <w:t>с</w:t>
      </w:r>
      <w:proofErr w:type="gramEnd"/>
      <w:r>
        <w:rPr>
          <w:rFonts w:eastAsiaTheme="minorEastAsia"/>
          <w:szCs w:val="28"/>
        </w:rPr>
        <w:t>.</w:t>
      </w:r>
    </w:p>
    <w:p w:rsidR="00854E8C" w:rsidRDefault="00854E8C" w:rsidP="00854E8C">
      <w:pPr>
        <w:pStyle w:val="a7"/>
        <w:numPr>
          <w:ilvl w:val="0"/>
          <w:numId w:val="32"/>
        </w:numPr>
        <w:ind w:left="-284"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Пирогова, Е.В. Проектирование и технология печатных плат/</w:t>
      </w:r>
      <w:proofErr w:type="spellStart"/>
      <w:r>
        <w:rPr>
          <w:rFonts w:eastAsiaTheme="minorEastAsia"/>
          <w:szCs w:val="28"/>
        </w:rPr>
        <w:t>Е.В.Пирогова</w:t>
      </w:r>
      <w:proofErr w:type="gramStart"/>
      <w:r>
        <w:rPr>
          <w:rFonts w:eastAsiaTheme="minorEastAsia"/>
          <w:szCs w:val="28"/>
        </w:rPr>
        <w:t>.-</w:t>
      </w:r>
      <w:proofErr w:type="gramEnd"/>
      <w:r>
        <w:rPr>
          <w:rFonts w:eastAsiaTheme="minorEastAsia"/>
          <w:szCs w:val="28"/>
        </w:rPr>
        <w:t>М</w:t>
      </w:r>
      <w:proofErr w:type="spellEnd"/>
      <w:r>
        <w:rPr>
          <w:rFonts w:eastAsiaTheme="minorEastAsia"/>
          <w:szCs w:val="28"/>
        </w:rPr>
        <w:t>.: ФОРУМ, 2005. – 560 с.</w:t>
      </w:r>
    </w:p>
    <w:p w:rsidR="00854E8C" w:rsidRDefault="00854E8C" w:rsidP="00854E8C">
      <w:pPr>
        <w:pStyle w:val="a7"/>
        <w:numPr>
          <w:ilvl w:val="0"/>
          <w:numId w:val="32"/>
        </w:numPr>
        <w:ind w:left="-284" w:firstLine="709"/>
        <w:rPr>
          <w:rFonts w:eastAsiaTheme="minorEastAsia"/>
          <w:szCs w:val="28"/>
        </w:rPr>
      </w:pPr>
      <w:proofErr w:type="spellStart"/>
      <w:r>
        <w:rPr>
          <w:rFonts w:eastAsiaTheme="minorEastAsia"/>
          <w:szCs w:val="28"/>
        </w:rPr>
        <w:t>Леухин</w:t>
      </w:r>
      <w:proofErr w:type="spellEnd"/>
      <w:r>
        <w:rPr>
          <w:rFonts w:eastAsiaTheme="minorEastAsia"/>
          <w:szCs w:val="28"/>
        </w:rPr>
        <w:t xml:space="preserve">, В.Н. Основы конструирования и технологии производства РЭС: Учебное пособие/ В.Н. </w:t>
      </w:r>
      <w:proofErr w:type="spellStart"/>
      <w:r>
        <w:rPr>
          <w:rFonts w:eastAsiaTheme="minorEastAsia"/>
          <w:szCs w:val="28"/>
        </w:rPr>
        <w:t>Леухин</w:t>
      </w:r>
      <w:proofErr w:type="spellEnd"/>
      <w:r>
        <w:rPr>
          <w:rFonts w:eastAsiaTheme="minorEastAsia"/>
          <w:szCs w:val="28"/>
        </w:rPr>
        <w:t>. – Йошкар-Ола: МарГТУ.2006. 344</w:t>
      </w:r>
    </w:p>
    <w:p w:rsidR="00854E8C" w:rsidRDefault="00854E8C" w:rsidP="00854E8C">
      <w:pPr>
        <w:pStyle w:val="a7"/>
        <w:numPr>
          <w:ilvl w:val="0"/>
          <w:numId w:val="32"/>
        </w:numPr>
        <w:ind w:left="-284" w:firstLine="710"/>
        <w:rPr>
          <w:rFonts w:eastAsiaTheme="minorEastAsia"/>
          <w:szCs w:val="28"/>
        </w:rPr>
      </w:pPr>
      <w:proofErr w:type="spellStart"/>
      <w:r w:rsidRPr="001E16F3">
        <w:rPr>
          <w:rFonts w:eastAsiaTheme="minorEastAsia"/>
          <w:szCs w:val="28"/>
        </w:rPr>
        <w:t>Самсонович</w:t>
      </w:r>
      <w:proofErr w:type="spellEnd"/>
      <w:r w:rsidRPr="001E16F3">
        <w:rPr>
          <w:rFonts w:eastAsiaTheme="minorEastAsia"/>
          <w:szCs w:val="28"/>
        </w:rPr>
        <w:t xml:space="preserve"> С.Л., Степанов В.С. Принципы построения силовых </w:t>
      </w:r>
      <w:proofErr w:type="spellStart"/>
      <w:r w:rsidRPr="001E16F3">
        <w:rPr>
          <w:rFonts w:eastAsiaTheme="minorEastAsia"/>
          <w:szCs w:val="28"/>
        </w:rPr>
        <w:t>миниприводов</w:t>
      </w:r>
      <w:proofErr w:type="spellEnd"/>
      <w:r w:rsidRPr="001E16F3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</w:t>
      </w:r>
      <w:r w:rsidRPr="001E16F3">
        <w:rPr>
          <w:rFonts w:eastAsiaTheme="minorEastAsia"/>
          <w:szCs w:val="28"/>
        </w:rPr>
        <w:t xml:space="preserve">Известия </w:t>
      </w:r>
      <w:proofErr w:type="spellStart"/>
      <w:r w:rsidRPr="001E16F3">
        <w:rPr>
          <w:rFonts w:eastAsiaTheme="minorEastAsia"/>
          <w:szCs w:val="28"/>
        </w:rPr>
        <w:t>ТулГУ</w:t>
      </w:r>
      <w:proofErr w:type="spellEnd"/>
      <w:r w:rsidRPr="001E16F3">
        <w:rPr>
          <w:rFonts w:eastAsiaTheme="minorEastAsia"/>
          <w:szCs w:val="28"/>
        </w:rPr>
        <w:t xml:space="preserve">. Серия. Вычислительная техника. Информационные технологии. </w:t>
      </w:r>
      <w:proofErr w:type="spellStart"/>
      <w:r w:rsidRPr="001E16F3">
        <w:rPr>
          <w:rFonts w:eastAsiaTheme="minorEastAsia"/>
          <w:szCs w:val="28"/>
        </w:rPr>
        <w:t>Вып</w:t>
      </w:r>
      <w:proofErr w:type="spellEnd"/>
      <w:r w:rsidRPr="001E16F3">
        <w:rPr>
          <w:rFonts w:eastAsiaTheme="minorEastAsia"/>
          <w:szCs w:val="28"/>
        </w:rPr>
        <w:t xml:space="preserve">. 3. Системы управления. Том 2. – Тула: Изд-во </w:t>
      </w:r>
      <w:proofErr w:type="spellStart"/>
      <w:r w:rsidRPr="001E16F3">
        <w:rPr>
          <w:rFonts w:eastAsiaTheme="minorEastAsia"/>
          <w:szCs w:val="28"/>
        </w:rPr>
        <w:t>ТулГУ</w:t>
      </w:r>
      <w:proofErr w:type="spellEnd"/>
      <w:r w:rsidRPr="001E16F3">
        <w:rPr>
          <w:rFonts w:eastAsiaTheme="minorEastAsia"/>
          <w:szCs w:val="28"/>
        </w:rPr>
        <w:t>, 2006.</w:t>
      </w:r>
    </w:p>
    <w:p w:rsidR="00854E8C" w:rsidRDefault="00854E8C" w:rsidP="00854E8C">
      <w:pPr>
        <w:pStyle w:val="a7"/>
        <w:numPr>
          <w:ilvl w:val="0"/>
          <w:numId w:val="32"/>
        </w:numPr>
        <w:ind w:left="-284" w:firstLine="710"/>
        <w:rPr>
          <w:rFonts w:eastAsiaTheme="minorEastAsia"/>
          <w:szCs w:val="28"/>
        </w:rPr>
      </w:pPr>
      <w:proofErr w:type="spellStart"/>
      <w:r w:rsidRPr="003010C1">
        <w:rPr>
          <w:rFonts w:eastAsiaTheme="minorEastAsia"/>
          <w:szCs w:val="28"/>
        </w:rPr>
        <w:t>Башарин</w:t>
      </w:r>
      <w:proofErr w:type="spellEnd"/>
      <w:r w:rsidRPr="003010C1">
        <w:rPr>
          <w:rFonts w:eastAsiaTheme="minorEastAsia"/>
          <w:szCs w:val="28"/>
        </w:rPr>
        <w:t xml:space="preserve"> А. В., Новиков В. А., Соколовский Г. Г. Управление электроприводами: Учебное пособие для вузов. Ленинград, Издательство "</w:t>
      </w:r>
      <w:proofErr w:type="spellStart"/>
      <w:r w:rsidRPr="003010C1">
        <w:rPr>
          <w:rFonts w:eastAsiaTheme="minorEastAsia"/>
          <w:szCs w:val="28"/>
        </w:rPr>
        <w:t>Энергоиздат</w:t>
      </w:r>
      <w:proofErr w:type="spellEnd"/>
      <w:r w:rsidRPr="003010C1">
        <w:rPr>
          <w:rFonts w:eastAsiaTheme="minorEastAsia"/>
          <w:szCs w:val="28"/>
        </w:rPr>
        <w:t>", Ленинградское отделение, 1982</w:t>
      </w:r>
    </w:p>
    <w:p w:rsidR="00854E8C" w:rsidRPr="00FF6CC9" w:rsidRDefault="00854E8C" w:rsidP="00854E8C">
      <w:pPr>
        <w:pStyle w:val="a7"/>
        <w:numPr>
          <w:ilvl w:val="0"/>
          <w:numId w:val="32"/>
        </w:numPr>
        <w:spacing w:after="200"/>
        <w:ind w:left="-284" w:firstLine="709"/>
        <w:rPr>
          <w:szCs w:val="28"/>
        </w:rPr>
      </w:pPr>
      <w:r w:rsidRPr="00FF6CC9">
        <w:rPr>
          <w:szCs w:val="28"/>
        </w:rPr>
        <w:t xml:space="preserve">Розанов Ю.К., </w:t>
      </w:r>
      <w:proofErr w:type="spellStart"/>
      <w:r w:rsidRPr="00FF6CC9">
        <w:rPr>
          <w:szCs w:val="28"/>
        </w:rPr>
        <w:t>Рябчицкий</w:t>
      </w:r>
      <w:proofErr w:type="spellEnd"/>
      <w:r w:rsidRPr="00FF6CC9">
        <w:rPr>
          <w:szCs w:val="28"/>
        </w:rPr>
        <w:t xml:space="preserve"> М.В., </w:t>
      </w:r>
      <w:proofErr w:type="spellStart"/>
      <w:r w:rsidRPr="00FF6CC9">
        <w:rPr>
          <w:szCs w:val="28"/>
        </w:rPr>
        <w:t>Кваснюк</w:t>
      </w:r>
      <w:proofErr w:type="spellEnd"/>
      <w:r w:rsidRPr="00FF6CC9">
        <w:rPr>
          <w:szCs w:val="28"/>
        </w:rPr>
        <w:t xml:space="preserve"> А.А. Силовая электроника Учебник для вузов/ Розанов Ю.К. - М.: Издательский дом МЭИ, 2007. - 632 </w:t>
      </w:r>
      <w:proofErr w:type="gramStart"/>
      <w:r w:rsidRPr="00FF6CC9">
        <w:rPr>
          <w:szCs w:val="28"/>
        </w:rPr>
        <w:t>с</w:t>
      </w:r>
      <w:proofErr w:type="gramEnd"/>
      <w:r w:rsidRPr="00FF6CC9">
        <w:rPr>
          <w:szCs w:val="28"/>
        </w:rPr>
        <w:t>.</w:t>
      </w:r>
    </w:p>
    <w:p w:rsidR="00854E8C" w:rsidRPr="00FF6CC9" w:rsidRDefault="00854E8C" w:rsidP="00854E8C">
      <w:pPr>
        <w:pStyle w:val="a7"/>
        <w:numPr>
          <w:ilvl w:val="0"/>
          <w:numId w:val="32"/>
        </w:numPr>
        <w:ind w:left="-284" w:firstLine="709"/>
        <w:rPr>
          <w:szCs w:val="28"/>
        </w:rPr>
      </w:pPr>
      <w:proofErr w:type="spellStart"/>
      <w:r w:rsidRPr="00FF6CC9">
        <w:rPr>
          <w:szCs w:val="28"/>
        </w:rPr>
        <w:t>Леухин</w:t>
      </w:r>
      <w:proofErr w:type="spellEnd"/>
      <w:r w:rsidRPr="00FF6CC9">
        <w:rPr>
          <w:szCs w:val="28"/>
        </w:rPr>
        <w:t xml:space="preserve">, В.Н. Радиоэлектронные узлы с монтажом на поверхность: конструирование и технология: уч. пособие/ В.Н. </w:t>
      </w:r>
      <w:proofErr w:type="spellStart"/>
      <w:r w:rsidRPr="00FF6CC9">
        <w:rPr>
          <w:szCs w:val="28"/>
        </w:rPr>
        <w:t>Леухин</w:t>
      </w:r>
      <w:proofErr w:type="spellEnd"/>
      <w:r w:rsidRPr="00FF6CC9">
        <w:rPr>
          <w:szCs w:val="28"/>
        </w:rPr>
        <w:t xml:space="preserve">. - Йошкар-Ола: </w:t>
      </w:r>
      <w:proofErr w:type="spellStart"/>
      <w:r w:rsidRPr="00FF6CC9">
        <w:rPr>
          <w:szCs w:val="28"/>
        </w:rPr>
        <w:t>МарГТУ</w:t>
      </w:r>
      <w:proofErr w:type="spellEnd"/>
      <w:r w:rsidRPr="00FF6CC9">
        <w:rPr>
          <w:szCs w:val="28"/>
        </w:rPr>
        <w:t>, 2006. – 248 с.</w:t>
      </w:r>
    </w:p>
    <w:p w:rsidR="00854E8C" w:rsidRPr="00FF6CC9" w:rsidRDefault="00854E8C" w:rsidP="00854E8C">
      <w:pPr>
        <w:pStyle w:val="61"/>
        <w:numPr>
          <w:ilvl w:val="0"/>
          <w:numId w:val="32"/>
        </w:numPr>
        <w:shd w:val="clear" w:color="auto" w:fill="auto"/>
        <w:spacing w:after="0" w:line="240" w:lineRule="auto"/>
        <w:ind w:left="-284" w:right="-2" w:firstLine="709"/>
        <w:contextualSpacing/>
        <w:rPr>
          <w:sz w:val="28"/>
          <w:szCs w:val="28"/>
        </w:rPr>
      </w:pPr>
      <w:r w:rsidRPr="00FF6CC9">
        <w:rPr>
          <w:sz w:val="28"/>
          <w:szCs w:val="28"/>
        </w:rPr>
        <w:t>Проектирование РЭС: Учебное пособие по курсовому и дипломному проектированию / В.Ф. Борисов, А.А. Мухин, М.Ф. Митюшин, А.Н. Шишков, Ю.В. Чайка. - М.: Изд-во МАИ-ПРИНТ, 2008.- 96 с.: ил.</w:t>
      </w:r>
    </w:p>
    <w:p w:rsidR="00854E8C" w:rsidRPr="00FF6CC9" w:rsidRDefault="00854E8C" w:rsidP="00854E8C">
      <w:pPr>
        <w:pStyle w:val="a7"/>
        <w:numPr>
          <w:ilvl w:val="0"/>
          <w:numId w:val="32"/>
        </w:numPr>
        <w:ind w:left="-284" w:firstLine="709"/>
        <w:rPr>
          <w:rFonts w:eastAsiaTheme="minorEastAsia"/>
          <w:szCs w:val="28"/>
        </w:rPr>
      </w:pPr>
      <w:r w:rsidRPr="00FF6CC9">
        <w:rPr>
          <w:szCs w:val="28"/>
        </w:rPr>
        <w:t xml:space="preserve">Парфёнов, Е.М.. Проектирование конструкций радиоэлектронной аппаратуры./ Е.М. Парфёнов, Э.Н. </w:t>
      </w:r>
      <w:proofErr w:type="spellStart"/>
      <w:r w:rsidRPr="00FF6CC9">
        <w:rPr>
          <w:szCs w:val="28"/>
        </w:rPr>
        <w:t>Камышная</w:t>
      </w:r>
      <w:proofErr w:type="spellEnd"/>
      <w:r w:rsidRPr="00FF6CC9">
        <w:rPr>
          <w:szCs w:val="28"/>
        </w:rPr>
        <w:t>, В.П. Усачев. - М.: Радио и связь, 1985</w:t>
      </w:r>
    </w:p>
    <w:p w:rsidR="00854E8C" w:rsidRPr="00FF6CC9" w:rsidRDefault="00854E8C" w:rsidP="00854E8C">
      <w:pPr>
        <w:pStyle w:val="a7"/>
        <w:numPr>
          <w:ilvl w:val="0"/>
          <w:numId w:val="32"/>
        </w:numPr>
        <w:ind w:left="-284" w:firstLine="709"/>
        <w:rPr>
          <w:rFonts w:eastAsiaTheme="minorEastAsia"/>
          <w:szCs w:val="28"/>
        </w:rPr>
      </w:pPr>
      <w:proofErr w:type="spellStart"/>
      <w:r w:rsidRPr="00FF6CC9">
        <w:rPr>
          <w:szCs w:val="28"/>
        </w:rPr>
        <w:t>Леухин</w:t>
      </w:r>
      <w:proofErr w:type="spellEnd"/>
      <w:r w:rsidRPr="00FF6CC9">
        <w:rPr>
          <w:szCs w:val="28"/>
        </w:rPr>
        <w:t xml:space="preserve">, В.Н. Основы конструирования и производства РЭС: уч. Пособие/ В.Н. </w:t>
      </w:r>
      <w:proofErr w:type="spellStart"/>
      <w:r w:rsidRPr="00FF6CC9">
        <w:rPr>
          <w:szCs w:val="28"/>
        </w:rPr>
        <w:t>Леухин</w:t>
      </w:r>
      <w:proofErr w:type="spellEnd"/>
      <w:r w:rsidRPr="00FF6CC9">
        <w:rPr>
          <w:szCs w:val="28"/>
        </w:rPr>
        <w:t xml:space="preserve">. – Йошкар-Ола: </w:t>
      </w:r>
      <w:proofErr w:type="spellStart"/>
      <w:r w:rsidRPr="00FF6CC9">
        <w:rPr>
          <w:szCs w:val="28"/>
        </w:rPr>
        <w:t>МарГТУ</w:t>
      </w:r>
      <w:proofErr w:type="spellEnd"/>
      <w:r w:rsidRPr="00FF6CC9">
        <w:rPr>
          <w:szCs w:val="28"/>
        </w:rPr>
        <w:t>, 2006. – 344 с.</w:t>
      </w:r>
    </w:p>
    <w:p w:rsidR="00854E8C" w:rsidRPr="00FF6CC9" w:rsidRDefault="00854E8C" w:rsidP="00854E8C">
      <w:pPr>
        <w:pStyle w:val="a7"/>
        <w:numPr>
          <w:ilvl w:val="0"/>
          <w:numId w:val="32"/>
        </w:numPr>
        <w:ind w:left="-284" w:firstLine="710"/>
        <w:rPr>
          <w:szCs w:val="28"/>
        </w:rPr>
      </w:pPr>
      <w:r w:rsidRPr="00FF6CC9">
        <w:rPr>
          <w:szCs w:val="28"/>
        </w:rPr>
        <w:t xml:space="preserve">Медведев А. Печатные платы. Конструкции и материалы. – М.: </w:t>
      </w:r>
      <w:proofErr w:type="spellStart"/>
      <w:r w:rsidRPr="00FF6CC9">
        <w:rPr>
          <w:szCs w:val="28"/>
        </w:rPr>
        <w:t>Техносфера</w:t>
      </w:r>
      <w:proofErr w:type="spellEnd"/>
      <w:r w:rsidRPr="00FF6CC9">
        <w:rPr>
          <w:szCs w:val="28"/>
        </w:rPr>
        <w:t>, 2005-304с.</w:t>
      </w:r>
    </w:p>
    <w:p w:rsidR="00854E8C" w:rsidRPr="00FF6CC9" w:rsidRDefault="00854E8C" w:rsidP="00854E8C">
      <w:pPr>
        <w:pStyle w:val="61"/>
        <w:numPr>
          <w:ilvl w:val="0"/>
          <w:numId w:val="32"/>
        </w:numPr>
        <w:shd w:val="clear" w:color="auto" w:fill="auto"/>
        <w:tabs>
          <w:tab w:val="left" w:pos="851"/>
        </w:tabs>
        <w:spacing w:after="0" w:line="240" w:lineRule="auto"/>
        <w:ind w:left="-284" w:right="-2" w:firstLine="709"/>
        <w:contextualSpacing/>
        <w:rPr>
          <w:sz w:val="28"/>
          <w:szCs w:val="28"/>
        </w:rPr>
      </w:pPr>
      <w:r w:rsidRPr="00FF6CC9">
        <w:rPr>
          <w:sz w:val="28"/>
          <w:szCs w:val="28"/>
        </w:rPr>
        <w:t xml:space="preserve">Интегральные микросхемы и их зарубежные аналоги: Справочник. Т.5./А.В. Нефедов. - Москва: ИП </w:t>
      </w:r>
      <w:proofErr w:type="spellStart"/>
      <w:r w:rsidRPr="00FF6CC9">
        <w:rPr>
          <w:sz w:val="28"/>
          <w:szCs w:val="28"/>
        </w:rPr>
        <w:t>РадиоСофт</w:t>
      </w:r>
      <w:proofErr w:type="spellEnd"/>
      <w:r w:rsidRPr="00FF6CC9">
        <w:rPr>
          <w:sz w:val="28"/>
          <w:szCs w:val="28"/>
        </w:rPr>
        <w:t>, 2000.</w:t>
      </w:r>
    </w:p>
    <w:p w:rsidR="00854E8C" w:rsidRPr="00FF6CC9" w:rsidRDefault="00854E8C" w:rsidP="00854E8C">
      <w:pPr>
        <w:pStyle w:val="61"/>
        <w:numPr>
          <w:ilvl w:val="0"/>
          <w:numId w:val="32"/>
        </w:numPr>
        <w:shd w:val="clear" w:color="auto" w:fill="auto"/>
        <w:spacing w:after="0" w:line="240" w:lineRule="auto"/>
        <w:ind w:left="-284" w:firstLine="709"/>
        <w:contextualSpacing/>
        <w:rPr>
          <w:sz w:val="28"/>
          <w:szCs w:val="28"/>
        </w:rPr>
      </w:pPr>
      <w:r w:rsidRPr="00FF6CC9">
        <w:rPr>
          <w:sz w:val="28"/>
          <w:szCs w:val="28"/>
        </w:rPr>
        <w:t>Отечественные полупроводниковые приборы специального назначения /А.И. Аксенов, А.В. Нефедов. - М.:СОЛОН-Р, 2002.-312 с.</w:t>
      </w:r>
    </w:p>
    <w:p w:rsidR="00854E8C" w:rsidRPr="00FF6CC9" w:rsidRDefault="00854E8C" w:rsidP="00854E8C">
      <w:pPr>
        <w:pStyle w:val="a7"/>
        <w:numPr>
          <w:ilvl w:val="0"/>
          <w:numId w:val="32"/>
        </w:numPr>
        <w:spacing w:after="200"/>
        <w:ind w:left="-284" w:firstLine="709"/>
        <w:rPr>
          <w:szCs w:val="28"/>
        </w:rPr>
      </w:pPr>
      <w:r w:rsidRPr="00FF6CC9">
        <w:rPr>
          <w:szCs w:val="28"/>
        </w:rPr>
        <w:t xml:space="preserve">Ямпурин, Н.П. Основы надежности электронных средств: учеб. пособие для студ. </w:t>
      </w:r>
      <w:proofErr w:type="spellStart"/>
      <w:r w:rsidRPr="00FF6CC9">
        <w:rPr>
          <w:szCs w:val="28"/>
        </w:rPr>
        <w:t>высш</w:t>
      </w:r>
      <w:proofErr w:type="gramStart"/>
      <w:r w:rsidRPr="00FF6CC9">
        <w:rPr>
          <w:szCs w:val="28"/>
        </w:rPr>
        <w:t>.у</w:t>
      </w:r>
      <w:proofErr w:type="gramEnd"/>
      <w:r w:rsidRPr="00FF6CC9">
        <w:rPr>
          <w:szCs w:val="28"/>
        </w:rPr>
        <w:t>чеб</w:t>
      </w:r>
      <w:proofErr w:type="spellEnd"/>
      <w:r w:rsidRPr="00FF6CC9">
        <w:rPr>
          <w:szCs w:val="28"/>
        </w:rPr>
        <w:t xml:space="preserve">. заведений/ Н.П. Ямпурин, А.В. Баранова; под ред. Н.П. Ямпурина. – М.: Издательский центр "Академия", 2010. – 240 </w:t>
      </w:r>
      <w:proofErr w:type="gramStart"/>
      <w:r w:rsidRPr="00FF6CC9">
        <w:rPr>
          <w:szCs w:val="28"/>
        </w:rPr>
        <w:t>с</w:t>
      </w:r>
      <w:proofErr w:type="gramEnd"/>
      <w:r w:rsidRPr="00FF6CC9">
        <w:rPr>
          <w:szCs w:val="28"/>
        </w:rPr>
        <w:t>.</w:t>
      </w:r>
    </w:p>
    <w:p w:rsidR="00854E8C" w:rsidRDefault="00854E8C" w:rsidP="00854E8C">
      <w:pPr>
        <w:pStyle w:val="a7"/>
        <w:numPr>
          <w:ilvl w:val="0"/>
          <w:numId w:val="32"/>
        </w:numPr>
        <w:spacing w:after="200"/>
        <w:ind w:left="-284" w:firstLine="709"/>
        <w:rPr>
          <w:szCs w:val="28"/>
        </w:rPr>
      </w:pPr>
      <w:r w:rsidRPr="00FF6CC9">
        <w:rPr>
          <w:szCs w:val="28"/>
        </w:rPr>
        <w:t>Пирогова Е.В. Проектирование и технология печатных плат: Учебник. – М.: ФОРУМ: ИНФРА-М, 2005.- 560с.</w:t>
      </w:r>
    </w:p>
    <w:p w:rsidR="00854E8C" w:rsidRPr="00606154" w:rsidRDefault="00854E8C" w:rsidP="00854E8C">
      <w:pPr>
        <w:pStyle w:val="a7"/>
        <w:numPr>
          <w:ilvl w:val="0"/>
          <w:numId w:val="32"/>
        </w:numPr>
        <w:spacing w:after="200"/>
        <w:rPr>
          <w:szCs w:val="28"/>
        </w:rPr>
      </w:pPr>
      <w:proofErr w:type="spellStart"/>
      <w:r w:rsidRPr="00606154">
        <w:rPr>
          <w:szCs w:val="28"/>
        </w:rPr>
        <w:t>Половко</w:t>
      </w:r>
      <w:proofErr w:type="spellEnd"/>
      <w:r w:rsidRPr="00606154">
        <w:rPr>
          <w:szCs w:val="28"/>
        </w:rPr>
        <w:t xml:space="preserve"> А.М., Маликов И.М. - Сборник задач по теории надежности</w:t>
      </w:r>
    </w:p>
    <w:p w:rsidR="00854E8C" w:rsidRPr="00FF6CC9" w:rsidRDefault="00854E8C" w:rsidP="00854E8C">
      <w:pPr>
        <w:pStyle w:val="a7"/>
        <w:numPr>
          <w:ilvl w:val="0"/>
          <w:numId w:val="32"/>
        </w:numPr>
        <w:spacing w:after="200"/>
        <w:ind w:left="-284" w:firstLine="709"/>
        <w:rPr>
          <w:szCs w:val="28"/>
        </w:rPr>
      </w:pPr>
      <w:r w:rsidRPr="00FF6CC9">
        <w:rPr>
          <w:szCs w:val="28"/>
        </w:rPr>
        <w:t>Сафронов Н.А. Экономика предприятия: Учебник</w:t>
      </w:r>
      <w:proofErr w:type="gramStart"/>
      <w:r w:rsidRPr="00FF6CC9">
        <w:rPr>
          <w:szCs w:val="28"/>
        </w:rPr>
        <w:t>/ П</w:t>
      </w:r>
      <w:proofErr w:type="gramEnd"/>
      <w:r w:rsidRPr="00FF6CC9">
        <w:rPr>
          <w:szCs w:val="28"/>
        </w:rPr>
        <w:t>од ред. проф. Н.А.Сафронова - М.: "</w:t>
      </w:r>
      <w:proofErr w:type="spellStart"/>
      <w:r w:rsidRPr="00FF6CC9">
        <w:rPr>
          <w:szCs w:val="28"/>
        </w:rPr>
        <w:t>Юристъ</w:t>
      </w:r>
      <w:proofErr w:type="spellEnd"/>
      <w:r w:rsidRPr="00FF6CC9">
        <w:rPr>
          <w:szCs w:val="28"/>
        </w:rPr>
        <w:t>", 2004. - 584 с</w:t>
      </w:r>
    </w:p>
    <w:p w:rsidR="00854E8C" w:rsidRPr="00FF6CC9" w:rsidRDefault="00854E8C" w:rsidP="00854E8C">
      <w:pPr>
        <w:pStyle w:val="a7"/>
        <w:numPr>
          <w:ilvl w:val="0"/>
          <w:numId w:val="32"/>
        </w:numPr>
        <w:spacing w:after="200"/>
        <w:ind w:left="-284" w:firstLine="709"/>
        <w:rPr>
          <w:szCs w:val="28"/>
        </w:rPr>
      </w:pPr>
      <w:r w:rsidRPr="00FF6CC9">
        <w:rPr>
          <w:szCs w:val="28"/>
        </w:rPr>
        <w:t>Волков О.И.  Экономика   предприятия   (фирмы):   Учебник  /   Под</w:t>
      </w:r>
      <w:proofErr w:type="gramStart"/>
      <w:r w:rsidRPr="00FF6CC9">
        <w:rPr>
          <w:szCs w:val="28"/>
        </w:rPr>
        <w:t>.</w:t>
      </w:r>
      <w:proofErr w:type="gramEnd"/>
      <w:r w:rsidRPr="00FF6CC9">
        <w:rPr>
          <w:szCs w:val="28"/>
        </w:rPr>
        <w:t xml:space="preserve"> </w:t>
      </w:r>
      <w:proofErr w:type="gramStart"/>
      <w:r w:rsidRPr="00FF6CC9">
        <w:rPr>
          <w:szCs w:val="28"/>
        </w:rPr>
        <w:t>р</w:t>
      </w:r>
      <w:proofErr w:type="gramEnd"/>
      <w:r w:rsidRPr="00FF6CC9">
        <w:rPr>
          <w:szCs w:val="28"/>
        </w:rPr>
        <w:t>ед.   проф. О.И. Волкова и доц. О.В. Девяткина. – М.: ИНФА – М, 2004</w:t>
      </w:r>
    </w:p>
    <w:p w:rsidR="00854E8C" w:rsidRPr="00FF6CC9" w:rsidRDefault="00854E8C" w:rsidP="00854E8C">
      <w:pPr>
        <w:pStyle w:val="a7"/>
        <w:numPr>
          <w:ilvl w:val="0"/>
          <w:numId w:val="32"/>
        </w:numPr>
        <w:spacing w:after="200"/>
        <w:ind w:left="-284" w:firstLine="709"/>
        <w:rPr>
          <w:szCs w:val="28"/>
        </w:rPr>
      </w:pPr>
      <w:proofErr w:type="spellStart"/>
      <w:r w:rsidRPr="00FF6CC9">
        <w:rPr>
          <w:szCs w:val="28"/>
        </w:rPr>
        <w:lastRenderedPageBreak/>
        <w:t>Филонин</w:t>
      </w:r>
      <w:proofErr w:type="spellEnd"/>
      <w:r w:rsidRPr="00FF6CC9">
        <w:rPr>
          <w:szCs w:val="28"/>
        </w:rPr>
        <w:t xml:space="preserve"> Е.Н. Раздел «Безопасность и </w:t>
      </w:r>
      <w:proofErr w:type="spellStart"/>
      <w:r w:rsidRPr="00FF6CC9">
        <w:rPr>
          <w:szCs w:val="28"/>
        </w:rPr>
        <w:t>экологичность</w:t>
      </w:r>
      <w:proofErr w:type="spellEnd"/>
      <w:r w:rsidRPr="00FF6CC9">
        <w:rPr>
          <w:szCs w:val="28"/>
        </w:rPr>
        <w:t xml:space="preserve"> проектных решений» в дипломных проектах. /Сост. Е.Н. </w:t>
      </w:r>
      <w:proofErr w:type="spellStart"/>
      <w:r w:rsidRPr="00FF6CC9">
        <w:rPr>
          <w:szCs w:val="28"/>
        </w:rPr>
        <w:t>Филонин</w:t>
      </w:r>
      <w:proofErr w:type="spellEnd"/>
      <w:r w:rsidRPr="00FF6CC9">
        <w:rPr>
          <w:szCs w:val="28"/>
        </w:rPr>
        <w:t xml:space="preserve">. -  </w:t>
      </w:r>
      <w:proofErr w:type="spellStart"/>
      <w:r w:rsidRPr="00FF6CC9">
        <w:rPr>
          <w:szCs w:val="28"/>
        </w:rPr>
        <w:t>Аф</w:t>
      </w:r>
      <w:proofErr w:type="spellEnd"/>
      <w:r w:rsidRPr="00FF6CC9">
        <w:rPr>
          <w:szCs w:val="28"/>
        </w:rPr>
        <w:t xml:space="preserve"> НГТУ, 2004.</w:t>
      </w:r>
    </w:p>
    <w:p w:rsidR="00FA1597" w:rsidRDefault="00854E8C" w:rsidP="004547DA">
      <w:pPr>
        <w:pStyle w:val="a7"/>
        <w:numPr>
          <w:ilvl w:val="0"/>
          <w:numId w:val="32"/>
        </w:numPr>
        <w:spacing w:after="200"/>
        <w:ind w:left="-284" w:firstLine="709"/>
        <w:rPr>
          <w:szCs w:val="28"/>
        </w:rPr>
      </w:pPr>
      <w:proofErr w:type="spellStart"/>
      <w:r w:rsidRPr="00FF6CC9">
        <w:rPr>
          <w:szCs w:val="28"/>
        </w:rPr>
        <w:t>Девисилов</w:t>
      </w:r>
      <w:proofErr w:type="spellEnd"/>
      <w:r w:rsidRPr="00FF6CC9">
        <w:rPr>
          <w:szCs w:val="28"/>
        </w:rPr>
        <w:t xml:space="preserve"> В.А. Охрана труда: Учебник. – 2-е изд., </w:t>
      </w:r>
      <w:proofErr w:type="spellStart"/>
      <w:r w:rsidRPr="00FF6CC9">
        <w:rPr>
          <w:szCs w:val="28"/>
        </w:rPr>
        <w:t>испр</w:t>
      </w:r>
      <w:proofErr w:type="spellEnd"/>
      <w:r w:rsidRPr="00FF6CC9">
        <w:rPr>
          <w:szCs w:val="28"/>
        </w:rPr>
        <w:t>. И доп. – М.: ФОРУМ: ИНФРА-М, 2006.- 448с.</w:t>
      </w:r>
    </w:p>
    <w:p w:rsidR="004547DA" w:rsidRDefault="004547DA" w:rsidP="004547DA">
      <w:pPr>
        <w:pStyle w:val="a7"/>
        <w:numPr>
          <w:ilvl w:val="0"/>
          <w:numId w:val="32"/>
        </w:numPr>
        <w:spacing w:after="200"/>
        <w:ind w:left="-284" w:firstLine="709"/>
        <w:rPr>
          <w:szCs w:val="28"/>
        </w:rPr>
      </w:pPr>
      <w:proofErr w:type="spellStart"/>
      <w:r>
        <w:rPr>
          <w:szCs w:val="28"/>
        </w:rPr>
        <w:t>Делавин</w:t>
      </w:r>
      <w:proofErr w:type="spellEnd"/>
      <w:r>
        <w:rPr>
          <w:szCs w:val="28"/>
        </w:rPr>
        <w:t xml:space="preserve"> В.В. Разработка электромеханического привода управления рулевой поверхностью/ В.В. </w:t>
      </w:r>
      <w:proofErr w:type="spellStart"/>
      <w:r>
        <w:rPr>
          <w:szCs w:val="28"/>
        </w:rPr>
        <w:t>Делавин</w:t>
      </w:r>
      <w:proofErr w:type="spellEnd"/>
      <w:r>
        <w:rPr>
          <w:szCs w:val="28"/>
        </w:rPr>
        <w:t xml:space="preserve">// </w:t>
      </w:r>
      <w:r w:rsidR="004C474D">
        <w:rPr>
          <w:szCs w:val="28"/>
        </w:rPr>
        <w:t>11-й Всероссийский межотраслевой конкурс научно-технических работ и проектов «</w:t>
      </w:r>
      <w:r>
        <w:rPr>
          <w:szCs w:val="28"/>
        </w:rPr>
        <w:t>Молодежь и будущее авиации и космонавтики</w:t>
      </w:r>
      <w:r w:rsidR="004C474D">
        <w:rPr>
          <w:szCs w:val="28"/>
        </w:rPr>
        <w:t>»</w:t>
      </w:r>
      <w:r>
        <w:rPr>
          <w:szCs w:val="28"/>
        </w:rPr>
        <w:t xml:space="preserve"> сборник аннотаций конкурсных работ </w:t>
      </w:r>
      <w:r w:rsidR="004C474D">
        <w:rPr>
          <w:szCs w:val="28"/>
        </w:rPr>
        <w:t>–</w:t>
      </w:r>
      <w:r>
        <w:rPr>
          <w:szCs w:val="28"/>
        </w:rPr>
        <w:t xml:space="preserve"> </w:t>
      </w:r>
      <w:r w:rsidR="004C474D">
        <w:rPr>
          <w:szCs w:val="28"/>
        </w:rPr>
        <w:t>Москва: Московский авиационный институт, 2019 – С.166-168.</w:t>
      </w:r>
    </w:p>
    <w:p w:rsidR="004C474D" w:rsidRPr="004547DA" w:rsidRDefault="0087658E" w:rsidP="004547DA">
      <w:pPr>
        <w:pStyle w:val="a7"/>
        <w:numPr>
          <w:ilvl w:val="0"/>
          <w:numId w:val="32"/>
        </w:numPr>
        <w:spacing w:after="200"/>
        <w:ind w:left="-284" w:firstLine="709"/>
        <w:rPr>
          <w:szCs w:val="28"/>
        </w:rPr>
      </w:pPr>
      <w:proofErr w:type="spellStart"/>
      <w:r w:rsidRPr="00837005">
        <w:rPr>
          <w:szCs w:val="28"/>
        </w:rPr>
        <w:t>Делавин</w:t>
      </w:r>
      <w:proofErr w:type="spellEnd"/>
      <w:r w:rsidRPr="00837005">
        <w:rPr>
          <w:szCs w:val="28"/>
        </w:rPr>
        <w:t xml:space="preserve"> В.В.</w:t>
      </w:r>
      <w:r w:rsidR="002611AB" w:rsidRPr="00837005">
        <w:rPr>
          <w:szCs w:val="28"/>
        </w:rPr>
        <w:t xml:space="preserve"> </w:t>
      </w:r>
      <w:bookmarkStart w:id="19" w:name="_GoBack"/>
      <w:bookmarkEnd w:id="19"/>
      <w:r w:rsidR="00837005">
        <w:rPr>
          <w:szCs w:val="28"/>
        </w:rPr>
        <w:t xml:space="preserve">Разработка конструкции устройства управления электроприводом/ В.В. </w:t>
      </w:r>
      <w:proofErr w:type="spellStart"/>
      <w:r w:rsidR="00837005">
        <w:rPr>
          <w:szCs w:val="28"/>
        </w:rPr>
        <w:t>Делавин</w:t>
      </w:r>
      <w:proofErr w:type="spellEnd"/>
      <w:r w:rsidR="00837005">
        <w:rPr>
          <w:szCs w:val="28"/>
        </w:rPr>
        <w:t>// Программа  докладов 13-го регионального научно-практического семинара магистрантов 2-го года обучения по направлению 11.04.03 «Конструирование и технология электронных средств»  – Н.Новгород: НГТУ, март 2020 ( диплом 1-ой степени).</w:t>
      </w:r>
    </w:p>
    <w:sectPr w:rsidR="004C474D" w:rsidRPr="004547DA" w:rsidSect="00EE5C16">
      <w:footerReference w:type="default" r:id="rId19"/>
      <w:pgSz w:w="11906" w:h="16838"/>
      <w:pgMar w:top="1134" w:right="850" w:bottom="993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28D" w:rsidRDefault="0078028D" w:rsidP="00EE5C16">
      <w:r>
        <w:separator/>
      </w:r>
    </w:p>
  </w:endnote>
  <w:endnote w:type="continuationSeparator" w:id="0">
    <w:p w:rsidR="0078028D" w:rsidRDefault="0078028D" w:rsidP="00EE5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4255255"/>
      <w:docPartObj>
        <w:docPartGallery w:val="Page Numbers (Bottom of Page)"/>
        <w:docPartUnique/>
      </w:docPartObj>
    </w:sdtPr>
    <w:sdtContent>
      <w:p w:rsidR="003575F3" w:rsidRDefault="00087E7D">
        <w:pPr>
          <w:pStyle w:val="af7"/>
          <w:jc w:val="right"/>
        </w:pPr>
        <w:r>
          <w:fldChar w:fldCharType="begin"/>
        </w:r>
        <w:r w:rsidR="003575F3">
          <w:instrText>PAGE   \* MERGEFORMAT</w:instrText>
        </w:r>
        <w:r>
          <w:fldChar w:fldCharType="separate"/>
        </w:r>
        <w:r w:rsidR="0024247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575F3" w:rsidRDefault="003575F3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28D" w:rsidRDefault="0078028D" w:rsidP="00EE5C16">
      <w:r>
        <w:separator/>
      </w:r>
    </w:p>
  </w:footnote>
  <w:footnote w:type="continuationSeparator" w:id="0">
    <w:p w:rsidR="0078028D" w:rsidRDefault="0078028D" w:rsidP="00EE5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8DC61EC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</w:abstractNum>
  <w:abstractNum w:abstractNumId="1">
    <w:nsid w:val="FFFFFF89"/>
    <w:multiLevelType w:val="singleLevel"/>
    <w:tmpl w:val="3C04BDD0"/>
    <w:lvl w:ilvl="0">
      <w:start w:val="1"/>
      <w:numFmt w:val="bullet"/>
      <w:pStyle w:val="a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</w:abstractNum>
  <w:abstractNum w:abstractNumId="2">
    <w:nsid w:val="023B394D"/>
    <w:multiLevelType w:val="hybridMultilevel"/>
    <w:tmpl w:val="181669CA"/>
    <w:lvl w:ilvl="0" w:tplc="C8B2EB42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>
    <w:nsid w:val="09EB400A"/>
    <w:multiLevelType w:val="multilevel"/>
    <w:tmpl w:val="1EA62F44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4">
    <w:nsid w:val="107A4F31"/>
    <w:multiLevelType w:val="multilevel"/>
    <w:tmpl w:val="FE3CCB86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5">
    <w:nsid w:val="1B0F42FC"/>
    <w:multiLevelType w:val="multilevel"/>
    <w:tmpl w:val="FE3CCB86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6">
    <w:nsid w:val="1BB75F22"/>
    <w:multiLevelType w:val="hybridMultilevel"/>
    <w:tmpl w:val="66068E9A"/>
    <w:lvl w:ilvl="0" w:tplc="57141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F861FF2"/>
    <w:multiLevelType w:val="hybridMultilevel"/>
    <w:tmpl w:val="142C5A4C"/>
    <w:lvl w:ilvl="0" w:tplc="3B9E78F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0F1D00"/>
    <w:multiLevelType w:val="multilevel"/>
    <w:tmpl w:val="5DE0D36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0" w:firstLine="709"/>
      </w:pPr>
      <w:rPr>
        <w:rFonts w:hint="default"/>
      </w:rPr>
    </w:lvl>
  </w:abstractNum>
  <w:abstractNum w:abstractNumId="9">
    <w:nsid w:val="286D1EFE"/>
    <w:multiLevelType w:val="hybridMultilevel"/>
    <w:tmpl w:val="18968CFC"/>
    <w:lvl w:ilvl="0" w:tplc="9A148530">
      <w:start w:val="1"/>
      <w:numFmt w:val="decimal"/>
      <w:suff w:val="space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>
    <w:nsid w:val="2A2C11BF"/>
    <w:multiLevelType w:val="multilevel"/>
    <w:tmpl w:val="FE3CCB86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1">
    <w:nsid w:val="345269FD"/>
    <w:multiLevelType w:val="hybridMultilevel"/>
    <w:tmpl w:val="F4620296"/>
    <w:lvl w:ilvl="0" w:tplc="4DDA34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DFC37B9"/>
    <w:multiLevelType w:val="hybridMultilevel"/>
    <w:tmpl w:val="CDAA90DC"/>
    <w:lvl w:ilvl="0" w:tplc="58E26AD0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5379D"/>
    <w:multiLevelType w:val="multilevel"/>
    <w:tmpl w:val="FE3CCB86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4">
    <w:nsid w:val="5CD7623C"/>
    <w:multiLevelType w:val="hybridMultilevel"/>
    <w:tmpl w:val="9962CF6A"/>
    <w:lvl w:ilvl="0" w:tplc="600E591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018324B"/>
    <w:multiLevelType w:val="multilevel"/>
    <w:tmpl w:val="0C521E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6">
    <w:nsid w:val="6B8E0830"/>
    <w:multiLevelType w:val="multilevel"/>
    <w:tmpl w:val="FE3CCB86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7">
    <w:nsid w:val="6DCD2F2B"/>
    <w:multiLevelType w:val="hybridMultilevel"/>
    <w:tmpl w:val="FCA4C97C"/>
    <w:lvl w:ilvl="0" w:tplc="B60EE73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DFB0D23"/>
    <w:multiLevelType w:val="hybridMultilevel"/>
    <w:tmpl w:val="55A8923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6ED41051"/>
    <w:multiLevelType w:val="hybridMultilevel"/>
    <w:tmpl w:val="6388F6A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7822119D"/>
    <w:multiLevelType w:val="hybridMultilevel"/>
    <w:tmpl w:val="08388F44"/>
    <w:lvl w:ilvl="0" w:tplc="CE32E1A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"/>
  </w:num>
  <w:num w:numId="5">
    <w:abstractNumId w:val="1"/>
  </w:num>
  <w:num w:numId="6">
    <w:abstractNumId w:val="3"/>
  </w:num>
  <w:num w:numId="7">
    <w:abstractNumId w:val="0"/>
  </w:num>
  <w:num w:numId="8">
    <w:abstractNumId w:val="0"/>
  </w:num>
  <w:num w:numId="9">
    <w:abstractNumId w:val="8"/>
  </w:num>
  <w:num w:numId="10">
    <w:abstractNumId w:val="8"/>
  </w:num>
  <w:num w:numId="11">
    <w:abstractNumId w:val="8"/>
  </w:num>
  <w:num w:numId="12">
    <w:abstractNumId w:val="1"/>
  </w:num>
  <w:num w:numId="13">
    <w:abstractNumId w:val="3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6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8"/>
  </w:num>
  <w:num w:numId="21">
    <w:abstractNumId w:val="2"/>
  </w:num>
  <w:num w:numId="22">
    <w:abstractNumId w:val="7"/>
  </w:num>
  <w:num w:numId="23">
    <w:abstractNumId w:val="20"/>
  </w:num>
  <w:num w:numId="24">
    <w:abstractNumId w:val="15"/>
  </w:num>
  <w:num w:numId="25">
    <w:abstractNumId w:val="5"/>
  </w:num>
  <w:num w:numId="26">
    <w:abstractNumId w:val="16"/>
  </w:num>
  <w:num w:numId="27">
    <w:abstractNumId w:val="13"/>
  </w:num>
  <w:num w:numId="28">
    <w:abstractNumId w:val="10"/>
  </w:num>
  <w:num w:numId="29">
    <w:abstractNumId w:val="4"/>
  </w:num>
  <w:num w:numId="30">
    <w:abstractNumId w:val="14"/>
  </w:num>
  <w:num w:numId="31">
    <w:abstractNumId w:val="17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436A"/>
    <w:rsid w:val="00087E7D"/>
    <w:rsid w:val="00096153"/>
    <w:rsid w:val="000A05BF"/>
    <w:rsid w:val="001419E6"/>
    <w:rsid w:val="001C643D"/>
    <w:rsid w:val="001F1851"/>
    <w:rsid w:val="001F609A"/>
    <w:rsid w:val="00214DED"/>
    <w:rsid w:val="00242471"/>
    <w:rsid w:val="002611AB"/>
    <w:rsid w:val="002B436A"/>
    <w:rsid w:val="00327833"/>
    <w:rsid w:val="003575F3"/>
    <w:rsid w:val="003925D7"/>
    <w:rsid w:val="003B5C23"/>
    <w:rsid w:val="003C6250"/>
    <w:rsid w:val="003F1D8B"/>
    <w:rsid w:val="004200D0"/>
    <w:rsid w:val="004207B6"/>
    <w:rsid w:val="00453E57"/>
    <w:rsid w:val="004547DA"/>
    <w:rsid w:val="00477B09"/>
    <w:rsid w:val="004C474D"/>
    <w:rsid w:val="00504B2D"/>
    <w:rsid w:val="0051671A"/>
    <w:rsid w:val="005652B7"/>
    <w:rsid w:val="005742D3"/>
    <w:rsid w:val="00577269"/>
    <w:rsid w:val="005D7EF0"/>
    <w:rsid w:val="006166DF"/>
    <w:rsid w:val="006169F6"/>
    <w:rsid w:val="00623EFB"/>
    <w:rsid w:val="00633054"/>
    <w:rsid w:val="00634ACF"/>
    <w:rsid w:val="00650F67"/>
    <w:rsid w:val="0065637E"/>
    <w:rsid w:val="006566F8"/>
    <w:rsid w:val="006B7774"/>
    <w:rsid w:val="006E573F"/>
    <w:rsid w:val="00712D44"/>
    <w:rsid w:val="0071682E"/>
    <w:rsid w:val="00721FE1"/>
    <w:rsid w:val="0078028D"/>
    <w:rsid w:val="007873B2"/>
    <w:rsid w:val="007B32A6"/>
    <w:rsid w:val="008158C1"/>
    <w:rsid w:val="00825D9D"/>
    <w:rsid w:val="00837005"/>
    <w:rsid w:val="0085176C"/>
    <w:rsid w:val="00854E8C"/>
    <w:rsid w:val="00870756"/>
    <w:rsid w:val="0087658E"/>
    <w:rsid w:val="008818BA"/>
    <w:rsid w:val="00883DAA"/>
    <w:rsid w:val="008933DA"/>
    <w:rsid w:val="008D5F0F"/>
    <w:rsid w:val="00901472"/>
    <w:rsid w:val="0093546E"/>
    <w:rsid w:val="00953517"/>
    <w:rsid w:val="00956E20"/>
    <w:rsid w:val="0097798E"/>
    <w:rsid w:val="009B4B0F"/>
    <w:rsid w:val="009C0397"/>
    <w:rsid w:val="009C6E4C"/>
    <w:rsid w:val="009E082C"/>
    <w:rsid w:val="009F70F2"/>
    <w:rsid w:val="00A0181E"/>
    <w:rsid w:val="00A2109A"/>
    <w:rsid w:val="00A458CB"/>
    <w:rsid w:val="00A474E5"/>
    <w:rsid w:val="00A52773"/>
    <w:rsid w:val="00A547D4"/>
    <w:rsid w:val="00A60BEB"/>
    <w:rsid w:val="00A9094C"/>
    <w:rsid w:val="00A91654"/>
    <w:rsid w:val="00A938A8"/>
    <w:rsid w:val="00AA25D8"/>
    <w:rsid w:val="00AA456A"/>
    <w:rsid w:val="00AF44BF"/>
    <w:rsid w:val="00B31E2A"/>
    <w:rsid w:val="00B85D32"/>
    <w:rsid w:val="00BA5967"/>
    <w:rsid w:val="00BC0DDD"/>
    <w:rsid w:val="00BC714B"/>
    <w:rsid w:val="00BD15B3"/>
    <w:rsid w:val="00BE249C"/>
    <w:rsid w:val="00C07F73"/>
    <w:rsid w:val="00C57D7D"/>
    <w:rsid w:val="00C74AE5"/>
    <w:rsid w:val="00C77A7D"/>
    <w:rsid w:val="00C90E2A"/>
    <w:rsid w:val="00CE021E"/>
    <w:rsid w:val="00D04F1F"/>
    <w:rsid w:val="00D4388B"/>
    <w:rsid w:val="00D751B9"/>
    <w:rsid w:val="00DA3431"/>
    <w:rsid w:val="00DB0815"/>
    <w:rsid w:val="00DB7A1F"/>
    <w:rsid w:val="00DD0C18"/>
    <w:rsid w:val="00E31451"/>
    <w:rsid w:val="00E55F4E"/>
    <w:rsid w:val="00EE1A29"/>
    <w:rsid w:val="00EE3F20"/>
    <w:rsid w:val="00EE5C16"/>
    <w:rsid w:val="00F0279C"/>
    <w:rsid w:val="00F027E7"/>
    <w:rsid w:val="00F076E7"/>
    <w:rsid w:val="00F1700F"/>
    <w:rsid w:val="00F63ADE"/>
    <w:rsid w:val="00FA1597"/>
    <w:rsid w:val="00FB3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53E57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3"/>
    <w:link w:val="10"/>
    <w:qFormat/>
    <w:rsid w:val="00453E57"/>
    <w:pPr>
      <w:keepNext/>
      <w:numPr>
        <w:numId w:val="11"/>
      </w:numPr>
      <w:spacing w:after="280"/>
      <w:jc w:val="left"/>
      <w:outlineLvl w:val="0"/>
    </w:pPr>
    <w:rPr>
      <w:rFonts w:cs="Arial"/>
      <w:bCs/>
      <w:kern w:val="32"/>
      <w:szCs w:val="28"/>
    </w:rPr>
  </w:style>
  <w:style w:type="paragraph" w:styleId="2">
    <w:name w:val="heading 2"/>
    <w:basedOn w:val="a2"/>
    <w:next w:val="a3"/>
    <w:link w:val="20"/>
    <w:qFormat/>
    <w:rsid w:val="00453E57"/>
    <w:pPr>
      <w:keepNext/>
      <w:numPr>
        <w:ilvl w:val="1"/>
        <w:numId w:val="11"/>
      </w:numPr>
      <w:jc w:val="left"/>
      <w:outlineLvl w:val="1"/>
    </w:pPr>
    <w:rPr>
      <w:rFonts w:cs="Arial"/>
      <w:bCs/>
      <w:iCs/>
      <w:szCs w:val="28"/>
    </w:rPr>
  </w:style>
  <w:style w:type="paragraph" w:styleId="3">
    <w:name w:val="heading 3"/>
    <w:basedOn w:val="a2"/>
    <w:next w:val="a3"/>
    <w:link w:val="30"/>
    <w:qFormat/>
    <w:rsid w:val="00453E57"/>
    <w:pPr>
      <w:keepNext/>
      <w:numPr>
        <w:ilvl w:val="2"/>
        <w:numId w:val="11"/>
      </w:numPr>
      <w:outlineLvl w:val="2"/>
    </w:pPr>
    <w:rPr>
      <w:rFonts w:cs="Arial"/>
      <w:bCs/>
      <w:szCs w:val="26"/>
    </w:rPr>
  </w:style>
  <w:style w:type="paragraph" w:styleId="4">
    <w:name w:val="heading 4"/>
    <w:basedOn w:val="a2"/>
    <w:next w:val="a3"/>
    <w:link w:val="40"/>
    <w:qFormat/>
    <w:rsid w:val="00453E57"/>
    <w:pPr>
      <w:keepNext/>
      <w:ind w:firstLine="709"/>
      <w:outlineLvl w:val="3"/>
    </w:pPr>
    <w:rPr>
      <w:b/>
      <w:bCs/>
      <w:szCs w:val="28"/>
    </w:rPr>
  </w:style>
  <w:style w:type="paragraph" w:styleId="6">
    <w:name w:val="heading 6"/>
    <w:basedOn w:val="a2"/>
    <w:next w:val="a2"/>
    <w:link w:val="60"/>
    <w:unhideWhenUsed/>
    <w:qFormat/>
    <w:rsid w:val="00F63A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st">
    <w:name w:val="st"/>
    <w:basedOn w:val="a4"/>
    <w:rsid w:val="00453E57"/>
  </w:style>
  <w:style w:type="paragraph" w:styleId="a7">
    <w:name w:val="List Paragraph"/>
    <w:aliases w:val="Маркированный список1,табл"/>
    <w:basedOn w:val="a2"/>
    <w:qFormat/>
    <w:rsid w:val="00453E57"/>
    <w:pPr>
      <w:ind w:left="720"/>
      <w:contextualSpacing/>
    </w:pPr>
  </w:style>
  <w:style w:type="paragraph" w:styleId="a8">
    <w:name w:val="No Spacing"/>
    <w:basedOn w:val="a2"/>
    <w:qFormat/>
    <w:rsid w:val="00453E57"/>
    <w:rPr>
      <w:szCs w:val="32"/>
      <w:lang w:val="en-US" w:eastAsia="en-US" w:bidi="en-US"/>
    </w:rPr>
  </w:style>
  <w:style w:type="paragraph" w:styleId="a9">
    <w:name w:val="header"/>
    <w:basedOn w:val="a2"/>
    <w:link w:val="aa"/>
    <w:rsid w:val="00453E57"/>
    <w:pPr>
      <w:widowControl w:val="0"/>
      <w:jc w:val="left"/>
    </w:pPr>
    <w:rPr>
      <w:sz w:val="24"/>
    </w:rPr>
  </w:style>
  <w:style w:type="character" w:customStyle="1" w:styleId="aa">
    <w:name w:val="Верхний колонтитул Знак"/>
    <w:basedOn w:val="a4"/>
    <w:link w:val="a9"/>
    <w:rsid w:val="00453E57"/>
    <w:rPr>
      <w:rFonts w:ascii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4"/>
    <w:uiPriority w:val="99"/>
    <w:unhideWhenUsed/>
    <w:rsid w:val="00453E57"/>
    <w:rPr>
      <w:color w:val="0000FF" w:themeColor="hyperlink"/>
      <w:u w:val="single"/>
    </w:rPr>
  </w:style>
  <w:style w:type="character" w:customStyle="1" w:styleId="10">
    <w:name w:val="Заголовок 1 Знак"/>
    <w:basedOn w:val="a4"/>
    <w:link w:val="1"/>
    <w:rsid w:val="00453E57"/>
    <w:rPr>
      <w:rFonts w:ascii="Times New Roman" w:hAnsi="Times New Roman" w:cs="Arial"/>
      <w:bCs/>
      <w:kern w:val="32"/>
      <w:sz w:val="28"/>
      <w:szCs w:val="28"/>
      <w:lang w:eastAsia="ru-RU"/>
    </w:rPr>
  </w:style>
  <w:style w:type="paragraph" w:styleId="a3">
    <w:name w:val="Body Text"/>
    <w:basedOn w:val="a2"/>
    <w:link w:val="ac"/>
    <w:qFormat/>
    <w:rsid w:val="00453E57"/>
    <w:pPr>
      <w:widowControl w:val="0"/>
      <w:tabs>
        <w:tab w:val="left" w:pos="454"/>
      </w:tabs>
      <w:spacing w:after="280" w:line="259" w:lineRule="auto"/>
      <w:ind w:firstLine="709"/>
      <w:contextualSpacing/>
    </w:pPr>
  </w:style>
  <w:style w:type="character" w:customStyle="1" w:styleId="ac">
    <w:name w:val="Основной текст Знак"/>
    <w:link w:val="a3"/>
    <w:rsid w:val="00453E57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4"/>
    <w:link w:val="2"/>
    <w:rsid w:val="00453E57"/>
    <w:rPr>
      <w:rFonts w:ascii="Times New Roman" w:hAnsi="Times New Roman" w:cs="Arial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rsid w:val="00453E57"/>
    <w:rPr>
      <w:rFonts w:ascii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4"/>
    <w:link w:val="4"/>
    <w:rsid w:val="00453E5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4"/>
    <w:link w:val="6"/>
    <w:rsid w:val="00F63ADE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paragraph" w:styleId="ad">
    <w:name w:val="TOC Heading"/>
    <w:basedOn w:val="1"/>
    <w:next w:val="a2"/>
    <w:uiPriority w:val="39"/>
    <w:unhideWhenUsed/>
    <w:qFormat/>
    <w:rsid w:val="00453E5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0"/>
    </w:rPr>
  </w:style>
  <w:style w:type="character" w:styleId="ae">
    <w:name w:val="Placeholder Text"/>
    <w:basedOn w:val="a4"/>
    <w:uiPriority w:val="99"/>
    <w:semiHidden/>
    <w:rsid w:val="00453E57"/>
    <w:rPr>
      <w:color w:val="808080"/>
    </w:rPr>
  </w:style>
  <w:style w:type="paragraph" w:customStyle="1" w:styleId="af">
    <w:name w:val="Листинг программы"/>
    <w:rsid w:val="00453E57"/>
    <w:pPr>
      <w:suppressAutoHyphens/>
      <w:spacing w:after="0" w:line="240" w:lineRule="auto"/>
    </w:pPr>
    <w:rPr>
      <w:rFonts w:ascii="Times New Roman" w:hAnsi="Times New Roman" w:cs="Times New Roman"/>
      <w:noProof/>
      <w:sz w:val="20"/>
      <w:szCs w:val="20"/>
      <w:lang w:eastAsia="ru-RU"/>
    </w:rPr>
  </w:style>
  <w:style w:type="paragraph" w:styleId="a0">
    <w:name w:val="List Bullet"/>
    <w:basedOn w:val="a2"/>
    <w:rsid w:val="00453E57"/>
    <w:pPr>
      <w:numPr>
        <w:numId w:val="12"/>
      </w:numPr>
      <w:spacing w:after="35"/>
    </w:pPr>
  </w:style>
  <w:style w:type="paragraph" w:customStyle="1" w:styleId="af0">
    <w:name w:val="Мелкий шрифт"/>
    <w:basedOn w:val="a3"/>
    <w:qFormat/>
    <w:rsid w:val="00453E57"/>
    <w:rPr>
      <w:sz w:val="20"/>
    </w:rPr>
  </w:style>
  <w:style w:type="paragraph" w:customStyle="1" w:styleId="a1">
    <w:name w:val="Многоуровневый список"/>
    <w:basedOn w:val="a2"/>
    <w:rsid w:val="00453E57"/>
    <w:pPr>
      <w:numPr>
        <w:numId w:val="13"/>
      </w:numPr>
    </w:pPr>
  </w:style>
  <w:style w:type="paragraph" w:styleId="af1">
    <w:name w:val="Title"/>
    <w:basedOn w:val="a2"/>
    <w:link w:val="af2"/>
    <w:qFormat/>
    <w:rsid w:val="00F63ADE"/>
    <w:pPr>
      <w:spacing w:line="360" w:lineRule="auto"/>
      <w:ind w:firstLine="284"/>
      <w:jc w:val="center"/>
    </w:pPr>
    <w:rPr>
      <w:szCs w:val="28"/>
    </w:rPr>
  </w:style>
  <w:style w:type="character" w:customStyle="1" w:styleId="af2">
    <w:name w:val="Название Знак"/>
    <w:basedOn w:val="a4"/>
    <w:link w:val="af1"/>
    <w:rsid w:val="00F63AD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caption"/>
    <w:basedOn w:val="a3"/>
    <w:next w:val="a3"/>
    <w:rsid w:val="00453E57"/>
    <w:pPr>
      <w:jc w:val="left"/>
    </w:pPr>
    <w:rPr>
      <w:bCs/>
      <w:szCs w:val="20"/>
    </w:rPr>
  </w:style>
  <w:style w:type="paragraph" w:customStyle="1" w:styleId="af4">
    <w:name w:val="Название рисунка"/>
    <w:basedOn w:val="a2"/>
    <w:link w:val="af5"/>
    <w:rsid w:val="00453E57"/>
    <w:pPr>
      <w:jc w:val="center"/>
    </w:pPr>
    <w:rPr>
      <w:b/>
      <w:sz w:val="24"/>
    </w:rPr>
  </w:style>
  <w:style w:type="character" w:customStyle="1" w:styleId="af5">
    <w:name w:val="Название рисунка Знак"/>
    <w:link w:val="af4"/>
    <w:rsid w:val="00453E57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6">
    <w:name w:val="Название таблицы"/>
    <w:basedOn w:val="a2"/>
    <w:rsid w:val="00453E57"/>
    <w:pPr>
      <w:ind w:left="709"/>
      <w:jc w:val="left"/>
    </w:pPr>
    <w:rPr>
      <w:b/>
      <w:sz w:val="24"/>
    </w:rPr>
  </w:style>
  <w:style w:type="paragraph" w:styleId="af7">
    <w:name w:val="footer"/>
    <w:basedOn w:val="a2"/>
    <w:link w:val="af8"/>
    <w:uiPriority w:val="99"/>
    <w:rsid w:val="00453E57"/>
    <w:pPr>
      <w:tabs>
        <w:tab w:val="center" w:pos="4677"/>
        <w:tab w:val="right" w:pos="9355"/>
      </w:tabs>
    </w:pPr>
    <w:rPr>
      <w:sz w:val="24"/>
    </w:rPr>
  </w:style>
  <w:style w:type="character" w:customStyle="1" w:styleId="af8">
    <w:name w:val="Нижний колонтитул Знак"/>
    <w:basedOn w:val="a4"/>
    <w:link w:val="af7"/>
    <w:uiPriority w:val="99"/>
    <w:rsid w:val="00453E57"/>
    <w:rPr>
      <w:rFonts w:ascii="Times New Roman" w:hAnsi="Times New Roman" w:cs="Times New Roman"/>
      <w:sz w:val="24"/>
      <w:szCs w:val="24"/>
      <w:lang w:eastAsia="ru-RU"/>
    </w:rPr>
  </w:style>
  <w:style w:type="character" w:styleId="af9">
    <w:name w:val="page number"/>
    <w:rsid w:val="00453E57"/>
    <w:rPr>
      <w:rFonts w:ascii="Times New Roman" w:hAnsi="Times New Roman"/>
      <w:noProof w:val="0"/>
      <w:lang w:val="uk-UA"/>
    </w:rPr>
  </w:style>
  <w:style w:type="paragraph" w:styleId="a">
    <w:name w:val="List Number"/>
    <w:basedOn w:val="a2"/>
    <w:rsid w:val="00453E57"/>
    <w:pPr>
      <w:numPr>
        <w:numId w:val="14"/>
      </w:numPr>
    </w:pPr>
  </w:style>
  <w:style w:type="paragraph" w:styleId="11">
    <w:name w:val="toc 1"/>
    <w:basedOn w:val="a2"/>
    <w:next w:val="a2"/>
    <w:autoRedefine/>
    <w:uiPriority w:val="39"/>
    <w:rsid w:val="00453E57"/>
    <w:pPr>
      <w:tabs>
        <w:tab w:val="right" w:leader="dot" w:pos="9355"/>
      </w:tabs>
      <w:spacing w:line="336" w:lineRule="auto"/>
      <w:ind w:right="851"/>
      <w:jc w:val="left"/>
    </w:pPr>
  </w:style>
  <w:style w:type="paragraph" w:styleId="21">
    <w:name w:val="toc 2"/>
    <w:basedOn w:val="a2"/>
    <w:next w:val="a2"/>
    <w:autoRedefine/>
    <w:uiPriority w:val="39"/>
    <w:rsid w:val="00453E57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2"/>
    <w:next w:val="a2"/>
    <w:autoRedefine/>
    <w:uiPriority w:val="39"/>
    <w:rsid w:val="00453E57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1">
    <w:name w:val="toc 4"/>
    <w:basedOn w:val="a2"/>
    <w:next w:val="a2"/>
    <w:autoRedefine/>
    <w:semiHidden/>
    <w:rsid w:val="00453E57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customStyle="1" w:styleId="afa">
    <w:name w:val="Основной текст + курсив"/>
    <w:basedOn w:val="a3"/>
    <w:next w:val="a3"/>
    <w:link w:val="afb"/>
    <w:autoRedefine/>
    <w:rsid w:val="00453E57"/>
    <w:pPr>
      <w:shd w:val="clear" w:color="auto" w:fill="FFFFFF"/>
      <w:ind w:right="-40"/>
    </w:pPr>
    <w:rPr>
      <w:i/>
      <w:szCs w:val="28"/>
    </w:rPr>
  </w:style>
  <w:style w:type="character" w:customStyle="1" w:styleId="afb">
    <w:name w:val="Основной текст + курсив Знак"/>
    <w:link w:val="afa"/>
    <w:rsid w:val="00453E57"/>
    <w:rPr>
      <w:rFonts w:ascii="Times New Roman" w:hAnsi="Times New Roman" w:cs="Times New Roman"/>
      <w:i/>
      <w:sz w:val="28"/>
      <w:szCs w:val="28"/>
      <w:shd w:val="clear" w:color="auto" w:fill="FFFFFF"/>
      <w:lang w:eastAsia="ru-RU"/>
    </w:rPr>
  </w:style>
  <w:style w:type="paragraph" w:styleId="afc">
    <w:name w:val="Body Text Indent"/>
    <w:basedOn w:val="a2"/>
    <w:link w:val="afd"/>
    <w:uiPriority w:val="99"/>
    <w:semiHidden/>
    <w:unhideWhenUsed/>
    <w:rsid w:val="00453E57"/>
    <w:pPr>
      <w:spacing w:after="120"/>
      <w:ind w:left="283"/>
    </w:pPr>
  </w:style>
  <w:style w:type="character" w:customStyle="1" w:styleId="afd">
    <w:name w:val="Основной текст с отступом Знак"/>
    <w:basedOn w:val="a4"/>
    <w:link w:val="afc"/>
    <w:uiPriority w:val="99"/>
    <w:semiHidden/>
    <w:rsid w:val="00453E57"/>
    <w:rPr>
      <w:rFonts w:ascii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2"/>
    <w:link w:val="23"/>
    <w:unhideWhenUsed/>
    <w:rsid w:val="00F63ADE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4"/>
    <w:link w:val="22"/>
    <w:rsid w:val="00F63A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Переменные"/>
    <w:basedOn w:val="a3"/>
    <w:rsid w:val="00453E57"/>
    <w:pPr>
      <w:tabs>
        <w:tab w:val="left" w:pos="482"/>
      </w:tabs>
      <w:ind w:left="482" w:hanging="482"/>
    </w:pPr>
  </w:style>
  <w:style w:type="table" w:styleId="aff">
    <w:name w:val="Table Grid"/>
    <w:basedOn w:val="a5"/>
    <w:rsid w:val="00453E57"/>
    <w:pPr>
      <w:spacing w:after="0" w:line="240" w:lineRule="auto"/>
      <w:jc w:val="center"/>
    </w:pPr>
    <w:rPr>
      <w:rFonts w:ascii="Times New Roman" w:hAnsi="Times New Roman" w:cs="Times New Roman"/>
      <w:sz w:val="24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right"/>
      </w:pPr>
      <w:rPr>
        <w:rFonts w:ascii="Times New Roman" w:hAnsi="Times New Roman"/>
        <w:b w:val="0"/>
        <w:sz w:val="28"/>
      </w:rPr>
    </w:tblStylePr>
    <w:tblStylePr w:type="firstCol">
      <w:pPr>
        <w:jc w:val="left"/>
      </w:pPr>
    </w:tblStylePr>
    <w:tblStylePr w:type="lastCol">
      <w:pPr>
        <w:jc w:val="center"/>
      </w:pPr>
    </w:tblStylePr>
  </w:style>
  <w:style w:type="paragraph" w:customStyle="1" w:styleId="8">
    <w:name w:val="Формула 8 пт."/>
    <w:basedOn w:val="a2"/>
    <w:next w:val="a2"/>
    <w:rsid w:val="00453E57"/>
    <w:pPr>
      <w:spacing w:before="160" w:after="160"/>
      <w:jc w:val="right"/>
    </w:pPr>
  </w:style>
  <w:style w:type="paragraph" w:customStyle="1" w:styleId="12">
    <w:name w:val="Стиль1"/>
    <w:basedOn w:val="8"/>
    <w:rsid w:val="00453E57"/>
    <w:pPr>
      <w:spacing w:after="280"/>
    </w:pPr>
  </w:style>
  <w:style w:type="paragraph" w:styleId="aff0">
    <w:name w:val="Document Map"/>
    <w:basedOn w:val="a2"/>
    <w:link w:val="aff1"/>
    <w:semiHidden/>
    <w:rsid w:val="00453E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1">
    <w:name w:val="Схема документа Знак"/>
    <w:basedOn w:val="a4"/>
    <w:link w:val="aff0"/>
    <w:semiHidden/>
    <w:rsid w:val="00453E57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120">
    <w:name w:val="Таблица 12"/>
    <w:basedOn w:val="a2"/>
    <w:rsid w:val="00453E57"/>
    <w:pPr>
      <w:jc w:val="center"/>
    </w:pPr>
    <w:rPr>
      <w:sz w:val="24"/>
    </w:rPr>
  </w:style>
  <w:style w:type="paragraph" w:styleId="aff2">
    <w:name w:val="Balloon Text"/>
    <w:basedOn w:val="a2"/>
    <w:link w:val="aff3"/>
    <w:uiPriority w:val="99"/>
    <w:semiHidden/>
    <w:unhideWhenUsed/>
    <w:rsid w:val="00453E57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4"/>
    <w:link w:val="aff2"/>
    <w:uiPriority w:val="99"/>
    <w:semiHidden/>
    <w:rsid w:val="00453E57"/>
    <w:rPr>
      <w:rFonts w:ascii="Tahoma" w:hAnsi="Tahoma" w:cs="Tahoma"/>
      <w:sz w:val="16"/>
      <w:szCs w:val="16"/>
      <w:lang w:eastAsia="ru-RU"/>
    </w:rPr>
  </w:style>
  <w:style w:type="paragraph" w:styleId="aff4">
    <w:name w:val="annotation text"/>
    <w:basedOn w:val="a2"/>
    <w:link w:val="aff5"/>
    <w:semiHidden/>
    <w:rsid w:val="00453E57"/>
    <w:rPr>
      <w:rFonts w:ascii="Journal" w:hAnsi="Journal"/>
      <w:sz w:val="24"/>
    </w:rPr>
  </w:style>
  <w:style w:type="character" w:customStyle="1" w:styleId="aff5">
    <w:name w:val="Текст примечания Знак"/>
    <w:basedOn w:val="a4"/>
    <w:link w:val="aff4"/>
    <w:semiHidden/>
    <w:rsid w:val="00453E57"/>
    <w:rPr>
      <w:rFonts w:ascii="Journal" w:hAnsi="Journal" w:cs="Times New Roman"/>
      <w:sz w:val="24"/>
      <w:szCs w:val="24"/>
      <w:lang w:eastAsia="ru-RU"/>
    </w:rPr>
  </w:style>
  <w:style w:type="paragraph" w:customStyle="1" w:styleId="aff6">
    <w:name w:val="Формула"/>
    <w:basedOn w:val="a3"/>
    <w:rsid w:val="00453E57"/>
    <w:pPr>
      <w:tabs>
        <w:tab w:val="center" w:pos="4536"/>
        <w:tab w:val="right" w:pos="9356"/>
      </w:tabs>
      <w:ind w:firstLine="0"/>
      <w:jc w:val="center"/>
    </w:pPr>
  </w:style>
  <w:style w:type="paragraph" w:customStyle="1" w:styleId="aff7">
    <w:name w:val="ЧАСТЬ"/>
    <w:basedOn w:val="1"/>
    <w:next w:val="a3"/>
    <w:rsid w:val="00453E57"/>
    <w:pPr>
      <w:numPr>
        <w:numId w:val="0"/>
      </w:numPr>
      <w:spacing w:after="560"/>
    </w:pPr>
  </w:style>
  <w:style w:type="paragraph" w:customStyle="1" w:styleId="aff8">
    <w:name w:val="Чертежный"/>
    <w:rsid w:val="00453E57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styleId="aff9">
    <w:name w:val="Normal (Web)"/>
    <w:basedOn w:val="a2"/>
    <w:uiPriority w:val="99"/>
    <w:semiHidden/>
    <w:unhideWhenUsed/>
    <w:rsid w:val="00453E57"/>
    <w:pPr>
      <w:spacing w:before="100" w:beforeAutospacing="1" w:after="100" w:afterAutospacing="1"/>
      <w:jc w:val="left"/>
    </w:pPr>
    <w:rPr>
      <w:sz w:val="24"/>
    </w:rPr>
  </w:style>
  <w:style w:type="paragraph" w:styleId="affa">
    <w:name w:val="Bibliography"/>
    <w:basedOn w:val="a3"/>
    <w:next w:val="a3"/>
    <w:uiPriority w:val="37"/>
    <w:unhideWhenUsed/>
    <w:rsid w:val="00453E57"/>
  </w:style>
  <w:style w:type="paragraph" w:customStyle="1" w:styleId="Style3">
    <w:name w:val="Style3"/>
    <w:basedOn w:val="a2"/>
    <w:uiPriority w:val="99"/>
    <w:rsid w:val="001C643D"/>
    <w:pPr>
      <w:widowControl w:val="0"/>
      <w:autoSpaceDE w:val="0"/>
      <w:autoSpaceDN w:val="0"/>
      <w:adjustRightInd w:val="0"/>
      <w:spacing w:line="278" w:lineRule="exact"/>
      <w:ind w:firstLine="710"/>
      <w:jc w:val="left"/>
    </w:pPr>
    <w:rPr>
      <w:sz w:val="24"/>
    </w:rPr>
  </w:style>
  <w:style w:type="character" w:customStyle="1" w:styleId="FontStyle12">
    <w:name w:val="Font Style12"/>
    <w:uiPriority w:val="99"/>
    <w:rsid w:val="001C643D"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apple-converted-space">
    <w:name w:val="apple-converted-space"/>
    <w:basedOn w:val="a4"/>
    <w:rsid w:val="006566F8"/>
  </w:style>
  <w:style w:type="character" w:styleId="affb">
    <w:name w:val="FollowedHyperlink"/>
    <w:basedOn w:val="a4"/>
    <w:uiPriority w:val="99"/>
    <w:semiHidden/>
    <w:unhideWhenUsed/>
    <w:rsid w:val="003F1D8B"/>
    <w:rPr>
      <w:color w:val="800080" w:themeColor="followedHyperlink"/>
      <w:u w:val="single"/>
    </w:rPr>
  </w:style>
  <w:style w:type="paragraph" w:customStyle="1" w:styleId="61">
    <w:name w:val="Основной текст6"/>
    <w:basedOn w:val="a2"/>
    <w:rsid w:val="00854E8C"/>
    <w:pPr>
      <w:widowControl w:val="0"/>
      <w:shd w:val="clear" w:color="auto" w:fill="FFFFFF"/>
      <w:spacing w:after="420" w:line="0" w:lineRule="atLeast"/>
      <w:ind w:right="284" w:hanging="620"/>
    </w:pPr>
    <w:rPr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2DFB0-4800-41E1-82B7-620063DC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3250</Words>
  <Characters>18527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Admin</cp:lastModifiedBy>
  <cp:revision>40</cp:revision>
  <dcterms:created xsi:type="dcterms:W3CDTF">2016-05-24T20:15:00Z</dcterms:created>
  <dcterms:modified xsi:type="dcterms:W3CDTF">2020-11-24T08:39:00Z</dcterms:modified>
</cp:coreProperties>
</file>