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
        <w:ind w:left="2268" w:hanging="1758"/>
        <w:rPr>
          <w:b/>
        </w:rPr>
      </w:pPr>
      <w:bookmarkStart w:id="0" w:name="_Toc67834677"/>
      <w:r>
        <w:rPr>
          <w:b/>
        </w:rPr>
        <w:t xml:space="preserve">УО «Белорусский государственный технологический университет» </w:t>
      </w:r>
    </w:p>
    <w:p>
      <w:pPr>
        <w:spacing w:after="20"/>
        <w:ind w:firstLine="0"/>
        <w:rPr>
          <w:b/>
        </w:rPr>
      </w:pPr>
    </w:p>
    <w:p>
      <w:pPr>
        <w:spacing w:after="20"/>
        <w:ind w:firstLine="0"/>
        <w:rPr>
          <w:b/>
        </w:rPr>
      </w:pPr>
      <w:r>
        <w:t>Факультет</w:t>
      </w:r>
      <w:r>
        <w:rPr>
          <w:b/>
        </w:rPr>
        <w:t xml:space="preserve"> информационных технологий </w:t>
      </w:r>
    </w:p>
    <w:p>
      <w:pPr>
        <w:spacing w:after="20"/>
        <w:ind w:firstLine="0"/>
        <w:rPr>
          <w:b/>
          <w:u w:val="single"/>
        </w:rPr>
      </w:pPr>
      <w:r>
        <w:t xml:space="preserve">Кафедра </w:t>
      </w:r>
      <w:r>
        <w:rPr>
          <w:b/>
          <w:u w:val="single"/>
        </w:rPr>
        <w:t>информационных систем и технологий</w:t>
      </w:r>
    </w:p>
    <w:p>
      <w:pPr>
        <w:spacing w:after="20"/>
        <w:ind w:firstLine="0"/>
        <w:rPr>
          <w:b/>
          <w:u w:val="single"/>
        </w:rPr>
      </w:pPr>
      <w:r>
        <w:rPr>
          <w:u w:val="single"/>
        </w:rPr>
        <w:t xml:space="preserve">Специальность </w:t>
      </w:r>
      <w:r>
        <w:rPr>
          <w:b/>
          <w:u w:val="single"/>
        </w:rPr>
        <w:t>1-40 05 01-03 «Информационные системы и технологии (издательско-полиграфический комплекс)»</w:t>
      </w:r>
    </w:p>
    <w:p/>
    <w:p/>
    <w:p/>
    <w:p/>
    <w:p>
      <w:pPr>
        <w:ind w:firstLine="0"/>
        <w:jc w:val="center"/>
        <w:rPr>
          <w:b/>
        </w:rPr>
      </w:pPr>
      <w:r>
        <w:rPr>
          <w:b/>
        </w:rPr>
        <w:t>ПОЯСНИТЕЛЬНАЯ ЗАПИСКА</w:t>
      </w:r>
    </w:p>
    <w:p>
      <w:pPr>
        <w:ind w:firstLine="0"/>
        <w:jc w:val="center"/>
        <w:rPr>
          <w:b/>
        </w:rPr>
      </w:pPr>
      <w:r>
        <w:rPr>
          <w:b/>
        </w:rPr>
        <w:t>КУРСОВОЙ РАБОТЫ</w:t>
      </w:r>
    </w:p>
    <w:p>
      <w:pPr>
        <w:spacing w:after="20"/>
        <w:ind w:firstLine="0"/>
        <w:jc w:val="center"/>
        <w:rPr>
          <w:b/>
          <w:u w:val="single"/>
        </w:rPr>
      </w:pPr>
      <w:r>
        <w:rPr>
          <w:b/>
        </w:rPr>
        <w:t>по дисциплине «</w:t>
      </w:r>
      <w:r>
        <w:rPr>
          <w:u w:val="single"/>
        </w:rPr>
        <w:t>Защита информации и надежность информационных систем»</w:t>
      </w:r>
    </w:p>
    <w:p>
      <w:pPr>
        <w:spacing w:after="20"/>
        <w:ind w:firstLine="0"/>
        <w:jc w:val="center"/>
        <w:rPr>
          <w:u w:val="single"/>
        </w:rPr>
      </w:pPr>
      <w:r>
        <w:rPr>
          <w:b/>
        </w:rPr>
        <w:t>тема «</w:t>
      </w:r>
      <w:r>
        <w:rPr>
          <w:rFonts w:hint="default"/>
          <w:bCs/>
          <w:szCs w:val="28"/>
          <w:u w:val="single"/>
        </w:rPr>
        <w:t>Реализация подстановочного алгоритма шифровани</w:t>
      </w:r>
      <w:r>
        <w:rPr>
          <w:rFonts w:hint="default"/>
          <w:bCs/>
          <w:szCs w:val="28"/>
          <w:u w:val="single"/>
          <w:lang w:val="ru-RU"/>
        </w:rPr>
        <w:t>я «</w:t>
      </w:r>
      <w:r>
        <w:rPr>
          <w:rFonts w:hint="default"/>
          <w:bCs/>
          <w:szCs w:val="28"/>
          <w:u w:val="single"/>
          <w:lang w:val="en-US"/>
        </w:rPr>
        <w:t>EV-GEN</w:t>
      </w:r>
      <w:r>
        <w:rPr>
          <w:rFonts w:hint="default"/>
          <w:bCs/>
          <w:szCs w:val="28"/>
          <w:u w:val="single"/>
          <w:lang w:val="ru-RU"/>
        </w:rPr>
        <w:t>»</w:t>
      </w:r>
      <w:r>
        <w:rPr>
          <w:rFonts w:hint="default"/>
          <w:bCs/>
          <w:szCs w:val="28"/>
          <w:u w:val="single"/>
          <w:lang w:val="en-US"/>
        </w:rPr>
        <w:t xml:space="preserve"> </w:t>
      </w:r>
      <w:r>
        <w:rPr>
          <w:rFonts w:hint="default"/>
          <w:bCs/>
          <w:szCs w:val="28"/>
          <w:u w:val="single"/>
          <w:lang w:val="ru-RU"/>
        </w:rPr>
        <w:t>на основе таблицы Виженера</w:t>
      </w:r>
      <w:r>
        <w:rPr>
          <w:rFonts w:eastAsia="Calibri"/>
          <w:bCs/>
          <w:u w:val="single"/>
        </w:rPr>
        <w:t>»</w:t>
      </w:r>
    </w:p>
    <w:p>
      <w:pPr>
        <w:spacing w:after="20"/>
        <w:ind w:left="5670" w:hanging="5528"/>
        <w:rPr>
          <w:b/>
        </w:rPr>
      </w:pPr>
    </w:p>
    <w:p>
      <w:pPr>
        <w:spacing w:after="20"/>
        <w:ind w:left="5670" w:hanging="5528"/>
        <w:rPr>
          <w:b/>
        </w:rPr>
      </w:pPr>
    </w:p>
    <w:p>
      <w:pPr>
        <w:spacing w:after="20"/>
        <w:ind w:left="5670" w:hanging="5528"/>
        <w:rPr>
          <w:b/>
        </w:rPr>
      </w:pPr>
    </w:p>
    <w:p>
      <w:pPr>
        <w:spacing w:after="20"/>
        <w:ind w:left="5670" w:hanging="5528"/>
        <w:rPr>
          <w:b/>
        </w:rPr>
      </w:pPr>
    </w:p>
    <w:tbl>
      <w:tblPr>
        <w:tblStyle w:val="16"/>
        <w:tblW w:w="0" w:type="auto"/>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4"/>
        <w:gridCol w:w="2197"/>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4" w:type="dxa"/>
          </w:tcPr>
          <w:p>
            <w:pPr>
              <w:spacing w:after="20"/>
              <w:ind w:firstLine="0"/>
              <w:rPr>
                <w:b/>
              </w:rPr>
            </w:pPr>
            <w:r>
              <w:rPr>
                <w:b/>
              </w:rPr>
              <w:t>Исполнитель</w:t>
            </w:r>
          </w:p>
        </w:tc>
        <w:tc>
          <w:tcPr>
            <w:tcW w:w="4591" w:type="dxa"/>
            <w:gridSpan w:val="2"/>
          </w:tcPr>
          <w:p>
            <w:pPr>
              <w:spacing w:after="20"/>
              <w:ind w:firstLine="0"/>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4" w:type="dxa"/>
          </w:tcPr>
          <w:p>
            <w:pPr>
              <w:spacing w:after="20"/>
              <w:ind w:firstLine="0"/>
              <w:rPr>
                <w:b/>
              </w:rPr>
            </w:pPr>
            <w:r>
              <w:t xml:space="preserve">Студент </w:t>
            </w:r>
            <w:r>
              <w:rPr>
                <w:u w:val="single"/>
              </w:rPr>
              <w:t>3</w:t>
            </w:r>
            <w:r>
              <w:t xml:space="preserve"> курса группы</w:t>
            </w:r>
            <w:r>
              <w:rPr>
                <w:b/>
              </w:rPr>
              <w:t xml:space="preserve"> </w:t>
            </w:r>
            <w:r>
              <w:rPr>
                <w:u w:val="single"/>
              </w:rPr>
              <w:t>1</w:t>
            </w:r>
          </w:p>
        </w:tc>
        <w:tc>
          <w:tcPr>
            <w:tcW w:w="2197" w:type="dxa"/>
          </w:tcPr>
          <w:p>
            <w:pPr>
              <w:pBdr>
                <w:bottom w:val="single" w:color="auto" w:sz="12" w:space="1"/>
              </w:pBdr>
              <w:rPr>
                <w:sz w:val="22"/>
                <w:szCs w:val="22"/>
              </w:rPr>
            </w:pPr>
          </w:p>
          <w:p>
            <w:r>
              <w:rPr>
                <w:sz w:val="16"/>
                <w:szCs w:val="16"/>
              </w:rPr>
              <w:t xml:space="preserve">подпись, дата               </w:t>
            </w:r>
          </w:p>
        </w:tc>
        <w:tc>
          <w:tcPr>
            <w:tcW w:w="2394" w:type="dxa"/>
          </w:tcPr>
          <w:p>
            <w:pPr>
              <w:pBdr>
                <w:bottom w:val="single" w:color="auto" w:sz="12" w:space="1"/>
              </w:pBdr>
              <w:spacing w:after="20"/>
              <w:ind w:firstLine="0"/>
              <w:rPr>
                <w:rFonts w:hint="default"/>
                <w:szCs w:val="22"/>
                <w:lang w:val="ru-RU"/>
              </w:rPr>
            </w:pPr>
            <w:r>
              <w:rPr>
                <w:szCs w:val="22"/>
                <w:lang w:val="ru-RU"/>
              </w:rPr>
              <w:t>Е</w:t>
            </w:r>
            <w:r>
              <w:rPr>
                <w:rFonts w:hint="default"/>
                <w:szCs w:val="22"/>
                <w:lang w:val="ru-RU"/>
              </w:rPr>
              <w:t>. В. Гончаревич</w:t>
            </w:r>
          </w:p>
          <w:p>
            <w:pPr>
              <w:spacing w:after="20"/>
              <w:ind w:firstLine="0"/>
            </w:pPr>
            <w:r>
              <w:rPr>
                <w:sz w:val="16"/>
                <w:szCs w:val="16"/>
              </w:rPr>
              <w:t xml:space="preserve">      инициалы и фамилия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4" w:type="dxa"/>
          </w:tcPr>
          <w:p>
            <w:pPr>
              <w:spacing w:after="20"/>
              <w:ind w:firstLine="0"/>
              <w:rPr>
                <w:b/>
              </w:rPr>
            </w:pPr>
          </w:p>
        </w:tc>
        <w:tc>
          <w:tcPr>
            <w:tcW w:w="2197" w:type="dxa"/>
          </w:tcPr>
          <w:p>
            <w:pPr>
              <w:ind w:left="510" w:firstLine="0"/>
            </w:pPr>
          </w:p>
        </w:tc>
        <w:tc>
          <w:tcPr>
            <w:tcW w:w="2394" w:type="dxa"/>
          </w:tcPr>
          <w:p>
            <w:pPr>
              <w:ind w:left="51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4" w:type="dxa"/>
          </w:tcPr>
          <w:p>
            <w:pPr>
              <w:spacing w:after="20"/>
              <w:ind w:firstLine="0"/>
              <w:rPr>
                <w:b/>
              </w:rPr>
            </w:pPr>
            <w:r>
              <w:rPr>
                <w:b/>
              </w:rPr>
              <w:t>Руководитель</w:t>
            </w:r>
          </w:p>
        </w:tc>
        <w:tc>
          <w:tcPr>
            <w:tcW w:w="2197" w:type="dxa"/>
          </w:tcPr>
          <w:p>
            <w:pPr>
              <w:ind w:left="510" w:firstLine="0"/>
            </w:pPr>
          </w:p>
        </w:tc>
        <w:tc>
          <w:tcPr>
            <w:tcW w:w="2394" w:type="dxa"/>
          </w:tcPr>
          <w:p>
            <w:pPr>
              <w:ind w:left="51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4" w:type="dxa"/>
          </w:tcPr>
          <w:p>
            <w:pPr>
              <w:spacing w:after="20"/>
              <w:ind w:firstLine="0"/>
              <w:rPr>
                <w:b/>
              </w:rPr>
            </w:pPr>
            <w:r>
              <w:t>Ассистент</w:t>
            </w:r>
          </w:p>
        </w:tc>
        <w:tc>
          <w:tcPr>
            <w:tcW w:w="2197" w:type="dxa"/>
          </w:tcPr>
          <w:p>
            <w:pPr>
              <w:pBdr>
                <w:bottom w:val="single" w:color="auto" w:sz="12" w:space="1"/>
              </w:pBdr>
              <w:rPr>
                <w:sz w:val="22"/>
                <w:szCs w:val="22"/>
              </w:rPr>
            </w:pPr>
          </w:p>
          <w:p>
            <w:r>
              <w:rPr>
                <w:sz w:val="16"/>
                <w:szCs w:val="16"/>
              </w:rPr>
              <w:t xml:space="preserve">подпись, дата               </w:t>
            </w:r>
          </w:p>
        </w:tc>
        <w:tc>
          <w:tcPr>
            <w:tcW w:w="2394" w:type="dxa"/>
          </w:tcPr>
          <w:p>
            <w:pPr>
              <w:pBdr>
                <w:bottom w:val="single" w:color="auto" w:sz="12" w:space="1"/>
              </w:pBdr>
              <w:spacing w:after="20"/>
              <w:ind w:hanging="44"/>
              <w:rPr>
                <w:sz w:val="27"/>
                <w:szCs w:val="27"/>
              </w:rPr>
            </w:pPr>
            <w:r>
              <w:rPr>
                <w:i/>
                <w:szCs w:val="24"/>
              </w:rPr>
              <w:t>Д. В. Сазонова</w:t>
            </w:r>
          </w:p>
          <w:p>
            <w:pPr>
              <w:spacing w:after="20"/>
              <w:ind w:firstLine="0"/>
            </w:pPr>
            <w:r>
              <w:rPr>
                <w:sz w:val="16"/>
                <w:szCs w:val="16"/>
              </w:rPr>
              <w:t xml:space="preserve">      инициалы и фамилия  </w:t>
            </w:r>
          </w:p>
        </w:tc>
      </w:tr>
    </w:tbl>
    <w:p>
      <w:pPr>
        <w:spacing w:after="20"/>
        <w:ind w:left="5670" w:hanging="5528"/>
        <w:rPr>
          <w:b/>
        </w:rPr>
      </w:pPr>
    </w:p>
    <w:p>
      <w:pPr>
        <w:spacing w:after="20"/>
        <w:rPr>
          <w:b/>
        </w:rPr>
      </w:pPr>
    </w:p>
    <w:p>
      <w:pPr>
        <w:spacing w:after="20"/>
        <w:rPr>
          <w:b/>
        </w:rPr>
      </w:pPr>
    </w:p>
    <w:p>
      <w:pPr>
        <w:spacing w:after="20"/>
        <w:rPr>
          <w:b/>
        </w:rPr>
      </w:pPr>
    </w:p>
    <w:tbl>
      <w:tblPr>
        <w:tblStyle w:val="16"/>
        <w:tblW w:w="0" w:type="auto"/>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70"/>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0" w:type="dxa"/>
          </w:tcPr>
          <w:p>
            <w:pPr>
              <w:spacing w:after="20"/>
              <w:ind w:firstLine="0"/>
              <w:rPr>
                <w:b/>
              </w:rPr>
            </w:pPr>
            <w:r>
              <w:rPr>
                <w:b/>
              </w:rPr>
              <w:t xml:space="preserve">Курсовая работа защищена с оценкой </w:t>
            </w:r>
          </w:p>
        </w:tc>
        <w:tc>
          <w:tcPr>
            <w:tcW w:w="2977" w:type="dxa"/>
          </w:tcPr>
          <w:p>
            <w:pPr>
              <w:spacing w:after="20"/>
              <w:ind w:firstLine="0"/>
              <w:rPr>
                <w:b/>
              </w:rPr>
            </w:pPr>
            <w:r>
              <w:rPr>
                <w:b/>
              </w:rPr>
              <w:t>__________</w:t>
            </w:r>
          </w:p>
          <w:p>
            <w:pPr>
              <w:spacing w:after="20"/>
              <w:ind w:firstLine="0"/>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0" w:type="dxa"/>
          </w:tcPr>
          <w:p>
            <w:pPr>
              <w:spacing w:after="20"/>
              <w:ind w:firstLine="0"/>
              <w:rPr>
                <w:b/>
              </w:rPr>
            </w:pPr>
            <w:r>
              <w:rPr>
                <w:b/>
              </w:rPr>
              <w:t>Руководитель         _______________</w:t>
            </w:r>
          </w:p>
          <w:p>
            <w:pPr>
              <w:spacing w:after="20"/>
              <w:ind w:firstLine="0"/>
              <w:rPr>
                <w:b/>
              </w:rPr>
            </w:pPr>
            <w:r>
              <w:rPr>
                <w:sz w:val="16"/>
                <w:szCs w:val="16"/>
              </w:rPr>
              <w:t xml:space="preserve">(подпись)  </w:t>
            </w:r>
          </w:p>
        </w:tc>
        <w:tc>
          <w:tcPr>
            <w:tcW w:w="2977" w:type="dxa"/>
          </w:tcPr>
          <w:p>
            <w:pPr>
              <w:pBdr>
                <w:bottom w:val="single" w:color="auto" w:sz="12" w:space="1"/>
              </w:pBdr>
              <w:spacing w:after="20"/>
              <w:ind w:hanging="44"/>
              <w:rPr>
                <w:sz w:val="27"/>
                <w:szCs w:val="27"/>
              </w:rPr>
            </w:pPr>
            <w:r>
              <w:rPr>
                <w:i/>
                <w:szCs w:val="24"/>
              </w:rPr>
              <w:t>Д. В. Сазонова</w:t>
            </w:r>
          </w:p>
          <w:p>
            <w:pPr>
              <w:spacing w:after="20"/>
              <w:ind w:firstLine="0"/>
              <w:jc w:val="both"/>
              <w:rPr>
                <w:b/>
              </w:rPr>
            </w:pPr>
            <w:r>
              <w:rPr>
                <w:sz w:val="16"/>
                <w:szCs w:val="16"/>
              </w:rPr>
              <w:t>инициалы и фамилия</w:t>
            </w:r>
          </w:p>
        </w:tc>
      </w:tr>
    </w:tbl>
    <w:p>
      <w:pPr>
        <w:spacing w:after="20"/>
        <w:rPr>
          <w:b/>
        </w:rPr>
      </w:pPr>
    </w:p>
    <w:p>
      <w:pPr>
        <w:spacing w:after="20"/>
        <w:rPr>
          <w:b/>
        </w:rPr>
      </w:pPr>
    </w:p>
    <w:p>
      <w:pPr>
        <w:spacing w:after="20"/>
        <w:rPr>
          <w:b/>
        </w:rPr>
      </w:pPr>
    </w:p>
    <w:p>
      <w:pPr>
        <w:spacing w:after="20"/>
        <w:rPr>
          <w:b/>
        </w:rPr>
      </w:pPr>
    </w:p>
    <w:p>
      <w:pPr>
        <w:spacing w:after="20"/>
        <w:rPr>
          <w:b/>
        </w:rPr>
      </w:pPr>
    </w:p>
    <w:p>
      <w:pPr>
        <w:spacing w:after="20"/>
        <w:rPr>
          <w:b/>
        </w:rPr>
      </w:pPr>
    </w:p>
    <w:p>
      <w:pPr>
        <w:spacing w:after="20"/>
        <w:rPr>
          <w:b/>
        </w:rPr>
      </w:pPr>
    </w:p>
    <w:p>
      <w:pPr>
        <w:pStyle w:val="22"/>
        <w:jc w:val="center"/>
        <w:rPr>
          <w:rFonts w:hint="default"/>
          <w:lang w:val="ru-RU"/>
        </w:rPr>
      </w:pPr>
      <w:bookmarkStart w:id="1" w:name="_Toc57825223"/>
      <w:bookmarkStart w:id="2" w:name="_Toc72403721"/>
      <w:bookmarkStart w:id="3" w:name="_Toc72925966"/>
      <w:bookmarkStart w:id="4" w:name="_Toc71822233"/>
      <w:r>
        <w:t>Минск 202</w:t>
      </w:r>
      <w:bookmarkEnd w:id="1"/>
      <w:bookmarkEnd w:id="2"/>
      <w:bookmarkEnd w:id="3"/>
      <w:bookmarkEnd w:id="4"/>
      <w:r>
        <w:rPr>
          <w:rFonts w:hint="default"/>
          <w:lang w:val="ru-RU"/>
        </w:rPr>
        <w:t>3</w:t>
      </w:r>
    </w:p>
    <w:p>
      <w:pPr>
        <w:ind w:firstLine="0"/>
        <w:jc w:val="center"/>
      </w:pPr>
    </w:p>
    <w:p>
      <w:pPr>
        <w:jc w:val="center"/>
        <w:rPr>
          <w:sz w:val="24"/>
          <w:szCs w:val="24"/>
        </w:rPr>
      </w:pPr>
      <w:r>
        <w:rPr>
          <w:sz w:val="24"/>
          <w:szCs w:val="24"/>
        </w:rPr>
        <w:t xml:space="preserve">МИНИСТЕРСТВО ОБРАЗОВАНИЯ </w:t>
      </w:r>
      <w:r>
        <w:rPr>
          <w:sz w:val="24"/>
          <w:szCs w:val="24"/>
          <w:lang w:val="en-US"/>
        </w:rPr>
        <w:t>РЕСПУБЛИКИ</w:t>
      </w:r>
      <w:r>
        <w:rPr>
          <w:sz w:val="24"/>
          <w:szCs w:val="24"/>
        </w:rPr>
        <w:t xml:space="preserve"> БЕЛАРУСЬ</w:t>
      </w:r>
    </w:p>
    <w:p>
      <w:pPr>
        <w:jc w:val="center"/>
        <w:rPr>
          <w:sz w:val="24"/>
          <w:szCs w:val="24"/>
        </w:rPr>
      </w:pPr>
      <w:r>
        <w:rPr>
          <w:sz w:val="24"/>
          <w:szCs w:val="24"/>
        </w:rPr>
        <w:t xml:space="preserve">Учреждение образования </w:t>
      </w:r>
      <w:r>
        <w:rPr>
          <w:sz w:val="24"/>
          <w:szCs w:val="24"/>
        </w:rPr>
        <w:br w:type="textWrapping"/>
      </w:r>
      <w:r>
        <w:rPr>
          <w:sz w:val="24"/>
          <w:szCs w:val="24"/>
        </w:rPr>
        <w:t>«БЕЛОРУССКИЙ ГОСУДАРСТВЕННЫЙ ТЕХНОЛОГИЧЕСКИЙ УНИВЕРСИТЕТ»</w:t>
      </w:r>
    </w:p>
    <w:p>
      <w:pPr>
        <w:shd w:val="clear" w:color="auto" w:fill="FFFFFF"/>
        <w:spacing w:after="205"/>
        <w:ind w:firstLine="0"/>
        <w:jc w:val="center"/>
        <w:rPr>
          <w:sz w:val="24"/>
          <w:szCs w:val="24"/>
        </w:rPr>
      </w:pPr>
      <w:r>
        <w:rPr>
          <w:color w:val="000000"/>
          <w:spacing w:val="-1"/>
          <w:sz w:val="24"/>
          <w:szCs w:val="24"/>
        </w:rPr>
        <w:t xml:space="preserve">Факультет информационных технологий </w:t>
      </w:r>
      <w:r>
        <w:rPr>
          <w:color w:val="000000"/>
          <w:spacing w:val="-1"/>
          <w:sz w:val="24"/>
          <w:szCs w:val="24"/>
        </w:rPr>
        <w:br w:type="textWrapping"/>
      </w:r>
      <w:r>
        <w:rPr>
          <w:color w:val="000000"/>
          <w:spacing w:val="-1"/>
          <w:sz w:val="24"/>
          <w:szCs w:val="24"/>
        </w:rPr>
        <w:t xml:space="preserve">Кафедра информационных систем и технологий </w:t>
      </w:r>
    </w:p>
    <w:p>
      <w:pPr>
        <w:ind w:left="5812"/>
        <w:rPr>
          <w:caps/>
          <w:sz w:val="24"/>
          <w:szCs w:val="24"/>
        </w:rPr>
      </w:pPr>
      <w:r>
        <w:rPr>
          <w:caps/>
          <w:sz w:val="24"/>
          <w:szCs w:val="24"/>
        </w:rPr>
        <w:t>Утверждаю</w:t>
      </w:r>
    </w:p>
    <w:p>
      <w:pPr>
        <w:ind w:left="5812"/>
        <w:outlineLvl w:val="0"/>
        <w:rPr>
          <w:sz w:val="24"/>
          <w:szCs w:val="24"/>
        </w:rPr>
      </w:pPr>
      <w:r>
        <w:rPr>
          <w:sz w:val="24"/>
          <w:szCs w:val="24"/>
        </w:rPr>
        <w:t>Заведующий кафедрой</w:t>
      </w:r>
    </w:p>
    <w:p>
      <w:pPr>
        <w:ind w:left="5812"/>
        <w:rPr>
          <w:sz w:val="24"/>
          <w:szCs w:val="24"/>
        </w:rPr>
      </w:pPr>
      <w:r>
        <w:rPr>
          <w:sz w:val="24"/>
          <w:szCs w:val="24"/>
        </w:rPr>
        <w:t xml:space="preserve">____________ </w:t>
      </w:r>
      <w:r>
        <w:rPr>
          <w:sz w:val="24"/>
          <w:szCs w:val="24"/>
          <w:u w:val="single"/>
        </w:rPr>
        <w:t xml:space="preserve">  В.В. Смелов</w:t>
      </w:r>
    </w:p>
    <w:p>
      <w:pPr>
        <w:ind w:left="5812" w:firstLine="560"/>
        <w:rPr>
          <w:sz w:val="24"/>
          <w:szCs w:val="24"/>
          <w:vertAlign w:val="superscript"/>
        </w:rPr>
      </w:pPr>
      <w:r>
        <w:rPr>
          <w:sz w:val="24"/>
          <w:szCs w:val="24"/>
          <w:vertAlign w:val="superscript"/>
        </w:rPr>
        <w:t xml:space="preserve">подпись </w:t>
      </w:r>
      <w:r>
        <w:rPr>
          <w:sz w:val="24"/>
          <w:szCs w:val="24"/>
          <w:vertAlign w:val="superscript"/>
        </w:rPr>
        <w:tab/>
      </w:r>
      <w:r>
        <w:rPr>
          <w:sz w:val="24"/>
          <w:szCs w:val="24"/>
          <w:vertAlign w:val="superscript"/>
        </w:rPr>
        <w:tab/>
      </w:r>
      <w:r>
        <w:rPr>
          <w:sz w:val="24"/>
          <w:szCs w:val="24"/>
          <w:vertAlign w:val="superscript"/>
        </w:rPr>
        <w:t>инициалы и фамилия</w:t>
      </w:r>
    </w:p>
    <w:p>
      <w:pPr>
        <w:ind w:left="5812"/>
        <w:rPr>
          <w:sz w:val="24"/>
          <w:szCs w:val="24"/>
        </w:rPr>
      </w:pPr>
      <w:r>
        <w:rPr>
          <w:sz w:val="24"/>
          <w:szCs w:val="24"/>
        </w:rPr>
        <w:t>“___”__________________20</w:t>
      </w:r>
      <w:r>
        <w:rPr>
          <w:rFonts w:hint="default"/>
          <w:sz w:val="24"/>
          <w:szCs w:val="24"/>
          <w:lang w:val="ru-RU"/>
        </w:rPr>
        <w:t>23</w:t>
      </w:r>
      <w:r>
        <w:rPr>
          <w:sz w:val="24"/>
          <w:szCs w:val="24"/>
        </w:rPr>
        <w:t xml:space="preserve"> г.</w:t>
      </w:r>
    </w:p>
    <w:p>
      <w:pPr>
        <w:jc w:val="center"/>
        <w:outlineLvl w:val="0"/>
        <w:rPr>
          <w:b/>
          <w:sz w:val="32"/>
          <w:szCs w:val="24"/>
        </w:rPr>
      </w:pPr>
    </w:p>
    <w:p>
      <w:pPr>
        <w:jc w:val="center"/>
        <w:outlineLvl w:val="0"/>
        <w:rPr>
          <w:b/>
          <w:sz w:val="32"/>
          <w:szCs w:val="24"/>
        </w:rPr>
      </w:pPr>
      <w:r>
        <w:rPr>
          <w:b/>
          <w:sz w:val="32"/>
          <w:szCs w:val="24"/>
        </w:rPr>
        <w:t>ЗАДАНИЕ</w:t>
      </w:r>
    </w:p>
    <w:p>
      <w:pPr>
        <w:jc w:val="center"/>
        <w:rPr>
          <w:spacing w:val="20"/>
          <w:sz w:val="32"/>
          <w:szCs w:val="28"/>
        </w:rPr>
      </w:pPr>
      <w:r>
        <w:rPr>
          <w:b/>
          <w:szCs w:val="24"/>
        </w:rPr>
        <w:t xml:space="preserve">к курсовому проектированию по дисциплине </w:t>
      </w:r>
      <w:r>
        <w:rPr>
          <w:b/>
          <w:szCs w:val="24"/>
        </w:rPr>
        <w:br w:type="textWrapping"/>
      </w:r>
      <w:r>
        <w:rPr>
          <w:spacing w:val="20"/>
          <w:sz w:val="32"/>
          <w:szCs w:val="28"/>
        </w:rPr>
        <w:t>"</w:t>
      </w:r>
      <w:r>
        <w:rPr>
          <w:sz w:val="32"/>
          <w:szCs w:val="28"/>
        </w:rPr>
        <w:t xml:space="preserve">Защита информации и </w:t>
      </w:r>
      <w:r>
        <w:rPr>
          <w:sz w:val="32"/>
          <w:szCs w:val="28"/>
          <w:lang w:val="en-US"/>
        </w:rPr>
        <w:t>надёжность</w:t>
      </w:r>
      <w:r>
        <w:rPr>
          <w:sz w:val="32"/>
          <w:szCs w:val="28"/>
        </w:rPr>
        <w:t xml:space="preserve"> информационных систем</w:t>
      </w:r>
      <w:r>
        <w:rPr>
          <w:spacing w:val="20"/>
          <w:sz w:val="32"/>
          <w:szCs w:val="28"/>
        </w:rPr>
        <w:t>"</w:t>
      </w:r>
    </w:p>
    <w:p>
      <w:pPr>
        <w:spacing w:before="120" w:after="120"/>
        <w:ind w:firstLine="0"/>
        <w:rPr>
          <w:szCs w:val="24"/>
          <w:u w:val="single"/>
        </w:rPr>
      </w:pPr>
      <w:r>
        <w:rPr>
          <w:szCs w:val="24"/>
        </w:rPr>
        <w:t>Специальность</w:t>
      </w:r>
      <w:r>
        <w:rPr>
          <w:szCs w:val="24"/>
          <w:u w:val="single"/>
        </w:rPr>
        <w:t xml:space="preserve"> 1-40 05 01 03 «Информационные системы и технологии (издательско-полиграфический комплекс)»</w:t>
      </w:r>
    </w:p>
    <w:p>
      <w:pPr>
        <w:spacing w:before="120" w:after="120"/>
        <w:ind w:firstLine="0"/>
        <w:rPr>
          <w:szCs w:val="24"/>
          <w:u w:val="single"/>
        </w:rPr>
      </w:pPr>
      <w:r>
        <w:rPr>
          <w:szCs w:val="24"/>
        </w:rPr>
        <w:t xml:space="preserve">Группа: </w:t>
      </w:r>
      <w:r>
        <w:rPr>
          <w:szCs w:val="24"/>
          <w:u w:val="single"/>
        </w:rPr>
        <w:t xml:space="preserve">1    </w:t>
      </w:r>
    </w:p>
    <w:p>
      <w:pPr>
        <w:spacing w:before="120" w:after="120"/>
        <w:ind w:firstLine="0"/>
        <w:rPr>
          <w:rFonts w:hint="default"/>
          <w:szCs w:val="24"/>
          <w:lang w:val="ru-RU"/>
        </w:rPr>
      </w:pPr>
      <w:r>
        <w:rPr>
          <w:szCs w:val="24"/>
        </w:rPr>
        <w:t xml:space="preserve">Студент: </w:t>
      </w:r>
      <w:r>
        <w:rPr>
          <w:szCs w:val="24"/>
          <w:u w:val="single"/>
          <w:lang w:val="ru-RU"/>
        </w:rPr>
        <w:t>Гончаревич</w:t>
      </w:r>
      <w:r>
        <w:rPr>
          <w:rFonts w:hint="default"/>
          <w:szCs w:val="24"/>
          <w:u w:val="single"/>
          <w:lang w:val="ru-RU"/>
        </w:rPr>
        <w:t xml:space="preserve"> Евгений Витальевич</w:t>
      </w:r>
    </w:p>
    <w:p>
      <w:pPr>
        <w:widowControl/>
        <w:tabs>
          <w:tab w:val="left" w:pos="-1843"/>
        </w:tabs>
        <w:ind w:firstLine="0"/>
        <w:rPr>
          <w:rFonts w:hint="default"/>
          <w:bCs/>
          <w:szCs w:val="28"/>
          <w:u w:val="single"/>
          <w:lang w:val="ru-RU"/>
        </w:rPr>
      </w:pPr>
      <w:r>
        <w:rPr>
          <w:b/>
          <w:bCs/>
          <w:szCs w:val="28"/>
        </w:rPr>
        <w:t>Тема: «</w:t>
      </w:r>
      <w:r>
        <w:rPr>
          <w:rFonts w:hint="default"/>
          <w:bCs/>
          <w:szCs w:val="28"/>
          <w:u w:val="single"/>
        </w:rPr>
        <w:t>Реализация подстановочного алгоритма шифровани</w:t>
      </w:r>
      <w:r>
        <w:rPr>
          <w:rFonts w:hint="default"/>
          <w:bCs/>
          <w:szCs w:val="28"/>
          <w:u w:val="single"/>
          <w:lang w:val="ru-RU"/>
        </w:rPr>
        <w:t>я «</w:t>
      </w:r>
      <w:r>
        <w:rPr>
          <w:rFonts w:hint="default"/>
          <w:bCs/>
          <w:szCs w:val="28"/>
          <w:u w:val="single"/>
          <w:lang w:val="en-US"/>
        </w:rPr>
        <w:t>EV-GEN</w:t>
      </w:r>
      <w:r>
        <w:rPr>
          <w:rFonts w:hint="default"/>
          <w:bCs/>
          <w:szCs w:val="28"/>
          <w:u w:val="single"/>
          <w:lang w:val="ru-RU"/>
        </w:rPr>
        <w:t>»</w:t>
      </w:r>
      <w:r>
        <w:rPr>
          <w:rFonts w:hint="default"/>
          <w:bCs/>
          <w:szCs w:val="28"/>
          <w:u w:val="single"/>
          <w:lang w:val="en-US"/>
        </w:rPr>
        <w:t xml:space="preserve"> </w:t>
      </w:r>
      <w:r>
        <w:rPr>
          <w:rFonts w:hint="default"/>
          <w:bCs/>
          <w:szCs w:val="28"/>
          <w:u w:val="single"/>
          <w:lang w:val="ru-RU"/>
        </w:rPr>
        <w:t>на основе таблицы Виженера</w:t>
      </w:r>
      <w:r>
        <w:rPr>
          <w:bCs/>
          <w:szCs w:val="28"/>
          <w:u w:val="single"/>
        </w:rPr>
        <w:t xml:space="preserve">» </w:t>
      </w:r>
    </w:p>
    <w:p>
      <w:pPr>
        <w:widowControl/>
        <w:tabs>
          <w:tab w:val="left" w:pos="-1843"/>
        </w:tabs>
        <w:ind w:firstLine="0"/>
        <w:jc w:val="left"/>
        <w:rPr>
          <w:b/>
          <w:bCs/>
          <w:sz w:val="32"/>
          <w:szCs w:val="28"/>
        </w:rPr>
      </w:pPr>
    </w:p>
    <w:p>
      <w:pPr>
        <w:spacing w:before="120"/>
        <w:ind w:left="538" w:hanging="538"/>
        <w:rPr>
          <w:szCs w:val="24"/>
        </w:rPr>
      </w:pPr>
      <w:r>
        <w:rPr>
          <w:b/>
          <w:szCs w:val="24"/>
        </w:rPr>
        <w:t>1. Срок сдачи студентом законченной работы</w:t>
      </w:r>
      <w:r>
        <w:rPr>
          <w:szCs w:val="24"/>
        </w:rPr>
        <w:t>: «</w:t>
      </w:r>
      <w:r>
        <w:rPr>
          <w:rFonts w:hint="default"/>
          <w:szCs w:val="24"/>
          <w:lang w:val="ru-RU"/>
        </w:rPr>
        <w:t>1</w:t>
      </w:r>
      <w:r>
        <w:rPr>
          <w:rFonts w:hint="default"/>
          <w:szCs w:val="24"/>
          <w:lang w:val="en-US"/>
        </w:rPr>
        <w:t>0</w:t>
      </w:r>
      <w:r>
        <w:rPr>
          <w:szCs w:val="24"/>
        </w:rPr>
        <w:t>» мая 20</w:t>
      </w:r>
      <w:r>
        <w:rPr>
          <w:rFonts w:hint="default"/>
          <w:szCs w:val="24"/>
          <w:lang w:val="ru-RU"/>
        </w:rPr>
        <w:t>23</w:t>
      </w:r>
      <w:r>
        <w:rPr>
          <w:szCs w:val="24"/>
        </w:rPr>
        <w:t>г.</w:t>
      </w:r>
    </w:p>
    <w:p>
      <w:pPr>
        <w:spacing w:before="120"/>
        <w:ind w:left="538" w:hanging="538"/>
        <w:rPr>
          <w:szCs w:val="24"/>
        </w:rPr>
      </w:pPr>
    </w:p>
    <w:p>
      <w:pPr>
        <w:spacing w:before="120"/>
        <w:ind w:firstLine="0"/>
        <w:rPr>
          <w:b/>
          <w:szCs w:val="24"/>
        </w:rPr>
      </w:pPr>
      <w:r>
        <w:rPr>
          <w:b/>
          <w:szCs w:val="24"/>
        </w:rPr>
        <w:t>2. Исходные данные к проекту:</w:t>
      </w:r>
    </w:p>
    <w:p>
      <w:pPr>
        <w:ind w:firstLine="360"/>
        <w:rPr>
          <w:szCs w:val="28"/>
        </w:rPr>
      </w:pPr>
      <w:r>
        <w:rPr>
          <w:b/>
          <w:szCs w:val="24"/>
        </w:rPr>
        <w:t>2.1</w:t>
      </w:r>
      <w:r>
        <w:rPr>
          <w:szCs w:val="28"/>
        </w:rPr>
        <w:t>. Функционально должны быть выполнены следующие задачи:</w:t>
      </w:r>
    </w:p>
    <w:p>
      <w:pPr>
        <w:numPr>
          <w:ilvl w:val="0"/>
          <w:numId w:val="2"/>
        </w:numPr>
        <w:ind w:left="851" w:hanging="851"/>
        <w:rPr>
          <w:szCs w:val="28"/>
        </w:rPr>
      </w:pPr>
      <w:r>
        <w:rPr>
          <w:rFonts w:hint="default"/>
          <w:szCs w:val="24"/>
        </w:rPr>
        <w:t>Разработать криптографический метод шифрования/расшифрования сообщения, основываясь на алгоритме таблицы Виженера</w:t>
      </w:r>
      <w:r>
        <w:rPr>
          <w:rFonts w:hint="default"/>
          <w:szCs w:val="24"/>
          <w:lang w:val="ru-RU"/>
        </w:rPr>
        <w:t>;</w:t>
      </w:r>
    </w:p>
    <w:p>
      <w:pPr>
        <w:numPr>
          <w:ilvl w:val="0"/>
          <w:numId w:val="2"/>
        </w:numPr>
        <w:ind w:left="851" w:hanging="851"/>
        <w:rPr>
          <w:szCs w:val="28"/>
        </w:rPr>
      </w:pPr>
      <w:r>
        <w:rPr>
          <w:szCs w:val="24"/>
        </w:rPr>
        <w:t>Разработать программное средство реализации данного метода или алгоритма</w:t>
      </w:r>
      <w:r>
        <w:rPr>
          <w:rFonts w:hint="default"/>
          <w:szCs w:val="24"/>
          <w:lang w:val="ru-RU"/>
        </w:rPr>
        <w:t>;</w:t>
      </w:r>
    </w:p>
    <w:p>
      <w:pPr>
        <w:numPr>
          <w:ilvl w:val="0"/>
          <w:numId w:val="2"/>
        </w:numPr>
        <w:ind w:left="851" w:hanging="851"/>
        <w:rPr>
          <w:szCs w:val="28"/>
        </w:rPr>
      </w:pPr>
      <w:r>
        <w:rPr>
          <w:szCs w:val="24"/>
          <w:lang w:val="ru-RU"/>
        </w:rPr>
        <w:t>Реализовать</w:t>
      </w:r>
      <w:r>
        <w:rPr>
          <w:rFonts w:hint="default"/>
          <w:szCs w:val="24"/>
          <w:lang w:val="ru-RU"/>
        </w:rPr>
        <w:t xml:space="preserve"> в программе </w:t>
      </w:r>
      <w:r>
        <w:rPr>
          <w:rFonts w:hint="default"/>
          <w:szCs w:val="24"/>
          <w:lang w:val="en-US"/>
        </w:rPr>
        <w:t>3D</w:t>
      </w:r>
      <w:r>
        <w:rPr>
          <w:rFonts w:hint="default"/>
          <w:szCs w:val="24"/>
          <w:lang w:val="ru-RU"/>
        </w:rPr>
        <w:t>-демонстрацию работы алгоритма;</w:t>
      </w:r>
    </w:p>
    <w:p>
      <w:pPr>
        <w:numPr>
          <w:ilvl w:val="0"/>
          <w:numId w:val="2"/>
        </w:numPr>
        <w:ind w:left="851" w:hanging="851"/>
        <w:rPr>
          <w:szCs w:val="28"/>
        </w:rPr>
      </w:pPr>
      <w:r>
        <w:rPr>
          <w:szCs w:val="28"/>
        </w:rPr>
        <w:t>Составить руководство пользователя.</w:t>
      </w:r>
    </w:p>
    <w:p>
      <w:pPr>
        <w:pStyle w:val="36"/>
        <w:ind w:left="720"/>
        <w:rPr>
          <w:sz w:val="28"/>
          <w:szCs w:val="20"/>
        </w:rPr>
      </w:pPr>
    </w:p>
    <w:p>
      <w:pPr>
        <w:ind w:firstLine="360"/>
        <w:rPr>
          <w:b/>
          <w:szCs w:val="24"/>
        </w:rPr>
      </w:pPr>
      <w:r>
        <w:rPr>
          <w:b/>
          <w:szCs w:val="24"/>
        </w:rPr>
        <w:t>2.2. Требования:</w:t>
      </w:r>
    </w:p>
    <w:p>
      <w:pPr>
        <w:numPr>
          <w:ilvl w:val="0"/>
          <w:numId w:val="2"/>
        </w:numPr>
        <w:ind w:left="851" w:hanging="851"/>
        <w:rPr>
          <w:szCs w:val="28"/>
        </w:rPr>
      </w:pPr>
      <w:r>
        <w:rPr>
          <w:szCs w:val="28"/>
        </w:rPr>
        <w:t>Необходимо провести аналитический обзор литературы по теме проекта</w:t>
      </w:r>
    </w:p>
    <w:p>
      <w:pPr>
        <w:numPr>
          <w:ilvl w:val="0"/>
          <w:numId w:val="2"/>
        </w:numPr>
        <w:ind w:left="851" w:hanging="851"/>
        <w:rPr>
          <w:szCs w:val="28"/>
        </w:rPr>
      </w:pPr>
      <w:r>
        <w:rPr>
          <w:szCs w:val="28"/>
        </w:rPr>
        <w:t>Необходимо описать сферу применимости метода</w:t>
      </w:r>
    </w:p>
    <w:p>
      <w:pPr>
        <w:numPr>
          <w:ilvl w:val="0"/>
          <w:numId w:val="2"/>
        </w:numPr>
        <w:ind w:left="851" w:hanging="851"/>
        <w:rPr>
          <w:szCs w:val="28"/>
        </w:rPr>
      </w:pPr>
      <w:r>
        <w:rPr>
          <w:szCs w:val="28"/>
        </w:rPr>
        <w:t>Программное средство может быть разработано на любом языке</w:t>
      </w:r>
    </w:p>
    <w:p>
      <w:pPr>
        <w:numPr>
          <w:ilvl w:val="0"/>
          <w:numId w:val="2"/>
        </w:numPr>
        <w:ind w:left="851" w:hanging="851"/>
        <w:rPr>
          <w:szCs w:val="28"/>
        </w:rPr>
      </w:pPr>
      <w:r>
        <w:rPr>
          <w:szCs w:val="28"/>
        </w:rPr>
        <w:t>Архитектура приложения выбирается разработчиком</w:t>
      </w:r>
    </w:p>
    <w:p>
      <w:pPr>
        <w:numPr>
          <w:ilvl w:val="0"/>
          <w:numId w:val="2"/>
        </w:numPr>
        <w:ind w:left="851" w:hanging="851"/>
        <w:rPr>
          <w:szCs w:val="28"/>
        </w:rPr>
      </w:pPr>
      <w:r>
        <w:rPr>
          <w:szCs w:val="28"/>
        </w:rPr>
        <w:t>Листинги проекта должны содержать комментарии</w:t>
      </w:r>
    </w:p>
    <w:p>
      <w:pPr>
        <w:ind w:firstLine="0"/>
        <w:rPr>
          <w:szCs w:val="28"/>
        </w:rPr>
      </w:pPr>
      <w:r>
        <w:rPr>
          <w:szCs w:val="28"/>
        </w:rPr>
        <w:br w:type="page"/>
      </w:r>
      <w:r>
        <w:rPr>
          <w:b/>
          <w:szCs w:val="24"/>
        </w:rPr>
        <w:t xml:space="preserve">3. Содержание </w:t>
      </w:r>
      <w:r>
        <w:rPr>
          <w:b/>
          <w:szCs w:val="24"/>
          <w:lang w:val="en-US"/>
        </w:rPr>
        <w:t>расчётно-пояснительной</w:t>
      </w:r>
      <w:r>
        <w:rPr>
          <w:b/>
          <w:szCs w:val="24"/>
        </w:rPr>
        <w:t xml:space="preserve"> записки:</w:t>
      </w:r>
    </w:p>
    <w:p>
      <w:pPr>
        <w:numPr>
          <w:ilvl w:val="0"/>
          <w:numId w:val="3"/>
        </w:numPr>
        <w:ind w:hanging="720"/>
        <w:jc w:val="left"/>
        <w:rPr>
          <w:szCs w:val="28"/>
        </w:rPr>
      </w:pPr>
      <w:r>
        <w:rPr>
          <w:szCs w:val="28"/>
        </w:rPr>
        <w:t>Введение</w:t>
      </w:r>
    </w:p>
    <w:p>
      <w:pPr>
        <w:numPr>
          <w:ilvl w:val="0"/>
          <w:numId w:val="3"/>
        </w:numPr>
        <w:ind w:hanging="720"/>
        <w:jc w:val="left"/>
        <w:rPr>
          <w:szCs w:val="28"/>
        </w:rPr>
      </w:pPr>
      <w:r>
        <w:rPr>
          <w:szCs w:val="28"/>
        </w:rPr>
        <w:t xml:space="preserve">Постановка задачи </w:t>
      </w:r>
    </w:p>
    <w:p>
      <w:pPr>
        <w:numPr>
          <w:ilvl w:val="0"/>
          <w:numId w:val="3"/>
        </w:numPr>
        <w:ind w:hanging="720"/>
        <w:jc w:val="left"/>
        <w:rPr>
          <w:szCs w:val="28"/>
        </w:rPr>
      </w:pPr>
      <w:r>
        <w:rPr>
          <w:szCs w:val="28"/>
        </w:rPr>
        <w:t>Описание метода</w:t>
      </w:r>
    </w:p>
    <w:p>
      <w:pPr>
        <w:numPr>
          <w:ilvl w:val="0"/>
          <w:numId w:val="3"/>
        </w:numPr>
        <w:ind w:hanging="720"/>
        <w:jc w:val="left"/>
        <w:rPr>
          <w:szCs w:val="28"/>
        </w:rPr>
      </w:pPr>
      <w:r>
        <w:rPr>
          <w:szCs w:val="28"/>
        </w:rPr>
        <w:t>Описание программного средства</w:t>
      </w:r>
    </w:p>
    <w:p>
      <w:pPr>
        <w:numPr>
          <w:ilvl w:val="0"/>
          <w:numId w:val="3"/>
        </w:numPr>
        <w:ind w:hanging="720"/>
        <w:jc w:val="left"/>
        <w:rPr>
          <w:szCs w:val="28"/>
        </w:rPr>
      </w:pPr>
      <w:r>
        <w:rPr>
          <w:szCs w:val="28"/>
        </w:rPr>
        <w:t>Тестирование программного средства</w:t>
      </w:r>
    </w:p>
    <w:p>
      <w:pPr>
        <w:numPr>
          <w:ilvl w:val="0"/>
          <w:numId w:val="3"/>
        </w:numPr>
        <w:ind w:hanging="720"/>
        <w:jc w:val="left"/>
        <w:rPr>
          <w:szCs w:val="28"/>
        </w:rPr>
      </w:pPr>
      <w:r>
        <w:rPr>
          <w:szCs w:val="28"/>
        </w:rPr>
        <w:t>Руководство</w:t>
      </w:r>
      <w:r>
        <w:rPr>
          <w:szCs w:val="28"/>
          <w:lang w:val="en-US"/>
        </w:rPr>
        <w:t xml:space="preserve"> </w:t>
      </w:r>
      <w:r>
        <w:rPr>
          <w:szCs w:val="28"/>
        </w:rPr>
        <w:t>пользователя</w:t>
      </w:r>
    </w:p>
    <w:p>
      <w:pPr>
        <w:numPr>
          <w:ilvl w:val="0"/>
          <w:numId w:val="3"/>
        </w:numPr>
        <w:ind w:hanging="720"/>
        <w:jc w:val="left"/>
        <w:rPr>
          <w:szCs w:val="28"/>
        </w:rPr>
      </w:pPr>
      <w:r>
        <w:rPr>
          <w:szCs w:val="28"/>
        </w:rPr>
        <w:t>Заключение</w:t>
      </w:r>
    </w:p>
    <w:p>
      <w:pPr>
        <w:numPr>
          <w:ilvl w:val="0"/>
          <w:numId w:val="3"/>
        </w:numPr>
        <w:ind w:hanging="720"/>
        <w:jc w:val="left"/>
        <w:rPr>
          <w:szCs w:val="28"/>
        </w:rPr>
      </w:pPr>
      <w:r>
        <w:rPr>
          <w:szCs w:val="28"/>
        </w:rPr>
        <w:t>Список используемых источников</w:t>
      </w:r>
    </w:p>
    <w:p>
      <w:pPr>
        <w:numPr>
          <w:ilvl w:val="0"/>
          <w:numId w:val="3"/>
        </w:numPr>
        <w:ind w:hanging="720"/>
        <w:jc w:val="left"/>
        <w:rPr>
          <w:szCs w:val="28"/>
        </w:rPr>
      </w:pPr>
      <w:r>
        <w:rPr>
          <w:szCs w:val="28"/>
        </w:rPr>
        <w:t>Приложения</w:t>
      </w:r>
    </w:p>
    <w:p>
      <w:pPr>
        <w:ind w:left="720" w:firstLine="0"/>
        <w:jc w:val="left"/>
        <w:rPr>
          <w:szCs w:val="28"/>
        </w:rPr>
      </w:pPr>
    </w:p>
    <w:p>
      <w:pPr>
        <w:ind w:firstLine="0"/>
        <w:outlineLvl w:val="0"/>
        <w:rPr>
          <w:b/>
          <w:szCs w:val="24"/>
        </w:rPr>
      </w:pPr>
      <w:r>
        <w:rPr>
          <w:b/>
          <w:szCs w:val="24"/>
        </w:rPr>
        <w:t>4. Форма представления выполненного курсового проекта:</w:t>
      </w:r>
    </w:p>
    <w:p>
      <w:pPr>
        <w:numPr>
          <w:ilvl w:val="1"/>
          <w:numId w:val="4"/>
        </w:numPr>
        <w:tabs>
          <w:tab w:val="clear" w:pos="567"/>
        </w:tabs>
        <w:ind w:left="851" w:hanging="737"/>
        <w:rPr>
          <w:szCs w:val="28"/>
        </w:rPr>
      </w:pPr>
      <w:r>
        <w:rPr>
          <w:szCs w:val="28"/>
        </w:rPr>
        <w:t xml:space="preserve">Теоретическая часть курсового проекта должна быть представлена в формате </w:t>
      </w:r>
      <w:r>
        <w:rPr>
          <w:szCs w:val="28"/>
          <w:lang w:val="en-US"/>
        </w:rPr>
        <w:t>MS</w:t>
      </w:r>
      <w:r>
        <w:rPr>
          <w:szCs w:val="28"/>
        </w:rPr>
        <w:t xml:space="preserve"> </w:t>
      </w:r>
      <w:r>
        <w:rPr>
          <w:szCs w:val="28"/>
          <w:lang w:val="en-US"/>
        </w:rPr>
        <w:t>Word</w:t>
      </w:r>
      <w:r>
        <w:rPr>
          <w:szCs w:val="28"/>
        </w:rPr>
        <w:t xml:space="preserve">. </w:t>
      </w:r>
    </w:p>
    <w:p>
      <w:pPr>
        <w:numPr>
          <w:ilvl w:val="1"/>
          <w:numId w:val="4"/>
        </w:numPr>
        <w:ind w:left="851" w:hanging="737"/>
        <w:rPr>
          <w:szCs w:val="28"/>
        </w:rPr>
      </w:pPr>
      <w:r>
        <w:rPr>
          <w:szCs w:val="28"/>
        </w:rPr>
        <w:t>Оформление записки должно быть согласно правилам.</w:t>
      </w:r>
    </w:p>
    <w:p>
      <w:pPr>
        <w:numPr>
          <w:ilvl w:val="1"/>
          <w:numId w:val="4"/>
        </w:numPr>
        <w:ind w:left="851" w:hanging="737"/>
        <w:rPr>
          <w:szCs w:val="28"/>
        </w:rPr>
      </w:pPr>
      <w:r>
        <w:rPr>
          <w:szCs w:val="28"/>
        </w:rPr>
        <w:t xml:space="preserve">Необходимые схемы, диаграммы и рисунки допускается делать в </w:t>
      </w:r>
      <w:r>
        <w:rPr>
          <w:szCs w:val="28"/>
          <w:lang w:val="en-US"/>
        </w:rPr>
        <w:t>MS</w:t>
      </w:r>
      <w:r>
        <w:rPr>
          <w:szCs w:val="28"/>
        </w:rPr>
        <w:t xml:space="preserve"> </w:t>
      </w:r>
      <w:r>
        <w:rPr>
          <w:szCs w:val="28"/>
          <w:lang w:val="en-US"/>
        </w:rPr>
        <w:t>Office</w:t>
      </w:r>
      <w:r>
        <w:rPr>
          <w:szCs w:val="28"/>
        </w:rPr>
        <w:t xml:space="preserve"> </w:t>
      </w:r>
      <w:r>
        <w:rPr>
          <w:szCs w:val="28"/>
          <w:lang w:val="en-US"/>
        </w:rPr>
        <w:t>Visio</w:t>
      </w:r>
      <w:r>
        <w:rPr>
          <w:szCs w:val="28"/>
        </w:rPr>
        <w:t xml:space="preserve"> или копии экрана (интерфейс).</w:t>
      </w:r>
    </w:p>
    <w:p>
      <w:pPr>
        <w:numPr>
          <w:ilvl w:val="1"/>
          <w:numId w:val="4"/>
        </w:numPr>
        <w:ind w:left="851" w:hanging="737"/>
        <w:rPr>
          <w:szCs w:val="28"/>
        </w:rPr>
      </w:pPr>
      <w:r>
        <w:rPr>
          <w:szCs w:val="28"/>
        </w:rPr>
        <w:t>Полные листинги проекта представляются в приложении.</w:t>
      </w:r>
    </w:p>
    <w:p>
      <w:pPr>
        <w:numPr>
          <w:ilvl w:val="1"/>
          <w:numId w:val="4"/>
        </w:numPr>
        <w:ind w:left="851" w:hanging="737"/>
        <w:rPr>
          <w:szCs w:val="28"/>
        </w:rPr>
      </w:pPr>
      <w:r>
        <w:rPr>
          <w:szCs w:val="28"/>
        </w:rPr>
        <w:t>К записке необходимо приложить CD (DVD), который должен содержать: пояснительную записку, листинги и файлы базы данных.</w:t>
      </w:r>
    </w:p>
    <w:p>
      <w:pPr>
        <w:pStyle w:val="3"/>
        <w:spacing w:after="120"/>
        <w:ind w:firstLine="0"/>
        <w:jc w:val="center"/>
        <w:rPr>
          <w:rFonts w:ascii="Times New Roman" w:hAnsi="Times New Roman"/>
          <w:i w:val="0"/>
          <w:color w:val="auto"/>
          <w:szCs w:val="28"/>
        </w:rPr>
      </w:pPr>
      <w:r>
        <w:rPr>
          <w:rFonts w:ascii="Times New Roman" w:hAnsi="Times New Roman"/>
          <w:i w:val="0"/>
          <w:color w:val="auto"/>
          <w:szCs w:val="28"/>
        </w:rPr>
        <w:t>Календарный план</w:t>
      </w:r>
    </w:p>
    <w:tbl>
      <w:tblPr>
        <w:tblStyle w:val="5"/>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40" w:type="dxa"/>
          <w:bottom w:w="0" w:type="dxa"/>
          <w:right w:w="40" w:type="dxa"/>
        </w:tblCellMar>
      </w:tblPr>
      <w:tblGrid>
        <w:gridCol w:w="597"/>
        <w:gridCol w:w="5190"/>
        <w:gridCol w:w="2085"/>
        <w:gridCol w:w="15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480" w:hRule="atLeast"/>
        </w:trPr>
        <w:tc>
          <w:tcPr>
            <w:tcW w:w="332" w:type="pct"/>
            <w:noWrap w:val="0"/>
            <w:vAlign w:val="center"/>
          </w:tcPr>
          <w:p>
            <w:pPr>
              <w:spacing w:before="40"/>
              <w:ind w:left="-40" w:right="-40" w:firstLine="0"/>
              <w:jc w:val="center"/>
              <w:rPr>
                <w:szCs w:val="28"/>
              </w:rPr>
            </w:pPr>
            <w:r>
              <w:rPr>
                <w:szCs w:val="28"/>
              </w:rPr>
              <w:t>№</w:t>
            </w:r>
          </w:p>
          <w:p>
            <w:pPr>
              <w:spacing w:before="40"/>
              <w:ind w:left="-40" w:right="-40" w:firstLine="0"/>
              <w:jc w:val="center"/>
              <w:rPr>
                <w:szCs w:val="28"/>
              </w:rPr>
            </w:pPr>
            <w:r>
              <w:rPr>
                <w:szCs w:val="28"/>
              </w:rPr>
              <w:t>п/п</w:t>
            </w:r>
          </w:p>
        </w:tc>
        <w:tc>
          <w:tcPr>
            <w:tcW w:w="2765" w:type="pct"/>
            <w:noWrap w:val="0"/>
            <w:vAlign w:val="center"/>
          </w:tcPr>
          <w:p>
            <w:pPr>
              <w:spacing w:before="40"/>
              <w:ind w:left="-40" w:right="-40" w:firstLine="0"/>
              <w:rPr>
                <w:szCs w:val="28"/>
              </w:rPr>
            </w:pPr>
            <w:r>
              <w:rPr>
                <w:szCs w:val="28"/>
              </w:rPr>
              <w:t>Наименование этапов курсового проекта</w:t>
            </w:r>
          </w:p>
        </w:tc>
        <w:tc>
          <w:tcPr>
            <w:tcW w:w="1120" w:type="pct"/>
            <w:noWrap w:val="0"/>
            <w:vAlign w:val="center"/>
          </w:tcPr>
          <w:p>
            <w:pPr>
              <w:spacing w:before="40"/>
              <w:ind w:firstLine="0"/>
              <w:jc w:val="center"/>
              <w:rPr>
                <w:szCs w:val="28"/>
              </w:rPr>
            </w:pPr>
            <w:r>
              <w:rPr>
                <w:szCs w:val="28"/>
              </w:rPr>
              <w:t>Срок выполнения этапов проекта</w:t>
            </w:r>
          </w:p>
        </w:tc>
        <w:tc>
          <w:tcPr>
            <w:tcW w:w="783" w:type="pct"/>
            <w:noWrap w:val="0"/>
            <w:vAlign w:val="center"/>
          </w:tcPr>
          <w:p>
            <w:pPr>
              <w:spacing w:before="40"/>
              <w:ind w:firstLine="0"/>
              <w:jc w:val="center"/>
              <w:rPr>
                <w:szCs w:val="28"/>
              </w:rPr>
            </w:pPr>
            <w:r>
              <w:rPr>
                <w:szCs w:val="28"/>
              </w:rPr>
              <w:t>Примечание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00" w:hRule="atLeast"/>
        </w:trPr>
        <w:tc>
          <w:tcPr>
            <w:tcW w:w="332" w:type="pct"/>
            <w:noWrap w:val="0"/>
            <w:vAlign w:val="center"/>
          </w:tcPr>
          <w:p>
            <w:pPr>
              <w:spacing w:before="20"/>
              <w:ind w:firstLine="0"/>
              <w:jc w:val="center"/>
              <w:rPr>
                <w:szCs w:val="28"/>
              </w:rPr>
            </w:pPr>
            <w:r>
              <w:rPr>
                <w:szCs w:val="28"/>
              </w:rPr>
              <w:t>1</w:t>
            </w:r>
          </w:p>
        </w:tc>
        <w:tc>
          <w:tcPr>
            <w:tcW w:w="2765" w:type="pct"/>
            <w:noWrap w:val="0"/>
            <w:vAlign w:val="center"/>
          </w:tcPr>
          <w:p>
            <w:pPr>
              <w:ind w:firstLine="0"/>
              <w:jc w:val="left"/>
              <w:rPr>
                <w:szCs w:val="28"/>
              </w:rPr>
            </w:pPr>
            <w:r>
              <w:rPr>
                <w:szCs w:val="28"/>
              </w:rPr>
              <w:t>Введение</w:t>
            </w:r>
          </w:p>
        </w:tc>
        <w:tc>
          <w:tcPr>
            <w:tcW w:w="1120" w:type="pct"/>
            <w:noWrap w:val="0"/>
            <w:vAlign w:val="center"/>
          </w:tcPr>
          <w:p>
            <w:pPr>
              <w:spacing w:before="20"/>
              <w:ind w:firstLine="0"/>
              <w:jc w:val="center"/>
              <w:rPr>
                <w:rFonts w:hint="default"/>
                <w:szCs w:val="28"/>
                <w:lang w:val="en-US"/>
              </w:rPr>
            </w:pPr>
            <w:r>
              <w:rPr>
                <w:rFonts w:hint="default"/>
                <w:szCs w:val="28"/>
                <w:lang w:val="en-US"/>
              </w:rPr>
              <w:t>17.02</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20" w:hRule="atLeast"/>
        </w:trPr>
        <w:tc>
          <w:tcPr>
            <w:tcW w:w="332" w:type="pct"/>
            <w:noWrap w:val="0"/>
            <w:vAlign w:val="center"/>
          </w:tcPr>
          <w:p>
            <w:pPr>
              <w:spacing w:before="20"/>
              <w:ind w:firstLine="0"/>
              <w:jc w:val="center"/>
              <w:rPr>
                <w:szCs w:val="28"/>
              </w:rPr>
            </w:pPr>
            <w:r>
              <w:rPr>
                <w:szCs w:val="28"/>
              </w:rPr>
              <w:t>2</w:t>
            </w:r>
          </w:p>
        </w:tc>
        <w:tc>
          <w:tcPr>
            <w:tcW w:w="2765" w:type="pct"/>
            <w:noWrap w:val="0"/>
            <w:vAlign w:val="center"/>
          </w:tcPr>
          <w:p>
            <w:pPr>
              <w:ind w:firstLine="0"/>
              <w:rPr>
                <w:szCs w:val="28"/>
              </w:rPr>
            </w:pPr>
            <w:r>
              <w:rPr>
                <w:szCs w:val="28"/>
              </w:rPr>
              <w:t>Аналитический обзор литературы по теме проекта</w:t>
            </w:r>
          </w:p>
        </w:tc>
        <w:tc>
          <w:tcPr>
            <w:tcW w:w="1120" w:type="pct"/>
            <w:noWrap w:val="0"/>
            <w:vAlign w:val="center"/>
          </w:tcPr>
          <w:p>
            <w:pPr>
              <w:spacing w:before="20"/>
              <w:ind w:firstLine="0"/>
              <w:jc w:val="center"/>
              <w:rPr>
                <w:rFonts w:hint="default"/>
                <w:szCs w:val="28"/>
                <w:lang w:val="en-US"/>
              </w:rPr>
            </w:pPr>
            <w:r>
              <w:rPr>
                <w:rFonts w:hint="default"/>
                <w:szCs w:val="28"/>
                <w:lang w:val="en-US"/>
              </w:rPr>
              <w:t>23.02</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00" w:hRule="atLeast"/>
        </w:trPr>
        <w:tc>
          <w:tcPr>
            <w:tcW w:w="332" w:type="pct"/>
            <w:noWrap w:val="0"/>
            <w:vAlign w:val="center"/>
          </w:tcPr>
          <w:p>
            <w:pPr>
              <w:spacing w:before="20"/>
              <w:ind w:firstLine="0"/>
              <w:jc w:val="center"/>
              <w:rPr>
                <w:szCs w:val="28"/>
              </w:rPr>
            </w:pPr>
            <w:r>
              <w:rPr>
                <w:szCs w:val="28"/>
              </w:rPr>
              <w:t>3</w:t>
            </w:r>
          </w:p>
        </w:tc>
        <w:tc>
          <w:tcPr>
            <w:tcW w:w="2765" w:type="pct"/>
            <w:noWrap w:val="0"/>
            <w:vAlign w:val="center"/>
          </w:tcPr>
          <w:p>
            <w:pPr>
              <w:ind w:firstLine="0"/>
              <w:rPr>
                <w:szCs w:val="28"/>
              </w:rPr>
            </w:pPr>
            <w:r>
              <w:rPr>
                <w:szCs w:val="28"/>
              </w:rPr>
              <w:t xml:space="preserve">Разработка метода </w:t>
            </w:r>
          </w:p>
        </w:tc>
        <w:tc>
          <w:tcPr>
            <w:tcW w:w="1120" w:type="pct"/>
            <w:noWrap w:val="0"/>
            <w:vAlign w:val="center"/>
          </w:tcPr>
          <w:p>
            <w:pPr>
              <w:spacing w:before="20"/>
              <w:ind w:firstLine="0"/>
              <w:jc w:val="center"/>
              <w:rPr>
                <w:rFonts w:hint="default"/>
                <w:szCs w:val="28"/>
                <w:lang w:val="en-US"/>
              </w:rPr>
            </w:pPr>
            <w:r>
              <w:rPr>
                <w:rFonts w:hint="default"/>
                <w:szCs w:val="28"/>
                <w:lang w:val="en-US"/>
              </w:rPr>
              <w:t>14.03</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00" w:hRule="atLeast"/>
        </w:trPr>
        <w:tc>
          <w:tcPr>
            <w:tcW w:w="332" w:type="pct"/>
            <w:noWrap w:val="0"/>
            <w:vAlign w:val="center"/>
          </w:tcPr>
          <w:p>
            <w:pPr>
              <w:spacing w:before="20"/>
              <w:ind w:firstLine="0"/>
              <w:jc w:val="center"/>
              <w:rPr>
                <w:szCs w:val="28"/>
              </w:rPr>
            </w:pPr>
            <w:r>
              <w:rPr>
                <w:szCs w:val="28"/>
              </w:rPr>
              <w:t>4</w:t>
            </w:r>
          </w:p>
        </w:tc>
        <w:tc>
          <w:tcPr>
            <w:tcW w:w="2765" w:type="pct"/>
            <w:noWrap w:val="0"/>
            <w:vAlign w:val="center"/>
          </w:tcPr>
          <w:p>
            <w:pPr>
              <w:ind w:firstLine="0"/>
              <w:rPr>
                <w:szCs w:val="28"/>
              </w:rPr>
            </w:pPr>
            <w:r>
              <w:rPr>
                <w:szCs w:val="28"/>
              </w:rPr>
              <w:t>Разработка прототипа программного средства</w:t>
            </w:r>
          </w:p>
        </w:tc>
        <w:tc>
          <w:tcPr>
            <w:tcW w:w="1120" w:type="pct"/>
            <w:noWrap w:val="0"/>
            <w:vAlign w:val="center"/>
          </w:tcPr>
          <w:p>
            <w:pPr>
              <w:spacing w:before="20"/>
              <w:ind w:firstLine="0"/>
              <w:jc w:val="center"/>
              <w:rPr>
                <w:rFonts w:hint="default"/>
                <w:szCs w:val="28"/>
                <w:lang w:val="en-US"/>
              </w:rPr>
            </w:pPr>
            <w:r>
              <w:rPr>
                <w:rFonts w:hint="default"/>
                <w:szCs w:val="28"/>
                <w:lang w:val="en-US"/>
              </w:rPr>
              <w:t>21.03</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00" w:hRule="atLeast"/>
        </w:trPr>
        <w:tc>
          <w:tcPr>
            <w:tcW w:w="332" w:type="pct"/>
            <w:noWrap w:val="0"/>
            <w:vAlign w:val="center"/>
          </w:tcPr>
          <w:p>
            <w:pPr>
              <w:spacing w:before="20"/>
              <w:ind w:firstLine="0"/>
              <w:jc w:val="center"/>
              <w:rPr>
                <w:szCs w:val="28"/>
              </w:rPr>
            </w:pPr>
            <w:r>
              <w:rPr>
                <w:szCs w:val="28"/>
              </w:rPr>
              <w:t>5</w:t>
            </w:r>
          </w:p>
        </w:tc>
        <w:tc>
          <w:tcPr>
            <w:tcW w:w="2765" w:type="pct"/>
            <w:noWrap w:val="0"/>
            <w:vAlign w:val="center"/>
          </w:tcPr>
          <w:p>
            <w:pPr>
              <w:tabs>
                <w:tab w:val="left" w:pos="9356"/>
              </w:tabs>
              <w:ind w:firstLine="0"/>
              <w:rPr>
                <w:szCs w:val="28"/>
              </w:rPr>
            </w:pPr>
            <w:r>
              <w:rPr>
                <w:szCs w:val="28"/>
              </w:rPr>
              <w:t>Разработка программного средства</w:t>
            </w:r>
          </w:p>
        </w:tc>
        <w:tc>
          <w:tcPr>
            <w:tcW w:w="1120" w:type="pct"/>
            <w:noWrap w:val="0"/>
            <w:vAlign w:val="center"/>
          </w:tcPr>
          <w:p>
            <w:pPr>
              <w:spacing w:before="20"/>
              <w:ind w:firstLine="0"/>
              <w:jc w:val="center"/>
              <w:rPr>
                <w:rFonts w:hint="default"/>
                <w:szCs w:val="28"/>
                <w:lang w:val="en-US"/>
              </w:rPr>
            </w:pPr>
            <w:r>
              <w:rPr>
                <w:rFonts w:hint="default"/>
                <w:szCs w:val="28"/>
                <w:lang w:val="en-US"/>
              </w:rPr>
              <w:t>27.03</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00" w:hRule="atLeast"/>
        </w:trPr>
        <w:tc>
          <w:tcPr>
            <w:tcW w:w="332" w:type="pct"/>
            <w:noWrap w:val="0"/>
            <w:vAlign w:val="center"/>
          </w:tcPr>
          <w:p>
            <w:pPr>
              <w:spacing w:before="20"/>
              <w:ind w:firstLine="0"/>
              <w:jc w:val="center"/>
              <w:rPr>
                <w:szCs w:val="28"/>
              </w:rPr>
            </w:pPr>
            <w:r>
              <w:rPr>
                <w:szCs w:val="28"/>
              </w:rPr>
              <w:t>6</w:t>
            </w:r>
          </w:p>
        </w:tc>
        <w:tc>
          <w:tcPr>
            <w:tcW w:w="2765" w:type="pct"/>
            <w:noWrap w:val="0"/>
            <w:vAlign w:val="center"/>
          </w:tcPr>
          <w:p>
            <w:pPr>
              <w:tabs>
                <w:tab w:val="left" w:pos="9356"/>
              </w:tabs>
              <w:ind w:firstLine="0"/>
              <w:rPr>
                <w:szCs w:val="28"/>
              </w:rPr>
            </w:pPr>
            <w:r>
              <w:rPr>
                <w:szCs w:val="28"/>
              </w:rPr>
              <w:t>Тестирование программного средства</w:t>
            </w:r>
          </w:p>
        </w:tc>
        <w:tc>
          <w:tcPr>
            <w:tcW w:w="1120" w:type="pct"/>
            <w:noWrap w:val="0"/>
            <w:vAlign w:val="center"/>
          </w:tcPr>
          <w:p>
            <w:pPr>
              <w:spacing w:before="20"/>
              <w:ind w:firstLine="0"/>
              <w:jc w:val="center"/>
              <w:rPr>
                <w:rFonts w:hint="default"/>
                <w:szCs w:val="28"/>
                <w:lang w:val="en-US"/>
              </w:rPr>
            </w:pPr>
            <w:r>
              <w:rPr>
                <w:rFonts w:hint="default"/>
                <w:szCs w:val="28"/>
                <w:lang w:val="en-US"/>
              </w:rPr>
              <w:t>12.04</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65" w:hRule="atLeast"/>
        </w:trPr>
        <w:tc>
          <w:tcPr>
            <w:tcW w:w="332" w:type="pct"/>
            <w:noWrap w:val="0"/>
            <w:vAlign w:val="center"/>
          </w:tcPr>
          <w:p>
            <w:pPr>
              <w:spacing w:before="20"/>
              <w:ind w:firstLine="0"/>
              <w:jc w:val="center"/>
              <w:rPr>
                <w:szCs w:val="28"/>
              </w:rPr>
            </w:pPr>
            <w:r>
              <w:rPr>
                <w:szCs w:val="28"/>
              </w:rPr>
              <w:t>7</w:t>
            </w:r>
          </w:p>
        </w:tc>
        <w:tc>
          <w:tcPr>
            <w:tcW w:w="2765" w:type="pct"/>
            <w:noWrap w:val="0"/>
            <w:vAlign w:val="center"/>
          </w:tcPr>
          <w:p>
            <w:pPr>
              <w:ind w:firstLine="0"/>
              <w:jc w:val="left"/>
              <w:rPr>
                <w:szCs w:val="28"/>
              </w:rPr>
            </w:pPr>
            <w:r>
              <w:rPr>
                <w:szCs w:val="28"/>
              </w:rPr>
              <w:t>Написание руководства пользователя</w:t>
            </w:r>
          </w:p>
        </w:tc>
        <w:tc>
          <w:tcPr>
            <w:tcW w:w="1120" w:type="pct"/>
            <w:noWrap w:val="0"/>
            <w:vAlign w:val="center"/>
          </w:tcPr>
          <w:p>
            <w:pPr>
              <w:spacing w:before="20"/>
              <w:ind w:firstLine="0"/>
              <w:jc w:val="center"/>
              <w:rPr>
                <w:rFonts w:hint="default"/>
                <w:szCs w:val="28"/>
                <w:lang w:val="en-US"/>
              </w:rPr>
            </w:pPr>
            <w:r>
              <w:rPr>
                <w:rFonts w:hint="default"/>
                <w:szCs w:val="28"/>
                <w:lang w:val="en-US"/>
              </w:rPr>
              <w:t>17.04</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40" w:hRule="atLeast"/>
        </w:trPr>
        <w:tc>
          <w:tcPr>
            <w:tcW w:w="332" w:type="pct"/>
            <w:noWrap w:val="0"/>
            <w:vAlign w:val="center"/>
          </w:tcPr>
          <w:p>
            <w:pPr>
              <w:spacing w:before="20"/>
              <w:ind w:firstLine="0"/>
              <w:jc w:val="center"/>
              <w:rPr>
                <w:szCs w:val="28"/>
              </w:rPr>
            </w:pPr>
            <w:r>
              <w:rPr>
                <w:szCs w:val="28"/>
              </w:rPr>
              <w:t>8</w:t>
            </w:r>
          </w:p>
        </w:tc>
        <w:tc>
          <w:tcPr>
            <w:tcW w:w="2765" w:type="pct"/>
            <w:noWrap w:val="0"/>
            <w:vAlign w:val="center"/>
          </w:tcPr>
          <w:p>
            <w:pPr>
              <w:ind w:firstLine="0"/>
              <w:jc w:val="left"/>
              <w:rPr>
                <w:szCs w:val="28"/>
              </w:rPr>
            </w:pPr>
            <w:r>
              <w:rPr>
                <w:szCs w:val="28"/>
              </w:rPr>
              <w:t xml:space="preserve">Оформление пояснительной записки </w:t>
            </w:r>
          </w:p>
        </w:tc>
        <w:tc>
          <w:tcPr>
            <w:tcW w:w="1120" w:type="pct"/>
            <w:noWrap w:val="0"/>
            <w:vAlign w:val="center"/>
          </w:tcPr>
          <w:p>
            <w:pPr>
              <w:spacing w:before="20"/>
              <w:ind w:firstLine="0"/>
              <w:jc w:val="center"/>
              <w:rPr>
                <w:rFonts w:hint="default"/>
                <w:szCs w:val="28"/>
                <w:lang w:val="en-US"/>
              </w:rPr>
            </w:pPr>
            <w:r>
              <w:rPr>
                <w:rFonts w:hint="default"/>
                <w:szCs w:val="28"/>
                <w:lang w:val="en-US"/>
              </w:rPr>
              <w:t>25.04</w:t>
            </w:r>
            <w:r>
              <w:rPr>
                <w:szCs w:val="28"/>
              </w:rPr>
              <w:t>.20</w:t>
            </w:r>
            <w:r>
              <w:rPr>
                <w:rFonts w:hint="default"/>
                <w:szCs w:val="28"/>
                <w:lang w:val="ru-RU"/>
              </w:rPr>
              <w:t>23</w:t>
            </w:r>
          </w:p>
        </w:tc>
        <w:tc>
          <w:tcPr>
            <w:tcW w:w="783" w:type="pct"/>
            <w:noWrap w:val="0"/>
            <w:vAlign w:val="top"/>
          </w:tcPr>
          <w:p>
            <w:pPr>
              <w:spacing w:before="20"/>
              <w:ind w:firstLine="0"/>
              <w:rPr>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40" w:hRule="atLeast"/>
        </w:trPr>
        <w:tc>
          <w:tcPr>
            <w:tcW w:w="332" w:type="pct"/>
            <w:noWrap w:val="0"/>
            <w:vAlign w:val="center"/>
          </w:tcPr>
          <w:p>
            <w:pPr>
              <w:spacing w:before="20"/>
              <w:ind w:firstLine="0"/>
              <w:jc w:val="center"/>
              <w:rPr>
                <w:szCs w:val="28"/>
              </w:rPr>
            </w:pPr>
            <w:r>
              <w:rPr>
                <w:szCs w:val="28"/>
              </w:rPr>
              <w:t>9</w:t>
            </w:r>
          </w:p>
        </w:tc>
        <w:tc>
          <w:tcPr>
            <w:tcW w:w="2765" w:type="pct"/>
            <w:noWrap w:val="0"/>
            <w:vAlign w:val="center"/>
          </w:tcPr>
          <w:p>
            <w:pPr>
              <w:ind w:firstLine="0"/>
              <w:jc w:val="left"/>
              <w:rPr>
                <w:szCs w:val="28"/>
              </w:rPr>
            </w:pPr>
            <w:r>
              <w:rPr>
                <w:szCs w:val="28"/>
              </w:rPr>
              <w:t>Сдача проекта</w:t>
            </w:r>
          </w:p>
        </w:tc>
        <w:tc>
          <w:tcPr>
            <w:tcW w:w="1120" w:type="pct"/>
            <w:noWrap w:val="0"/>
            <w:vAlign w:val="center"/>
          </w:tcPr>
          <w:p>
            <w:pPr>
              <w:spacing w:before="20"/>
              <w:ind w:firstLine="0"/>
              <w:jc w:val="center"/>
              <w:rPr>
                <w:rFonts w:hint="default"/>
                <w:szCs w:val="28"/>
                <w:lang w:val="ru-RU"/>
              </w:rPr>
            </w:pPr>
            <w:r>
              <w:rPr>
                <w:szCs w:val="28"/>
              </w:rPr>
              <w:t>10.05.20</w:t>
            </w:r>
            <w:r>
              <w:rPr>
                <w:rFonts w:hint="default"/>
                <w:szCs w:val="28"/>
                <w:lang w:val="ru-RU"/>
              </w:rPr>
              <w:t>23</w:t>
            </w:r>
          </w:p>
        </w:tc>
        <w:tc>
          <w:tcPr>
            <w:tcW w:w="783" w:type="pct"/>
            <w:noWrap w:val="0"/>
            <w:vAlign w:val="top"/>
          </w:tcPr>
          <w:p>
            <w:pPr>
              <w:spacing w:before="20"/>
              <w:ind w:firstLine="0"/>
              <w:rPr>
                <w:szCs w:val="28"/>
              </w:rPr>
            </w:pPr>
          </w:p>
        </w:tc>
      </w:tr>
    </w:tbl>
    <w:p>
      <w:pPr>
        <w:ind w:firstLine="0"/>
        <w:rPr>
          <w:szCs w:val="28"/>
          <w:lang w:val="en-US"/>
        </w:rPr>
      </w:pPr>
    </w:p>
    <w:p>
      <w:pPr>
        <w:ind w:firstLine="0"/>
        <w:outlineLvl w:val="0"/>
        <w:rPr>
          <w:szCs w:val="24"/>
        </w:rPr>
      </w:pPr>
      <w:r>
        <w:rPr>
          <w:b/>
          <w:szCs w:val="24"/>
        </w:rPr>
        <w:t xml:space="preserve">5. Дата выдачи задания </w:t>
      </w:r>
      <w:r>
        <w:rPr>
          <w:szCs w:val="24"/>
        </w:rPr>
        <w:t>«</w:t>
      </w:r>
      <w:r>
        <w:rPr>
          <w:rFonts w:hint="default"/>
          <w:szCs w:val="24"/>
          <w:lang w:val="ru-RU"/>
        </w:rPr>
        <w:t>1</w:t>
      </w:r>
      <w:r>
        <w:rPr>
          <w:rFonts w:hint="default"/>
          <w:szCs w:val="24"/>
          <w:lang w:val="en-US"/>
        </w:rPr>
        <w:t>5</w:t>
      </w:r>
      <w:r>
        <w:rPr>
          <w:szCs w:val="24"/>
        </w:rPr>
        <w:t xml:space="preserve">» февраля </w:t>
      </w:r>
      <w:r>
        <w:rPr>
          <w:rFonts w:hint="default"/>
          <w:szCs w:val="24"/>
          <w:lang w:val="ru-RU"/>
        </w:rPr>
        <w:t>2023</w:t>
      </w:r>
      <w:r>
        <w:rPr>
          <w:szCs w:val="24"/>
        </w:rPr>
        <w:t>г.</w:t>
      </w:r>
    </w:p>
    <w:p>
      <w:pPr>
        <w:ind w:firstLine="0"/>
        <w:rPr>
          <w:szCs w:val="24"/>
        </w:rPr>
      </w:pPr>
      <w:r>
        <w:rPr>
          <w:szCs w:val="24"/>
        </w:rPr>
        <w:t>Руководитель</w:t>
      </w:r>
      <w:r>
        <w:rPr>
          <w:szCs w:val="24"/>
        </w:rPr>
        <w:tab/>
      </w:r>
      <w:r>
        <w:rPr>
          <w:szCs w:val="24"/>
        </w:rPr>
        <w:t>__________________</w:t>
      </w:r>
      <w:r>
        <w:rPr>
          <w:szCs w:val="24"/>
        </w:rPr>
        <w:tab/>
      </w:r>
      <w:r>
        <w:rPr>
          <w:szCs w:val="24"/>
        </w:rPr>
        <w:tab/>
      </w:r>
      <w:r>
        <w:rPr>
          <w:szCs w:val="24"/>
        </w:rPr>
        <w:tab/>
      </w:r>
      <w:r>
        <w:rPr>
          <w:i/>
          <w:szCs w:val="24"/>
          <w:lang w:val="ru-RU"/>
        </w:rPr>
        <w:t>Д</w:t>
      </w:r>
      <w:r>
        <w:rPr>
          <w:rFonts w:hint="default"/>
          <w:i/>
          <w:szCs w:val="24"/>
          <w:lang w:val="ru-RU"/>
        </w:rPr>
        <w:t>. В. Сазонова</w:t>
      </w:r>
      <w:r>
        <w:rPr>
          <w:i/>
          <w:sz w:val="22"/>
        </w:rPr>
        <w:t xml:space="preserve"> </w:t>
      </w:r>
    </w:p>
    <w:p>
      <w:pPr>
        <w:ind w:left="2124" w:firstLine="708"/>
        <w:rPr>
          <w:szCs w:val="24"/>
          <w:vertAlign w:val="superscript"/>
        </w:rPr>
      </w:pPr>
      <w:r>
        <w:rPr>
          <w:szCs w:val="24"/>
          <w:vertAlign w:val="superscript"/>
        </w:rPr>
        <w:t xml:space="preserve">(подпись) </w:t>
      </w:r>
      <w:r>
        <w:rPr>
          <w:szCs w:val="24"/>
          <w:vertAlign w:val="superscript"/>
        </w:rPr>
        <w:tab/>
      </w:r>
      <w:r>
        <w:rPr>
          <w:szCs w:val="24"/>
          <w:vertAlign w:val="superscript"/>
        </w:rPr>
        <w:tab/>
      </w:r>
      <w:r>
        <w:rPr>
          <w:szCs w:val="24"/>
          <w:vertAlign w:val="superscript"/>
        </w:rPr>
        <w:tab/>
      </w:r>
      <w:r>
        <w:rPr>
          <w:szCs w:val="24"/>
          <w:vertAlign w:val="superscript"/>
        </w:rPr>
        <w:tab/>
      </w:r>
    </w:p>
    <w:p>
      <w:pPr>
        <w:ind w:firstLine="0"/>
        <w:outlineLvl w:val="0"/>
        <w:rPr>
          <w:szCs w:val="24"/>
        </w:rPr>
      </w:pPr>
      <w:r>
        <w:rPr>
          <w:szCs w:val="24"/>
        </w:rPr>
        <w:t>Задание принял к исполнению _______________________</w:t>
      </w:r>
    </w:p>
    <w:p>
      <w:pPr>
        <w:ind w:left="3823"/>
        <w:rPr>
          <w:sz w:val="32"/>
        </w:rPr>
      </w:pPr>
      <w:r>
        <w:rPr>
          <w:szCs w:val="24"/>
          <w:vertAlign w:val="superscript"/>
        </w:rPr>
        <w:t>(дата и подпись студента)</w:t>
      </w:r>
    </w:p>
    <w:p>
      <w:pPr>
        <w:pStyle w:val="10"/>
        <w:jc w:val="both"/>
      </w:pPr>
    </w:p>
    <w:sdt>
      <w:sdtPr>
        <w:rPr>
          <w:rFonts w:ascii="Times New Roman" w:hAnsi="Times New Roman" w:cs="Times New Roman" w:eastAsiaTheme="minorHAnsi"/>
          <w:color w:val="auto"/>
          <w:sz w:val="28"/>
          <w:szCs w:val="28"/>
          <w:lang w:val="ru-RU"/>
        </w:rPr>
        <w:id w:val="605775989"/>
        <w:docPartObj>
          <w:docPartGallery w:val="Table of Contents"/>
          <w:docPartUnique/>
        </w:docPartObj>
      </w:sdtPr>
      <w:sdtEndPr>
        <w:rPr>
          <w:rFonts w:ascii="Times New Roman" w:hAnsi="Times New Roman" w:cs="Times New Roman" w:eastAsiaTheme="minorHAnsi"/>
          <w:b/>
          <w:bCs/>
          <w:color w:val="auto"/>
          <w:sz w:val="28"/>
          <w:szCs w:val="28"/>
          <w:lang w:val="ru-RU"/>
        </w:rPr>
      </w:sdtEndPr>
      <w:sdtContent>
        <w:p>
          <w:pPr>
            <w:pStyle w:val="20"/>
            <w:spacing w:before="0" w:after="360"/>
            <w:ind w:firstLine="0"/>
            <w:contextualSpacing w:val="0"/>
            <w:jc w:val="center"/>
            <w:rPr>
              <w:rFonts w:asciiTheme="minorHAnsi" w:hAnsiTheme="minorHAnsi" w:eastAsiaTheme="minorEastAsia" w:cstheme="minorBidi"/>
              <w:sz w:val="22"/>
              <w:szCs w:val="22"/>
              <w:lang w:val="zh-CN" w:eastAsia="zh-CN"/>
            </w:rPr>
          </w:pPr>
          <w:r>
            <w:rPr>
              <w:rStyle w:val="19"/>
              <w:color w:val="000000" w:themeColor="text1"/>
              <w14:textFill>
                <w14:solidFill>
                  <w14:schemeClr w14:val="tx1"/>
                </w14:solidFill>
              </w14:textFill>
            </w:rPr>
            <w:t>Оглавление</w:t>
          </w:r>
          <w:r>
            <w:fldChar w:fldCharType="begin"/>
          </w:r>
          <w:r>
            <w:instrText xml:space="preserve"> TOC \o "1-3" \h \z \u </w:instrText>
          </w:r>
          <w:r>
            <w:fldChar w:fldCharType="separate"/>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"_Toc102315897" </w:instrText>
          </w:r>
          <w:r>
            <w:fldChar w:fldCharType="separate"/>
          </w:r>
          <w:r>
            <w:rPr>
              <w:rStyle w:val="7"/>
            </w:rPr>
            <w:t>Введение</w:t>
          </w:r>
          <w:r>
            <w:tab/>
          </w:r>
          <w:r>
            <w:fldChar w:fldCharType="begin"/>
          </w:r>
          <w:r>
            <w:instrText xml:space="preserve"> PAGEREF _Toc102315897 \h </w:instrText>
          </w:r>
          <w:r>
            <w:fldChar w:fldCharType="separate"/>
          </w:r>
          <w:r>
            <w:t>5</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"_Toc102315898" </w:instrText>
          </w:r>
          <w:r>
            <w:fldChar w:fldCharType="separate"/>
          </w:r>
          <w:r>
            <w:rPr>
              <w:rStyle w:val="7"/>
            </w:rPr>
            <w:t>1.</w:t>
          </w:r>
          <w:r>
            <w:rPr>
              <w:rFonts w:asciiTheme="minorHAnsi" w:hAnsiTheme="minorHAnsi" w:eastAsiaTheme="minorEastAsia" w:cstheme="minorBidi"/>
              <w:sz w:val="22"/>
              <w:szCs w:val="22"/>
              <w:lang w:val="zh-CN" w:eastAsia="zh-CN"/>
            </w:rPr>
            <w:tab/>
          </w:r>
          <w:r>
            <w:rPr>
              <w:rStyle w:val="7"/>
            </w:rPr>
            <w:t>Аналитический обзор литературы</w:t>
          </w:r>
          <w:r>
            <w:tab/>
          </w:r>
          <w:r>
            <w:fldChar w:fldCharType="begin"/>
          </w:r>
          <w:r>
            <w:instrText xml:space="preserve"> PAGEREF _Toc102315898 \h </w:instrText>
          </w:r>
          <w:r>
            <w:fldChar w:fldCharType="separate"/>
          </w:r>
          <w:r>
            <w:t>6</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"_Toc102315899" </w:instrText>
          </w:r>
          <w:r>
            <w:fldChar w:fldCharType="separate"/>
          </w:r>
          <w:r>
            <w:rPr>
              <w:rStyle w:val="7"/>
            </w:rPr>
            <w:t>1.1.</w:t>
          </w:r>
          <w:r>
            <w:rPr>
              <w:rFonts w:asciiTheme="minorHAnsi" w:hAnsiTheme="minorHAnsi" w:eastAsiaTheme="minorEastAsia" w:cstheme="minorBidi"/>
              <w:sz w:val="22"/>
              <w:szCs w:val="22"/>
              <w:lang w:val="zh-CN" w:eastAsia="zh-CN"/>
            </w:rPr>
            <w:tab/>
          </w:r>
          <w:r>
            <w:rPr>
              <w:rStyle w:val="7"/>
            </w:rPr>
            <w:t>Аналоги</w:t>
          </w:r>
          <w:r>
            <w:tab/>
          </w:r>
          <w:r>
            <w:fldChar w:fldCharType="begin"/>
          </w:r>
          <w:r>
            <w:instrText xml:space="preserve"> PAGEREF _Toc102315899 \h </w:instrText>
          </w:r>
          <w:r>
            <w:fldChar w:fldCharType="separate"/>
          </w:r>
          <w:r>
            <w:t>6</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"_Toc102315900" </w:instrText>
          </w:r>
          <w:r>
            <w:fldChar w:fldCharType="separate"/>
          </w:r>
          <w:r>
            <w:rPr>
              <w:rStyle w:val="7"/>
            </w:rPr>
            <w:t>2.</w:t>
          </w:r>
          <w:r>
            <w:rPr>
              <w:rFonts w:asciiTheme="minorHAnsi" w:hAnsiTheme="minorHAnsi" w:eastAsiaTheme="minorEastAsia" w:cstheme="minorBidi"/>
              <w:sz w:val="22"/>
              <w:szCs w:val="22"/>
              <w:lang w:val="zh-CN" w:eastAsia="zh-CN"/>
            </w:rPr>
            <w:tab/>
          </w:r>
          <w:r>
            <w:rPr>
              <w:rStyle w:val="7"/>
            </w:rPr>
            <w:t>Проектирование</w:t>
          </w:r>
          <w:r>
            <w:tab/>
          </w:r>
          <w:r>
            <w:fldChar w:fldCharType="begin"/>
          </w:r>
          <w:r>
            <w:instrText xml:space="preserve"> PAGEREF _Toc102315900 \h </w:instrText>
          </w:r>
          <w:r>
            <w:fldChar w:fldCharType="separate"/>
          </w:r>
          <w:r>
            <w:t>9</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"_Toc102315901" </w:instrText>
          </w:r>
          <w:r>
            <w:fldChar w:fldCharType="separate"/>
          </w:r>
          <w:r>
            <w:rPr>
              <w:rStyle w:val="7"/>
            </w:rPr>
            <w:t>3.</w:t>
          </w:r>
          <w:r>
            <w:rPr>
              <w:rFonts w:asciiTheme="minorHAnsi" w:hAnsiTheme="minorHAnsi" w:eastAsiaTheme="minorEastAsia" w:cstheme="minorBidi"/>
              <w:sz w:val="22"/>
              <w:szCs w:val="22"/>
              <w:lang w:val="zh-CN" w:eastAsia="zh-CN"/>
            </w:rPr>
            <w:tab/>
          </w:r>
          <w:r>
            <w:rPr>
              <w:rStyle w:val="7"/>
            </w:rPr>
            <w:t>Разработка программного средства</w:t>
          </w:r>
          <w:r>
            <w:tab/>
          </w:r>
          <w:r>
            <w:fldChar w:fldCharType="begin"/>
          </w:r>
          <w:r>
            <w:instrText xml:space="preserve"> PAGEREF _Toc102315901 \h </w:instrText>
          </w:r>
          <w:r>
            <w:fldChar w:fldCharType="separate"/>
          </w:r>
          <w:r>
            <w:t>10</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"_Toc102315902" </w:instrText>
          </w:r>
          <w:r>
            <w:fldChar w:fldCharType="separate"/>
          </w:r>
          <w:r>
            <w:rPr>
              <w:rStyle w:val="7"/>
            </w:rPr>
            <w:t>3.1.</w:t>
          </w:r>
          <w:r>
            <w:rPr>
              <w:rFonts w:asciiTheme="minorHAnsi" w:hAnsiTheme="minorHAnsi" w:eastAsiaTheme="minorEastAsia" w:cstheme="minorBidi"/>
              <w:sz w:val="22"/>
              <w:szCs w:val="22"/>
              <w:lang w:val="zh-CN" w:eastAsia="zh-CN"/>
            </w:rPr>
            <w:tab/>
          </w:r>
          <w:r>
            <w:rPr>
              <w:rStyle w:val="7"/>
            </w:rPr>
            <w:t>Структура стегоконтейнера</w:t>
          </w:r>
          <w:r>
            <w:tab/>
          </w:r>
          <w:r>
            <w:fldChar w:fldCharType="begin"/>
          </w:r>
          <w:r>
            <w:instrText xml:space="preserve"> PAGEREF _Toc102315902 \h </w:instrText>
          </w:r>
          <w:r>
            <w:fldChar w:fldCharType="separate"/>
          </w:r>
          <w:r>
            <w:t>10</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"_Toc102315903" </w:instrText>
          </w:r>
          <w:r>
            <w:fldChar w:fldCharType="separate"/>
          </w:r>
          <w:r>
            <w:rPr>
              <w:rStyle w:val="7"/>
            </w:rPr>
            <w:t>3.2.</w:t>
          </w:r>
          <w:r>
            <w:rPr>
              <w:rFonts w:asciiTheme="minorHAnsi" w:hAnsiTheme="minorHAnsi" w:eastAsiaTheme="minorEastAsia" w:cstheme="minorBidi"/>
              <w:sz w:val="22"/>
              <w:szCs w:val="22"/>
              <w:lang w:val="zh-CN" w:eastAsia="zh-CN"/>
            </w:rPr>
            <w:tab/>
          </w:r>
          <w:r>
            <w:rPr>
              <w:rStyle w:val="7"/>
            </w:rPr>
            <w:t>Создание интерфейса приложения</w:t>
          </w:r>
          <w:r>
            <w:tab/>
          </w:r>
          <w:r>
            <w:fldChar w:fldCharType="begin"/>
          </w:r>
          <w:r>
            <w:instrText xml:space="preserve"> PAGEREF _Toc102315903 \h </w:instrText>
          </w:r>
          <w:r>
            <w:fldChar w:fldCharType="separate"/>
          </w:r>
          <w:r>
            <w:t>10</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"_Toc102315904" </w:instrText>
          </w:r>
          <w:r>
            <w:fldChar w:fldCharType="separate"/>
          </w:r>
          <w:r>
            <w:rPr>
              <w:rStyle w:val="7"/>
            </w:rPr>
            <w:t>3.3.</w:t>
          </w:r>
          <w:r>
            <w:rPr>
              <w:rFonts w:asciiTheme="minorHAnsi" w:hAnsiTheme="minorHAnsi" w:eastAsiaTheme="minorEastAsia" w:cstheme="minorBidi"/>
              <w:sz w:val="22"/>
              <w:szCs w:val="22"/>
              <w:lang w:val="zh-CN" w:eastAsia="zh-CN"/>
            </w:rPr>
            <w:tab/>
          </w:r>
          <w:r>
            <w:rPr>
              <w:rStyle w:val="7"/>
            </w:rPr>
            <w:t>Структура проекта, классы и методы</w:t>
          </w:r>
          <w:r>
            <w:tab/>
          </w:r>
          <w:r>
            <w:fldChar w:fldCharType="begin"/>
          </w:r>
          <w:r>
            <w:instrText xml:space="preserve"> PAGEREF _Toc102315904 \h </w:instrText>
          </w:r>
          <w:r>
            <w:fldChar w:fldCharType="separate"/>
          </w:r>
          <w:r>
            <w:t>11</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"_Toc102315905" </w:instrText>
          </w:r>
          <w:r>
            <w:fldChar w:fldCharType="separate"/>
          </w:r>
          <w:r>
            <w:rPr>
              <w:rStyle w:val="7"/>
            </w:rPr>
            <w:t>4.</w:t>
          </w:r>
          <w:r>
            <w:rPr>
              <w:rFonts w:asciiTheme="minorHAnsi" w:hAnsiTheme="minorHAnsi" w:eastAsiaTheme="minorEastAsia" w:cstheme="minorBidi"/>
              <w:sz w:val="22"/>
              <w:szCs w:val="22"/>
              <w:lang w:val="zh-CN" w:eastAsia="zh-CN"/>
            </w:rPr>
            <w:tab/>
          </w:r>
          <w:r>
            <w:rPr>
              <w:rStyle w:val="7"/>
            </w:rPr>
            <w:t>Тестирование программного средства</w:t>
          </w:r>
          <w:r>
            <w:tab/>
          </w:r>
          <w:r>
            <w:fldChar w:fldCharType="begin"/>
          </w:r>
          <w:r>
            <w:instrText xml:space="preserve"> PAGEREF _Toc102315905 \h </w:instrText>
          </w:r>
          <w:r>
            <w:fldChar w:fldCharType="separate"/>
          </w:r>
          <w:r>
            <w:t>14</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"_Toc102315906" </w:instrText>
          </w:r>
          <w:r>
            <w:fldChar w:fldCharType="separate"/>
          </w:r>
          <w:r>
            <w:rPr>
              <w:rStyle w:val="7"/>
            </w:rPr>
            <w:t>5.</w:t>
          </w:r>
          <w:r>
            <w:rPr>
              <w:rFonts w:asciiTheme="minorHAnsi" w:hAnsiTheme="minorHAnsi" w:eastAsiaTheme="minorEastAsia" w:cstheme="minorBidi"/>
              <w:sz w:val="22"/>
              <w:szCs w:val="22"/>
              <w:lang w:val="zh-CN" w:eastAsia="zh-CN"/>
            </w:rPr>
            <w:tab/>
          </w:r>
          <w:r>
            <w:rPr>
              <w:rStyle w:val="7"/>
            </w:rPr>
            <w:t>Руководство пользователя</w:t>
          </w:r>
          <w:r>
            <w:tab/>
          </w:r>
          <w:r>
            <w:fldChar w:fldCharType="begin"/>
          </w:r>
          <w:r>
            <w:instrText xml:space="preserve"> PAGEREF _Toc102315906 \h </w:instrText>
          </w:r>
          <w:r>
            <w:fldChar w:fldCharType="separate"/>
          </w:r>
          <w:r>
            <w:t>20</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"_Toc102315907" </w:instrText>
          </w:r>
          <w:r>
            <w:fldChar w:fldCharType="separate"/>
          </w:r>
          <w:r>
            <w:rPr>
              <w:rStyle w:val="7"/>
            </w:rPr>
            <w:t>Заключение</w:t>
          </w:r>
          <w:r>
            <w:tab/>
          </w:r>
          <w:r>
            <w:fldChar w:fldCharType="begin"/>
          </w:r>
          <w:r>
            <w:instrText xml:space="preserve"> PAGEREF _Toc102315907 \h </w:instrText>
          </w:r>
          <w:r>
            <w:fldChar w:fldCharType="separate"/>
          </w:r>
          <w:r>
            <w:t>24</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"_Toc102315908" </w:instrText>
          </w:r>
          <w:r>
            <w:fldChar w:fldCharType="separate"/>
          </w:r>
          <w:r>
            <w:rPr>
              <w:rStyle w:val="7"/>
            </w:rPr>
            <w:t>Список используемых источников</w:t>
          </w:r>
          <w:r>
            <w:tab/>
          </w:r>
          <w:r>
            <w:fldChar w:fldCharType="begin"/>
          </w:r>
          <w:r>
            <w:instrText xml:space="preserve"> PAGEREF _Toc102315908 \h </w:instrText>
          </w:r>
          <w:r>
            <w:fldChar w:fldCharType="separate"/>
          </w:r>
          <w:r>
            <w:t>25</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"_Toc102315909" </w:instrText>
          </w:r>
          <w:r>
            <w:fldChar w:fldCharType="separate"/>
          </w:r>
          <w:r>
            <w:rPr>
              <w:rStyle w:val="7"/>
            </w:rPr>
            <w:t>ПРИЛОЖЕНИЕ</w:t>
          </w:r>
          <w:r>
            <w:rPr>
              <w:rStyle w:val="7"/>
              <w:lang w:val="en-US"/>
            </w:rPr>
            <w:t xml:space="preserve"> </w:t>
          </w:r>
          <w:r>
            <w:rPr>
              <w:rStyle w:val="7"/>
            </w:rPr>
            <w:t>А</w:t>
          </w:r>
          <w:r>
            <w:tab/>
          </w:r>
          <w:r>
            <w:fldChar w:fldCharType="begin"/>
          </w:r>
          <w:r>
            <w:instrText xml:space="preserve"> PAGEREF _Toc102315909 \h </w:instrText>
          </w:r>
          <w:r>
            <w:fldChar w:fldCharType="separate"/>
          </w:r>
          <w:r>
            <w:t>26</w:t>
          </w:r>
          <w:r>
            <w:fldChar w:fldCharType="end"/>
          </w:r>
          <w:r>
            <w:fldChar w:fldCharType="end"/>
          </w:r>
        </w:p>
        <w:p>
          <w:pPr>
            <w:pStyle w:val="10"/>
            <w:rPr>
              <w:rFonts w:asciiTheme="minorHAnsi" w:hAnsiTheme="minorHAnsi" w:eastAsiaTheme="minorEastAsia" w:cstheme="minorBidi"/>
              <w:sz w:val="22"/>
              <w:szCs w:val="22"/>
              <w:lang w:val="zh-CN" w:eastAsia="zh-CN"/>
            </w:rPr>
          </w:pPr>
          <w:r>
            <w:fldChar w:fldCharType="begin"/>
          </w:r>
          <w:r>
            <w:instrText xml:space="preserve"> HYPERLINK \l "_Toc102315910" </w:instrText>
          </w:r>
          <w:r>
            <w:fldChar w:fldCharType="separate"/>
          </w:r>
          <w:r>
            <w:rPr>
              <w:rStyle w:val="7"/>
            </w:rPr>
            <w:t>ПРИЛОЖЕНИЕ</w:t>
          </w:r>
          <w:r>
            <w:rPr>
              <w:rStyle w:val="7"/>
              <w:lang w:val="en-US"/>
            </w:rPr>
            <w:t xml:space="preserve"> </w:t>
          </w:r>
          <w:r>
            <w:rPr>
              <w:rStyle w:val="7"/>
            </w:rPr>
            <w:t>Б</w:t>
          </w:r>
          <w:r>
            <w:tab/>
          </w:r>
          <w:r>
            <w:fldChar w:fldCharType="begin"/>
          </w:r>
          <w:r>
            <w:instrText xml:space="preserve"> PAGEREF _Toc102315910 \h </w:instrText>
          </w:r>
          <w:r>
            <w:fldChar w:fldCharType="separate"/>
          </w:r>
          <w:r>
            <w:t>28</w:t>
          </w:r>
          <w:r>
            <w:fldChar w:fldCharType="end"/>
          </w:r>
          <w:r>
            <w:fldChar w:fldCharType="end"/>
          </w:r>
        </w:p>
        <w:p>
          <w:r>
            <w:rPr>
              <w:b/>
              <w:bCs/>
            </w:rPr>
            <w:fldChar w:fldCharType="end"/>
          </w:r>
        </w:p>
      </w:sdtContent>
    </w:sdt>
    <w:p>
      <w:pPr>
        <w:spacing w:after="160" w:line="259" w:lineRule="auto"/>
        <w:ind w:firstLine="0"/>
        <w:contextualSpacing w:val="0"/>
        <w:jc w:val="left"/>
        <w:rPr>
          <w:b/>
          <w:bCs/>
        </w:rPr>
      </w:pPr>
      <w:bookmarkStart w:id="5" w:name="_Toc71560496"/>
      <w:r>
        <w:br w:type="page"/>
      </w:r>
    </w:p>
    <w:bookmarkEnd w:id="0"/>
    <w:bookmarkEnd w:id="5"/>
    <w:p>
      <w:pPr>
        <w:pStyle w:val="27"/>
        <w:rPr>
          <w:rFonts w:hint="default"/>
          <w:spacing w:val="-4"/>
        </w:rPr>
      </w:pPr>
      <w:bookmarkStart w:id="6" w:name="_Toc67834678"/>
      <w:r>
        <w:rPr>
          <w:rFonts w:hint="default"/>
          <w:spacing w:val="-4"/>
        </w:rPr>
        <w:t>Шифр Виженера - это классический метод шифрования, который использует ключевое слово для зашифровки исходного текста. В отличие от простой замены символов, этот шифр использует повторяющиеся ключевые слова для создания сложных шифрованных сообщений, что делает его более стойким к взлому. Сегодня, в эпоху быстрого развития технологий и массового доступа к интернету, шифр Виженера становится все более популярным методом защиты информации. В связи с этим, развитие новых методов криптоанализа и создание более продвинутых версий этого шифра становятся актуальными задачами.</w:t>
      </w:r>
    </w:p>
    <w:p>
      <w:pPr>
        <w:pStyle w:val="27"/>
        <w:rPr>
          <w:rFonts w:hint="default"/>
        </w:rPr>
      </w:pPr>
      <w:r>
        <w:rPr>
          <w:rFonts w:hint="default"/>
        </w:rPr>
        <w:t xml:space="preserve">Целью данного курсового проекта является модификация классического шифра Виженера для обеспечения дополнительной стойкости и безопасности передаваемых данных. Это будет достигнуто путем добавления </w:t>
      </w:r>
      <w:r>
        <w:rPr>
          <w:rFonts w:hint="default"/>
          <w:lang w:val="ru-RU"/>
        </w:rPr>
        <w:t xml:space="preserve">дополнительных параметров </w:t>
      </w:r>
      <w:r>
        <w:rPr>
          <w:rFonts w:hint="default"/>
        </w:rPr>
        <w:t>для зашифровки и расшифровки сообщения,  чтобы сделать атаки по статистике более сложными. Кроме того, будет разработано программное средство, которое демонстрирует работу модифицированного шифра и позволяет проводить тестирование его стойкости и эффективности.</w:t>
      </w:r>
    </w:p>
    <w:p>
      <w:pPr>
        <w:pStyle w:val="27"/>
      </w:pPr>
      <w:r>
        <w:t>На основе поставленной цели были выделены следующие задачи:</w:t>
      </w:r>
    </w:p>
    <w:p>
      <w:pPr>
        <w:numPr>
          <w:ilvl w:val="0"/>
          <w:numId w:val="2"/>
        </w:numPr>
        <w:ind w:left="851" w:hanging="851"/>
        <w:rPr>
          <w:szCs w:val="28"/>
        </w:rPr>
      </w:pPr>
      <w:r>
        <w:rPr>
          <w:rFonts w:hint="default"/>
          <w:szCs w:val="24"/>
        </w:rPr>
        <w:t>Разработать криптографический метод шифрования/расшифрования сообщения, основываясь на алгоритме таблицы Виженера</w:t>
      </w:r>
      <w:r>
        <w:rPr>
          <w:rFonts w:hint="default"/>
          <w:szCs w:val="24"/>
          <w:lang w:val="ru-RU"/>
        </w:rPr>
        <w:t>;</w:t>
      </w:r>
    </w:p>
    <w:p>
      <w:pPr>
        <w:numPr>
          <w:ilvl w:val="0"/>
          <w:numId w:val="2"/>
        </w:numPr>
        <w:ind w:left="851" w:hanging="851"/>
        <w:rPr>
          <w:szCs w:val="28"/>
        </w:rPr>
      </w:pPr>
      <w:r>
        <w:rPr>
          <w:szCs w:val="24"/>
        </w:rPr>
        <w:t>Разработать программное средство реализации данного метода или алгоритма</w:t>
      </w:r>
      <w:r>
        <w:rPr>
          <w:rFonts w:hint="default"/>
          <w:szCs w:val="24"/>
          <w:lang w:val="ru-RU"/>
        </w:rPr>
        <w:t>;</w:t>
      </w:r>
    </w:p>
    <w:p>
      <w:pPr>
        <w:numPr>
          <w:ilvl w:val="0"/>
          <w:numId w:val="2"/>
        </w:numPr>
        <w:ind w:left="851" w:hanging="851"/>
        <w:rPr>
          <w:szCs w:val="28"/>
        </w:rPr>
      </w:pPr>
      <w:r>
        <w:rPr>
          <w:szCs w:val="24"/>
          <w:lang w:val="ru-RU"/>
        </w:rPr>
        <w:t>Реализовать</w:t>
      </w:r>
      <w:r>
        <w:rPr>
          <w:rFonts w:hint="default"/>
          <w:szCs w:val="24"/>
          <w:lang w:val="ru-RU"/>
        </w:rPr>
        <w:t xml:space="preserve"> в программе </w:t>
      </w:r>
      <w:r>
        <w:rPr>
          <w:rFonts w:hint="default"/>
          <w:szCs w:val="24"/>
          <w:lang w:val="en-US"/>
        </w:rPr>
        <w:t>3D</w:t>
      </w:r>
      <w:r>
        <w:rPr>
          <w:rFonts w:hint="default"/>
          <w:szCs w:val="24"/>
          <w:lang w:val="ru-RU"/>
        </w:rPr>
        <w:t>-демонстрацию работы алгоритма;</w:t>
      </w:r>
    </w:p>
    <w:p>
      <w:pPr>
        <w:numPr>
          <w:ilvl w:val="0"/>
          <w:numId w:val="2"/>
        </w:numPr>
        <w:ind w:left="851" w:hanging="851"/>
        <w:rPr>
          <w:szCs w:val="28"/>
        </w:rPr>
      </w:pPr>
      <w:r>
        <w:rPr>
          <w:szCs w:val="28"/>
        </w:rPr>
        <w:t>Составить руководство пользователя.</w:t>
      </w:r>
    </w:p>
    <w:p>
      <w:pPr>
        <w:pStyle w:val="27"/>
      </w:pPr>
    </w:p>
    <w:p>
      <w:pPr>
        <w:pStyle w:val="27"/>
      </w:pPr>
      <w:r>
        <w:t xml:space="preserve"> </w:t>
      </w:r>
    </w:p>
    <w:p>
      <w:pPr>
        <w:spacing w:after="160" w:line="259" w:lineRule="auto"/>
        <w:ind w:firstLine="0"/>
        <w:contextualSpacing w:val="0"/>
        <w:jc w:val="left"/>
        <w:rPr>
          <w:b/>
          <w:bCs/>
        </w:rPr>
      </w:pPr>
      <w:bookmarkStart w:id="7" w:name="_Toc71560497"/>
      <w:r>
        <w:br w:type="page"/>
      </w:r>
    </w:p>
    <w:p>
      <w:pPr>
        <w:pStyle w:val="18"/>
        <w:numPr>
          <w:ilvl w:val="0"/>
          <w:numId w:val="1"/>
        </w:numPr>
        <w:spacing w:after="120"/>
        <w:ind w:left="0" w:firstLine="709"/>
      </w:pPr>
      <w:r>
        <w:rPr>
          <w:lang w:val="en-US"/>
        </w:rPr>
        <w:t xml:space="preserve"> </w:t>
      </w:r>
      <w:bookmarkStart w:id="8" w:name="_Toc102315898"/>
      <w:r>
        <w:t>Аналитический обзор литературы</w:t>
      </w:r>
      <w:bookmarkEnd w:id="7"/>
      <w:bookmarkEnd w:id="8"/>
    </w:p>
    <w:p>
      <w:pPr>
        <w:pStyle w:val="18"/>
      </w:pPr>
      <w:r>
        <w:t xml:space="preserve"> </w:t>
      </w:r>
      <w:bookmarkStart w:id="9" w:name="_Toc71560498"/>
      <w:bookmarkStart w:id="10" w:name="_Toc102315899"/>
      <w:r>
        <w:t>Аналоги</w:t>
      </w:r>
      <w:bookmarkEnd w:id="9"/>
      <w:bookmarkEnd w:id="10"/>
    </w:p>
    <w:p>
      <w:pPr>
        <w:pStyle w:val="22"/>
        <w:jc w:val="both"/>
        <w:rPr>
          <w:rFonts w:hint="default"/>
        </w:rPr>
      </w:pPr>
      <w:r>
        <w:rPr>
          <w:rFonts w:hint="default"/>
        </w:rPr>
        <w:t>Существует множество аналогов и альтернативных методов шифрования данных, которые могут использоваться вместо шифра Виженера. Ниже приведен небольшой обзор некоторых из них:</w:t>
      </w:r>
    </w:p>
    <w:p>
      <w:pPr>
        <w:pStyle w:val="22"/>
        <w:jc w:val="both"/>
        <w:rPr>
          <w:rFonts w:hint="default"/>
        </w:rPr>
      </w:pPr>
    </w:p>
    <w:p>
      <w:pPr>
        <w:pStyle w:val="22"/>
        <w:jc w:val="both"/>
        <w:rPr>
          <w:rFonts w:hint="default"/>
        </w:rPr>
      </w:pPr>
      <w:r>
        <w:rPr>
          <w:rFonts w:hint="default"/>
        </w:rPr>
        <w:t>Шифр Цезаря - это классический метод шифрования, который был использован в Древнем Риме. Он основывается на замене каждой буквы в сообщении на букву, находящуюся на несколько позиций дальше в алфавите. Шифр Цезаря легко взламывается, но может быть использован в качестве базового алгоритма для более сложных методов шифрования.</w:t>
      </w:r>
    </w:p>
    <w:p>
      <w:pPr>
        <w:pStyle w:val="22"/>
        <w:jc w:val="center"/>
        <w:rPr>
          <w:rFonts w:hint="default"/>
        </w:rPr>
      </w:pPr>
      <w:bookmarkStart w:id="36" w:name="_GoBack"/>
      <w:bookmarkEnd w:id="36"/>
    </w:p>
    <w:p>
      <w:pPr>
        <w:pStyle w:val="22"/>
        <w:jc w:val="both"/>
        <w:rPr>
          <w:rFonts w:hint="default"/>
        </w:rPr>
      </w:pPr>
    </w:p>
    <w:p>
      <w:pPr>
        <w:pStyle w:val="22"/>
        <w:jc w:val="both"/>
        <w:rPr>
          <w:b/>
          <w:bCs/>
        </w:rPr>
      </w:pPr>
      <w:r>
        <w:rPr>
          <w:rFonts w:hint="default"/>
        </w:rPr>
        <w:t>Шифр Плейфера - это метод шифрования, который использует таблицу, заполненную случайными буквами, для зашифровки сообщения. Он заменяет каждую букву сообщения на пару букв, определенных ее позицией в таблице. Шифр Плейфера является более стойким, чем Шифр Цезаря, но может быть взломан методами частотного анализа.</w:t>
      </w:r>
      <w:bookmarkEnd w:id="6"/>
      <w:bookmarkStart w:id="11" w:name="_Toc71560499"/>
      <w:r>
        <w:br w:type="page"/>
      </w:r>
    </w:p>
    <w:p>
      <w:pPr>
        <w:pStyle w:val="18"/>
        <w:numPr>
          <w:ilvl w:val="0"/>
          <w:numId w:val="1"/>
        </w:numPr>
        <w:ind w:left="0" w:firstLine="709"/>
      </w:pPr>
      <w:r>
        <w:t xml:space="preserve"> </w:t>
      </w:r>
      <w:bookmarkStart w:id="12" w:name="_Toc102315900"/>
      <w:r>
        <w:t>Проектирование</w:t>
      </w:r>
      <w:bookmarkEnd w:id="11"/>
      <w:bookmarkEnd w:id="12"/>
      <w:bookmarkStart w:id="13" w:name="_Toc71560500"/>
      <w:bookmarkEnd w:id="13"/>
    </w:p>
    <w:p>
      <w:pPr>
        <w:pStyle w:val="18"/>
        <w:numPr>
          <w:numId w:val="0"/>
        </w:numPr>
        <w:rPr>
          <w:rFonts w:hint="default"/>
          <w:lang w:val="ru-RU"/>
        </w:rPr>
      </w:pPr>
      <w:r>
        <w:rPr>
          <w:rFonts w:hint="default"/>
          <w:lang w:val="en-US"/>
        </w:rPr>
        <w:t xml:space="preserve">2.1 </w:t>
      </w:r>
      <w:r>
        <w:rPr>
          <w:rFonts w:hint="default"/>
          <w:lang w:val="ru-RU"/>
        </w:rPr>
        <w:t>Разработка метода</w:t>
      </w:r>
    </w:p>
    <w:p>
      <w:pPr>
        <w:pStyle w:val="18"/>
        <w:numPr>
          <w:numId w:val="0"/>
        </w:numPr>
        <w:rPr>
          <w:rFonts w:hint="default"/>
          <w:b w:val="0"/>
          <w:bCs w:val="0"/>
          <w:szCs w:val="28"/>
          <w:u w:val="none"/>
          <w:lang w:val="ru-RU"/>
        </w:rPr>
      </w:pPr>
      <w:r>
        <w:rPr>
          <w:rFonts w:hint="default"/>
          <w:b w:val="0"/>
          <w:bCs w:val="0"/>
          <w:szCs w:val="28"/>
          <w:u w:val="none"/>
          <w:lang w:val="ru-RU"/>
        </w:rPr>
        <w:t>П</w:t>
      </w:r>
      <w:r>
        <w:rPr>
          <w:rFonts w:hint="default"/>
          <w:b w:val="0"/>
          <w:bCs w:val="0"/>
          <w:szCs w:val="28"/>
          <w:u w:val="none"/>
        </w:rPr>
        <w:t>одстановочн</w:t>
      </w:r>
      <w:r>
        <w:rPr>
          <w:rFonts w:hint="default"/>
          <w:b w:val="0"/>
          <w:bCs w:val="0"/>
          <w:szCs w:val="28"/>
          <w:u w:val="none"/>
          <w:lang w:val="ru-RU"/>
        </w:rPr>
        <w:t>ый</w:t>
      </w:r>
      <w:r>
        <w:rPr>
          <w:rFonts w:hint="default"/>
          <w:b w:val="0"/>
          <w:bCs w:val="0"/>
          <w:szCs w:val="28"/>
          <w:u w:val="none"/>
        </w:rPr>
        <w:t xml:space="preserve"> алгоритм шифровани</w:t>
      </w:r>
      <w:r>
        <w:rPr>
          <w:rFonts w:hint="default"/>
          <w:b w:val="0"/>
          <w:bCs w:val="0"/>
          <w:szCs w:val="28"/>
          <w:u w:val="none"/>
          <w:lang w:val="ru-RU"/>
        </w:rPr>
        <w:t>я «</w:t>
      </w:r>
      <w:r>
        <w:rPr>
          <w:rFonts w:hint="default"/>
          <w:b w:val="0"/>
          <w:bCs w:val="0"/>
          <w:szCs w:val="28"/>
          <w:u w:val="none"/>
          <w:lang w:val="en-US"/>
        </w:rPr>
        <w:t>EV-GEN</w:t>
      </w:r>
      <w:r>
        <w:rPr>
          <w:rFonts w:hint="default"/>
          <w:b w:val="0"/>
          <w:bCs w:val="0"/>
          <w:szCs w:val="28"/>
          <w:u w:val="none"/>
          <w:lang w:val="ru-RU"/>
        </w:rPr>
        <w:t>» основывается на шифре Виженера, но имеет ряд модификаций. Стандартный шифр использует один ключ для шифрования, тогда как модификация добавляет ещё три параметра:</w:t>
      </w:r>
    </w:p>
    <w:p>
      <w:pPr>
        <w:pStyle w:val="18"/>
        <w:numPr>
          <w:ilvl w:val="0"/>
          <w:numId w:val="5"/>
        </w:numPr>
        <w:ind w:left="420" w:leftChars="0" w:hanging="420" w:firstLineChars="0"/>
        <w:rPr>
          <w:rFonts w:hint="default"/>
          <w:b w:val="0"/>
          <w:bCs w:val="0"/>
          <w:szCs w:val="28"/>
          <w:u w:val="none"/>
          <w:lang w:val="ru-RU"/>
        </w:rPr>
      </w:pPr>
      <w:r>
        <w:rPr>
          <w:rFonts w:hint="default"/>
          <w:b w:val="0"/>
          <w:bCs w:val="0"/>
          <w:szCs w:val="28"/>
          <w:u w:val="none"/>
          <w:lang w:val="ru-RU"/>
        </w:rPr>
        <w:t>Глубина шифрования</w:t>
      </w:r>
      <w:r>
        <w:rPr>
          <w:rFonts w:hint="default"/>
          <w:b w:val="0"/>
          <w:bCs w:val="0"/>
          <w:szCs w:val="28"/>
          <w:u w:val="none"/>
          <w:lang w:val="en-US"/>
        </w:rPr>
        <w:t>, d (depth)</w:t>
      </w:r>
      <w:r>
        <w:rPr>
          <w:rFonts w:hint="default"/>
          <w:b w:val="0"/>
          <w:bCs w:val="0"/>
          <w:szCs w:val="28"/>
          <w:u w:val="none"/>
          <w:lang w:val="ru-RU"/>
        </w:rPr>
        <w:t>, число;</w:t>
      </w:r>
    </w:p>
    <w:p>
      <w:pPr>
        <w:pStyle w:val="18"/>
        <w:numPr>
          <w:ilvl w:val="0"/>
          <w:numId w:val="5"/>
        </w:numPr>
        <w:ind w:left="420" w:leftChars="0" w:hanging="420" w:firstLineChars="0"/>
        <w:rPr>
          <w:rFonts w:hint="default"/>
          <w:b w:val="0"/>
          <w:bCs w:val="0"/>
          <w:szCs w:val="28"/>
          <w:u w:val="none"/>
          <w:lang w:val="ru-RU"/>
        </w:rPr>
      </w:pPr>
      <w:r>
        <w:rPr>
          <w:rFonts w:hint="default"/>
          <w:b w:val="0"/>
          <w:bCs w:val="0"/>
          <w:szCs w:val="28"/>
          <w:u w:val="none"/>
          <w:lang w:val="ru-RU"/>
        </w:rPr>
        <w:t>Шаг</w:t>
      </w:r>
      <w:r>
        <w:rPr>
          <w:rFonts w:hint="default"/>
          <w:b w:val="0"/>
          <w:bCs w:val="0"/>
          <w:szCs w:val="28"/>
          <w:u w:val="none"/>
          <w:lang w:val="en-US"/>
        </w:rPr>
        <w:t>, s (step)</w:t>
      </w:r>
      <w:r>
        <w:rPr>
          <w:rFonts w:hint="default"/>
          <w:b w:val="0"/>
          <w:bCs w:val="0"/>
          <w:szCs w:val="28"/>
          <w:u w:val="none"/>
          <w:lang w:val="ru-RU"/>
        </w:rPr>
        <w:t>, число;</w:t>
      </w:r>
    </w:p>
    <w:p>
      <w:pPr>
        <w:pStyle w:val="18"/>
        <w:numPr>
          <w:ilvl w:val="0"/>
          <w:numId w:val="5"/>
        </w:numPr>
        <w:ind w:left="420" w:leftChars="0" w:hanging="420" w:firstLineChars="0"/>
        <w:rPr>
          <w:rFonts w:hint="default"/>
          <w:b w:val="0"/>
          <w:bCs w:val="0"/>
          <w:szCs w:val="28"/>
          <w:u w:val="none"/>
          <w:lang w:val="ru-RU"/>
        </w:rPr>
      </w:pPr>
      <w:r>
        <w:rPr>
          <w:rFonts w:hint="default"/>
          <w:b w:val="0"/>
          <w:bCs w:val="0"/>
          <w:szCs w:val="28"/>
          <w:u w:val="none"/>
          <w:lang w:val="ru-RU"/>
        </w:rPr>
        <w:t>Направление шифрования</w:t>
      </w:r>
      <w:r>
        <w:rPr>
          <w:rFonts w:hint="default"/>
          <w:b w:val="0"/>
          <w:bCs w:val="0"/>
          <w:szCs w:val="28"/>
          <w:u w:val="none"/>
          <w:lang w:val="en-US"/>
        </w:rPr>
        <w:t>, D</w:t>
      </w:r>
      <w:r>
        <w:rPr>
          <w:rFonts w:hint="default"/>
          <w:b w:val="0"/>
          <w:bCs w:val="0"/>
          <w:szCs w:val="28"/>
          <w:u w:val="none"/>
          <w:lang w:val="ru-RU"/>
        </w:rPr>
        <w:t xml:space="preserve"> (</w:t>
      </w:r>
      <w:r>
        <w:rPr>
          <w:rFonts w:hint="default"/>
          <w:b w:val="0"/>
          <w:bCs w:val="0"/>
          <w:szCs w:val="28"/>
          <w:u w:val="none"/>
          <w:lang w:val="en-US"/>
        </w:rPr>
        <w:t>direction</w:t>
      </w:r>
      <w:r>
        <w:rPr>
          <w:rFonts w:hint="default"/>
          <w:b w:val="0"/>
          <w:bCs w:val="0"/>
          <w:szCs w:val="28"/>
          <w:u w:val="none"/>
          <w:lang w:val="ru-RU"/>
        </w:rPr>
        <w:t xml:space="preserve">). Принимает значения </w:t>
      </w:r>
      <w:r>
        <w:rPr>
          <w:rFonts w:hint="default"/>
          <w:b w:val="0"/>
          <w:bCs w:val="0"/>
          <w:szCs w:val="28"/>
          <w:u w:val="none"/>
          <w:lang w:val="en-US"/>
        </w:rPr>
        <w:t xml:space="preserve">‘R’,’L’,’T’,’B’, </w:t>
      </w:r>
      <w:r>
        <w:rPr>
          <w:rFonts w:hint="default"/>
          <w:b w:val="0"/>
          <w:bCs w:val="0"/>
          <w:szCs w:val="28"/>
          <w:u w:val="none"/>
          <w:lang w:val="ru-RU"/>
        </w:rPr>
        <w:t xml:space="preserve">которые влияют на знак шага </w:t>
      </w:r>
      <w:r>
        <w:rPr>
          <w:rFonts w:hint="default"/>
          <w:b w:val="0"/>
          <w:bCs w:val="0"/>
          <w:szCs w:val="28"/>
          <w:u w:val="none"/>
          <w:lang w:val="en-US"/>
        </w:rPr>
        <w:t>s (</w:t>
      </w:r>
      <w:r>
        <w:rPr>
          <w:rFonts w:hint="default"/>
          <w:b w:val="0"/>
          <w:bCs w:val="0"/>
          <w:szCs w:val="28"/>
          <w:u w:val="none"/>
          <w:lang w:val="ru-RU"/>
        </w:rPr>
        <w:t>делают положительным или отрицательным</w:t>
      </w:r>
      <w:r>
        <w:rPr>
          <w:rFonts w:hint="default"/>
          <w:b w:val="0"/>
          <w:bCs w:val="0"/>
          <w:szCs w:val="28"/>
          <w:u w:val="none"/>
          <w:lang w:val="en-US"/>
        </w:rPr>
        <w:t>)</w:t>
      </w:r>
      <w:r>
        <w:rPr>
          <w:rFonts w:hint="default"/>
          <w:b w:val="0"/>
          <w:bCs w:val="0"/>
          <w:szCs w:val="28"/>
          <w:u w:val="none"/>
          <w:lang w:val="ru-RU"/>
        </w:rPr>
        <w:t>.</w:t>
      </w:r>
    </w:p>
    <w:p>
      <w:pPr>
        <w:pStyle w:val="18"/>
        <w:numPr>
          <w:numId w:val="0"/>
        </w:numPr>
        <w:rPr>
          <w:rFonts w:hint="default"/>
          <w:b w:val="0"/>
          <w:bCs w:val="0"/>
          <w:vertAlign w:val="subscript"/>
          <w:lang w:val="en-US"/>
        </w:rPr>
      </w:pPr>
      <w:r>
        <w:rPr>
          <w:rFonts w:hint="default"/>
          <w:b w:val="0"/>
          <w:bCs w:val="0"/>
          <w:lang w:val="ru-RU"/>
        </w:rPr>
        <w:t>Формула для шифрования выглядит следующим образом: с</w:t>
      </w:r>
      <w:r>
        <w:rPr>
          <w:rFonts w:hint="default"/>
          <w:b w:val="0"/>
          <w:bCs w:val="0"/>
          <w:vertAlign w:val="subscript"/>
          <w:lang w:val="en-US"/>
        </w:rPr>
        <w:t>i</w:t>
      </w:r>
      <w:r>
        <w:rPr>
          <w:rFonts w:hint="default"/>
          <w:b w:val="0"/>
          <w:bCs w:val="0"/>
          <w:lang w:val="en-US"/>
        </w:rPr>
        <w:t xml:space="preserve"> = (m</w:t>
      </w:r>
      <w:r>
        <w:rPr>
          <w:rFonts w:hint="default"/>
          <w:b w:val="0"/>
          <w:bCs w:val="0"/>
          <w:vertAlign w:val="subscript"/>
          <w:lang w:val="en-US"/>
        </w:rPr>
        <w:t>i</w:t>
      </w:r>
      <w:r>
        <w:rPr>
          <w:rFonts w:hint="default"/>
          <w:b w:val="0"/>
          <w:bCs w:val="0"/>
          <w:lang w:val="en-US"/>
        </w:rPr>
        <w:t xml:space="preserve"> + k</w:t>
      </w:r>
      <w:r>
        <w:rPr>
          <w:rFonts w:hint="default"/>
          <w:b w:val="0"/>
          <w:bCs w:val="0"/>
          <w:vertAlign w:val="subscript"/>
          <w:lang w:val="en-US"/>
        </w:rPr>
        <w:t>i</w:t>
      </w:r>
      <w:r>
        <w:rPr>
          <w:rFonts w:hint="default"/>
          <w:b w:val="0"/>
          <w:bCs w:val="0"/>
          <w:lang w:val="en-US"/>
        </w:rPr>
        <w:t xml:space="preserve"> + d</w:t>
      </w:r>
      <w:r>
        <w:rPr>
          <w:rFonts w:hint="default"/>
          <w:b w:val="0"/>
          <w:bCs w:val="0"/>
          <w:lang w:val="ru-RU"/>
        </w:rPr>
        <w:t xml:space="preserve"> </w:t>
      </w:r>
      <w:r>
        <w:rPr>
          <w:rFonts w:hint="default"/>
          <w:b w:val="0"/>
          <w:bCs w:val="0"/>
          <w:lang w:val="en-US"/>
        </w:rPr>
        <w:t>+ s)</w:t>
      </w:r>
      <w:r>
        <w:rPr>
          <w:rFonts w:hint="default"/>
          <w:b w:val="0"/>
          <w:bCs w:val="0"/>
          <w:lang w:val="ru-RU"/>
        </w:rPr>
        <w:t xml:space="preserve"> </w:t>
      </w:r>
      <w:r>
        <w:rPr>
          <w:rFonts w:hint="default"/>
          <w:b w:val="0"/>
          <w:bCs w:val="0"/>
          <w:lang w:val="en-US"/>
        </w:rPr>
        <w:t>mod N</w:t>
      </w:r>
      <w:r>
        <w:rPr>
          <w:rFonts w:hint="default"/>
          <w:b w:val="0"/>
          <w:bCs w:val="0"/>
          <w:lang w:val="ru-RU"/>
        </w:rPr>
        <w:t>.</w:t>
      </w:r>
    </w:p>
    <w:p>
      <w:pPr>
        <w:pStyle w:val="18"/>
        <w:numPr>
          <w:numId w:val="0"/>
        </w:numPr>
        <w:rPr>
          <w:rFonts w:hint="default"/>
          <w:b w:val="0"/>
          <w:bCs w:val="0"/>
          <w:lang w:val="ru-RU"/>
        </w:rPr>
      </w:pPr>
      <w:r>
        <w:rPr>
          <w:rFonts w:hint="default"/>
          <w:b w:val="0"/>
          <w:bCs w:val="0"/>
          <w:lang w:val="ru-RU"/>
        </w:rPr>
        <w:t xml:space="preserve">Где: </w:t>
      </w:r>
      <w:r>
        <w:rPr>
          <w:rFonts w:hint="default"/>
          <w:b w:val="0"/>
          <w:bCs w:val="0"/>
          <w:lang w:val="en-US"/>
        </w:rPr>
        <w:t>ci —</w:t>
      </w:r>
      <w:r>
        <w:rPr>
          <w:rFonts w:hint="default"/>
          <w:b w:val="0"/>
          <w:bCs w:val="0"/>
          <w:lang w:val="ru-RU"/>
        </w:rPr>
        <w:t xml:space="preserve"> зашифрованный символ</w:t>
      </w:r>
      <w:r>
        <w:rPr>
          <w:rFonts w:hint="default"/>
          <w:b w:val="0"/>
          <w:bCs w:val="0"/>
          <w:lang w:val="en-US"/>
        </w:rPr>
        <w:t xml:space="preserve">, mi — </w:t>
      </w:r>
      <w:r>
        <w:rPr>
          <w:rFonts w:hint="default"/>
          <w:b w:val="0"/>
          <w:bCs w:val="0"/>
          <w:lang w:val="ru-RU"/>
        </w:rPr>
        <w:t xml:space="preserve">символ сообщения, </w:t>
      </w:r>
      <w:r>
        <w:rPr>
          <w:rFonts w:hint="default"/>
          <w:b w:val="0"/>
          <w:bCs w:val="0"/>
          <w:lang w:val="en-US"/>
        </w:rPr>
        <w:t xml:space="preserve">ki — </w:t>
      </w:r>
      <w:r>
        <w:rPr>
          <w:rFonts w:hint="default"/>
          <w:b w:val="0"/>
          <w:bCs w:val="0"/>
          <w:lang w:val="ru-RU"/>
        </w:rPr>
        <w:t xml:space="preserve">символ ключа, </w:t>
      </w:r>
      <w:r>
        <w:rPr>
          <w:rFonts w:hint="default"/>
          <w:b w:val="0"/>
          <w:bCs w:val="0"/>
          <w:lang w:val="en-US"/>
        </w:rPr>
        <w:t xml:space="preserve">d — </w:t>
      </w:r>
      <w:r>
        <w:rPr>
          <w:rFonts w:hint="default"/>
          <w:b w:val="0"/>
          <w:bCs w:val="0"/>
          <w:lang w:val="ru-RU"/>
        </w:rPr>
        <w:t xml:space="preserve">глубина, </w:t>
      </w:r>
      <w:r>
        <w:rPr>
          <w:rFonts w:hint="default"/>
          <w:b w:val="0"/>
          <w:bCs w:val="0"/>
          <w:lang w:val="en-US"/>
        </w:rPr>
        <w:t xml:space="preserve">s — </w:t>
      </w:r>
      <w:r>
        <w:rPr>
          <w:rFonts w:hint="default"/>
          <w:b w:val="0"/>
          <w:bCs w:val="0"/>
          <w:lang w:val="ru-RU"/>
        </w:rPr>
        <w:t xml:space="preserve">шаг (зависит от параметра </w:t>
      </w:r>
      <w:r>
        <w:rPr>
          <w:rFonts w:hint="default"/>
          <w:b w:val="0"/>
          <w:bCs w:val="0"/>
          <w:lang w:val="en-US"/>
        </w:rPr>
        <w:t>D.</w:t>
      </w:r>
      <w:r>
        <w:rPr>
          <w:rFonts w:hint="default"/>
          <w:b w:val="0"/>
          <w:bCs w:val="0"/>
          <w:lang w:val="ru-RU"/>
        </w:rPr>
        <w:t xml:space="preserve"> Если D равен </w:t>
      </w:r>
      <w:r>
        <w:rPr>
          <w:rFonts w:hint="default"/>
          <w:b w:val="0"/>
          <w:bCs w:val="0"/>
          <w:lang w:val="en-US"/>
        </w:rPr>
        <w:t xml:space="preserve"> ‘R’ </w:t>
      </w:r>
      <w:r>
        <w:rPr>
          <w:rFonts w:hint="default"/>
          <w:b w:val="0"/>
          <w:bCs w:val="0"/>
          <w:lang w:val="ru-RU"/>
        </w:rPr>
        <w:t>или</w:t>
      </w:r>
      <w:r>
        <w:rPr>
          <w:rFonts w:hint="default"/>
          <w:b w:val="0"/>
          <w:bCs w:val="0"/>
          <w:lang w:val="en-US"/>
        </w:rPr>
        <w:t xml:space="preserve"> ‘B’, </w:t>
      </w:r>
      <w:r>
        <w:rPr>
          <w:rFonts w:hint="default"/>
          <w:b w:val="0"/>
          <w:bCs w:val="0"/>
          <w:lang w:val="ru-RU"/>
        </w:rPr>
        <w:t xml:space="preserve">то </w:t>
      </w:r>
      <w:r>
        <w:rPr>
          <w:rFonts w:hint="default"/>
          <w:b w:val="0"/>
          <w:bCs w:val="0"/>
          <w:lang w:val="en-US"/>
        </w:rPr>
        <w:t xml:space="preserve">s </w:t>
      </w:r>
      <w:r>
        <w:rPr>
          <w:rFonts w:hint="default"/>
          <w:b w:val="0"/>
          <w:bCs w:val="0"/>
          <w:lang w:val="ru-RU"/>
        </w:rPr>
        <w:t xml:space="preserve">со знаком </w:t>
      </w:r>
      <w:r>
        <w:rPr>
          <w:rFonts w:hint="default"/>
          <w:b w:val="0"/>
          <w:bCs w:val="0"/>
          <w:lang w:val="en-US"/>
        </w:rPr>
        <w:t>‘</w:t>
      </w:r>
      <w:r>
        <w:rPr>
          <w:rFonts w:hint="default"/>
          <w:b w:val="0"/>
          <w:bCs w:val="0"/>
          <w:lang w:val="ru-RU"/>
        </w:rPr>
        <w:t>+</w:t>
      </w:r>
      <w:r>
        <w:rPr>
          <w:rFonts w:hint="default"/>
          <w:b w:val="0"/>
          <w:bCs w:val="0"/>
          <w:lang w:val="en-US"/>
        </w:rPr>
        <w:t>’</w:t>
      </w:r>
      <w:r>
        <w:rPr>
          <w:rFonts w:hint="default"/>
          <w:b w:val="0"/>
          <w:bCs w:val="0"/>
          <w:lang w:val="ru-RU"/>
        </w:rPr>
        <w:t xml:space="preserve">. Иначе со знаком </w:t>
      </w:r>
      <w:r>
        <w:rPr>
          <w:rFonts w:hint="default"/>
          <w:b w:val="0"/>
          <w:bCs w:val="0"/>
          <w:lang w:val="en-US"/>
        </w:rPr>
        <w:t>‘</w:t>
      </w:r>
      <w:r>
        <w:rPr>
          <w:rFonts w:hint="default"/>
          <w:b w:val="0"/>
          <w:bCs w:val="0"/>
          <w:lang w:val="ru-RU"/>
        </w:rPr>
        <w:t>-</w:t>
      </w:r>
      <w:r>
        <w:rPr>
          <w:rFonts w:hint="default"/>
          <w:b w:val="0"/>
          <w:bCs w:val="0"/>
          <w:lang w:val="en-US"/>
        </w:rPr>
        <w:t>’</w:t>
      </w:r>
      <w:r>
        <w:rPr>
          <w:rFonts w:hint="default"/>
          <w:b w:val="0"/>
          <w:bCs w:val="0"/>
          <w:lang w:val="ru-RU"/>
        </w:rPr>
        <w:t xml:space="preserve">), </w:t>
      </w:r>
      <w:r>
        <w:rPr>
          <w:rFonts w:hint="default"/>
          <w:b w:val="0"/>
          <w:bCs w:val="0"/>
          <w:lang w:val="en-US"/>
        </w:rPr>
        <w:t>N —</w:t>
      </w:r>
      <w:r>
        <w:rPr>
          <w:rFonts w:hint="default"/>
          <w:b w:val="0"/>
          <w:bCs w:val="0"/>
          <w:lang w:val="ru-RU"/>
        </w:rPr>
        <w:t xml:space="preserve"> длина алфавита.</w:t>
      </w:r>
    </w:p>
    <w:p>
      <w:pPr>
        <w:pStyle w:val="18"/>
        <w:numPr>
          <w:numId w:val="0"/>
        </w:numPr>
        <w:rPr>
          <w:rFonts w:hint="default"/>
          <w:b w:val="0"/>
          <w:bCs w:val="0"/>
          <w:lang w:val="en-US"/>
        </w:rPr>
      </w:pPr>
      <w:r>
        <w:rPr>
          <w:rFonts w:hint="default"/>
          <w:b w:val="0"/>
          <w:bCs w:val="0"/>
          <w:lang w:val="ru-RU"/>
        </w:rPr>
        <w:t xml:space="preserve">Формула для расшифрования: </w:t>
      </w:r>
      <w:r>
        <w:rPr>
          <w:rFonts w:hint="default"/>
          <w:b w:val="0"/>
          <w:bCs w:val="0"/>
          <w:lang w:val="en-US"/>
        </w:rPr>
        <w:t>mi = (ci +s - d - ki) mod N.</w:t>
      </w:r>
    </w:p>
    <w:p>
      <w:pPr>
        <w:pStyle w:val="18"/>
        <w:numPr>
          <w:ilvl w:val="1"/>
          <w:numId w:val="0"/>
        </w:numPr>
        <w:rPr>
          <w:rFonts w:hint="default"/>
          <w:b w:val="0"/>
          <w:bCs w:val="0"/>
          <w:lang w:val="ru-RU"/>
        </w:rPr>
      </w:pPr>
      <w:r>
        <w:rPr>
          <w:rFonts w:hint="default"/>
          <w:b w:val="0"/>
          <w:bCs w:val="0"/>
          <w:lang w:val="ru-RU"/>
        </w:rPr>
        <w:t xml:space="preserve">Где: </w:t>
      </w:r>
      <w:r>
        <w:rPr>
          <w:rFonts w:hint="default"/>
          <w:b w:val="0"/>
          <w:bCs w:val="0"/>
          <w:lang w:val="en-US"/>
        </w:rPr>
        <w:t>ci —</w:t>
      </w:r>
      <w:r>
        <w:rPr>
          <w:rFonts w:hint="default"/>
          <w:b w:val="0"/>
          <w:bCs w:val="0"/>
          <w:lang w:val="ru-RU"/>
        </w:rPr>
        <w:t xml:space="preserve"> зашифрованный символ</w:t>
      </w:r>
      <w:r>
        <w:rPr>
          <w:rFonts w:hint="default"/>
          <w:b w:val="0"/>
          <w:bCs w:val="0"/>
          <w:lang w:val="en-US"/>
        </w:rPr>
        <w:t xml:space="preserve">, mi — </w:t>
      </w:r>
      <w:r>
        <w:rPr>
          <w:rFonts w:hint="default"/>
          <w:b w:val="0"/>
          <w:bCs w:val="0"/>
          <w:lang w:val="ru-RU"/>
        </w:rPr>
        <w:t xml:space="preserve">символ сообщения, </w:t>
      </w:r>
      <w:r>
        <w:rPr>
          <w:rFonts w:hint="default"/>
          <w:b w:val="0"/>
          <w:bCs w:val="0"/>
          <w:lang w:val="en-US"/>
        </w:rPr>
        <w:t xml:space="preserve">ki — </w:t>
      </w:r>
      <w:r>
        <w:rPr>
          <w:rFonts w:hint="default"/>
          <w:b w:val="0"/>
          <w:bCs w:val="0"/>
          <w:lang w:val="ru-RU"/>
        </w:rPr>
        <w:t xml:space="preserve">символ ключа, </w:t>
      </w:r>
      <w:r>
        <w:rPr>
          <w:rFonts w:hint="default"/>
          <w:b w:val="0"/>
          <w:bCs w:val="0"/>
          <w:lang w:val="en-US"/>
        </w:rPr>
        <w:t xml:space="preserve">d — </w:t>
      </w:r>
      <w:r>
        <w:rPr>
          <w:rFonts w:hint="default"/>
          <w:b w:val="0"/>
          <w:bCs w:val="0"/>
          <w:lang w:val="ru-RU"/>
        </w:rPr>
        <w:t xml:space="preserve">глубина, </w:t>
      </w:r>
      <w:r>
        <w:rPr>
          <w:rFonts w:hint="default"/>
          <w:b w:val="0"/>
          <w:bCs w:val="0"/>
          <w:lang w:val="en-US"/>
        </w:rPr>
        <w:t xml:space="preserve">s — </w:t>
      </w:r>
      <w:r>
        <w:rPr>
          <w:rFonts w:hint="default"/>
          <w:b w:val="0"/>
          <w:bCs w:val="0"/>
          <w:lang w:val="ru-RU"/>
        </w:rPr>
        <w:t xml:space="preserve">шаг (зависит от параметра </w:t>
      </w:r>
      <w:r>
        <w:rPr>
          <w:rFonts w:hint="default"/>
          <w:b w:val="0"/>
          <w:bCs w:val="0"/>
          <w:lang w:val="en-US"/>
        </w:rPr>
        <w:t>D.</w:t>
      </w:r>
      <w:r>
        <w:rPr>
          <w:rFonts w:hint="default"/>
          <w:b w:val="0"/>
          <w:bCs w:val="0"/>
          <w:lang w:val="ru-RU"/>
        </w:rPr>
        <w:t xml:space="preserve"> Если D равен </w:t>
      </w:r>
      <w:r>
        <w:rPr>
          <w:rFonts w:hint="default"/>
          <w:b w:val="0"/>
          <w:bCs w:val="0"/>
          <w:lang w:val="en-US"/>
        </w:rPr>
        <w:t xml:space="preserve"> ‘R’ </w:t>
      </w:r>
      <w:r>
        <w:rPr>
          <w:rFonts w:hint="default"/>
          <w:b w:val="0"/>
          <w:bCs w:val="0"/>
          <w:lang w:val="ru-RU"/>
        </w:rPr>
        <w:t>или</w:t>
      </w:r>
      <w:r>
        <w:rPr>
          <w:rFonts w:hint="default"/>
          <w:b w:val="0"/>
          <w:bCs w:val="0"/>
          <w:lang w:val="en-US"/>
        </w:rPr>
        <w:t xml:space="preserve"> ‘B’, </w:t>
      </w:r>
      <w:r>
        <w:rPr>
          <w:rFonts w:hint="default"/>
          <w:b w:val="0"/>
          <w:bCs w:val="0"/>
          <w:lang w:val="ru-RU"/>
        </w:rPr>
        <w:t xml:space="preserve">то </w:t>
      </w:r>
      <w:r>
        <w:rPr>
          <w:rFonts w:hint="default"/>
          <w:b w:val="0"/>
          <w:bCs w:val="0"/>
          <w:lang w:val="en-US"/>
        </w:rPr>
        <w:t xml:space="preserve">s </w:t>
      </w:r>
      <w:r>
        <w:rPr>
          <w:rFonts w:hint="default"/>
          <w:b w:val="0"/>
          <w:bCs w:val="0"/>
          <w:lang w:val="ru-RU"/>
        </w:rPr>
        <w:t xml:space="preserve">со знаком </w:t>
      </w:r>
      <w:r>
        <w:rPr>
          <w:rFonts w:hint="default"/>
          <w:b w:val="0"/>
          <w:bCs w:val="0"/>
          <w:lang w:val="en-US"/>
        </w:rPr>
        <w:t>‘-’</w:t>
      </w:r>
      <w:r>
        <w:rPr>
          <w:rFonts w:hint="default"/>
          <w:b w:val="0"/>
          <w:bCs w:val="0"/>
          <w:lang w:val="ru-RU"/>
        </w:rPr>
        <w:t xml:space="preserve">. Иначе со знаком </w:t>
      </w:r>
      <w:r>
        <w:rPr>
          <w:rFonts w:hint="default"/>
          <w:b w:val="0"/>
          <w:bCs w:val="0"/>
          <w:lang w:val="en-US"/>
        </w:rPr>
        <w:t>‘+’</w:t>
      </w:r>
      <w:r>
        <w:rPr>
          <w:rFonts w:hint="default"/>
          <w:b w:val="0"/>
          <w:bCs w:val="0"/>
          <w:lang w:val="ru-RU"/>
        </w:rPr>
        <w:t xml:space="preserve">), </w:t>
      </w:r>
      <w:r>
        <w:rPr>
          <w:rFonts w:hint="default"/>
          <w:b w:val="0"/>
          <w:bCs w:val="0"/>
          <w:lang w:val="en-US"/>
        </w:rPr>
        <w:t>N —</w:t>
      </w:r>
      <w:r>
        <w:rPr>
          <w:rFonts w:hint="default"/>
          <w:b w:val="0"/>
          <w:bCs w:val="0"/>
          <w:lang w:val="ru-RU"/>
        </w:rPr>
        <w:t xml:space="preserve"> длина алфавита.</w:t>
      </w:r>
    </w:p>
    <w:p>
      <w:pPr>
        <w:pStyle w:val="18"/>
        <w:numPr>
          <w:ilvl w:val="1"/>
          <w:numId w:val="0"/>
        </w:numPr>
        <w:rPr>
          <w:rFonts w:hint="default"/>
          <w:b w:val="0"/>
          <w:bCs w:val="0"/>
          <w:lang w:val="ru-RU"/>
        </w:rPr>
      </w:pPr>
      <w:r>
        <w:rPr>
          <w:rFonts w:hint="default"/>
          <w:b w:val="0"/>
          <w:bCs w:val="0"/>
          <w:lang w:val="ru-RU"/>
        </w:rPr>
        <w:t xml:space="preserve">Шифртекст выглядит примерно следующим образом: </w:t>
      </w:r>
      <w:r>
        <w:rPr>
          <w:rFonts w:hint="default"/>
          <w:b w:val="0"/>
          <w:bCs w:val="0"/>
          <w:lang w:val="en-US"/>
        </w:rPr>
        <w:t>MKdDs</w:t>
      </w:r>
      <w:r>
        <w:rPr>
          <w:rFonts w:hint="default"/>
          <w:b w:val="0"/>
          <w:bCs w:val="0"/>
          <w:lang w:val="ru-RU"/>
        </w:rPr>
        <w:t xml:space="preserve">, </w:t>
      </w:r>
      <w:r>
        <w:rPr>
          <w:rFonts w:hint="default"/>
          <w:b w:val="0"/>
          <w:bCs w:val="0"/>
          <w:lang w:val="en-US"/>
        </w:rPr>
        <w:t xml:space="preserve">{M} </w:t>
      </w:r>
      <w:r>
        <w:rPr>
          <w:rFonts w:hint="default"/>
          <w:b w:val="0"/>
          <w:bCs w:val="0"/>
          <w:lang w:val="ru-RU"/>
        </w:rPr>
        <w:t>—</w:t>
      </w:r>
      <w:r>
        <w:rPr>
          <w:rFonts w:hint="default"/>
          <w:b w:val="0"/>
          <w:bCs w:val="0"/>
          <w:lang w:val="en-US"/>
        </w:rPr>
        <w:t xml:space="preserve"> </w:t>
      </w:r>
      <w:r>
        <w:rPr>
          <w:rFonts w:hint="default"/>
          <w:b w:val="0"/>
          <w:bCs w:val="0"/>
          <w:lang w:val="ru-RU"/>
        </w:rPr>
        <w:t xml:space="preserve">сообщение, </w:t>
      </w:r>
      <w:r>
        <w:rPr>
          <w:rFonts w:hint="default"/>
          <w:b w:val="0"/>
          <w:bCs w:val="0"/>
          <w:lang w:val="en-US"/>
        </w:rPr>
        <w:t>{K}</w:t>
      </w:r>
      <w:r>
        <w:rPr>
          <w:rFonts w:hint="default"/>
          <w:b w:val="0"/>
          <w:bCs w:val="0"/>
          <w:lang w:val="ru-RU"/>
        </w:rPr>
        <w:t xml:space="preserve"> — ключ, </w:t>
      </w:r>
      <w:r>
        <w:rPr>
          <w:rFonts w:hint="default"/>
          <w:b w:val="0"/>
          <w:bCs w:val="0"/>
          <w:lang w:val="en-US"/>
        </w:rPr>
        <w:t xml:space="preserve">d — </w:t>
      </w:r>
      <w:r>
        <w:rPr>
          <w:rFonts w:hint="default"/>
          <w:b w:val="0"/>
          <w:bCs w:val="0"/>
          <w:lang w:val="ru-RU"/>
        </w:rPr>
        <w:t>глубина, D —</w:t>
      </w:r>
      <w:r>
        <w:rPr>
          <w:rFonts w:hint="default"/>
          <w:b w:val="0"/>
          <w:bCs w:val="0"/>
          <w:lang w:val="en-US"/>
        </w:rPr>
        <w:t xml:space="preserve"> </w:t>
      </w:r>
      <w:r>
        <w:rPr>
          <w:rFonts w:hint="default"/>
          <w:b w:val="0"/>
          <w:bCs w:val="0"/>
          <w:lang w:val="ru-RU"/>
        </w:rPr>
        <w:t xml:space="preserve">направление, </w:t>
      </w:r>
      <w:r>
        <w:rPr>
          <w:rFonts w:hint="default"/>
          <w:b w:val="0"/>
          <w:bCs w:val="0"/>
          <w:lang w:val="en-US"/>
        </w:rPr>
        <w:t xml:space="preserve">s — </w:t>
      </w:r>
      <w:r>
        <w:rPr>
          <w:rFonts w:hint="default"/>
          <w:b w:val="0"/>
          <w:bCs w:val="0"/>
          <w:lang w:val="ru-RU"/>
        </w:rPr>
        <w:t>шаг.</w:t>
      </w:r>
    </w:p>
    <w:p>
      <w:pPr>
        <w:pStyle w:val="18"/>
        <w:numPr>
          <w:numId w:val="0"/>
        </w:numPr>
        <w:spacing w:after="360" w:line="240" w:lineRule="auto"/>
        <w:contextualSpacing w:val="0"/>
        <w:jc w:val="both"/>
        <w:outlineLvl w:val="0"/>
        <w:rPr>
          <w:rFonts w:hint="default"/>
          <w:lang w:val="ru-RU"/>
        </w:rPr>
      </w:pPr>
      <w:r>
        <w:rPr>
          <w:rFonts w:hint="default"/>
          <w:lang w:val="en-US"/>
        </w:rPr>
        <w:t xml:space="preserve">2.2 </w:t>
      </w:r>
      <w:r>
        <w:rPr>
          <w:rFonts w:hint="default"/>
          <w:lang w:val="ru-RU"/>
        </w:rPr>
        <w:t>Описание технологий</w:t>
      </w:r>
    </w:p>
    <w:p>
      <w:pPr>
        <w:pStyle w:val="27"/>
        <w:rPr>
          <w:rFonts w:hint="default"/>
        </w:rPr>
      </w:pPr>
      <w:r>
        <w:rPr>
          <w:rFonts w:hint="default"/>
          <w:b/>
          <w:bCs/>
          <w:lang w:val="en-US"/>
        </w:rPr>
        <w:t>Unity</w:t>
      </w:r>
      <w:r>
        <w:rPr>
          <w:b/>
          <w:bCs/>
        </w:rPr>
        <w:t xml:space="preserve"> </w:t>
      </w:r>
      <w:r>
        <w:t>–</w:t>
      </w:r>
      <w:r>
        <w:rPr>
          <w:rFonts w:hint="default"/>
        </w:rPr>
        <w:t xml:space="preserve"> это кроссплатформенный игровой движок, который позволяет разрабатывать игры и визуализации для различных платформ, включая компьютеры, мобильные устройства, консоли и виртуальную реальность.</w:t>
      </w:r>
      <w:r>
        <w:rPr>
          <w:rFonts w:hint="default"/>
          <w:lang w:val="ru-RU"/>
        </w:rPr>
        <w:t xml:space="preserve"> С помощью этого движка будет создаваться интерфейс и остальная визуальная часть. Так  же движок будет инкапсулировать работу с кодом, такую как генерацию событий, рендер графики и т.д.</w:t>
      </w:r>
      <w:r>
        <w:rPr>
          <w:rFonts w:hint="default"/>
          <w:lang w:val="en-US"/>
        </w:rPr>
        <w:t xml:space="preserve"> </w:t>
      </w:r>
      <w:r>
        <w:rPr>
          <w:rFonts w:hint="default"/>
          <w:lang w:val="ru-RU"/>
        </w:rPr>
        <w:t xml:space="preserve">В конце, движок соберет весь проект в одно приложение, запускаемое через </w:t>
      </w:r>
      <w:r>
        <w:rPr>
          <w:rFonts w:hint="default"/>
          <w:lang w:val="en-US"/>
        </w:rPr>
        <w:t>exe</w:t>
      </w:r>
      <w:r>
        <w:rPr>
          <w:rFonts w:hint="default"/>
          <w:lang w:val="ru-RU"/>
        </w:rPr>
        <w:t>-файл.</w:t>
      </w:r>
    </w:p>
    <w:p>
      <w:pPr>
        <w:pStyle w:val="27"/>
        <w:rPr>
          <w:rFonts w:hint="default"/>
          <w:lang w:val="en-US"/>
        </w:rPr>
      </w:pPr>
      <w:r>
        <w:rPr>
          <w:rFonts w:hint="default"/>
          <w:b/>
          <w:bCs/>
        </w:rPr>
        <w:t xml:space="preserve">Blender </w:t>
      </w:r>
      <w:r>
        <w:rPr>
          <w:rFonts w:hint="default"/>
        </w:rPr>
        <w:t>— профессиональное свободное и открытое программное обеспечение для создания трёхмерной компьютерной графики, включающее в себя средства моделирования, скульптинга, анимации, симуляции, рендеринга, постобработки и монтажа видео со звуком, компоновки с помощью «узлов», а также создания 2D-анимаций.</w:t>
      </w:r>
      <w:r>
        <w:rPr>
          <w:rFonts w:hint="default"/>
          <w:lang w:val="ru-RU"/>
        </w:rPr>
        <w:t xml:space="preserve"> Будет использоваться для создания моделей букв и цифр, которые будут использоваться в качестве демонстаций алфавитов в </w:t>
      </w:r>
      <w:r>
        <w:rPr>
          <w:rFonts w:hint="default"/>
          <w:lang w:val="en-US"/>
        </w:rPr>
        <w:t>3D.</w:t>
      </w:r>
    </w:p>
    <w:p>
      <w:pPr>
        <w:pStyle w:val="27"/>
      </w:pPr>
      <w:r>
        <w:rPr>
          <w:b/>
          <w:bCs/>
        </w:rPr>
        <w:t xml:space="preserve">C# </w:t>
      </w:r>
      <w:r>
        <w:t>— это объектно- и компонентно-ориентированный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w:t>
      </w:r>
    </w:p>
    <w:p>
      <w:pPr>
        <w:pStyle w:val="27"/>
      </w:pPr>
      <w:r>
        <w:rPr>
          <w:rFonts w:hint="default"/>
          <w:b/>
          <w:bCs/>
          <w:lang w:val="en-US"/>
        </w:rPr>
        <w:t>IDE</w:t>
      </w:r>
      <w:r>
        <w:t xml:space="preserve"> </w:t>
      </w:r>
      <w:r>
        <w:rPr>
          <w:b/>
          <w:bCs/>
        </w:rPr>
        <w:t>Visual Studio</w:t>
      </w:r>
      <w: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pPr>
        <w:spacing w:after="160" w:line="259" w:lineRule="auto"/>
        <w:ind w:firstLine="0"/>
        <w:contextualSpacing w:val="0"/>
        <w:jc w:val="left"/>
        <w:rPr>
          <w:b/>
          <w:bCs/>
        </w:rPr>
      </w:pPr>
      <w:bookmarkStart w:id="14" w:name="_Toc67834680"/>
      <w:bookmarkStart w:id="15" w:name="_Toc71560501"/>
      <w:r>
        <w:br w:type="page"/>
      </w:r>
    </w:p>
    <w:p>
      <w:pPr>
        <w:pStyle w:val="18"/>
        <w:numPr>
          <w:ilvl w:val="0"/>
          <w:numId w:val="1"/>
        </w:numPr>
        <w:spacing w:after="120"/>
        <w:ind w:left="0" w:firstLine="709"/>
      </w:pPr>
      <w:r>
        <w:t xml:space="preserve"> </w:t>
      </w:r>
      <w:bookmarkStart w:id="16" w:name="_Toc102315901"/>
      <w:r>
        <w:t>Разработка программного средства</w:t>
      </w:r>
      <w:bookmarkEnd w:id="14"/>
      <w:bookmarkEnd w:id="15"/>
      <w:bookmarkEnd w:id="16"/>
    </w:p>
    <w:p>
      <w:pPr>
        <w:pStyle w:val="18"/>
      </w:pPr>
      <w:r>
        <w:t xml:space="preserve"> </w:t>
      </w:r>
      <w:bookmarkStart w:id="17" w:name="_Toc102315902"/>
      <w:r>
        <w:t>Структура стегоконтейнера</w:t>
      </w:r>
      <w:bookmarkEnd w:id="17"/>
    </w:p>
    <w:p>
      <w:pPr>
        <w:pStyle w:val="27"/>
        <w:rPr>
          <w:spacing w:val="4"/>
        </w:rPr>
      </w:pPr>
      <w:r>
        <w:rPr>
          <w:spacing w:val="4"/>
        </w:rPr>
        <w:t>На первом этапе разработки программного средства была рассмотрена и изучена структура стегоконтейнера. В данном случае контейнером будет являться файл формата *.</w:t>
      </w:r>
      <w:r>
        <w:rPr>
          <w:spacing w:val="4"/>
          <w:lang w:val="en-US"/>
        </w:rPr>
        <w:t>doc</w:t>
      </w:r>
      <w:r>
        <w:rPr>
          <w:spacing w:val="4"/>
        </w:rPr>
        <w:t xml:space="preserve"> либо *.</w:t>
      </w:r>
      <w:r>
        <w:rPr>
          <w:spacing w:val="4"/>
          <w:lang w:val="en-US"/>
        </w:rPr>
        <w:t>docx</w:t>
      </w:r>
      <w:r>
        <w:rPr>
          <w:spacing w:val="4"/>
        </w:rPr>
        <w:t xml:space="preserve">. Оба этих формата являются файлами </w:t>
      </w:r>
      <w:r>
        <w:rPr>
          <w:spacing w:val="4"/>
          <w:lang w:val="en-US"/>
        </w:rPr>
        <w:t>Open</w:t>
      </w:r>
      <w:r>
        <w:rPr>
          <w:spacing w:val="4"/>
        </w:rPr>
        <w:t xml:space="preserve"> </w:t>
      </w:r>
      <w:r>
        <w:rPr>
          <w:spacing w:val="4"/>
          <w:lang w:val="en-US"/>
        </w:rPr>
        <w:t>XML</w:t>
      </w:r>
      <w:r>
        <w:rPr>
          <w:spacing w:val="4"/>
        </w:rPr>
        <w:t>. Файл Open XML хранится в ZIP-архиве, чтобы уменьшить размер файла. Структуру файла Open XML можно просмотреть с помощью средства просмотра ZIP-файлов. Документ Open XML состоит из нескольких частей документа. Отношения между частями хранятся в частях документа. Формат ZIP поддерживает произвольный доступ к каждой части. Например, приложение может удалить все примечания из текстового документа без анализа его содержимого.</w:t>
      </w:r>
    </w:p>
    <w:p>
      <w:pPr>
        <w:pStyle w:val="27"/>
      </w:pPr>
      <w:r>
        <w:t>Структурно документ Open XML — это пакет Open Packaging Conventions (OPC). Как говорилось ранее, пакет состоит из набора частей документа. У каждой части есть имя, которое состоит из последовательности сегментов или пути, например "/word/theme/theme1.xml". Пакет содержит часть [Content_Types].xml, которая позволяет определить тип содержимого всех частей документа в пакете. Набор явных связей для пакета или части содержится в части связей с расширением .rels (рисунок 3.1).</w:t>
      </w:r>
    </w:p>
    <w:p>
      <w:pPr>
        <w:pStyle w:val="21"/>
      </w:pPr>
      <w:r>
        <w:drawing>
          <wp:inline distT="0" distB="0" distL="0" distR="0">
            <wp:extent cx="4086225" cy="18764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8"/>
                    <a:stretch>
                      <a:fillRect/>
                    </a:stretch>
                  </pic:blipFill>
                  <pic:spPr>
                    <a:xfrm>
                      <a:off x="0" y="0"/>
                      <a:ext cx="4086795" cy="1876687"/>
                    </a:xfrm>
                    <a:prstGeom prst="rect">
                      <a:avLst/>
                    </a:prstGeom>
                  </pic:spPr>
                </pic:pic>
              </a:graphicData>
            </a:graphic>
          </wp:inline>
        </w:drawing>
      </w:r>
      <w:r>
        <w:t xml:space="preserve"> </w:t>
      </w:r>
    </w:p>
    <w:p>
      <w:pPr>
        <w:pStyle w:val="22"/>
      </w:pPr>
      <w:r>
        <w:t xml:space="preserve">Рисунок 3.1 – Структура стегоконтейнера </w:t>
      </w:r>
      <w:r>
        <w:rPr>
          <w:lang w:val="en-US"/>
        </w:rPr>
        <w:t>Open</w:t>
      </w:r>
      <w:r>
        <w:t xml:space="preserve"> </w:t>
      </w:r>
      <w:r>
        <w:rPr>
          <w:lang w:val="en-US"/>
        </w:rPr>
        <w:t>XML</w:t>
      </w:r>
    </w:p>
    <w:p>
      <w:pPr>
        <w:pStyle w:val="27"/>
        <w:rPr>
          <w:spacing w:val="-6"/>
        </w:rPr>
      </w:pPr>
      <w:r>
        <w:rPr>
          <w:spacing w:val="-6"/>
        </w:rPr>
        <w:t>Части документа в пакете Open XML создаются в виде разметки XML. Поскольку XML – это обычный структурированной текст, мы можем просмотреть содержимое части документа с помощью средства чтения текста или выполнить синтаксический анализ содержимого с помощью таких процессов, как XPath.</w:t>
      </w:r>
    </w:p>
    <w:p>
      <w:pPr>
        <w:pStyle w:val="18"/>
      </w:pPr>
      <w:r>
        <w:t xml:space="preserve"> </w:t>
      </w:r>
      <w:bookmarkStart w:id="18" w:name="_Toc102315903"/>
      <w:r>
        <w:t>Создание интерфейса приложения</w:t>
      </w:r>
      <w:bookmarkEnd w:id="18"/>
    </w:p>
    <w:p>
      <w:pPr>
        <w:pStyle w:val="27"/>
        <w:rPr>
          <w:spacing w:val="-4"/>
        </w:rPr>
      </w:pPr>
      <w:r>
        <w:rPr>
          <w:spacing w:val="-4"/>
        </w:rPr>
        <w:t xml:space="preserve">XAML (eXtensible Application Markup Language) - язык разметки, используемый для инициализации объектов в технологиях на платформе .NET. Применительно к WPF (а также к Silverlight) данный язык используется прежде всего для создания пользовательского интерфейса декларативным путем. </w:t>
      </w:r>
    </w:p>
    <w:p>
      <w:pPr>
        <w:pStyle w:val="27"/>
        <w:rPr>
          <w:spacing w:val="-6"/>
        </w:rPr>
      </w:pPr>
      <w:r>
        <w:rPr>
          <w:spacing w:val="-6"/>
        </w:rPr>
        <w:t>XAML – не является обязательной частью приложения, мы можем обходиться без него, создавая все элементы в файле связанного с ним кода на языке C#. Однако использование XAML все-таки несет некоторые преимущества:</w:t>
      </w:r>
    </w:p>
    <w:p>
      <w:pPr>
        <w:pStyle w:val="27"/>
        <w:numPr>
          <w:ilvl w:val="0"/>
          <w:numId w:val="6"/>
        </w:numPr>
        <w:ind w:left="0" w:firstLine="709"/>
        <w:rPr>
          <w:spacing w:val="4"/>
        </w:rPr>
      </w:pPr>
      <w:r>
        <w:rPr>
          <w:spacing w:val="4"/>
        </w:rPr>
        <w:t>возможность отделить графический интерфейс от логики приложения, благодаря чему над разными частями приложения могут относительно автономно работать разные специалисты: над интерфейсом - дизайнеры, над кодом логики – программисты;</w:t>
      </w:r>
    </w:p>
    <w:p>
      <w:pPr>
        <w:pStyle w:val="27"/>
        <w:numPr>
          <w:ilvl w:val="0"/>
          <w:numId w:val="6"/>
        </w:numPr>
        <w:ind w:left="0" w:firstLine="709"/>
      </w:pPr>
      <w:r>
        <w:t>компактность, понятность, простая поддержка кода.</w:t>
      </w:r>
    </w:p>
    <w:p>
      <w:pPr>
        <w:pStyle w:val="27"/>
      </w:pPr>
      <w:r>
        <w:t xml:space="preserve">Разработка интерфейса осуществлялась с использованием стандартных элементов, предлагаемых средой разработки </w:t>
      </w:r>
      <w:r>
        <w:rPr>
          <w:lang w:val="en-US"/>
        </w:rPr>
        <w:t>Visual</w:t>
      </w:r>
      <w:r>
        <w:t xml:space="preserve"> </w:t>
      </w:r>
      <w:r>
        <w:rPr>
          <w:lang w:val="en-US"/>
        </w:rPr>
        <w:t>Studio</w:t>
      </w:r>
      <w:r>
        <w:t>. Конечный вариант представлен на рисунке 3.2.</w:t>
      </w:r>
    </w:p>
    <w:p>
      <w:pPr>
        <w:pStyle w:val="21"/>
      </w:pPr>
      <w:r>
        <w:drawing>
          <wp:inline distT="0" distB="0" distL="0" distR="0">
            <wp:extent cx="5940425" cy="371856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9"/>
                    <a:stretch>
                      <a:fillRect/>
                    </a:stretch>
                  </pic:blipFill>
                  <pic:spPr>
                    <a:xfrm>
                      <a:off x="0" y="0"/>
                      <a:ext cx="5940425" cy="3718560"/>
                    </a:xfrm>
                    <a:prstGeom prst="rect">
                      <a:avLst/>
                    </a:prstGeom>
                  </pic:spPr>
                </pic:pic>
              </a:graphicData>
            </a:graphic>
          </wp:inline>
        </w:drawing>
      </w:r>
    </w:p>
    <w:p>
      <w:pPr>
        <w:pStyle w:val="22"/>
      </w:pPr>
      <w:r>
        <w:t>Рисунок 3.2 – Интерфейс приложения</w:t>
      </w:r>
    </w:p>
    <w:p>
      <w:pPr>
        <w:pStyle w:val="27"/>
      </w:pPr>
      <w:r>
        <w:t>Листинг исходного кода XAML представлен в приложении А.</w:t>
      </w:r>
    </w:p>
    <w:p>
      <w:pPr>
        <w:pStyle w:val="27"/>
      </w:pPr>
    </w:p>
    <w:p>
      <w:pPr>
        <w:pStyle w:val="18"/>
      </w:pPr>
      <w:r>
        <w:t xml:space="preserve"> </w:t>
      </w:r>
      <w:bookmarkStart w:id="19" w:name="_Toc102315904"/>
      <w:r>
        <w:t>Структура проекта, классы и методы</w:t>
      </w:r>
      <w:bookmarkEnd w:id="19"/>
    </w:p>
    <w:p>
      <w:pPr>
        <w:pStyle w:val="27"/>
      </w:pPr>
      <w:r>
        <w:t xml:space="preserve">Приложение было разработано в </w:t>
      </w:r>
      <w:r>
        <w:rPr>
          <w:lang w:val="en-US"/>
        </w:rPr>
        <w:t>IDE</w:t>
      </w:r>
      <w:r>
        <w:t xml:space="preserve"> </w:t>
      </w:r>
      <w:r>
        <w:rPr>
          <w:lang w:val="en-US"/>
        </w:rPr>
        <w:t>Visual</w:t>
      </w:r>
      <w:r>
        <w:t xml:space="preserve"> </w:t>
      </w:r>
      <w:r>
        <w:rPr>
          <w:lang w:val="en-US"/>
        </w:rPr>
        <w:t>Studio</w:t>
      </w:r>
      <w:r>
        <w:t xml:space="preserve"> и представляет собой единый проект, структура которого представлена на рисунке 3.3.</w:t>
      </w:r>
    </w:p>
    <w:p>
      <w:pPr>
        <w:pStyle w:val="21"/>
      </w:pPr>
      <w:r>
        <w:drawing>
          <wp:inline distT="0" distB="0" distL="0" distR="0">
            <wp:extent cx="2886075" cy="19145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10"/>
                    <a:stretch>
                      <a:fillRect/>
                    </a:stretch>
                  </pic:blipFill>
                  <pic:spPr>
                    <a:xfrm>
                      <a:off x="0" y="0"/>
                      <a:ext cx="2886478" cy="1914792"/>
                    </a:xfrm>
                    <a:prstGeom prst="rect">
                      <a:avLst/>
                    </a:prstGeom>
                  </pic:spPr>
                </pic:pic>
              </a:graphicData>
            </a:graphic>
          </wp:inline>
        </w:drawing>
      </w:r>
    </w:p>
    <w:p>
      <w:pPr>
        <w:pStyle w:val="22"/>
      </w:pPr>
      <w:r>
        <w:t>Рисунок 3.3 – Структура проекта</w:t>
      </w:r>
    </w:p>
    <w:p>
      <w:pPr>
        <w:pStyle w:val="27"/>
      </w:pPr>
      <w:r>
        <w:t xml:space="preserve">Самыми важными объектами в данной структуре являются три объекта: </w:t>
      </w:r>
      <w:r>
        <w:rPr>
          <w:lang w:val="en-US"/>
        </w:rPr>
        <w:t>MainWindow</w:t>
      </w:r>
      <w:r>
        <w:t>.</w:t>
      </w:r>
      <w:r>
        <w:rPr>
          <w:lang w:val="en-US"/>
        </w:rPr>
        <w:t>xaml</w:t>
      </w:r>
      <w:r>
        <w:t xml:space="preserve">, </w:t>
      </w:r>
      <w:r>
        <w:rPr>
          <w:lang w:val="en-US"/>
        </w:rPr>
        <w:t>MainWindow</w:t>
      </w:r>
      <w:r>
        <w:t>.</w:t>
      </w:r>
      <w:r>
        <w:rPr>
          <w:lang w:val="en-US"/>
        </w:rPr>
        <w:t>xaml</w:t>
      </w:r>
      <w:r>
        <w:t>.</w:t>
      </w:r>
      <w:r>
        <w:rPr>
          <w:lang w:val="en-US"/>
        </w:rPr>
        <w:t>cs</w:t>
      </w:r>
      <w:r>
        <w:t xml:space="preserve">, </w:t>
      </w:r>
      <w:r>
        <w:rPr>
          <w:lang w:val="en-US"/>
        </w:rPr>
        <w:t>WordAsXML</w:t>
      </w:r>
      <w:r>
        <w:t>.</w:t>
      </w:r>
      <w:r>
        <w:rPr>
          <w:lang w:val="en-US"/>
        </w:rPr>
        <w:t>cs</w:t>
      </w:r>
      <w:r>
        <w:t>.</w:t>
      </w:r>
    </w:p>
    <w:p>
      <w:pPr>
        <w:pStyle w:val="27"/>
      </w:pPr>
      <w:r>
        <w:rPr>
          <w:lang w:val="en-US"/>
        </w:rPr>
        <w:t>MainWindow</w:t>
      </w:r>
      <w:r>
        <w:t>.</w:t>
      </w:r>
      <w:r>
        <w:rPr>
          <w:lang w:val="en-US"/>
        </w:rPr>
        <w:t>xaml</w:t>
      </w:r>
      <w:r>
        <w:t xml:space="preserve"> отвечает за графический интерфейс приложения. Подробно он был описан в предыдущем разделе.</w:t>
      </w:r>
    </w:p>
    <w:p>
      <w:pPr>
        <w:pStyle w:val="27"/>
      </w:pPr>
      <w:r>
        <w:rPr>
          <w:lang w:val="en-US"/>
        </w:rPr>
        <w:t>MainWindow</w:t>
      </w:r>
      <w:r>
        <w:t>.</w:t>
      </w:r>
      <w:r>
        <w:rPr>
          <w:lang w:val="en-US"/>
        </w:rPr>
        <w:t>xaml</w:t>
      </w:r>
      <w:r>
        <w:t>.</w:t>
      </w:r>
      <w:r>
        <w:rPr>
          <w:lang w:val="en-US"/>
        </w:rPr>
        <w:t>cs</w:t>
      </w:r>
      <w:r>
        <w:t xml:space="preserve"> является классом </w:t>
      </w:r>
      <w:r>
        <w:rPr>
          <w:lang w:val="en-US"/>
        </w:rPr>
        <w:t>C</w:t>
      </w:r>
      <w:r>
        <w:t xml:space="preserve">#, который инициализирует программный компонент, а также содержит обработчики событий для всех </w:t>
      </w:r>
      <w:r>
        <w:rPr>
          <w:lang w:val="en-US"/>
        </w:rPr>
        <w:t>UI</w:t>
      </w:r>
      <w:r>
        <w:t xml:space="preserve"> элементов интерфейса. Его структурная схема представлена на рисунке 3.4.</w:t>
      </w:r>
    </w:p>
    <w:p>
      <w:pPr>
        <w:pStyle w:val="21"/>
      </w:pPr>
      <w:r>
        <w:drawing>
          <wp:inline distT="0" distB="0" distL="0" distR="0">
            <wp:extent cx="1524635" cy="360997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11"/>
                    <a:stretch>
                      <a:fillRect/>
                    </a:stretch>
                  </pic:blipFill>
                  <pic:spPr>
                    <a:xfrm>
                      <a:off x="0" y="0"/>
                      <a:ext cx="1527337" cy="3616195"/>
                    </a:xfrm>
                    <a:prstGeom prst="rect">
                      <a:avLst/>
                    </a:prstGeom>
                  </pic:spPr>
                </pic:pic>
              </a:graphicData>
            </a:graphic>
          </wp:inline>
        </w:drawing>
      </w:r>
    </w:p>
    <w:p>
      <w:pPr>
        <w:pStyle w:val="22"/>
      </w:pPr>
      <w:r>
        <w:t xml:space="preserve">Рисунок 3.4 – Структурная схема класса </w:t>
      </w:r>
      <w:r>
        <w:rPr>
          <w:lang w:val="en-US"/>
        </w:rPr>
        <w:t>MainWindow</w:t>
      </w:r>
      <w:r>
        <w:t>.</w:t>
      </w:r>
      <w:r>
        <w:rPr>
          <w:lang w:val="en-US"/>
        </w:rPr>
        <w:t>xaml</w:t>
      </w:r>
      <w:r>
        <w:t>.</w:t>
      </w:r>
      <w:r>
        <w:rPr>
          <w:lang w:val="en-US"/>
        </w:rPr>
        <w:t>cs</w:t>
      </w:r>
    </w:p>
    <w:p>
      <w:pPr>
        <w:pStyle w:val="27"/>
      </w:pPr>
      <w:r>
        <w:t>Как можно заметить, класс содержит свойства для управления приложением и установки определенных состояний программы.</w:t>
      </w:r>
    </w:p>
    <w:p>
      <w:pPr>
        <w:pStyle w:val="27"/>
      </w:pPr>
      <w:r>
        <w:rPr>
          <w:lang w:val="en-US"/>
        </w:rPr>
        <w:t>WordAsXML</w:t>
      </w:r>
      <w:r>
        <w:t>.</w:t>
      </w:r>
      <w:r>
        <w:rPr>
          <w:lang w:val="en-US"/>
        </w:rPr>
        <w:t>cs</w:t>
      </w:r>
      <w:r>
        <w:t xml:space="preserve"> является классом </w:t>
      </w:r>
      <w:r>
        <w:rPr>
          <w:lang w:val="en-US"/>
        </w:rPr>
        <w:t>C</w:t>
      </w:r>
      <w:r>
        <w:t xml:space="preserve">#, аналогичным второму, однако, содержит основные методы работы с контейнером, как с </w:t>
      </w:r>
      <w:r>
        <w:rPr>
          <w:lang w:val="en-US"/>
        </w:rPr>
        <w:t>Open</w:t>
      </w:r>
      <w:r>
        <w:t xml:space="preserve"> </w:t>
      </w:r>
      <w:r>
        <w:rPr>
          <w:lang w:val="en-US"/>
        </w:rPr>
        <w:t>XML</w:t>
      </w:r>
      <w:r>
        <w:t xml:space="preserve"> объектом. Структурная схема этого класса представлена на рисунке 3.5.</w:t>
      </w:r>
    </w:p>
    <w:p>
      <w:pPr>
        <w:pStyle w:val="21"/>
      </w:pPr>
      <w:r>
        <w:drawing>
          <wp:inline distT="0" distB="0" distL="0" distR="0">
            <wp:extent cx="1524000" cy="255968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12"/>
                    <a:stretch>
                      <a:fillRect/>
                    </a:stretch>
                  </pic:blipFill>
                  <pic:spPr>
                    <a:xfrm>
                      <a:off x="0" y="0"/>
                      <a:ext cx="1525847" cy="2563080"/>
                    </a:xfrm>
                    <a:prstGeom prst="rect">
                      <a:avLst/>
                    </a:prstGeom>
                  </pic:spPr>
                </pic:pic>
              </a:graphicData>
            </a:graphic>
          </wp:inline>
        </w:drawing>
      </w:r>
    </w:p>
    <w:p>
      <w:pPr>
        <w:pStyle w:val="22"/>
      </w:pPr>
      <w:r>
        <w:t xml:space="preserve">Рисунок 3.5 – Структурная схема класса </w:t>
      </w:r>
      <w:r>
        <w:rPr>
          <w:lang w:val="en-US"/>
        </w:rPr>
        <w:t>WordAsXML</w:t>
      </w:r>
      <w:r>
        <w:t>.</w:t>
      </w:r>
      <w:r>
        <w:rPr>
          <w:lang w:val="en-US"/>
        </w:rPr>
        <w:t>cs</w:t>
      </w:r>
    </w:p>
    <w:p>
      <w:pPr>
        <w:pStyle w:val="27"/>
        <w:rPr>
          <w:spacing w:val="4"/>
        </w:rPr>
      </w:pPr>
      <w:r>
        <w:rPr>
          <w:spacing w:val="4"/>
        </w:rPr>
        <w:t>Как можно заметить, именно этот класс с помощью описанных методов может рассчитывать размер открытого контейнера, генерировать хеш, проверять исходный формат документа и осуществлять валидацию, преобразовывать формат .</w:t>
      </w:r>
      <w:r>
        <w:rPr>
          <w:spacing w:val="4"/>
          <w:lang w:val="en-US"/>
        </w:rPr>
        <w:t>doc</w:t>
      </w:r>
      <w:r>
        <w:rPr>
          <w:spacing w:val="4"/>
        </w:rPr>
        <w:t xml:space="preserve"> в .</w:t>
      </w:r>
      <w:r>
        <w:rPr>
          <w:spacing w:val="4"/>
          <w:lang w:val="en-US"/>
        </w:rPr>
        <w:t>docx</w:t>
      </w:r>
      <w:r>
        <w:rPr>
          <w:spacing w:val="4"/>
        </w:rPr>
        <w:t>, создавать рабочую копию документа, а также осаждать и извлекать сообщение.</w:t>
      </w:r>
    </w:p>
    <w:p>
      <w:pPr>
        <w:pStyle w:val="27"/>
      </w:pPr>
      <w:r>
        <w:t>Листинг кода классов представлен в приложении Б.</w:t>
      </w:r>
    </w:p>
    <w:p>
      <w:pPr>
        <w:spacing w:after="160" w:line="259" w:lineRule="auto"/>
        <w:ind w:firstLine="0"/>
        <w:contextualSpacing w:val="0"/>
        <w:jc w:val="left"/>
      </w:pPr>
      <w:r>
        <w:br w:type="page"/>
      </w:r>
    </w:p>
    <w:p>
      <w:pPr>
        <w:pStyle w:val="18"/>
        <w:numPr>
          <w:ilvl w:val="0"/>
          <w:numId w:val="1"/>
        </w:numPr>
        <w:ind w:left="0" w:firstLine="709"/>
      </w:pPr>
      <w:bookmarkStart w:id="20" w:name="_Toc71560502"/>
      <w:bookmarkStart w:id="21" w:name="_Toc67834681"/>
      <w:r>
        <w:t xml:space="preserve"> </w:t>
      </w:r>
      <w:bookmarkStart w:id="22" w:name="_Toc102315905"/>
      <w:r>
        <w:t>Тестирование программного средства</w:t>
      </w:r>
      <w:bookmarkEnd w:id="20"/>
      <w:bookmarkEnd w:id="21"/>
      <w:bookmarkEnd w:id="22"/>
    </w:p>
    <w:p>
      <w:pPr>
        <w:pStyle w:val="27"/>
      </w:pPr>
      <w:bookmarkStart w:id="23" w:name="_Toc67834682"/>
      <w:bookmarkStart w:id="24" w:name="_Toc71560503"/>
      <w:r>
        <w:t>На данном этапе курсового проекта проведем тестирование разработанного приложения, чтобы удостовериться в правильности выполнения функция, а также проверить программу на отказоустойчивость.</w:t>
      </w:r>
    </w:p>
    <w:p>
      <w:pPr>
        <w:pStyle w:val="27"/>
      </w:pPr>
      <w:r>
        <w:t>Рассмотрим осаждение сообщения. Кроме стандартной функции встраивания текстового сообщения в контейнер формата *.</w:t>
      </w:r>
      <w:r>
        <w:rPr>
          <w:lang w:val="en-US"/>
        </w:rPr>
        <w:t>doc</w:t>
      </w:r>
      <w:r>
        <w:t xml:space="preserve"> и *.</w:t>
      </w:r>
      <w:r>
        <w:rPr>
          <w:lang w:val="en-US"/>
        </w:rPr>
        <w:t>docx</w:t>
      </w:r>
      <w:r>
        <w:t xml:space="preserve">, присутствуют дополнительные функции, такие как работа с копией и осаждение хеша сообщения. </w:t>
      </w:r>
    </w:p>
    <w:p>
      <w:pPr>
        <w:pStyle w:val="27"/>
      </w:pPr>
      <w:r>
        <w:t xml:space="preserve">Для начала протестируем поддержку разных форматов документа. Для этого откроем файлы </w:t>
      </w:r>
      <w:r>
        <w:rPr>
          <w:lang w:val="en-US"/>
        </w:rPr>
        <w:t>Word</w:t>
      </w:r>
      <w:r>
        <w:t xml:space="preserve"> начиная с ранних версий. Для теста были выбраны файлы двух различных форматов: документ </w:t>
      </w:r>
      <w:r>
        <w:rPr>
          <w:lang w:val="en-US"/>
        </w:rPr>
        <w:t>Word</w:t>
      </w:r>
      <w:r>
        <w:t xml:space="preserve"> 97 – 2003 (.</w:t>
      </w:r>
      <w:r>
        <w:rPr>
          <w:lang w:val="en-US"/>
        </w:rPr>
        <w:t>doc</w:t>
      </w:r>
      <w:r>
        <w:t>) и документ Word 2019 (.</w:t>
      </w:r>
      <w:r>
        <w:rPr>
          <w:lang w:val="en-US"/>
        </w:rPr>
        <w:t>docx</w:t>
      </w:r>
      <w:r>
        <w:t>). Все документы были успешно открыты как для записи, так и для чтения (рисунок 4.1).</w:t>
      </w:r>
    </w:p>
    <w:p>
      <w:pPr>
        <w:pStyle w:val="21"/>
      </w:pPr>
      <w:r>
        <w:drawing>
          <wp:inline distT="0" distB="0" distL="0" distR="0">
            <wp:extent cx="5940425" cy="67373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13"/>
                    <a:stretch>
                      <a:fillRect/>
                    </a:stretch>
                  </pic:blipFill>
                  <pic:spPr>
                    <a:xfrm>
                      <a:off x="0" y="0"/>
                      <a:ext cx="5940425" cy="673735"/>
                    </a:xfrm>
                    <a:prstGeom prst="rect">
                      <a:avLst/>
                    </a:prstGeom>
                  </pic:spPr>
                </pic:pic>
              </a:graphicData>
            </a:graphic>
          </wp:inline>
        </w:drawing>
      </w:r>
    </w:p>
    <w:p>
      <w:pPr>
        <w:pStyle w:val="22"/>
      </w:pPr>
      <w:r>
        <w:t>Рисунок 4.1 – Отчет об успешном открытии контейнера</w:t>
      </w:r>
    </w:p>
    <w:p>
      <w:pPr>
        <w:pStyle w:val="27"/>
      </w:pPr>
      <w:r>
        <w:rPr>
          <w:spacing w:val="4"/>
        </w:rPr>
        <w:t>Также для документов приложением были созданы рабочие копии с постфиксом «</w:t>
      </w:r>
      <w:r>
        <w:rPr>
          <w:spacing w:val="4"/>
          <w:lang w:val="en-US"/>
        </w:rPr>
        <w:t>v</w:t>
      </w:r>
      <w:r>
        <w:rPr>
          <w:spacing w:val="4"/>
        </w:rPr>
        <w:t>2», чтобы сохранить оригинал. На рисунке 4.2 можно заметить, что файл успешно создался. Размер контейнера был также успешно посчитан, и был равен для всех версий, что и ожидалось.</w:t>
      </w:r>
    </w:p>
    <w:p>
      <w:pPr>
        <w:pStyle w:val="21"/>
      </w:pPr>
      <w:r>
        <w:drawing>
          <wp:inline distT="0" distB="0" distL="0" distR="0">
            <wp:extent cx="847725" cy="9144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4"/>
                    <a:stretch>
                      <a:fillRect/>
                    </a:stretch>
                  </pic:blipFill>
                  <pic:spPr>
                    <a:xfrm>
                      <a:off x="0" y="0"/>
                      <a:ext cx="847843" cy="914528"/>
                    </a:xfrm>
                    <a:prstGeom prst="rect">
                      <a:avLst/>
                    </a:prstGeom>
                  </pic:spPr>
                </pic:pic>
              </a:graphicData>
            </a:graphic>
          </wp:inline>
        </w:drawing>
      </w:r>
    </w:p>
    <w:p>
      <w:pPr>
        <w:pStyle w:val="22"/>
        <w:rPr>
          <w:spacing w:val="4"/>
        </w:rPr>
      </w:pPr>
      <w:r>
        <w:t>Рисунок 4.2 – Созданная вторая версия документа</w:t>
      </w:r>
    </w:p>
    <w:p>
      <w:pPr>
        <w:pStyle w:val="27"/>
      </w:pPr>
      <w:r>
        <w:t>Далее протестируем функцию подсчета размера контейнера. Для этого создадим три файла. Первый файл будет полностью пустой. Второй файл будет содержать один пробел. Последний файл будет содержать 1000 пробелов. Результат открытия пустого файла изображен на рисунке 4.3.</w:t>
      </w:r>
    </w:p>
    <w:p>
      <w:pPr>
        <w:pStyle w:val="21"/>
      </w:pPr>
      <w:r>
        <w:drawing>
          <wp:inline distT="0" distB="0" distL="0" distR="0">
            <wp:extent cx="4943475" cy="931545"/>
            <wp:effectExtent l="0" t="0" r="0" b="190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a:picLocks noChangeAspect="1"/>
                    </pic:cNvPicPr>
                  </pic:nvPicPr>
                  <pic:blipFill>
                    <a:blip r:embed="rId15"/>
                    <a:stretch>
                      <a:fillRect/>
                    </a:stretch>
                  </pic:blipFill>
                  <pic:spPr>
                    <a:xfrm>
                      <a:off x="0" y="0"/>
                      <a:ext cx="5051181" cy="951922"/>
                    </a:xfrm>
                    <a:prstGeom prst="rect">
                      <a:avLst/>
                    </a:prstGeom>
                  </pic:spPr>
                </pic:pic>
              </a:graphicData>
            </a:graphic>
          </wp:inline>
        </w:drawing>
      </w:r>
    </w:p>
    <w:p>
      <w:pPr>
        <w:pStyle w:val="22"/>
      </w:pPr>
      <w:r>
        <w:t>Рисунок 4.3 – Открытие пустого файлов</w:t>
      </w:r>
    </w:p>
    <w:p>
      <w:pPr>
        <w:pStyle w:val="27"/>
      </w:pPr>
      <w:r>
        <w:t>Как можно заметить, полностью пустые файлы вовсе не могут быть открыты. Теперь рассмотрим открытие второго контейнера (рисунок 4.4).</w:t>
      </w:r>
    </w:p>
    <w:p>
      <w:pPr>
        <w:pStyle w:val="21"/>
      </w:pPr>
      <w:r>
        <w:drawing>
          <wp:inline distT="0" distB="0" distL="0" distR="0">
            <wp:extent cx="5940425" cy="724535"/>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a:picLocks noChangeAspect="1"/>
                    </pic:cNvPicPr>
                  </pic:nvPicPr>
                  <pic:blipFill>
                    <a:blip r:embed="rId16"/>
                    <a:stretch>
                      <a:fillRect/>
                    </a:stretch>
                  </pic:blipFill>
                  <pic:spPr>
                    <a:xfrm>
                      <a:off x="0" y="0"/>
                      <a:ext cx="5940425" cy="724535"/>
                    </a:xfrm>
                    <a:prstGeom prst="rect">
                      <a:avLst/>
                    </a:prstGeom>
                  </pic:spPr>
                </pic:pic>
              </a:graphicData>
            </a:graphic>
          </wp:inline>
        </w:drawing>
      </w:r>
    </w:p>
    <w:p>
      <w:pPr>
        <w:pStyle w:val="22"/>
      </w:pPr>
      <w:r>
        <w:t>Рисунок 4.4 – Открытие файла с одним пробелом</w:t>
      </w:r>
    </w:p>
    <w:p>
      <w:pPr>
        <w:pStyle w:val="27"/>
      </w:pPr>
      <w:r>
        <w:t>Как можно заметить, открытие не пустого файла было успешно обработано. Контейнер был открыт, а его размер посчитан.</w:t>
      </w:r>
    </w:p>
    <w:p>
      <w:pPr>
        <w:pStyle w:val="27"/>
      </w:pPr>
      <w:r>
        <w:t>Рассмотрим третий случай и откроем файл, в который записано 1000 пробелов. Результат представлен на рисунке 4.5.</w:t>
      </w:r>
    </w:p>
    <w:p>
      <w:pPr>
        <w:pStyle w:val="21"/>
      </w:pPr>
      <w:r>
        <w:drawing>
          <wp:inline distT="0" distB="0" distL="0" distR="0">
            <wp:extent cx="5940425" cy="701675"/>
            <wp:effectExtent l="0" t="0" r="3175"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7"/>
                    <a:stretch>
                      <a:fillRect/>
                    </a:stretch>
                  </pic:blipFill>
                  <pic:spPr>
                    <a:xfrm>
                      <a:off x="0" y="0"/>
                      <a:ext cx="5940425" cy="701675"/>
                    </a:xfrm>
                    <a:prstGeom prst="rect">
                      <a:avLst/>
                    </a:prstGeom>
                  </pic:spPr>
                </pic:pic>
              </a:graphicData>
            </a:graphic>
          </wp:inline>
        </w:drawing>
      </w:r>
    </w:p>
    <w:p>
      <w:pPr>
        <w:pStyle w:val="22"/>
      </w:pPr>
      <w:r>
        <w:t>Рисунок 4.5 – Открытие файла с 1000 пробелов</w:t>
      </w:r>
    </w:p>
    <w:p>
      <w:pPr>
        <w:pStyle w:val="27"/>
      </w:pPr>
      <w:r>
        <w:t>Как и ожидалось, приложение сработало без ошибок. Файл открыт для осаждения сообщения и его размер посчитан верно.</w:t>
      </w:r>
    </w:p>
    <w:p>
      <w:pPr>
        <w:pStyle w:val="27"/>
        <w:rPr>
          <w:spacing w:val="4"/>
        </w:rPr>
      </w:pPr>
      <w:r>
        <w:rPr>
          <w:spacing w:val="4"/>
        </w:rPr>
        <w:t>Протестируем открытие поврежденных файлов. Для этого создадим файл формата .</w:t>
      </w:r>
      <w:r>
        <w:rPr>
          <w:spacing w:val="4"/>
          <w:lang w:val="en-US"/>
        </w:rPr>
        <w:t>txt</w:t>
      </w:r>
      <w:r>
        <w:rPr>
          <w:spacing w:val="4"/>
        </w:rPr>
        <w:t xml:space="preserve"> и переименуем его разрешение в .</w:t>
      </w:r>
      <w:r>
        <w:rPr>
          <w:spacing w:val="4"/>
          <w:lang w:val="en-US"/>
        </w:rPr>
        <w:t>docx</w:t>
      </w:r>
      <w:r>
        <w:rPr>
          <w:spacing w:val="4"/>
        </w:rPr>
        <w:t>. Результат открытия такого файла представлен на рисунке 4.6.</w:t>
      </w:r>
    </w:p>
    <w:p>
      <w:pPr>
        <w:pStyle w:val="21"/>
      </w:pPr>
      <w:r>
        <w:drawing>
          <wp:inline distT="0" distB="0" distL="0" distR="0">
            <wp:extent cx="5940425" cy="1128395"/>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8"/>
                    <a:stretch>
                      <a:fillRect/>
                    </a:stretch>
                  </pic:blipFill>
                  <pic:spPr>
                    <a:xfrm>
                      <a:off x="0" y="0"/>
                      <a:ext cx="5940425" cy="1128395"/>
                    </a:xfrm>
                    <a:prstGeom prst="rect">
                      <a:avLst/>
                    </a:prstGeom>
                  </pic:spPr>
                </pic:pic>
              </a:graphicData>
            </a:graphic>
          </wp:inline>
        </w:drawing>
      </w:r>
    </w:p>
    <w:p>
      <w:pPr>
        <w:pStyle w:val="22"/>
      </w:pPr>
      <w:r>
        <w:t>Рисунок 4.6 – Открытие поврежденного файла</w:t>
      </w:r>
    </w:p>
    <w:p>
      <w:pPr>
        <w:pStyle w:val="27"/>
      </w:pPr>
      <w:r>
        <w:t xml:space="preserve">Даже если файл поврежден, приложение позволяет дальше продолжить работу с новыми контейнерами по извлечению и осаждению. </w:t>
      </w:r>
    </w:p>
    <w:p>
      <w:pPr>
        <w:pStyle w:val="27"/>
      </w:pPr>
      <w:r>
        <w:t>Проверим осаждение сообщения на нескольких примерах. В первом случае попробуем осадить пустое сообщение (рисунок 4.7).</w:t>
      </w:r>
    </w:p>
    <w:p>
      <w:pPr>
        <w:pStyle w:val="21"/>
      </w:pPr>
      <w:r>
        <w:drawing>
          <wp:inline distT="0" distB="0" distL="0" distR="0">
            <wp:extent cx="5940425" cy="307086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19"/>
                    <a:stretch>
                      <a:fillRect/>
                    </a:stretch>
                  </pic:blipFill>
                  <pic:spPr>
                    <a:xfrm>
                      <a:off x="0" y="0"/>
                      <a:ext cx="5940425" cy="3070860"/>
                    </a:xfrm>
                    <a:prstGeom prst="rect">
                      <a:avLst/>
                    </a:prstGeom>
                  </pic:spPr>
                </pic:pic>
              </a:graphicData>
            </a:graphic>
          </wp:inline>
        </w:drawing>
      </w:r>
    </w:p>
    <w:p>
      <w:pPr>
        <w:pStyle w:val="22"/>
      </w:pPr>
      <w:r>
        <w:t>Рисунок 4.7 – Успешное осаждение пустого сообщения</w:t>
      </w:r>
    </w:p>
    <w:p>
      <w:pPr>
        <w:pStyle w:val="27"/>
      </w:pPr>
      <w:r>
        <w:t>Как можно заметить, сообщение было осаждено успешно, хоть и пустое. Далее попробуем вставить строку произвольной длины. Не будем включать опцию осаждения хеша и заодно проверим эту опцию. Результат осаждения сообщения без контрольного хеша представлен на рисунке 4.8.</w:t>
      </w:r>
    </w:p>
    <w:p>
      <w:pPr>
        <w:pStyle w:val="21"/>
      </w:pPr>
      <w:r>
        <w:drawing>
          <wp:inline distT="0" distB="0" distL="0" distR="0">
            <wp:extent cx="5940425" cy="3084195"/>
            <wp:effectExtent l="0" t="0" r="3175" b="190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20"/>
                    <a:stretch>
                      <a:fillRect/>
                    </a:stretch>
                  </pic:blipFill>
                  <pic:spPr>
                    <a:xfrm>
                      <a:off x="0" y="0"/>
                      <a:ext cx="5940425" cy="3084195"/>
                    </a:xfrm>
                    <a:prstGeom prst="rect">
                      <a:avLst/>
                    </a:prstGeom>
                  </pic:spPr>
                </pic:pic>
              </a:graphicData>
            </a:graphic>
          </wp:inline>
        </w:drawing>
      </w:r>
    </w:p>
    <w:p>
      <w:pPr>
        <w:pStyle w:val="22"/>
      </w:pPr>
      <w:r>
        <w:t>Рисунок 4.8 – Успешное осаждение сообщения без хеша</w:t>
      </w:r>
    </w:p>
    <w:p>
      <w:pPr>
        <w:pStyle w:val="27"/>
      </w:pPr>
      <w:r>
        <w:t>Как можно заметить по сообщению в окне статуса, сообщение было успешно осаждено, а контейнер открыт для извлечения сообщения.</w:t>
      </w:r>
    </w:p>
    <w:p>
      <w:pPr>
        <w:pStyle w:val="27"/>
      </w:pPr>
      <w:r>
        <w:t>Также протестируем осаждения того же самого сообщения с хешем. Окно приложения и вывод изображены на рисунке 4.9.</w:t>
      </w:r>
    </w:p>
    <w:p>
      <w:pPr>
        <w:pStyle w:val="21"/>
      </w:pPr>
      <w:r>
        <w:drawing>
          <wp:inline distT="0" distB="0" distL="0" distR="0">
            <wp:extent cx="5940425" cy="3101975"/>
            <wp:effectExtent l="0" t="0" r="3175" b="317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pic:cNvPicPr>
                  </pic:nvPicPr>
                  <pic:blipFill>
                    <a:blip r:embed="rId21"/>
                    <a:stretch>
                      <a:fillRect/>
                    </a:stretch>
                  </pic:blipFill>
                  <pic:spPr>
                    <a:xfrm>
                      <a:off x="0" y="0"/>
                      <a:ext cx="5940425" cy="3101975"/>
                    </a:xfrm>
                    <a:prstGeom prst="rect">
                      <a:avLst/>
                    </a:prstGeom>
                  </pic:spPr>
                </pic:pic>
              </a:graphicData>
            </a:graphic>
          </wp:inline>
        </w:drawing>
      </w:r>
    </w:p>
    <w:p>
      <w:pPr>
        <w:pStyle w:val="22"/>
      </w:pPr>
      <w:r>
        <w:t>Рисунок 4.9 – Осаждение сообщения с хешем</w:t>
      </w:r>
    </w:p>
    <w:p>
      <w:pPr>
        <w:pStyle w:val="27"/>
      </w:pPr>
      <w:r>
        <w:t xml:space="preserve">Создадим контейнер с небольшим размером и попробуем осадить сообщение, превышающее размер контейнера. Тестирование будем проводить без осаждения хеша. Результат выполнения теста отображен на рисунке 4.10. </w:t>
      </w:r>
    </w:p>
    <w:p>
      <w:pPr>
        <w:pStyle w:val="21"/>
      </w:pPr>
      <w:r>
        <w:drawing>
          <wp:inline distT="0" distB="0" distL="0" distR="0">
            <wp:extent cx="5940425" cy="3066415"/>
            <wp:effectExtent l="0" t="0" r="3175"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2"/>
                    <a:stretch>
                      <a:fillRect/>
                    </a:stretch>
                  </pic:blipFill>
                  <pic:spPr>
                    <a:xfrm>
                      <a:off x="0" y="0"/>
                      <a:ext cx="5940425" cy="3066415"/>
                    </a:xfrm>
                    <a:prstGeom prst="rect">
                      <a:avLst/>
                    </a:prstGeom>
                  </pic:spPr>
                </pic:pic>
              </a:graphicData>
            </a:graphic>
          </wp:inline>
        </w:drawing>
      </w:r>
    </w:p>
    <w:p>
      <w:pPr>
        <w:pStyle w:val="22"/>
      </w:pPr>
      <w:r>
        <w:t>Рисунок 4.10 – Осаждение сообщения, превышающего размер контейнера</w:t>
      </w:r>
    </w:p>
    <w:p>
      <w:pPr>
        <w:pStyle w:val="27"/>
        <w:rPr>
          <w:spacing w:val="-4"/>
        </w:rPr>
      </w:pPr>
      <w:r>
        <w:rPr>
          <w:spacing w:val="-4"/>
        </w:rPr>
        <w:t>Далее протестируем функционал извлечения сообщения из стегоконтейнера. П</w:t>
      </w:r>
      <w:r>
        <w:t>роверим извлечение сообщения с осажденным хешем на основе одного из ранее созданных файлов. В данном случае ожидается, что будет извлечено сообщение и осажденный хеш. Контрольный хеш будет вычислен на основе извлеченного сообщения и сравнен с осажденным (рисунок 4.11).</w:t>
      </w:r>
    </w:p>
    <w:p>
      <w:pPr>
        <w:pStyle w:val="21"/>
      </w:pPr>
      <w:r>
        <w:drawing>
          <wp:inline distT="0" distB="0" distL="0" distR="0">
            <wp:extent cx="5940425" cy="2983230"/>
            <wp:effectExtent l="0" t="0" r="3175" b="762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3"/>
                    <a:stretch>
                      <a:fillRect/>
                    </a:stretch>
                  </pic:blipFill>
                  <pic:spPr>
                    <a:xfrm>
                      <a:off x="0" y="0"/>
                      <a:ext cx="5940425" cy="2983230"/>
                    </a:xfrm>
                    <a:prstGeom prst="rect">
                      <a:avLst/>
                    </a:prstGeom>
                  </pic:spPr>
                </pic:pic>
              </a:graphicData>
            </a:graphic>
          </wp:inline>
        </w:drawing>
      </w:r>
    </w:p>
    <w:p>
      <w:pPr>
        <w:pStyle w:val="22"/>
      </w:pPr>
      <w:r>
        <w:t>Рисунок 4.11 – Извлечения сообщения с хешем</w:t>
      </w:r>
    </w:p>
    <w:p>
      <w:pPr>
        <w:pStyle w:val="27"/>
      </w:pPr>
      <w:r>
        <w:t>Как можно заметить, сообщение было извлечено, а также вычислен контрольный хеш. Он идентичен хешу осажденному в контейнере.</w:t>
      </w:r>
    </w:p>
    <w:p>
      <w:pPr>
        <w:pStyle w:val="27"/>
      </w:pPr>
      <w:r>
        <w:t>Также проверим извлечение сообщения, осажденного без вычисления контрольного хеша. В данном случае извлекается только сообщение и вычисляется на его основе хеш. Данный тест представлен на рисунке 4.12.</w:t>
      </w:r>
    </w:p>
    <w:p>
      <w:pPr>
        <w:pStyle w:val="21"/>
        <w:rPr>
          <w:lang w:val="en-US"/>
        </w:rPr>
      </w:pPr>
      <w:r>
        <w:rPr>
          <w:lang w:val="en-US"/>
        </w:rPr>
        <w:drawing>
          <wp:inline distT="0" distB="0" distL="0" distR="0">
            <wp:extent cx="4933315" cy="249555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a:picLocks noChangeAspect="1"/>
                    </pic:cNvPicPr>
                  </pic:nvPicPr>
                  <pic:blipFill>
                    <a:blip r:embed="rId24"/>
                    <a:stretch>
                      <a:fillRect/>
                    </a:stretch>
                  </pic:blipFill>
                  <pic:spPr>
                    <a:xfrm>
                      <a:off x="0" y="0"/>
                      <a:ext cx="4948157" cy="2502905"/>
                    </a:xfrm>
                    <a:prstGeom prst="rect">
                      <a:avLst/>
                    </a:prstGeom>
                  </pic:spPr>
                </pic:pic>
              </a:graphicData>
            </a:graphic>
          </wp:inline>
        </w:drawing>
      </w:r>
    </w:p>
    <w:p>
      <w:pPr>
        <w:pStyle w:val="22"/>
      </w:pPr>
      <w:r>
        <w:t>Рисунок 4.12 – Извлечение сообщения без хеша</w:t>
      </w:r>
    </w:p>
    <w:p>
      <w:pPr>
        <w:pStyle w:val="27"/>
      </w:pPr>
      <w:r>
        <w:t>Протестируем так же извлечение поврежденного сообщения. Для этого возьмем ранее созданный контейнер с осажденным сообщением и удалим некоторую его часть. После чего снова попытаемся извлечь сообщение с хешем. На рисунке 4.13 видно, что сообщение повреждено и отличается от начального.</w:t>
      </w:r>
    </w:p>
    <w:p>
      <w:pPr>
        <w:pStyle w:val="21"/>
      </w:pPr>
      <w:r>
        <w:drawing>
          <wp:inline distT="0" distB="0" distL="0" distR="0">
            <wp:extent cx="5940425" cy="2987675"/>
            <wp:effectExtent l="0" t="0" r="3175" b="317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5"/>
                    <a:stretch>
                      <a:fillRect/>
                    </a:stretch>
                  </pic:blipFill>
                  <pic:spPr>
                    <a:xfrm>
                      <a:off x="0" y="0"/>
                      <a:ext cx="5940425" cy="2987675"/>
                    </a:xfrm>
                    <a:prstGeom prst="rect">
                      <a:avLst/>
                    </a:prstGeom>
                  </pic:spPr>
                </pic:pic>
              </a:graphicData>
            </a:graphic>
          </wp:inline>
        </w:drawing>
      </w:r>
    </w:p>
    <w:p>
      <w:pPr>
        <w:pStyle w:val="22"/>
      </w:pPr>
      <w:r>
        <w:t>Рисунок 4.13 – Извлечение поврежденного сообщения</w:t>
      </w:r>
    </w:p>
    <w:p>
      <w:pPr>
        <w:pStyle w:val="27"/>
      </w:pPr>
      <w:r>
        <w:t>Также иногда может случиться ситуация, когда стегоконтейнер не может быть открыт, так как используется в других целях системой. В таком случае пользователь получит результат, представленный на рисунке 4.14).</w:t>
      </w:r>
    </w:p>
    <w:p>
      <w:pPr>
        <w:pStyle w:val="21"/>
      </w:pPr>
      <w:r>
        <w:drawing>
          <wp:inline distT="0" distB="0" distL="0" distR="0">
            <wp:extent cx="5940425" cy="3031490"/>
            <wp:effectExtent l="0" t="0" r="317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6"/>
                    <a:stretch>
                      <a:fillRect/>
                    </a:stretch>
                  </pic:blipFill>
                  <pic:spPr>
                    <a:xfrm>
                      <a:off x="0" y="0"/>
                      <a:ext cx="5940425" cy="3031490"/>
                    </a:xfrm>
                    <a:prstGeom prst="rect">
                      <a:avLst/>
                    </a:prstGeom>
                  </pic:spPr>
                </pic:pic>
              </a:graphicData>
            </a:graphic>
          </wp:inline>
        </w:drawing>
      </w:r>
    </w:p>
    <w:p>
      <w:pPr>
        <w:pStyle w:val="22"/>
      </w:pPr>
      <w:r>
        <w:t>Рисунок 4.14 – Попытка использовать открытый контейнер</w:t>
      </w:r>
      <w:r>
        <w:br w:type="page"/>
      </w:r>
    </w:p>
    <w:p>
      <w:pPr>
        <w:pStyle w:val="18"/>
        <w:numPr>
          <w:ilvl w:val="0"/>
          <w:numId w:val="1"/>
        </w:numPr>
        <w:ind w:left="0" w:firstLine="709"/>
      </w:pPr>
      <w:bookmarkStart w:id="25" w:name="_Toc102315906"/>
      <w:r>
        <w:t>Руководство пользователя</w:t>
      </w:r>
      <w:bookmarkEnd w:id="23"/>
      <w:bookmarkEnd w:id="24"/>
      <w:bookmarkEnd w:id="25"/>
    </w:p>
    <w:p>
      <w:r>
        <w:t>Основной вид приложения изображен на рисунке 5.1.</w:t>
      </w:r>
    </w:p>
    <w:p>
      <w:pPr>
        <w:pStyle w:val="21"/>
      </w:pPr>
      <w:r>
        <w:drawing>
          <wp:inline distT="0" distB="0" distL="0" distR="0">
            <wp:extent cx="5940425" cy="3686175"/>
            <wp:effectExtent l="0" t="0" r="317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a:picLocks noChangeAspect="1"/>
                    </pic:cNvPicPr>
                  </pic:nvPicPr>
                  <pic:blipFill>
                    <a:blip r:embed="rId27"/>
                    <a:stretch>
                      <a:fillRect/>
                    </a:stretch>
                  </pic:blipFill>
                  <pic:spPr>
                    <a:xfrm>
                      <a:off x="0" y="0"/>
                      <a:ext cx="5940425" cy="3686175"/>
                    </a:xfrm>
                    <a:prstGeom prst="rect">
                      <a:avLst/>
                    </a:prstGeom>
                  </pic:spPr>
                </pic:pic>
              </a:graphicData>
            </a:graphic>
          </wp:inline>
        </w:drawing>
      </w:r>
    </w:p>
    <w:p>
      <w:pPr>
        <w:pStyle w:val="22"/>
      </w:pPr>
      <w:r>
        <w:t>Рисунок 5.1 – Основной вид приложения</w:t>
      </w:r>
    </w:p>
    <w:p>
      <w:pPr>
        <w:pStyle w:val="27"/>
        <w:rPr>
          <w:spacing w:val="4"/>
        </w:rPr>
      </w:pPr>
      <w:r>
        <w:rPr>
          <w:spacing w:val="4"/>
        </w:rPr>
        <w:t>Для осаждения сообщения в приложении существуют соответствующая секция. Чтобы начать работу с предпочитаемым контейнером, нужно нажать кнопку «Открыть файл», после чего в диалоговом окне найти директорию, выбрать нужный файл. В любой директории будут отображаться только файлы формата *.</w:t>
      </w:r>
      <w:r>
        <w:rPr>
          <w:spacing w:val="4"/>
          <w:lang w:val="en-US"/>
        </w:rPr>
        <w:t>doc</w:t>
      </w:r>
      <w:r>
        <w:rPr>
          <w:spacing w:val="4"/>
        </w:rPr>
        <w:t xml:space="preserve"> и *.</w:t>
      </w:r>
      <w:r>
        <w:rPr>
          <w:spacing w:val="4"/>
          <w:lang w:val="en-US"/>
        </w:rPr>
        <w:t>docx</w:t>
      </w:r>
      <w:r>
        <w:rPr>
          <w:spacing w:val="4"/>
        </w:rPr>
        <w:t xml:space="preserve"> (рисунок 5.2).</w:t>
      </w:r>
    </w:p>
    <w:p>
      <w:pPr>
        <w:pStyle w:val="21"/>
      </w:pPr>
      <w:r>
        <w:drawing>
          <wp:inline distT="0" distB="0" distL="0" distR="0">
            <wp:extent cx="3888105" cy="2190750"/>
            <wp:effectExtent l="0" t="0" r="0" b="0"/>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 name="Рисунок 7168"/>
                    <pic:cNvPicPr>
                      <a:picLocks noChangeAspect="1"/>
                    </pic:cNvPicPr>
                  </pic:nvPicPr>
                  <pic:blipFill>
                    <a:blip r:embed="rId28"/>
                    <a:stretch>
                      <a:fillRect/>
                    </a:stretch>
                  </pic:blipFill>
                  <pic:spPr>
                    <a:xfrm>
                      <a:off x="0" y="0"/>
                      <a:ext cx="3904023" cy="2199691"/>
                    </a:xfrm>
                    <a:prstGeom prst="rect">
                      <a:avLst/>
                    </a:prstGeom>
                  </pic:spPr>
                </pic:pic>
              </a:graphicData>
            </a:graphic>
          </wp:inline>
        </w:drawing>
      </w:r>
    </w:p>
    <w:p>
      <w:pPr>
        <w:pStyle w:val="22"/>
      </w:pPr>
      <w:r>
        <w:t>Рисунок 5.2 – Выбор контейнера</w:t>
      </w:r>
    </w:p>
    <w:p>
      <w:pPr>
        <w:pStyle w:val="27"/>
      </w:pPr>
      <w:r>
        <w:t>После выбора контейнера, можно начать осаждение сообщения.</w:t>
      </w:r>
    </w:p>
    <w:p>
      <w:pPr>
        <w:pStyle w:val="27"/>
        <w:rPr>
          <w:spacing w:val="4"/>
        </w:rPr>
      </w:pPr>
      <w:r>
        <w:rPr>
          <w:spacing w:val="4"/>
        </w:rPr>
        <w:t>Чтобы избежать повреждения исходного файла, присутствует функция «Работать с копией документа». Она должна быть выбрана галочкой предварительно, до открытия контейнера (рисунок 5.3).</w:t>
      </w:r>
    </w:p>
    <w:p>
      <w:pPr>
        <w:pStyle w:val="21"/>
      </w:pPr>
      <w:r>
        <w:drawing>
          <wp:inline distT="0" distB="0" distL="0" distR="0">
            <wp:extent cx="5940425" cy="785495"/>
            <wp:effectExtent l="0" t="0" r="3175" b="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 name="Рисунок 7169"/>
                    <pic:cNvPicPr>
                      <a:picLocks noChangeAspect="1"/>
                    </pic:cNvPicPr>
                  </pic:nvPicPr>
                  <pic:blipFill>
                    <a:blip r:embed="rId29"/>
                    <a:stretch>
                      <a:fillRect/>
                    </a:stretch>
                  </pic:blipFill>
                  <pic:spPr>
                    <a:xfrm>
                      <a:off x="0" y="0"/>
                      <a:ext cx="5940425" cy="785495"/>
                    </a:xfrm>
                    <a:prstGeom prst="rect">
                      <a:avLst/>
                    </a:prstGeom>
                  </pic:spPr>
                </pic:pic>
              </a:graphicData>
            </a:graphic>
          </wp:inline>
        </w:drawing>
      </w:r>
    </w:p>
    <w:p>
      <w:pPr>
        <w:pStyle w:val="22"/>
      </w:pPr>
      <w:r>
        <w:t>Рисунок 5.3 – Функция «Работать с копией документа»</w:t>
      </w:r>
    </w:p>
    <w:p>
      <w:pPr>
        <w:pStyle w:val="27"/>
      </w:pPr>
      <w:r>
        <w:t>Если контейнер открыт успешно, в поле «Контейнер» отобразится путь к файлу, а в поле «Размер контейнера» будет отображаться максимальное количество бит, которое может быть записано в файл (рисунок 5.4).</w:t>
      </w:r>
    </w:p>
    <w:p>
      <w:pPr>
        <w:pStyle w:val="21"/>
      </w:pPr>
      <w:r>
        <w:drawing>
          <wp:inline distT="0" distB="0" distL="0" distR="0">
            <wp:extent cx="5940425" cy="659765"/>
            <wp:effectExtent l="0" t="0" r="3175" b="698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Рисунок 7170"/>
                    <pic:cNvPicPr>
                      <a:picLocks noChangeAspect="1"/>
                    </pic:cNvPicPr>
                  </pic:nvPicPr>
                  <pic:blipFill>
                    <a:blip r:embed="rId30"/>
                    <a:stretch>
                      <a:fillRect/>
                    </a:stretch>
                  </pic:blipFill>
                  <pic:spPr>
                    <a:xfrm>
                      <a:off x="0" y="0"/>
                      <a:ext cx="5940425" cy="659765"/>
                    </a:xfrm>
                    <a:prstGeom prst="rect">
                      <a:avLst/>
                    </a:prstGeom>
                  </pic:spPr>
                </pic:pic>
              </a:graphicData>
            </a:graphic>
          </wp:inline>
        </w:drawing>
      </w:r>
    </w:p>
    <w:p>
      <w:pPr>
        <w:pStyle w:val="22"/>
      </w:pPr>
      <w:r>
        <w:t>Рисунок 5.4 – Успешное открытие контейнера</w:t>
      </w:r>
    </w:p>
    <w:p>
      <w:pPr>
        <w:pStyle w:val="27"/>
      </w:pPr>
      <w:r>
        <w:t>В случае неудачного открытия файла, в окне статуса будет отображена причина неудачного открытия. Чаще всего это связано с поврежденными файлами, либо старым форматом документов.</w:t>
      </w:r>
    </w:p>
    <w:p>
      <w:pPr>
        <w:pStyle w:val="27"/>
      </w:pPr>
      <w:r>
        <w:t>Для проверки целостности сообщения предусмотрена функция осаждения хеша сообщения. Она может быть включена в любой момент, до осаждения сообщения, как показано на рисунке 5.5.</w:t>
      </w:r>
    </w:p>
    <w:p>
      <w:pPr>
        <w:pStyle w:val="21"/>
      </w:pPr>
      <w:r>
        <w:drawing>
          <wp:inline distT="0" distB="0" distL="0" distR="0">
            <wp:extent cx="5940425" cy="1059180"/>
            <wp:effectExtent l="0" t="0" r="3175" b="7620"/>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Рисунок 7171"/>
                    <pic:cNvPicPr>
                      <a:picLocks noChangeAspect="1"/>
                    </pic:cNvPicPr>
                  </pic:nvPicPr>
                  <pic:blipFill>
                    <a:blip r:embed="rId31"/>
                    <a:stretch>
                      <a:fillRect/>
                    </a:stretch>
                  </pic:blipFill>
                  <pic:spPr>
                    <a:xfrm>
                      <a:off x="0" y="0"/>
                      <a:ext cx="5940425" cy="1059180"/>
                    </a:xfrm>
                    <a:prstGeom prst="rect">
                      <a:avLst/>
                    </a:prstGeom>
                  </pic:spPr>
                </pic:pic>
              </a:graphicData>
            </a:graphic>
          </wp:inline>
        </w:drawing>
      </w:r>
    </w:p>
    <w:p>
      <w:pPr>
        <w:pStyle w:val="22"/>
      </w:pPr>
      <w:r>
        <w:t>Рисунок 5.5 – Функция «Осаждать хеш»</w:t>
      </w:r>
    </w:p>
    <w:p>
      <w:pPr>
        <w:pStyle w:val="27"/>
      </w:pPr>
      <w:r>
        <w:t>Далее для осаждения сообщения нужно вписать его в поле «Осаждаемое сообщение» и нажать кнопку «Осадить сообщение». В случае успешного завершения процесса, окно статуса отобразит сообщение об успешном осаждении сообщения, а также в поле хеша, если была выбрана опция его осаждения, отобразится контрольный хеш (рисунок 5.6).</w:t>
      </w:r>
    </w:p>
    <w:p>
      <w:pPr>
        <w:pStyle w:val="21"/>
      </w:pPr>
      <w:r>
        <w:drawing>
          <wp:inline distT="0" distB="0" distL="0" distR="0">
            <wp:extent cx="5940425" cy="2983230"/>
            <wp:effectExtent l="0" t="0" r="3175" b="76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Рисунок 7173"/>
                    <pic:cNvPicPr>
                      <a:picLocks noChangeAspect="1"/>
                    </pic:cNvPicPr>
                  </pic:nvPicPr>
                  <pic:blipFill>
                    <a:blip r:embed="rId32"/>
                    <a:stretch>
                      <a:fillRect/>
                    </a:stretch>
                  </pic:blipFill>
                  <pic:spPr>
                    <a:xfrm>
                      <a:off x="0" y="0"/>
                      <a:ext cx="5940425" cy="2983230"/>
                    </a:xfrm>
                    <a:prstGeom prst="rect">
                      <a:avLst/>
                    </a:prstGeom>
                  </pic:spPr>
                </pic:pic>
              </a:graphicData>
            </a:graphic>
          </wp:inline>
        </w:drawing>
      </w:r>
    </w:p>
    <w:p>
      <w:pPr>
        <w:pStyle w:val="22"/>
      </w:pPr>
      <w:r>
        <w:t>Рисунок 5.6 – Успешное осаждание сообщения</w:t>
      </w:r>
    </w:p>
    <w:p>
      <w:pPr>
        <w:pStyle w:val="27"/>
      </w:pPr>
      <w:r>
        <w:t>Далее можно осадить сообщение в новый контейнер, для этого достаточно снова нажать на кнопку «Открыть файл» и повторить действия.</w:t>
      </w:r>
    </w:p>
    <w:p>
      <w:pPr>
        <w:pStyle w:val="27"/>
      </w:pPr>
      <w:r>
        <w:t>Для извлечения сообщения, нужно перейти на вкладку «Извлечение сообщения» и открыть контейнер с сообщением. В случае успешно открытого сообщения в поле «Контейнер» будет отображен путь к файлу. Если же файл открыт с ошибкой, текст ошибки будет также отображен в окне статуса.</w:t>
      </w:r>
    </w:p>
    <w:p>
      <w:pPr>
        <w:pStyle w:val="27"/>
      </w:pPr>
      <w:r>
        <w:t xml:space="preserve">Далее для извлечения сообщения достаточно нажать кнопку «Извлечь сообщение». В случае успеха, сообщение появится в соответствующем поле, а также будет вычислен хеш извлеченного сообщения и помещен в поле рядом с уже извлеченным хешем, если таковой осаждался (рисунок 5.7) </w:t>
      </w:r>
    </w:p>
    <w:p>
      <w:pPr>
        <w:pStyle w:val="21"/>
      </w:pPr>
      <w:r>
        <w:drawing>
          <wp:inline distT="0" distB="0" distL="0" distR="0">
            <wp:extent cx="5676900" cy="2863215"/>
            <wp:effectExtent l="0" t="0" r="0" b="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 name="Рисунок 7175"/>
                    <pic:cNvPicPr>
                      <a:picLocks noChangeAspect="1"/>
                    </pic:cNvPicPr>
                  </pic:nvPicPr>
                  <pic:blipFill>
                    <a:blip r:embed="rId33"/>
                    <a:stretch>
                      <a:fillRect/>
                    </a:stretch>
                  </pic:blipFill>
                  <pic:spPr>
                    <a:xfrm>
                      <a:off x="0" y="0"/>
                      <a:ext cx="5703805" cy="2877205"/>
                    </a:xfrm>
                    <a:prstGeom prst="rect">
                      <a:avLst/>
                    </a:prstGeom>
                  </pic:spPr>
                </pic:pic>
              </a:graphicData>
            </a:graphic>
          </wp:inline>
        </w:drawing>
      </w:r>
    </w:p>
    <w:p>
      <w:pPr>
        <w:pStyle w:val="22"/>
      </w:pPr>
      <w:r>
        <w:t>Рисунок 5.7 – Успешно извлеченное сообщение</w:t>
      </w:r>
    </w:p>
    <w:p>
      <w:pPr>
        <w:pStyle w:val="27"/>
      </w:pPr>
      <w:r>
        <w:t>Затем можно извлечь сообщение из другого контейнера, для этого достаточно снова нажать на кнопку «Открыть файл» и повторить действия.</w:t>
      </w:r>
    </w:p>
    <w:p>
      <w:pPr>
        <w:pStyle w:val="27"/>
        <w:rPr>
          <w:spacing w:val="4"/>
        </w:rPr>
      </w:pPr>
      <w:r>
        <w:rPr>
          <w:spacing w:val="4"/>
        </w:rPr>
        <w:t>В случае получения какой-либо ошибки, она будет отображена в окне статуса. Пример изображен на рисунке 5.8.</w:t>
      </w:r>
    </w:p>
    <w:p>
      <w:pPr>
        <w:pStyle w:val="21"/>
      </w:pPr>
      <w:r>
        <w:drawing>
          <wp:inline distT="0" distB="0" distL="0" distR="0">
            <wp:extent cx="5940425" cy="3022600"/>
            <wp:effectExtent l="0" t="0" r="3175" b="6350"/>
            <wp:docPr id="7176" name="Рисунок 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Рисунок 7176"/>
                    <pic:cNvPicPr>
                      <a:picLocks noChangeAspect="1"/>
                    </pic:cNvPicPr>
                  </pic:nvPicPr>
                  <pic:blipFill>
                    <a:blip r:embed="rId34"/>
                    <a:stretch>
                      <a:fillRect/>
                    </a:stretch>
                  </pic:blipFill>
                  <pic:spPr>
                    <a:xfrm>
                      <a:off x="0" y="0"/>
                      <a:ext cx="5940425" cy="3022600"/>
                    </a:xfrm>
                    <a:prstGeom prst="rect">
                      <a:avLst/>
                    </a:prstGeom>
                  </pic:spPr>
                </pic:pic>
              </a:graphicData>
            </a:graphic>
          </wp:inline>
        </w:drawing>
      </w:r>
    </w:p>
    <w:p>
      <w:pPr>
        <w:pStyle w:val="22"/>
      </w:pPr>
      <w:r>
        <w:t>Рисунок 5.8 – Ошибка при извлечении данных из контейнера</w:t>
      </w:r>
      <w:bookmarkStart w:id="26" w:name="_Toc71560504"/>
      <w:bookmarkStart w:id="27" w:name="_Toc67834683"/>
      <w:r>
        <w:br w:type="page"/>
      </w:r>
    </w:p>
    <w:p>
      <w:pPr>
        <w:pStyle w:val="18"/>
        <w:numPr>
          <w:ilvl w:val="0"/>
          <w:numId w:val="0"/>
        </w:numPr>
        <w:jc w:val="center"/>
      </w:pPr>
      <w:bookmarkStart w:id="28" w:name="_Toc102315907"/>
      <w:r>
        <w:t>З</w:t>
      </w:r>
      <w:bookmarkEnd w:id="26"/>
      <w:bookmarkEnd w:id="27"/>
      <w:r>
        <w:t>аключение</w:t>
      </w:r>
      <w:bookmarkEnd w:id="28"/>
    </w:p>
    <w:p>
      <w:pPr>
        <w:pStyle w:val="27"/>
      </w:pPr>
      <w:bookmarkStart w:id="29" w:name="_Toc67834684"/>
      <w:bookmarkStart w:id="30" w:name="_Toc71560505"/>
      <w:r>
        <w:t>В ходе выполнения курсового проекта была достигнута поставленная цель по разработке приложения для осаждения и извлечения информации в контейнеры формата *.</w:t>
      </w:r>
      <w:r>
        <w:rPr>
          <w:lang w:val="en-US"/>
        </w:rPr>
        <w:t>doc</w:t>
      </w:r>
      <w:r>
        <w:t xml:space="preserve"> и *.</w:t>
      </w:r>
      <w:r>
        <w:rPr>
          <w:lang w:val="en-US"/>
        </w:rPr>
        <w:t>docx</w:t>
      </w:r>
      <w:r>
        <w:t xml:space="preserve">. Были созданы необходимые классы, функции и пользовательский интерфейс. </w:t>
      </w:r>
    </w:p>
    <w:p>
      <w:pPr>
        <w:pStyle w:val="27"/>
      </w:pPr>
      <w:r>
        <w:t>При разработке проекта выполнены следующие задачи:</w:t>
      </w:r>
    </w:p>
    <w:p>
      <w:pPr>
        <w:pStyle w:val="27"/>
        <w:numPr>
          <w:ilvl w:val="0"/>
          <w:numId w:val="7"/>
        </w:numPr>
        <w:ind w:left="0" w:firstLine="709"/>
      </w:pPr>
      <w:r>
        <w:t xml:space="preserve">реализовать возможность осаждения и извлечения сообщения в контейнеры формата </w:t>
      </w:r>
      <w:r>
        <w:rPr>
          <w:szCs w:val="24"/>
        </w:rPr>
        <w:t>*.doc и *.</w:t>
      </w:r>
      <w:r>
        <w:rPr>
          <w:szCs w:val="24"/>
          <w:lang w:val="en-US"/>
        </w:rPr>
        <w:t>d</w:t>
      </w:r>
      <w:r>
        <w:rPr>
          <w:szCs w:val="24"/>
        </w:rPr>
        <w:t>ocx;</w:t>
      </w:r>
    </w:p>
    <w:p>
      <w:pPr>
        <w:pStyle w:val="27"/>
        <w:numPr>
          <w:ilvl w:val="0"/>
          <w:numId w:val="7"/>
        </w:numPr>
        <w:ind w:left="0" w:firstLine="709"/>
      </w:pPr>
      <w:r>
        <w:t>реализовать возможность работы с копией документа;</w:t>
      </w:r>
    </w:p>
    <w:p>
      <w:pPr>
        <w:pStyle w:val="27"/>
        <w:numPr>
          <w:ilvl w:val="0"/>
          <w:numId w:val="7"/>
        </w:numPr>
        <w:ind w:left="0" w:firstLine="709"/>
      </w:pPr>
      <w:r>
        <w:t>реализовать возможность осаждения хеша сообщения;</w:t>
      </w:r>
    </w:p>
    <w:p>
      <w:pPr>
        <w:pStyle w:val="27"/>
        <w:numPr>
          <w:ilvl w:val="0"/>
          <w:numId w:val="7"/>
        </w:numPr>
        <w:ind w:left="0" w:firstLine="709"/>
      </w:pPr>
      <w:r>
        <w:t>составить руководство пользователя.</w:t>
      </w:r>
    </w:p>
    <w:p>
      <w:pPr>
        <w:pStyle w:val="27"/>
      </w:pPr>
      <w:r>
        <w:t>В процессе выполнения проекта были рассмотрены различные текстовые стеганографические методы. Был проведен их анализ и сравнение. В результате чего для реализации был выбран текущий метод.</w:t>
      </w:r>
    </w:p>
    <w:p>
      <w:pPr>
        <w:pStyle w:val="27"/>
      </w:pPr>
      <w:r>
        <w:t xml:space="preserve">На следующем этапе было спроектировано приложение, а также выбраны технологии для его реализации. Этими технологиями стали система для построения клиентских приложений </w:t>
      </w:r>
      <w:r>
        <w:rPr>
          <w:lang w:val="en-US"/>
        </w:rPr>
        <w:t>WPF</w:t>
      </w:r>
      <w:r>
        <w:t xml:space="preserve">, язык программирования </w:t>
      </w:r>
      <w:r>
        <w:rPr>
          <w:lang w:val="en-US"/>
        </w:rPr>
        <w:t>C</w:t>
      </w:r>
      <w:r>
        <w:t xml:space="preserve">#, библиотека для работы с контейнером </w:t>
      </w:r>
      <w:r>
        <w:rPr>
          <w:lang w:val="en-US"/>
        </w:rPr>
        <w:t>Open</w:t>
      </w:r>
      <w:r>
        <w:t xml:space="preserve"> </w:t>
      </w:r>
      <w:r>
        <w:rPr>
          <w:lang w:val="en-US"/>
        </w:rPr>
        <w:t>XML</w:t>
      </w:r>
      <w:r>
        <w:t xml:space="preserve">, а также </w:t>
      </w:r>
      <w:r>
        <w:rPr>
          <w:lang w:val="en-US"/>
        </w:rPr>
        <w:t>IDE</w:t>
      </w:r>
      <w:r>
        <w:t xml:space="preserve"> </w:t>
      </w:r>
      <w:r>
        <w:rPr>
          <w:lang w:val="en-US"/>
        </w:rPr>
        <w:t>Visual</w:t>
      </w:r>
      <w:r>
        <w:t xml:space="preserve"> </w:t>
      </w:r>
      <w:r>
        <w:rPr>
          <w:lang w:val="en-US"/>
        </w:rPr>
        <w:t>Studio</w:t>
      </w:r>
      <w:r>
        <w:t>.</w:t>
      </w:r>
    </w:p>
    <w:p>
      <w:pPr>
        <w:pStyle w:val="27"/>
      </w:pPr>
      <w:r>
        <w:t xml:space="preserve">Результатом третьего этапа стало приложение, рассчитанное для использования в ОС </w:t>
      </w:r>
      <w:r>
        <w:rPr>
          <w:lang w:val="en-US"/>
        </w:rPr>
        <w:t>Windows</w:t>
      </w:r>
      <w:r>
        <w:t>. Приложение предоставляет все регламентированные функции, а также графический интерфейс.</w:t>
      </w:r>
    </w:p>
    <w:p>
      <w:pPr>
        <w:pStyle w:val="27"/>
      </w:pPr>
      <w:r>
        <w:t>По результатам тестирования на следующих этапах были устранены и исправлены всевозможные ошибки, а также проверена работоспособность, и отказоустойчивость программного средства.</w:t>
      </w:r>
    </w:p>
    <w:p>
      <w:pPr>
        <w:pStyle w:val="27"/>
      </w:pPr>
      <w:r>
        <w:t>Было составлено руководство пользователя.</w:t>
      </w:r>
    </w:p>
    <w:p>
      <w:pPr>
        <w:pStyle w:val="27"/>
      </w:pPr>
      <w:r>
        <w:t>По результатам выполнения программы можно сделать вывод о том, что разработанная программа работает должным образом и требования технического задания полностью выполнены.</w:t>
      </w:r>
    </w:p>
    <w:p>
      <w:pPr>
        <w:spacing w:after="160" w:line="259" w:lineRule="auto"/>
        <w:ind w:firstLine="0"/>
        <w:contextualSpacing w:val="0"/>
        <w:jc w:val="left"/>
        <w:rPr>
          <w:b/>
          <w:bCs/>
        </w:rPr>
      </w:pPr>
      <w:r>
        <w:br w:type="page"/>
      </w:r>
    </w:p>
    <w:p>
      <w:pPr>
        <w:pStyle w:val="18"/>
        <w:numPr>
          <w:ilvl w:val="0"/>
          <w:numId w:val="0"/>
        </w:numPr>
        <w:jc w:val="center"/>
      </w:pPr>
      <w:bookmarkStart w:id="31" w:name="_Toc102315908"/>
      <w:r>
        <w:t>Список используемых источников</w:t>
      </w:r>
      <w:bookmarkEnd w:id="29"/>
      <w:bookmarkEnd w:id="30"/>
      <w:bookmarkEnd w:id="31"/>
    </w:p>
    <w:p>
      <w:pPr>
        <w:pStyle w:val="27"/>
        <w:numPr>
          <w:ilvl w:val="0"/>
          <w:numId w:val="8"/>
        </w:numPr>
        <w:ind w:left="0" w:firstLine="709"/>
      </w:pPr>
      <w:r>
        <w:t>Синтаксические методы [Электронный ресурс]. Режим доступа: https://studfile.net/preview/4452629/page:139/. Дата доступа: 30.04.2022</w:t>
      </w:r>
    </w:p>
    <w:p>
      <w:pPr>
        <w:pStyle w:val="27"/>
        <w:numPr>
          <w:ilvl w:val="0"/>
          <w:numId w:val="8"/>
        </w:numPr>
        <w:ind w:left="0" w:firstLine="709"/>
      </w:pPr>
      <w:r>
        <w:rPr>
          <w:lang w:val="en-US"/>
        </w:rPr>
        <w:t>Example of Word-Shift coding [</w:t>
      </w:r>
      <w:r>
        <w:t>Электронный</w:t>
      </w:r>
      <w:r>
        <w:rPr>
          <w:lang w:val="en-US"/>
        </w:rPr>
        <w:t xml:space="preserve"> </w:t>
      </w:r>
      <w:r>
        <w:t>ресурс</w:t>
      </w:r>
      <w:r>
        <w:rPr>
          <w:lang w:val="en-US"/>
        </w:rPr>
        <w:t xml:space="preserve">]. </w:t>
      </w:r>
      <w:r>
        <w:t>Режим доступа: https://www.researchgate.net/figure/Example-of-word-shift-coding-a-the-top-text-line-has-added-spacing-before-the-for-b_fig1_228672143. Дата доступа: 30.04.2022</w:t>
      </w:r>
    </w:p>
    <w:p>
      <w:pPr>
        <w:pStyle w:val="27"/>
        <w:numPr>
          <w:ilvl w:val="0"/>
          <w:numId w:val="8"/>
        </w:numPr>
        <w:ind w:left="0" w:firstLine="709"/>
      </w:pPr>
      <w:r>
        <w:rPr>
          <w:lang w:val="en-US"/>
        </w:rPr>
        <w:t>Example of Line-Shift coding [</w:t>
      </w:r>
      <w:r>
        <w:t>Электронный</w:t>
      </w:r>
      <w:r>
        <w:rPr>
          <w:lang w:val="en-US"/>
        </w:rPr>
        <w:t xml:space="preserve"> </w:t>
      </w:r>
      <w:r>
        <w:t>ресурс</w:t>
      </w:r>
      <w:r>
        <w:rPr>
          <w:lang w:val="en-US"/>
        </w:rPr>
        <w:t xml:space="preserve">]. </w:t>
      </w:r>
      <w:r>
        <w:t xml:space="preserve">Режим доступа: </w:t>
      </w:r>
      <w:r>
        <w:rPr>
          <w:lang w:val="en-US"/>
        </w:rPr>
        <w:t>https</w:t>
      </w:r>
      <w:r>
        <w:t>://</w:t>
      </w:r>
      <w:r>
        <w:rPr>
          <w:lang w:val="en-US"/>
        </w:rPr>
        <w:t>www</w:t>
      </w:r>
      <w:r>
        <w:t>.</w:t>
      </w:r>
      <w:r>
        <w:rPr>
          <w:lang w:val="en-US"/>
        </w:rPr>
        <w:t>researchgate</w:t>
      </w:r>
      <w:r>
        <w:t>.</w:t>
      </w:r>
      <w:r>
        <w:rPr>
          <w:lang w:val="en-US"/>
        </w:rPr>
        <w:t>net</w:t>
      </w:r>
      <w:r>
        <w:t>/</w:t>
      </w:r>
      <w:r>
        <w:rPr>
          <w:lang w:val="en-US"/>
        </w:rPr>
        <w:t>figure</w:t>
      </w:r>
      <w:r>
        <w:t>/</w:t>
      </w:r>
      <w:r>
        <w:rPr>
          <w:lang w:val="en-US"/>
        </w:rPr>
        <w:t>Example</w:t>
      </w:r>
      <w:r>
        <w:t>-</w:t>
      </w:r>
      <w:r>
        <w:rPr>
          <w:lang w:val="en-US"/>
        </w:rPr>
        <w:t>of</w:t>
      </w:r>
      <w:r>
        <w:t>-</w:t>
      </w:r>
      <w:r>
        <w:rPr>
          <w:lang w:val="en-US"/>
        </w:rPr>
        <w:t>line</w:t>
      </w:r>
      <w:r>
        <w:t>-</w:t>
      </w:r>
      <w:r>
        <w:rPr>
          <w:lang w:val="en-US"/>
        </w:rPr>
        <w:t>shift</w:t>
      </w:r>
      <w:r>
        <w:t>-</w:t>
      </w:r>
      <w:r>
        <w:rPr>
          <w:lang w:val="en-US"/>
        </w:rPr>
        <w:t>coding</w:t>
      </w:r>
      <w:r>
        <w:t>-</w:t>
      </w:r>
      <w:r>
        <w:rPr>
          <w:lang w:val="en-US"/>
        </w:rPr>
        <w:t>The</w:t>
      </w:r>
      <w:r>
        <w:t>-</w:t>
      </w:r>
      <w:r>
        <w:rPr>
          <w:lang w:val="en-US"/>
        </w:rPr>
        <w:t>second</w:t>
      </w:r>
      <w:r>
        <w:t>-</w:t>
      </w:r>
      <w:r>
        <w:rPr>
          <w:lang w:val="en-US"/>
        </w:rPr>
        <w:t>line</w:t>
      </w:r>
      <w:r>
        <w:t>-</w:t>
      </w:r>
      <w:r>
        <w:rPr>
          <w:lang w:val="en-US"/>
        </w:rPr>
        <w:t>has</w:t>
      </w:r>
      <w:r>
        <w:t>-</w:t>
      </w:r>
      <w:r>
        <w:rPr>
          <w:lang w:val="en-US"/>
        </w:rPr>
        <w:t>been</w:t>
      </w:r>
      <w:r>
        <w:t>-</w:t>
      </w:r>
      <w:r>
        <w:rPr>
          <w:lang w:val="en-US"/>
        </w:rPr>
        <w:t>shifted</w:t>
      </w:r>
      <w:r>
        <w:t>-</w:t>
      </w:r>
      <w:r>
        <w:rPr>
          <w:lang w:val="en-US"/>
        </w:rPr>
        <w:t>up</w:t>
      </w:r>
      <w:r>
        <w:t>-</w:t>
      </w:r>
      <w:r>
        <w:rPr>
          <w:lang w:val="en-US"/>
        </w:rPr>
        <w:t>by</w:t>
      </w:r>
      <w:r>
        <w:t>-</w:t>
      </w:r>
      <w:r>
        <w:rPr>
          <w:lang w:val="en-US"/>
        </w:rPr>
        <w:t>inch</w:t>
      </w:r>
      <w:r>
        <w:t>_</w:t>
      </w:r>
      <w:r>
        <w:rPr>
          <w:lang w:val="en-US"/>
        </w:rPr>
        <w:t>fig</w:t>
      </w:r>
      <w:r>
        <w:t>1_3559650. Дата доступа: 30.04.2022</w:t>
      </w:r>
    </w:p>
    <w:p>
      <w:pPr>
        <w:pStyle w:val="27"/>
        <w:numPr>
          <w:ilvl w:val="0"/>
          <w:numId w:val="8"/>
        </w:numPr>
        <w:spacing w:after="0"/>
        <w:ind w:left="0" w:firstLine="709"/>
      </w:pPr>
      <w:r>
        <w:t>Блинова, Е. А. Применение нескольких стеганографических методов для осаждения скрытых данных в электронных текстовых // Е. А. Блинова, А. А. Сущеня // Системный анализ и прикладная информатика. – 2019. – № 2. – С. 32-38.</w:t>
      </w:r>
    </w:p>
    <w:p>
      <w:pPr>
        <w:pStyle w:val="27"/>
        <w:numPr>
          <w:ilvl w:val="0"/>
          <w:numId w:val="8"/>
        </w:numPr>
        <w:spacing w:after="0"/>
        <w:ind w:left="0" w:firstLine="709"/>
      </w:pPr>
      <w:r>
        <w:t xml:space="preserve">Руководство по </w:t>
      </w:r>
      <w:r>
        <w:rPr>
          <w:lang w:val="en-US"/>
        </w:rPr>
        <w:t>Open</w:t>
      </w:r>
      <w:r>
        <w:t xml:space="preserve"> </w:t>
      </w:r>
      <w:r>
        <w:rPr>
          <w:lang w:val="en-US"/>
        </w:rPr>
        <w:t>XML</w:t>
      </w:r>
      <w:r>
        <w:t xml:space="preserve"> [Электронный ресурс]. Режим доступа: https://docs.microsoft.com/en-us/office/open-xml/open-xml-sdk. Дата доступа: 02.05.2022</w:t>
      </w:r>
    </w:p>
    <w:p>
      <w:pPr>
        <w:pStyle w:val="27"/>
        <w:numPr>
          <w:ilvl w:val="0"/>
          <w:numId w:val="8"/>
        </w:numPr>
        <w:spacing w:after="0"/>
        <w:ind w:left="0" w:firstLine="709"/>
      </w:pPr>
      <w:r>
        <w:t>Руководство по WPF [Электронный ресурс]. Режим доступа: https://metanit.com/sharp/wpf. Дата доступа: 02.05.2022</w:t>
      </w:r>
    </w:p>
    <w:p>
      <w:pPr>
        <w:spacing w:after="160" w:line="259" w:lineRule="auto"/>
        <w:ind w:firstLine="0"/>
        <w:contextualSpacing w:val="0"/>
        <w:jc w:val="left"/>
        <w:rPr>
          <w:b/>
          <w:bCs/>
        </w:rPr>
      </w:pPr>
      <w:bookmarkStart w:id="32" w:name="_Toc67834685"/>
      <w:bookmarkStart w:id="33" w:name="_Toc71560506"/>
      <w:r>
        <w:br w:type="page"/>
      </w:r>
    </w:p>
    <w:p>
      <w:pPr>
        <w:pStyle w:val="18"/>
        <w:numPr>
          <w:ilvl w:val="0"/>
          <w:numId w:val="0"/>
        </w:numPr>
        <w:jc w:val="center"/>
      </w:pPr>
      <w:bookmarkStart w:id="34" w:name="_Toc102315909"/>
      <w:r>
        <w:t>П</w:t>
      </w:r>
      <w:bookmarkEnd w:id="32"/>
      <w:bookmarkEnd w:id="33"/>
      <w:r>
        <w:t>РИЛОЖЕНИЕ</w:t>
      </w:r>
      <w:r>
        <w:rPr>
          <w:lang w:val="en-US"/>
        </w:rPr>
        <w:t xml:space="preserve"> </w:t>
      </w:r>
      <w:r>
        <w:t>А</w:t>
      </w:r>
      <w:bookmarkEnd w:id="34"/>
    </w:p>
    <w:p>
      <w:pPr>
        <w:pStyle w:val="27"/>
        <w:ind w:firstLine="0"/>
        <w:jc w:val="center"/>
        <w:rPr>
          <w:lang w:val="en-US"/>
        </w:rPr>
      </w:pPr>
      <w:r>
        <w:t>Файл</w:t>
      </w:r>
      <w:r>
        <w:rPr>
          <w:lang w:val="en-US"/>
        </w:rPr>
        <w:t xml:space="preserve"> MainWindow.xaml</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&lt;</w:t>
            </w:r>
            <w:r>
              <w:rPr>
                <w:rFonts w:ascii="Consolas" w:hAnsi="Consolas" w:cs="Consolas"/>
                <w:color w:val="A31515"/>
                <w:sz w:val="19"/>
                <w:szCs w:val="19"/>
                <w:lang w:val="zh-CN"/>
              </w:rPr>
              <w:t>Window</w:t>
            </w:r>
            <w:r>
              <w:rPr>
                <w:rFonts w:ascii="Consolas" w:hAnsi="Consolas" w:cs="Consolas"/>
                <w:color w:val="FF0000"/>
                <w:sz w:val="19"/>
                <w:szCs w:val="19"/>
                <w:lang w:val="zh-CN"/>
              </w:rPr>
              <w:t xml:space="preserve"> x</w:t>
            </w:r>
            <w:r>
              <w:rPr>
                <w:rFonts w:ascii="Consolas" w:hAnsi="Consolas" w:cs="Consolas"/>
                <w:color w:val="0000FF"/>
                <w:sz w:val="19"/>
                <w:szCs w:val="19"/>
                <w:lang w:val="zh-CN"/>
              </w:rPr>
              <w:t>:</w:t>
            </w:r>
            <w:r>
              <w:rPr>
                <w:rFonts w:ascii="Consolas" w:hAnsi="Consolas" w:cs="Consolas"/>
                <w:color w:val="FF0000"/>
                <w:sz w:val="19"/>
                <w:szCs w:val="19"/>
                <w:lang w:val="zh-CN"/>
              </w:rPr>
              <w:t>Class</w:t>
            </w:r>
            <w:r>
              <w:rPr>
                <w:rFonts w:ascii="Consolas" w:hAnsi="Consolas" w:cs="Consolas"/>
                <w:color w:val="0000FF"/>
                <w:sz w:val="19"/>
                <w:szCs w:val="19"/>
                <w:lang w:val="zh-CN"/>
              </w:rPr>
              <w:t>="WordSteganography.MainWindow"</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xmlns</w:t>
            </w:r>
            <w:r>
              <w:rPr>
                <w:rFonts w:ascii="Consolas" w:hAnsi="Consolas" w:cs="Consolas"/>
                <w:color w:val="0000FF"/>
                <w:sz w:val="19"/>
                <w:szCs w:val="19"/>
                <w:lang w:val="zh-CN"/>
              </w:rPr>
              <w:t>="http://schemas.microsoft.com/winfx/2006/xaml/presentation"</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xmlns</w:t>
            </w:r>
            <w:r>
              <w:rPr>
                <w:rFonts w:ascii="Consolas" w:hAnsi="Consolas" w:cs="Consolas"/>
                <w:color w:val="0000FF"/>
                <w:sz w:val="19"/>
                <w:szCs w:val="19"/>
                <w:lang w:val="zh-CN"/>
              </w:rPr>
              <w:t>:</w:t>
            </w:r>
            <w:r>
              <w:rPr>
                <w:rFonts w:ascii="Consolas" w:hAnsi="Consolas" w:cs="Consolas"/>
                <w:color w:val="FF0000"/>
                <w:sz w:val="19"/>
                <w:szCs w:val="19"/>
                <w:lang w:val="zh-CN"/>
              </w:rPr>
              <w:t>x</w:t>
            </w:r>
            <w:r>
              <w:rPr>
                <w:rFonts w:ascii="Consolas" w:hAnsi="Consolas" w:cs="Consolas"/>
                <w:color w:val="0000FF"/>
                <w:sz w:val="19"/>
                <w:szCs w:val="19"/>
                <w:lang w:val="zh-CN"/>
              </w:rPr>
              <w:t>="http://schemas.microsoft.com/winfx/2006/xaml"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xmlns</w:t>
            </w:r>
            <w:r>
              <w:rPr>
                <w:rFonts w:ascii="Consolas" w:hAnsi="Consolas" w:cs="Consolas"/>
                <w:color w:val="0000FF"/>
                <w:sz w:val="19"/>
                <w:szCs w:val="19"/>
                <w:lang w:val="zh-CN"/>
              </w:rPr>
              <w:t>:</w:t>
            </w:r>
            <w:r>
              <w:rPr>
                <w:rFonts w:ascii="Consolas" w:hAnsi="Consolas" w:cs="Consolas"/>
                <w:color w:val="FF0000"/>
                <w:sz w:val="19"/>
                <w:szCs w:val="19"/>
                <w:lang w:val="zh-CN"/>
              </w:rPr>
              <w:t>d</w:t>
            </w:r>
            <w:r>
              <w:rPr>
                <w:rFonts w:ascii="Consolas" w:hAnsi="Consolas" w:cs="Consolas"/>
                <w:color w:val="0000FF"/>
                <w:sz w:val="19"/>
                <w:szCs w:val="19"/>
                <w:lang w:val="zh-CN"/>
              </w:rPr>
              <w:t>="http://schemas.microsoft.com/expression/blend/2008"</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xmlns</w:t>
            </w:r>
            <w:r>
              <w:rPr>
                <w:rFonts w:ascii="Consolas" w:hAnsi="Consolas" w:cs="Consolas"/>
                <w:color w:val="0000FF"/>
                <w:sz w:val="19"/>
                <w:szCs w:val="19"/>
                <w:lang w:val="zh-CN"/>
              </w:rPr>
              <w:t>:</w:t>
            </w:r>
            <w:r>
              <w:rPr>
                <w:rFonts w:ascii="Consolas" w:hAnsi="Consolas" w:cs="Consolas"/>
                <w:color w:val="FF0000"/>
                <w:sz w:val="19"/>
                <w:szCs w:val="19"/>
                <w:lang w:val="zh-CN"/>
              </w:rPr>
              <w:t>mc</w:t>
            </w:r>
            <w:r>
              <w:rPr>
                <w:rFonts w:ascii="Consolas" w:hAnsi="Consolas" w:cs="Consolas"/>
                <w:color w:val="0000FF"/>
                <w:sz w:val="19"/>
                <w:szCs w:val="19"/>
                <w:lang w:val="zh-CN"/>
              </w:rPr>
              <w:t>="http://schemas.openxmlformats.org/markup-compatibility/2006"</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xmlns</w:t>
            </w:r>
            <w:r>
              <w:rPr>
                <w:rFonts w:ascii="Consolas" w:hAnsi="Consolas" w:cs="Consolas"/>
                <w:color w:val="0000FF"/>
                <w:sz w:val="19"/>
                <w:szCs w:val="19"/>
                <w:lang w:val="zh-CN"/>
              </w:rPr>
              <w:t>:</w:t>
            </w:r>
            <w:r>
              <w:rPr>
                <w:rFonts w:ascii="Consolas" w:hAnsi="Consolas" w:cs="Consolas"/>
                <w:color w:val="FF0000"/>
                <w:sz w:val="19"/>
                <w:szCs w:val="19"/>
                <w:lang w:val="zh-CN"/>
              </w:rPr>
              <w:t>local</w:t>
            </w:r>
            <w:r>
              <w:rPr>
                <w:rFonts w:ascii="Consolas" w:hAnsi="Consolas" w:cs="Consolas"/>
                <w:color w:val="0000FF"/>
                <w:sz w:val="19"/>
                <w:szCs w:val="19"/>
                <w:lang w:val="zh-CN"/>
              </w:rPr>
              <w:t>="clr-namespace:WordSganography"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mc</w:t>
            </w:r>
            <w:r>
              <w:rPr>
                <w:rFonts w:ascii="Consolas" w:hAnsi="Consolas" w:cs="Consolas"/>
                <w:color w:val="0000FF"/>
                <w:sz w:val="19"/>
                <w:szCs w:val="19"/>
                <w:lang w:val="zh-CN"/>
              </w:rPr>
              <w:t>:</w:t>
            </w:r>
            <w:r>
              <w:rPr>
                <w:rFonts w:ascii="Consolas" w:hAnsi="Consolas" w:cs="Consolas"/>
                <w:color w:val="FF0000"/>
                <w:sz w:val="19"/>
                <w:szCs w:val="19"/>
                <w:lang w:val="zh-CN"/>
              </w:rPr>
              <w:t>Ignorable</w:t>
            </w:r>
            <w:r>
              <w:rPr>
                <w:rFonts w:ascii="Consolas" w:hAnsi="Consolas" w:cs="Consolas"/>
                <w:color w:val="0000FF"/>
                <w:sz w:val="19"/>
                <w:szCs w:val="19"/>
                <w:lang w:val="zh-CN"/>
              </w:rPr>
              <w:t>="d"</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Title</w:t>
            </w:r>
            <w:r>
              <w:rPr>
                <w:rFonts w:ascii="Consolas" w:hAnsi="Consolas" w:cs="Consolas"/>
                <w:color w:val="0000FF"/>
                <w:sz w:val="19"/>
                <w:szCs w:val="19"/>
                <w:lang w:val="zh-CN"/>
              </w:rPr>
              <w:t>="Стеганография в Microsoft Word"</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="429"</w:t>
            </w:r>
            <w:r>
              <w:rPr>
                <w:rFonts w:ascii="Consolas" w:hAnsi="Consolas" w:cs="Consolas"/>
                <w:color w:val="FF0000"/>
                <w:sz w:val="19"/>
                <w:szCs w:val="19"/>
                <w:lang w:val="zh-CN"/>
              </w:rPr>
              <w:t xml:space="preserve"> Width</w:t>
            </w:r>
            <w:r>
              <w:rPr>
                <w:rFonts w:ascii="Consolas" w:hAnsi="Consolas" w:cs="Consolas"/>
                <w:color w:val="0000FF"/>
                <w:sz w:val="19"/>
                <w:szCs w:val="19"/>
                <w:lang w:val="zh-CN"/>
              </w:rPr>
              <w:t>="694"&gt;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TabControl</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TabItem.Header</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StackPanel</w:t>
            </w:r>
            <w:r>
              <w:rPr>
                <w:rFonts w:ascii="Consolas" w:hAnsi="Consolas" w:cs="Consolas"/>
                <w:color w:val="FF0000"/>
                <w:sz w:val="19"/>
                <w:szCs w:val="19"/>
                <w:lang w:val="zh-CN"/>
              </w:rPr>
              <w:t xml:space="preserve"> Orientation</w:t>
            </w:r>
            <w:r>
              <w:rPr>
                <w:rFonts w:ascii="Consolas" w:hAnsi="Consolas" w:cs="Consolas"/>
                <w:color w:val="0000FF"/>
                <w:sz w:val="19"/>
                <w:szCs w:val="19"/>
                <w:lang w:val="zh-CN"/>
              </w:rPr>
              <w:t>="Horizontal"&gt;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TextBlock</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="4"&gt;</w:t>
            </w:r>
            <w:r>
              <w:rPr>
                <w:rFonts w:ascii="Consolas" w:hAnsi="Consolas" w:cs="Consolas"/>
                <w:color w:val="000000"/>
                <w:sz w:val="19"/>
                <w:szCs w:val="19"/>
                <w:lang w:val="zh-CN"/>
              </w:rPr>
              <w:t>Осаждение сообщения</w:t>
            </w:r>
            <w:r>
              <w:rPr>
                <w:rFonts w:ascii="Consolas" w:hAnsi="Consolas" w:cs="Consolas"/>
                <w:color w:val="0000FF"/>
                <w:sz w:val="19"/>
                <w:szCs w:val="19"/>
                <w:lang w:val="zh-CN"/>
              </w:rPr>
              <w:t>&lt;/</w:t>
            </w:r>
            <w:r>
              <w:rPr>
                <w:rFonts w:ascii="Consolas" w:hAnsi="Consolas" w:cs="Consolas"/>
                <w:color w:val="A31515"/>
                <w:sz w:val="19"/>
                <w:szCs w:val="19"/>
                <w:lang w:val="zh-CN"/>
              </w:rPr>
              <w:t>TextBlock</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StackPanel</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TabItem.Header</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TabItem.Content</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Grid</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="Контейнер:"</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="11,26,0,0"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="81"</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="FilePath"</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="164,28,0,0"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Button</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="Открыть файл"</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="0,28,90,0"</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="29"</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Width</w:t>
            </w:r>
            <w:r>
              <w:rPr>
                <w:rFonts w:ascii="Consolas" w:hAnsi="Consolas" w:cs="Consolas"/>
                <w:color w:val="0000FF"/>
                <w:sz w:val="19"/>
                <w:szCs w:val="19"/>
                <w:lang w:val="zh-CN"/>
              </w:rPr>
              <w:t>="99"</w:t>
            </w:r>
            <w:r>
              <w:rPr>
                <w:rFonts w:ascii="Consolas" w:hAnsi="Consolas" w:cs="Consolas"/>
                <w:color w:val="FF0000"/>
                <w:sz w:val="19"/>
                <w:szCs w:val="19"/>
                <w:lang w:val="zh-CN"/>
              </w:rPr>
              <w:t xml:space="preserve"> Click</w:t>
            </w:r>
            <w:r>
              <w:rPr>
                <w:rFonts w:ascii="Consolas" w:hAnsi="Consolas" w:cs="Consolas"/>
                <w:color w:val="0000FF"/>
                <w:sz w:val="19"/>
                <w:szCs w:val="19"/>
                <w:lang w:val="zh-CN"/>
              </w:rPr>
              <w:t>="openInputFile"/&gt;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="Размер контейнера:"</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="11,66,0,0"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="126"</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="containerSizeField"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="164,68,0,0"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CheckBox</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="Работать с копией документа"</w:t>
            </w:r>
            <w:r>
              <w:rPr>
                <w:rFonts w:ascii="Consolas" w:hAnsi="Consolas" w:cs="Consolas"/>
                <w:color w:val="FF0000"/>
                <w:sz w:val="19"/>
                <w:szCs w:val="19"/>
                <w:lang w:val="zh-CN"/>
              </w:rPr>
              <w:t xml:space="preserve"> Name</w:t>
            </w:r>
            <w:r>
              <w:rPr>
                <w:rFonts w:ascii="Consolas" w:hAnsi="Consolas" w:cs="Consolas"/>
                <w:color w:val="0000FF"/>
                <w:sz w:val="19"/>
                <w:szCs w:val="19"/>
                <w:lang w:val="zh-CN"/>
              </w:rPr>
              <w:t>="isCopyNeed"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="0,69,3,0"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="187"</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="Осаждаемое сообщение:"</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="11,106,0,0"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="156"</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="messageField"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="164,108,0,0"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CheckBox</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="Осаждать хеш"</w:t>
            </w:r>
            <w:r>
              <w:rPr>
                <w:rFonts w:ascii="Consolas" w:hAnsi="Consolas" w:cs="Consolas"/>
                <w:color w:val="FF0000"/>
                <w:sz w:val="19"/>
                <w:szCs w:val="19"/>
                <w:lang w:val="zh-CN"/>
              </w:rPr>
              <w:t xml:space="preserve"> Name</w:t>
            </w:r>
            <w:r>
              <w:rPr>
                <w:rFonts w:ascii="Consolas" w:hAnsi="Consolas" w:cs="Consolas"/>
                <w:color w:val="0000FF"/>
                <w:sz w:val="19"/>
                <w:szCs w:val="19"/>
                <w:lang w:val="zh-CN"/>
              </w:rPr>
              <w:t>="isHashNeed"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="0,109,3,0"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="187"</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Checked</w:t>
            </w:r>
            <w:r>
              <w:rPr>
                <w:rFonts w:ascii="Consolas" w:hAnsi="Consolas" w:cs="Consolas"/>
                <w:color w:val="0000FF"/>
                <w:sz w:val="19"/>
                <w:szCs w:val="19"/>
                <w:lang w:val="zh-CN"/>
              </w:rPr>
              <w:t>="IsHashNeed_Checked"</w:t>
            </w:r>
            <w:r>
              <w:rPr>
                <w:rFonts w:ascii="Consolas" w:hAnsi="Consolas" w:cs="Consolas"/>
                <w:color w:val="FF0000"/>
                <w:sz w:val="19"/>
                <w:szCs w:val="19"/>
                <w:lang w:val="zh-CN"/>
              </w:rPr>
              <w:t xml:space="preserve"> Unchecked</w:t>
            </w:r>
            <w:r>
              <w:rPr>
                <w:rFonts w:ascii="Consolas" w:hAnsi="Consolas" w:cs="Consolas"/>
                <w:color w:val="0000FF"/>
                <w:sz w:val="19"/>
                <w:szCs w:val="19"/>
                <w:lang w:val="zh-CN"/>
              </w:rPr>
              <w:t>="IsHashNeed_Unchecked"/&gt;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="Хеш сообщения:"</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="11,146,0,0"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="106"</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IsEnabled</w:t>
            </w:r>
            <w:r>
              <w:rPr>
                <w:rFonts w:ascii="Consolas" w:hAnsi="Consolas" w:cs="Consolas"/>
                <w:color w:val="0000FF"/>
                <w:sz w:val="19"/>
                <w:szCs w:val="19"/>
                <w:lang w:val="zh-CN"/>
              </w:rPr>
              <w:t>="False"</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="hashField"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="164,148,0,0"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Button</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="Осадить сообщение"</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="0,192,265,0"</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="147"</w:t>
            </w:r>
            <w:r>
              <w:rPr>
                <w:rFonts w:ascii="Consolas" w:hAnsi="Consolas" w:cs="Consolas"/>
                <w:color w:val="FF0000"/>
                <w:sz w:val="19"/>
                <w:szCs w:val="19"/>
                <w:lang w:val="zh-CN"/>
              </w:rPr>
              <w:t xml:space="preserve"> Click</w:t>
            </w:r>
            <w:r>
              <w:rPr>
                <w:rFonts w:ascii="Consolas" w:hAnsi="Consolas" w:cs="Consolas"/>
                <w:color w:val="0000FF"/>
                <w:sz w:val="19"/>
                <w:szCs w:val="19"/>
                <w:lang w:val="zh-CN"/>
              </w:rPr>
              <w:t>="inputMessage"/&gt;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Name</w:t>
            </w:r>
            <w:r>
              <w:rPr>
                <w:rFonts w:ascii="Consolas" w:hAnsi="Consolas" w:cs="Consolas"/>
                <w:color w:val="0000FF"/>
                <w:sz w:val="19"/>
                <w:szCs w:val="19"/>
                <w:lang w:val="zh-CN"/>
              </w:rPr>
              <w:t>="statusField1"</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="-2,0,-2,-2"</w:t>
            </w:r>
            <w:r>
              <w:rPr>
                <w:rFonts w:ascii="Consolas" w:hAnsi="Consolas" w:cs="Consolas"/>
                <w:color w:val="FF0000"/>
                <w:sz w:val="19"/>
                <w:szCs w:val="19"/>
                <w:lang w:val="zh-CN"/>
              </w:rPr>
              <w:t xml:space="preserve"> TextWrapping</w:t>
            </w:r>
            <w:r>
              <w:rPr>
                <w:rFonts w:ascii="Consolas" w:hAnsi="Consolas" w:cs="Consolas"/>
                <w:color w:val="0000FF"/>
                <w:sz w:val="19"/>
                <w:szCs w:val="19"/>
                <w:lang w:val="zh-CN"/>
              </w:rPr>
              <w:t>="Wrap"</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="Bottom"</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="125"</w:t>
            </w:r>
            <w:r>
              <w:rPr>
                <w:rFonts w:ascii="Consolas" w:hAnsi="Consolas" w:cs="Consolas"/>
                <w:color w:val="FF0000"/>
                <w:sz w:val="19"/>
                <w:szCs w:val="19"/>
                <w:lang w:val="zh-CN"/>
              </w:rPr>
              <w:t xml:space="preserve"> Width</w:t>
            </w:r>
            <w:r>
              <w:rPr>
                <w:rFonts w:ascii="Consolas" w:hAnsi="Consolas" w:cs="Consolas"/>
                <w:color w:val="0000FF"/>
                <w:sz w:val="19"/>
                <w:szCs w:val="19"/>
                <w:lang w:val="zh-CN"/>
              </w:rPr>
              <w:t>="684"</w:t>
            </w:r>
            <w:r>
              <w:rPr>
                <w:rFonts w:ascii="Consolas" w:hAnsi="Consolas" w:cs="Consolas"/>
                <w:color w:val="FF0000"/>
                <w:sz w:val="19"/>
                <w:szCs w:val="19"/>
                <w:lang w:val="zh-CN"/>
              </w:rPr>
              <w:t xml:space="preserve"> Text</w:t>
            </w:r>
            <w:r>
              <w:rPr>
                <w:rFonts w:ascii="Consolas" w:hAnsi="Consolas" w:cs="Consolas"/>
                <w:color w:val="0000FF"/>
                <w:sz w:val="19"/>
                <w:szCs w:val="19"/>
                <w:lang w:val="zh-CN"/>
              </w:rPr>
              <w:t>=""</w:t>
            </w:r>
            <w:r>
              <w:rPr>
                <w:rFonts w:ascii="Consolas" w:hAnsi="Consolas" w:cs="Consolas"/>
                <w:color w:val="FF0000"/>
                <w:sz w:val="19"/>
                <w:szCs w:val="19"/>
                <w:lang w:val="zh-CN"/>
              </w:rPr>
              <w:t xml:space="preserve"> Foreground</w:t>
            </w:r>
            <w:r>
              <w:rPr>
                <w:rFonts w:ascii="Consolas" w:hAnsi="Consolas" w:cs="Consolas"/>
                <w:color w:val="0000FF"/>
                <w:sz w:val="19"/>
                <w:szCs w:val="19"/>
                <w:lang w:val="zh-CN"/>
              </w:rPr>
              <w:t>="Purple"</w:t>
            </w:r>
            <w:r>
              <w:rPr>
                <w:rFonts w:ascii="Consolas" w:hAnsi="Consolas" w:cs="Consolas"/>
                <w:color w:val="FF0000"/>
                <w:sz w:val="19"/>
                <w:szCs w:val="19"/>
                <w:lang w:val="zh-CN"/>
              </w:rPr>
              <w:t xml:space="preserve"> FontSize</w:t>
            </w:r>
            <w:r>
              <w:rPr>
                <w:rFonts w:ascii="Consolas" w:hAnsi="Consolas" w:cs="Consolas"/>
                <w:color w:val="0000FF"/>
                <w:sz w:val="19"/>
                <w:szCs w:val="19"/>
                <w:lang w:val="zh-CN"/>
              </w:rPr>
              <w:t>="14"</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="5"&gt;&lt;/</w:t>
            </w:r>
            <w:r>
              <w:rPr>
                <w:rFonts w:ascii="Consolas" w:hAnsi="Consolas" w:cs="Consolas"/>
                <w:color w:val="A31515"/>
                <w:sz w:val="19"/>
                <w:szCs w:val="19"/>
                <w:lang w:val="zh-CN"/>
              </w:rPr>
              <w:t>TextBox</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Grid</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TabItem.Content</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TabItem.Header</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StackPanel</w:t>
            </w:r>
            <w:r>
              <w:rPr>
                <w:rFonts w:ascii="Consolas" w:hAnsi="Consolas" w:cs="Consolas"/>
                <w:color w:val="FF0000"/>
                <w:sz w:val="19"/>
                <w:szCs w:val="19"/>
                <w:lang w:val="zh-CN"/>
              </w:rPr>
              <w:t xml:space="preserve"> Orientation</w:t>
            </w:r>
            <w:r>
              <w:rPr>
                <w:rFonts w:ascii="Consolas" w:hAnsi="Consolas" w:cs="Consolas"/>
                <w:color w:val="0000FF"/>
                <w:sz w:val="19"/>
                <w:szCs w:val="19"/>
                <w:lang w:val="zh-CN"/>
              </w:rPr>
              <w:t>="Horizontal"&gt;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TextBlock</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="4"&gt;</w:t>
            </w:r>
            <w:r>
              <w:rPr>
                <w:rFonts w:ascii="Consolas" w:hAnsi="Consolas" w:cs="Consolas"/>
                <w:color w:val="000000"/>
                <w:sz w:val="19"/>
                <w:szCs w:val="19"/>
                <w:lang w:val="zh-CN"/>
              </w:rPr>
              <w:t>Извлечение сообщения</w:t>
            </w:r>
            <w:r>
              <w:rPr>
                <w:rFonts w:ascii="Consolas" w:hAnsi="Consolas" w:cs="Consolas"/>
                <w:color w:val="0000FF"/>
                <w:sz w:val="19"/>
                <w:szCs w:val="19"/>
                <w:lang w:val="zh-CN"/>
              </w:rPr>
              <w:t>&lt;/</w:t>
            </w:r>
            <w:r>
              <w:rPr>
                <w:rFonts w:ascii="Consolas" w:hAnsi="Consolas" w:cs="Consolas"/>
                <w:color w:val="A31515"/>
                <w:sz w:val="19"/>
                <w:szCs w:val="19"/>
                <w:lang w:val="zh-CN"/>
              </w:rPr>
              <w:t>TextBlock</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StackPanel</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TabItem.Header</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TabItem.Content</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Grid</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="Контейнер:"</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="49,26,0,0"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="81"</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="outputFilePath"</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="208,28,0,0"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Button</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="Открыть файл"</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="0,28,46,0"</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="29"</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Width</w:t>
            </w:r>
            <w:r>
              <w:rPr>
                <w:rFonts w:ascii="Consolas" w:hAnsi="Consolas" w:cs="Consolas"/>
                <w:color w:val="0000FF"/>
                <w:sz w:val="19"/>
                <w:szCs w:val="19"/>
                <w:lang w:val="zh-CN"/>
              </w:rPr>
              <w:t>="99"</w:t>
            </w:r>
            <w:r>
              <w:rPr>
                <w:rFonts w:ascii="Consolas" w:hAnsi="Consolas" w:cs="Consolas"/>
                <w:color w:val="FF0000"/>
                <w:sz w:val="19"/>
                <w:szCs w:val="19"/>
                <w:lang w:val="zh-CN"/>
              </w:rPr>
              <w:t xml:space="preserve"> Click</w:t>
            </w:r>
            <w:r>
              <w:rPr>
                <w:rFonts w:ascii="Consolas" w:hAnsi="Consolas" w:cs="Consolas"/>
                <w:color w:val="0000FF"/>
                <w:sz w:val="19"/>
                <w:szCs w:val="19"/>
                <w:lang w:val="zh-CN"/>
              </w:rPr>
              <w:t>="openOutputFile"/&gt;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="Извлеченное сообщение:"</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="49,66,0,0"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="155"</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="outputMessageField"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="208,68,0,0"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="Хеш сообщения:"</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="49,106,0,0"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="156"</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="outputHashField"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="208,108,0,0"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Label</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="Контрольный хеш:"</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="49,146,0,0"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="121"</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HorizontalContentAlignment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VerticalContentAlignment</w:t>
            </w:r>
            <w:r>
              <w:rPr>
                <w:rFonts w:ascii="Consolas" w:hAnsi="Consolas" w:cs="Consolas"/>
                <w:color w:val="0000FF"/>
                <w:sz w:val="19"/>
                <w:szCs w:val="19"/>
                <w:lang w:val="zh-CN"/>
              </w:rPr>
              <w:t>="Center"</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AllowDrop</w:t>
            </w:r>
            <w:r>
              <w:rPr>
                <w:rFonts w:ascii="Consolas" w:hAnsi="Consolas" w:cs="Consolas"/>
                <w:color w:val="0000FF"/>
                <w:sz w:val="19"/>
                <w:szCs w:val="19"/>
                <w:lang w:val="zh-CN"/>
              </w:rPr>
              <w:t>="True"</w:t>
            </w:r>
            <w:r>
              <w:rPr>
                <w:rFonts w:ascii="Consolas" w:hAnsi="Consolas" w:cs="Consolas"/>
                <w:color w:val="000000"/>
                <w:sz w:val="19"/>
                <w:szCs w:val="19"/>
                <w:lang w:val="zh-CN"/>
              </w:rPr>
              <w:t xml:space="preserve"> </w:t>
            </w:r>
            <w:r>
              <w:rPr>
                <w:rFonts w:ascii="Consolas" w:hAnsi="Consolas" w:cs="Consolas"/>
                <w:color w:val="FF0000"/>
                <w:sz w:val="19"/>
                <w:szCs w:val="19"/>
                <w:lang w:val="zh-CN"/>
              </w:rPr>
              <w:t xml:space="preserve"> Name</w:t>
            </w:r>
            <w:r>
              <w:rPr>
                <w:rFonts w:ascii="Consolas" w:hAnsi="Consolas" w:cs="Consolas"/>
                <w:color w:val="0000FF"/>
                <w:sz w:val="19"/>
                <w:szCs w:val="19"/>
                <w:lang w:val="zh-CN"/>
              </w:rPr>
              <w:t>="controlHashField"</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="208,148,0,0"</w:t>
            </w:r>
            <w:r>
              <w:rPr>
                <w:rFonts w:ascii="Consolas" w:hAnsi="Consolas" w:cs="Consolas"/>
                <w:color w:val="FF0000"/>
                <w:sz w:val="19"/>
                <w:szCs w:val="19"/>
                <w:lang w:val="zh-CN"/>
              </w:rPr>
              <w:t xml:space="preserve"> Width</w:t>
            </w:r>
            <w:r>
              <w:rPr>
                <w:rFonts w:ascii="Consolas" w:hAnsi="Consolas" w:cs="Consolas"/>
                <w:color w:val="0000FF"/>
                <w:sz w:val="19"/>
                <w:szCs w:val="19"/>
                <w:lang w:val="zh-CN"/>
              </w:rPr>
              <w:t>="312"</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="0,7,0,0"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Background</w:t>
            </w:r>
            <w:r>
              <w:rPr>
                <w:rFonts w:ascii="Consolas" w:hAnsi="Consolas" w:cs="Consolas"/>
                <w:color w:val="0000FF"/>
                <w:sz w:val="19"/>
                <w:szCs w:val="19"/>
                <w:lang w:val="zh-CN"/>
              </w:rPr>
              <w:t>="LightGray"/&gt;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Button</w:t>
            </w:r>
            <w:r>
              <w:rPr>
                <w:rFonts w:ascii="Consolas" w:hAnsi="Consolas" w:cs="Consolas"/>
                <w:color w:val="FF0000"/>
                <w:sz w:val="19"/>
                <w:szCs w:val="19"/>
                <w:lang w:val="zh-CN"/>
              </w:rPr>
              <w:t xml:space="preserve"> Content</w:t>
            </w:r>
            <w:r>
              <w:rPr>
                <w:rFonts w:ascii="Consolas" w:hAnsi="Consolas" w:cs="Consolas"/>
                <w:color w:val="0000FF"/>
                <w:sz w:val="19"/>
                <w:szCs w:val="19"/>
                <w:lang w:val="zh-CN"/>
              </w:rPr>
              <w:t>="Извлечь сообщение"</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="Right"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="0,192,265,0"</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="30"</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="Top"</w:t>
            </w:r>
            <w:r>
              <w:rPr>
                <w:rFonts w:ascii="Consolas" w:hAnsi="Consolas" w:cs="Consolas"/>
                <w:color w:val="FF0000"/>
                <w:sz w:val="19"/>
                <w:szCs w:val="19"/>
                <w:lang w:val="zh-CN"/>
              </w:rPr>
              <w:t xml:space="preserve"> Width</w:t>
            </w:r>
            <w:r>
              <w:rPr>
                <w:rFonts w:ascii="Consolas" w:hAnsi="Consolas" w:cs="Consolas"/>
                <w:color w:val="0000FF"/>
                <w:sz w:val="19"/>
                <w:szCs w:val="19"/>
                <w:lang w:val="zh-CN"/>
              </w:rPr>
              <w:t>="147"</w:t>
            </w:r>
            <w:r>
              <w:rPr>
                <w:rFonts w:ascii="Consolas" w:hAnsi="Consolas" w:cs="Consolas"/>
                <w:color w:val="FF0000"/>
                <w:sz w:val="19"/>
                <w:szCs w:val="19"/>
                <w:lang w:val="zh-CN"/>
              </w:rPr>
              <w:t xml:space="preserve"> Click</w:t>
            </w:r>
            <w:r>
              <w:rPr>
                <w:rFonts w:ascii="Consolas" w:hAnsi="Consolas" w:cs="Consolas"/>
                <w:color w:val="0000FF"/>
                <w:sz w:val="19"/>
                <w:szCs w:val="19"/>
                <w:lang w:val="zh-CN"/>
              </w:rPr>
              <w:t>="outputMessage"/&gt;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TextBox</w:t>
            </w:r>
            <w:r>
              <w:rPr>
                <w:rFonts w:ascii="Consolas" w:hAnsi="Consolas" w:cs="Consolas"/>
                <w:color w:val="FF0000"/>
                <w:sz w:val="19"/>
                <w:szCs w:val="19"/>
                <w:lang w:val="zh-CN"/>
              </w:rPr>
              <w:t xml:space="preserve"> IsReadOnly</w:t>
            </w:r>
            <w:r>
              <w:rPr>
                <w:rFonts w:ascii="Consolas" w:hAnsi="Consolas" w:cs="Consolas"/>
                <w:color w:val="0000FF"/>
                <w:sz w:val="19"/>
                <w:szCs w:val="19"/>
                <w:lang w:val="zh-CN"/>
              </w:rPr>
              <w:t>="True"</w:t>
            </w:r>
            <w:r>
              <w:rPr>
                <w:rFonts w:ascii="Consolas" w:hAnsi="Consolas" w:cs="Consolas"/>
                <w:color w:val="FF0000"/>
                <w:sz w:val="19"/>
                <w:szCs w:val="19"/>
                <w:lang w:val="zh-CN"/>
              </w:rPr>
              <w:t xml:space="preserve"> Name</w:t>
            </w:r>
            <w:r>
              <w:rPr>
                <w:rFonts w:ascii="Consolas" w:hAnsi="Consolas" w:cs="Consolas"/>
                <w:color w:val="0000FF"/>
                <w:sz w:val="19"/>
                <w:szCs w:val="19"/>
                <w:lang w:val="zh-CN"/>
              </w:rPr>
              <w:t>="statusField2"</w:t>
            </w:r>
            <w:r>
              <w:rPr>
                <w:rFonts w:ascii="Consolas" w:hAnsi="Consolas" w:cs="Consolas"/>
                <w:color w:val="FF0000"/>
                <w:sz w:val="19"/>
                <w:szCs w:val="19"/>
                <w:lang w:val="zh-CN"/>
              </w:rPr>
              <w:t xml:space="preserve"> HorizontalAlignment</w:t>
            </w:r>
            <w:r>
              <w:rPr>
                <w:rFonts w:ascii="Consolas" w:hAnsi="Consolas" w:cs="Consolas"/>
                <w:color w:val="0000FF"/>
                <w:sz w:val="19"/>
                <w:szCs w:val="19"/>
                <w:lang w:val="zh-CN"/>
              </w:rPr>
              <w:t>="Left"</w:t>
            </w:r>
            <w:r>
              <w:rPr>
                <w:rFonts w:ascii="Consolas" w:hAnsi="Consolas" w:cs="Consolas"/>
                <w:color w:val="FF0000"/>
                <w:sz w:val="19"/>
                <w:szCs w:val="19"/>
                <w:lang w:val="zh-CN"/>
              </w:rPr>
              <w:t xml:space="preserve"> Margin</w:t>
            </w:r>
            <w:r>
              <w:rPr>
                <w:rFonts w:ascii="Consolas" w:hAnsi="Consolas" w:cs="Consolas"/>
                <w:color w:val="0000FF"/>
                <w:sz w:val="19"/>
                <w:szCs w:val="19"/>
                <w:lang w:val="zh-CN"/>
              </w:rPr>
              <w:t>="-2,0,-2,-2"</w:t>
            </w:r>
            <w:r>
              <w:rPr>
                <w:rFonts w:ascii="Consolas" w:hAnsi="Consolas" w:cs="Consolas"/>
                <w:color w:val="FF0000"/>
                <w:sz w:val="19"/>
                <w:szCs w:val="19"/>
                <w:lang w:val="zh-CN"/>
              </w:rPr>
              <w:t xml:space="preserve"> TextWrapping</w:t>
            </w:r>
            <w:r>
              <w:rPr>
                <w:rFonts w:ascii="Consolas" w:hAnsi="Consolas" w:cs="Consolas"/>
                <w:color w:val="0000FF"/>
                <w:sz w:val="19"/>
                <w:szCs w:val="19"/>
                <w:lang w:val="zh-CN"/>
              </w:rPr>
              <w:t>="Wrap"</w:t>
            </w:r>
            <w:r>
              <w:rPr>
                <w:rFonts w:ascii="Consolas" w:hAnsi="Consolas" w:cs="Consolas"/>
                <w:color w:val="FF0000"/>
                <w:sz w:val="19"/>
                <w:szCs w:val="19"/>
                <w:lang w:val="zh-CN"/>
              </w:rPr>
              <w:t xml:space="preserve"> VerticalAlignment</w:t>
            </w:r>
            <w:r>
              <w:rPr>
                <w:rFonts w:ascii="Consolas" w:hAnsi="Consolas" w:cs="Consolas"/>
                <w:color w:val="0000FF"/>
                <w:sz w:val="19"/>
                <w:szCs w:val="19"/>
                <w:lang w:val="zh-CN"/>
              </w:rPr>
              <w:t>="Bottom"</w:t>
            </w:r>
            <w:r>
              <w:rPr>
                <w:rFonts w:ascii="Consolas" w:hAnsi="Consolas" w:cs="Consolas"/>
                <w:color w:val="FF0000"/>
                <w:sz w:val="19"/>
                <w:szCs w:val="19"/>
                <w:lang w:val="zh-CN"/>
              </w:rPr>
              <w:t xml:space="preserve"> Height</w:t>
            </w:r>
            <w:r>
              <w:rPr>
                <w:rFonts w:ascii="Consolas" w:hAnsi="Consolas" w:cs="Consolas"/>
                <w:color w:val="0000FF"/>
                <w:sz w:val="19"/>
                <w:szCs w:val="19"/>
                <w:lang w:val="zh-CN"/>
              </w:rPr>
              <w:t>="125"</w:t>
            </w:r>
            <w:r>
              <w:rPr>
                <w:rFonts w:ascii="Consolas" w:hAnsi="Consolas" w:cs="Consolas"/>
                <w:color w:val="FF0000"/>
                <w:sz w:val="19"/>
                <w:szCs w:val="19"/>
                <w:lang w:val="zh-CN"/>
              </w:rPr>
              <w:t xml:space="preserve"> Width</w:t>
            </w:r>
            <w:r>
              <w:rPr>
                <w:rFonts w:ascii="Consolas" w:hAnsi="Consolas" w:cs="Consolas"/>
                <w:color w:val="0000FF"/>
                <w:sz w:val="19"/>
                <w:szCs w:val="19"/>
                <w:lang w:val="zh-CN"/>
              </w:rPr>
              <w:t>="684"</w:t>
            </w:r>
            <w:r>
              <w:rPr>
                <w:rFonts w:ascii="Consolas" w:hAnsi="Consolas" w:cs="Consolas"/>
                <w:color w:val="FF0000"/>
                <w:sz w:val="19"/>
                <w:szCs w:val="19"/>
                <w:lang w:val="zh-CN"/>
              </w:rPr>
              <w:t xml:space="preserve"> Text</w:t>
            </w:r>
            <w:r>
              <w:rPr>
                <w:rFonts w:ascii="Consolas" w:hAnsi="Consolas" w:cs="Consolas"/>
                <w:color w:val="0000FF"/>
                <w:sz w:val="19"/>
                <w:szCs w:val="19"/>
                <w:lang w:val="zh-CN"/>
              </w:rPr>
              <w:t>=""</w:t>
            </w:r>
            <w:r>
              <w:rPr>
                <w:rFonts w:ascii="Consolas" w:hAnsi="Consolas" w:cs="Consolas"/>
                <w:color w:val="FF0000"/>
                <w:sz w:val="19"/>
                <w:szCs w:val="19"/>
                <w:lang w:val="zh-CN"/>
              </w:rPr>
              <w:t xml:space="preserve"> Foreground</w:t>
            </w:r>
            <w:r>
              <w:rPr>
                <w:rFonts w:ascii="Consolas" w:hAnsi="Consolas" w:cs="Consolas"/>
                <w:color w:val="0000FF"/>
                <w:sz w:val="19"/>
                <w:szCs w:val="19"/>
                <w:lang w:val="zh-CN"/>
              </w:rPr>
              <w:t>="Purple"</w:t>
            </w:r>
            <w:r>
              <w:rPr>
                <w:rFonts w:ascii="Consolas" w:hAnsi="Consolas" w:cs="Consolas"/>
                <w:color w:val="FF0000"/>
                <w:sz w:val="19"/>
                <w:szCs w:val="19"/>
                <w:lang w:val="zh-CN"/>
              </w:rPr>
              <w:t xml:space="preserve"> FontSize</w:t>
            </w:r>
            <w:r>
              <w:rPr>
                <w:rFonts w:ascii="Consolas" w:hAnsi="Consolas" w:cs="Consolas"/>
                <w:color w:val="0000FF"/>
                <w:sz w:val="19"/>
                <w:szCs w:val="19"/>
                <w:lang w:val="zh-CN"/>
              </w:rPr>
              <w:t>="14"</w:t>
            </w:r>
            <w:r>
              <w:rPr>
                <w:rFonts w:ascii="Consolas" w:hAnsi="Consolas" w:cs="Consolas"/>
                <w:color w:val="FF0000"/>
                <w:sz w:val="19"/>
                <w:szCs w:val="19"/>
                <w:lang w:val="zh-CN"/>
              </w:rPr>
              <w:t xml:space="preserve"> Padding</w:t>
            </w:r>
            <w:r>
              <w:rPr>
                <w:rFonts w:ascii="Consolas" w:hAnsi="Consolas" w:cs="Consolas"/>
                <w:color w:val="0000FF"/>
                <w:sz w:val="19"/>
                <w:szCs w:val="19"/>
                <w:lang w:val="zh-CN"/>
              </w:rPr>
              <w:t>="5"&gt;&lt;/</w:t>
            </w:r>
            <w:r>
              <w:rPr>
                <w:rFonts w:ascii="Consolas" w:hAnsi="Consolas" w:cs="Consolas"/>
                <w:color w:val="A31515"/>
                <w:sz w:val="19"/>
                <w:szCs w:val="19"/>
                <w:lang w:val="zh-CN"/>
              </w:rPr>
              <w:t>TextBox</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Grid</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TabItem.Content</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TabItem</w:t>
            </w:r>
            <w:r>
              <w:rPr>
                <w:rFonts w:ascii="Consolas" w:hAnsi="Consolas" w:cs="Consolas"/>
                <w:color w:val="0000FF"/>
                <w:sz w:val="19"/>
                <w:szCs w:val="19"/>
                <w:lang w:val="zh-CN"/>
              </w:rPr>
              <w: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&lt;/</w:t>
            </w:r>
            <w:r>
              <w:rPr>
                <w:rFonts w:ascii="Consolas" w:hAnsi="Consolas" w:cs="Consolas"/>
                <w:color w:val="A31515"/>
                <w:sz w:val="19"/>
                <w:szCs w:val="19"/>
                <w:lang w:val="zh-CN"/>
              </w:rPr>
              <w:t>TabControl</w:t>
            </w:r>
            <w:r>
              <w:rPr>
                <w:rFonts w:ascii="Consolas" w:hAnsi="Consolas" w:cs="Consolas"/>
                <w:color w:val="0000FF"/>
                <w:sz w:val="19"/>
                <w:szCs w:val="19"/>
                <w:lang w:val="zh-CN"/>
              </w:rPr>
              <w:t>&gt;</w:t>
            </w:r>
          </w:p>
          <w:p>
            <w:pPr>
              <w:pStyle w:val="27"/>
              <w:ind w:firstLine="0"/>
              <w:rPr>
                <w:lang w:val="en-US"/>
              </w:rPr>
            </w:pPr>
            <w:r>
              <w:rPr>
                <w:rFonts w:ascii="Consolas" w:hAnsi="Consolas" w:cs="Consolas"/>
                <w:color w:val="0000FF"/>
                <w:sz w:val="19"/>
                <w:szCs w:val="19"/>
                <w:lang w:val="zh-CN"/>
              </w:rPr>
              <w:t>&lt;/</w:t>
            </w:r>
            <w:r>
              <w:rPr>
                <w:rFonts w:ascii="Consolas" w:hAnsi="Consolas" w:cs="Consolas"/>
                <w:color w:val="A31515"/>
                <w:sz w:val="19"/>
                <w:szCs w:val="19"/>
                <w:lang w:val="zh-CN"/>
              </w:rPr>
              <w:t>Window</w:t>
            </w:r>
            <w:r>
              <w:rPr>
                <w:rFonts w:ascii="Consolas" w:hAnsi="Consolas" w:cs="Consolas"/>
                <w:color w:val="0000FF"/>
                <w:sz w:val="19"/>
                <w:szCs w:val="19"/>
                <w:lang w:val="zh-CN"/>
              </w:rPr>
              <w:t>&gt;</w:t>
            </w:r>
          </w:p>
        </w:tc>
      </w:tr>
    </w:tbl>
    <w:p>
      <w:pPr>
        <w:spacing w:after="160" w:line="259" w:lineRule="auto"/>
        <w:ind w:firstLine="0"/>
        <w:contextualSpacing w:val="0"/>
        <w:jc w:val="left"/>
        <w:rPr>
          <w:lang w:val="en-US"/>
        </w:rPr>
      </w:pPr>
      <w:r>
        <w:rPr>
          <w:lang w:val="en-US"/>
        </w:rPr>
        <w:br w:type="page"/>
      </w:r>
    </w:p>
    <w:p>
      <w:pPr>
        <w:pStyle w:val="18"/>
        <w:numPr>
          <w:ilvl w:val="0"/>
          <w:numId w:val="0"/>
        </w:numPr>
        <w:jc w:val="center"/>
      </w:pPr>
      <w:bookmarkStart w:id="35" w:name="_Toc102315910"/>
      <w:r>
        <w:t>ПРИЛОЖЕНИЕ</w:t>
      </w:r>
      <w:r>
        <w:rPr>
          <w:lang w:val="en-US"/>
        </w:rPr>
        <w:t xml:space="preserve"> </w:t>
      </w:r>
      <w:r>
        <w:t>Б</w:t>
      </w:r>
      <w:bookmarkEnd w:id="35"/>
    </w:p>
    <w:p>
      <w:pPr>
        <w:pStyle w:val="27"/>
        <w:ind w:firstLine="0"/>
        <w:jc w:val="center"/>
        <w:rPr>
          <w:lang w:val="en-US"/>
        </w:rPr>
      </w:pPr>
      <w:r>
        <w:t xml:space="preserve">Файл </w:t>
      </w:r>
      <w:r>
        <w:rPr>
          <w:lang w:val="en-US"/>
        </w:rPr>
        <w:t>WordAsXML</w:t>
      </w:r>
      <w:r>
        <w:t>.</w:t>
      </w:r>
      <w:r>
        <w:rPr>
          <w:lang w:val="en-US"/>
        </w:rPr>
        <w:t>cs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System.Collections.Generic;</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System.Linq;</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System.Text;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System.Threading.Tasks;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DocumentFormat.OpenXml.Packaging;</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DocumentFormat.OpenXml.Wordprocessing;</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System.Security.Cryptography;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System.Collections;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DocumentFormat.OpenXml;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System.IO;</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Microsoft.Office.Interop.Word;</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namespace</w:t>
            </w:r>
            <w:r>
              <w:rPr>
                <w:rFonts w:ascii="Consolas" w:hAnsi="Consolas" w:cs="Consolas"/>
                <w:color w:val="000000"/>
                <w:sz w:val="19"/>
                <w:szCs w:val="19"/>
                <w:lang w:val="zh-CN"/>
              </w:rPr>
              <w:t xml:space="preserve"> WordSteganography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class</w:t>
            </w:r>
            <w:r>
              <w:rPr>
                <w:rFonts w:ascii="Consolas" w:hAnsi="Consolas" w:cs="Consolas"/>
                <w:color w:val="000000"/>
                <w:sz w:val="19"/>
                <w:szCs w:val="19"/>
                <w:lang w:val="zh-CN"/>
              </w:rPr>
              <w:t xml:space="preserve"> </w:t>
            </w:r>
            <w:r>
              <w:rPr>
                <w:rFonts w:ascii="Consolas" w:hAnsi="Consolas" w:cs="Consolas"/>
                <w:color w:val="2B91AF"/>
                <w:sz w:val="19"/>
                <w:szCs w:val="19"/>
                <w:lang w:val="zh-CN"/>
              </w:rPr>
              <w:t>WordAsXML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2B91AF"/>
                <w:sz w:val="19"/>
                <w:szCs w:val="19"/>
                <w:lang w:val="zh-CN"/>
              </w:rPr>
              <w:t>WordAsXML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CreateDocCopy(</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sourceFile =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destinationFile;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(FilePathStr.ToLower().EndsWith(</w:t>
            </w:r>
            <w:r>
              <w:rPr>
                <w:rFonts w:ascii="Consolas" w:hAnsi="Consolas" w:cs="Consolas"/>
                <w:color w:val="A31515"/>
                <w:sz w:val="19"/>
                <w:szCs w:val="19"/>
                <w:lang w:val="zh-CN"/>
              </w:rPr>
              <w:t>".doc"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destinationFile = FilePathStr.Replace(</w:t>
            </w:r>
            <w:r>
              <w:rPr>
                <w:rFonts w:ascii="Consolas" w:hAnsi="Consolas" w:cs="Consolas"/>
                <w:color w:val="A31515"/>
                <w:sz w:val="19"/>
                <w:szCs w:val="19"/>
                <w:lang w:val="zh-CN"/>
              </w:rPr>
              <w:t>".doc"</w:t>
            </w:r>
            <w:r>
              <w:rPr>
                <w:rFonts w:ascii="Consolas" w:hAnsi="Consolas" w:cs="Consolas"/>
                <w:color w:val="000000"/>
                <w:sz w:val="19"/>
                <w:szCs w:val="19"/>
                <w:lang w:val="zh-CN"/>
              </w:rPr>
              <w:t xml:space="preserve">, </w:t>
            </w:r>
            <w:r>
              <w:rPr>
                <w:rFonts w:ascii="Consolas" w:hAnsi="Consolas" w:cs="Consolas"/>
                <w:color w:val="A31515"/>
                <w:sz w:val="19"/>
                <w:szCs w:val="19"/>
                <w:lang w:val="zh-CN"/>
              </w:rPr>
              <w:t>"v2.doc"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destinationFile = FilePathStr.Replace(</w:t>
            </w:r>
            <w:r>
              <w:rPr>
                <w:rFonts w:ascii="Consolas" w:hAnsi="Consolas" w:cs="Consolas"/>
                <w:color w:val="A31515"/>
                <w:sz w:val="19"/>
                <w:szCs w:val="19"/>
                <w:lang w:val="zh-CN"/>
              </w:rPr>
              <w:t>".docx"</w:t>
            </w:r>
            <w:r>
              <w:rPr>
                <w:rFonts w:ascii="Consolas" w:hAnsi="Consolas" w:cs="Consolas"/>
                <w:color w:val="000000"/>
                <w:sz w:val="19"/>
                <w:szCs w:val="19"/>
                <w:lang w:val="zh-CN"/>
              </w:rPr>
              <w:t xml:space="preserve">, </w:t>
            </w:r>
            <w:r>
              <w:rPr>
                <w:rFonts w:ascii="Consolas" w:hAnsi="Consolas" w:cs="Consolas"/>
                <w:color w:val="A31515"/>
                <w:sz w:val="19"/>
                <w:szCs w:val="19"/>
                <w:lang w:val="zh-CN"/>
              </w:rPr>
              <w:t>"v2.docx"</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File.Copy(sourceFile, destinationFile,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r>
              <w:rPr>
                <w:rFonts w:ascii="Consolas" w:hAnsi="Consolas" w:cs="Consolas"/>
                <w:color w:val="000000"/>
                <w:sz w:val="19"/>
                <w:szCs w:val="19"/>
                <w:lang w:val="zh-CN"/>
              </w:rPr>
              <w:t xml:space="preserve"> (IOException iox)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Console.WriteLine(iox.Message);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destinationFile;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bool</w:t>
            </w:r>
            <w:r>
              <w:rPr>
                <w:rFonts w:ascii="Consolas" w:hAnsi="Consolas" w:cs="Consolas"/>
                <w:color w:val="000000"/>
                <w:sz w:val="19"/>
                <w:szCs w:val="19"/>
                <w:lang w:val="zh-CN"/>
              </w:rPr>
              <w:t xml:space="preserve"> ValidateFile(</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(FilePathStr.ToLower().EndsWith(</w:t>
            </w:r>
            <w:r>
              <w:rPr>
                <w:rFonts w:ascii="Consolas" w:hAnsi="Consolas" w:cs="Consolas"/>
                <w:color w:val="A31515"/>
                <w:sz w:val="19"/>
                <w:szCs w:val="19"/>
                <w:lang w:val="zh-CN"/>
              </w:rPr>
              <w:t>".doc"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w:t>
            </w:r>
            <w:r>
              <w:rPr>
                <w:rFonts w:ascii="Consolas" w:hAnsi="Consolas" w:cs="Consolas"/>
                <w:color w:val="0000FF"/>
                <w:sz w:val="19"/>
                <w:szCs w:val="19"/>
                <w:lang w:val="zh-CN"/>
              </w:rPr>
              <w:t>false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ConvertDocxToDoc(</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Application word = </w:t>
            </w:r>
            <w:r>
              <w:rPr>
                <w:rFonts w:ascii="Consolas" w:hAnsi="Consolas" w:cs="Consolas"/>
                <w:color w:val="0000FF"/>
                <w:sz w:val="19"/>
                <w:szCs w:val="19"/>
                <w:lang w:val="zh-CN"/>
              </w:rPr>
              <w:t>new</w:t>
            </w:r>
            <w:r>
              <w:rPr>
                <w:rFonts w:ascii="Consolas" w:hAnsi="Consolas" w:cs="Consolas"/>
                <w:color w:val="000000"/>
                <w:sz w:val="19"/>
                <w:szCs w:val="19"/>
                <w:lang w:val="zh-CN"/>
              </w:rPr>
              <w:t xml:space="preserve"> Application();</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newFileName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(FilePathStr.ToLower().EndsWith(</w:t>
            </w:r>
            <w:r>
              <w:rPr>
                <w:rFonts w:ascii="Consolas" w:hAnsi="Consolas" w:cs="Consolas"/>
                <w:color w:val="A31515"/>
                <w:sz w:val="19"/>
                <w:szCs w:val="19"/>
                <w:lang w:val="zh-CN"/>
              </w:rPr>
              <w:t>".docx"</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sourceFile = </w:t>
            </w:r>
            <w:r>
              <w:rPr>
                <w:rFonts w:ascii="Consolas" w:hAnsi="Consolas" w:cs="Consolas"/>
                <w:color w:val="0000FF"/>
                <w:sz w:val="19"/>
                <w:szCs w:val="19"/>
                <w:lang w:val="zh-CN"/>
              </w:rPr>
              <w:t>new</w:t>
            </w:r>
            <w:r>
              <w:rPr>
                <w:rFonts w:ascii="Consolas" w:hAnsi="Consolas" w:cs="Consolas"/>
                <w:color w:val="000000"/>
                <w:sz w:val="19"/>
                <w:szCs w:val="19"/>
                <w:lang w:val="zh-CN"/>
              </w:rPr>
              <w:t xml:space="preserve"> FileInfo(FilePathStr);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document = word.Documents.Open(sourceFile.FullName);</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newFileName = sourceFile.FullName.Replace(</w:t>
            </w:r>
            <w:r>
              <w:rPr>
                <w:rFonts w:ascii="Consolas" w:hAnsi="Consolas" w:cs="Consolas"/>
                <w:color w:val="A31515"/>
                <w:sz w:val="19"/>
                <w:szCs w:val="19"/>
                <w:lang w:val="zh-CN"/>
              </w:rPr>
              <w:t>".docx"</w:t>
            </w:r>
            <w:r>
              <w:rPr>
                <w:rFonts w:ascii="Consolas" w:hAnsi="Consolas" w:cs="Consolas"/>
                <w:color w:val="000000"/>
                <w:sz w:val="19"/>
                <w:szCs w:val="19"/>
                <w:lang w:val="zh-CN"/>
              </w:rPr>
              <w:t xml:space="preserve">, </w:t>
            </w:r>
            <w:r>
              <w:rPr>
                <w:rFonts w:ascii="Consolas" w:hAnsi="Consolas" w:cs="Consolas"/>
                <w:color w:val="A31515"/>
                <w:sz w:val="19"/>
                <w:szCs w:val="19"/>
                <w:lang w:val="zh-CN"/>
              </w:rPr>
              <w:t>".doc"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document.SaveAs2(newFileName, WdSaveFormat.wdFormatDocumentDefault,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CompatibilityMode: WdCompatibilityMode.wdCurrent);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finally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word.ActiveDocument.Close();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word.Quit();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File.Delete(FilePathStr);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newFileName;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"Convert .docx to .doc failed"</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ConvertDocToDocx(</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Application word = </w:t>
            </w:r>
            <w:r>
              <w:rPr>
                <w:rFonts w:ascii="Consolas" w:hAnsi="Consolas" w:cs="Consolas"/>
                <w:color w:val="0000FF"/>
                <w:sz w:val="19"/>
                <w:szCs w:val="19"/>
                <w:lang w:val="zh-CN"/>
              </w:rPr>
              <w:t>new</w:t>
            </w:r>
            <w:r>
              <w:rPr>
                <w:rFonts w:ascii="Consolas" w:hAnsi="Consolas" w:cs="Consolas"/>
                <w:color w:val="000000"/>
                <w:sz w:val="19"/>
                <w:szCs w:val="19"/>
                <w:lang w:val="zh-CN"/>
              </w:rPr>
              <w:t xml:space="preserve"> Application();</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newFileName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(FilePathStr.ToLower().EndsWith(</w:t>
            </w:r>
            <w:r>
              <w:rPr>
                <w:rFonts w:ascii="Consolas" w:hAnsi="Consolas" w:cs="Consolas"/>
                <w:color w:val="A31515"/>
                <w:sz w:val="19"/>
                <w:szCs w:val="19"/>
                <w:lang w:val="zh-CN"/>
              </w:rPr>
              <w:t>".doc"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sourceFile = </w:t>
            </w:r>
            <w:r>
              <w:rPr>
                <w:rFonts w:ascii="Consolas" w:hAnsi="Consolas" w:cs="Consolas"/>
                <w:color w:val="0000FF"/>
                <w:sz w:val="19"/>
                <w:szCs w:val="19"/>
                <w:lang w:val="zh-CN"/>
              </w:rPr>
              <w:t>new</w:t>
            </w:r>
            <w:r>
              <w:rPr>
                <w:rFonts w:ascii="Consolas" w:hAnsi="Consolas" w:cs="Consolas"/>
                <w:color w:val="000000"/>
                <w:sz w:val="19"/>
                <w:szCs w:val="19"/>
                <w:lang w:val="zh-CN"/>
              </w:rPr>
              <w:t xml:space="preserve"> FileInfo(FilePathStr);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document = word.Documents.Open(sourceFile.FullName);</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newFileName = sourceFile.FullName.Replace(</w:t>
            </w:r>
            <w:r>
              <w:rPr>
                <w:rFonts w:ascii="Consolas" w:hAnsi="Consolas" w:cs="Consolas"/>
                <w:color w:val="A31515"/>
                <w:sz w:val="19"/>
                <w:szCs w:val="19"/>
                <w:lang w:val="zh-CN"/>
              </w:rPr>
              <w:t>".doc"</w:t>
            </w:r>
            <w:r>
              <w:rPr>
                <w:rFonts w:ascii="Consolas" w:hAnsi="Consolas" w:cs="Consolas"/>
                <w:color w:val="000000"/>
                <w:sz w:val="19"/>
                <w:szCs w:val="19"/>
                <w:lang w:val="zh-CN"/>
              </w:rPr>
              <w:t xml:space="preserve">, </w:t>
            </w:r>
            <w:r>
              <w:rPr>
                <w:rFonts w:ascii="Consolas" w:hAnsi="Consolas" w:cs="Consolas"/>
                <w:color w:val="A31515"/>
                <w:sz w:val="19"/>
                <w:szCs w:val="19"/>
                <w:lang w:val="zh-CN"/>
              </w:rPr>
              <w:t>".docx"</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document.SaveAs2(newFileName, WdSaveFormat.wdFormatXMLDocument, ReadOnlyRecommended: </w:t>
            </w:r>
            <w:r>
              <w:rPr>
                <w:rFonts w:ascii="Consolas" w:hAnsi="Consolas" w:cs="Consolas"/>
                <w:color w:val="0000FF"/>
                <w:sz w:val="19"/>
                <w:szCs w:val="19"/>
                <w:lang w:val="zh-CN"/>
              </w:rPr>
              <w:t>false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CompatibilityMode: WdCompatibilityMode.wdWord2013);</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finally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word.ActiveDocument.Close();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word.Quit();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File.Delete(FilePathStr);</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newFileName;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"Convert .doc to .docx failed"</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InsertMessageToFile(</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 BitArray message, </w:t>
            </w:r>
            <w:r>
              <w:rPr>
                <w:rFonts w:ascii="Consolas" w:hAnsi="Consolas" w:cs="Consolas"/>
                <w:color w:val="0000FF"/>
                <w:sz w:val="19"/>
                <w:szCs w:val="19"/>
                <w:lang w:val="zh-CN"/>
              </w:rPr>
              <w:t>bool</w:t>
            </w:r>
            <w:r>
              <w:rPr>
                <w:rFonts w:ascii="Consolas" w:hAnsi="Consolas" w:cs="Consolas"/>
                <w:color w:val="000000"/>
                <w:sz w:val="19"/>
                <w:szCs w:val="19"/>
                <w:lang w:val="zh-CN"/>
              </w:rPr>
              <w:t xml:space="preserve"> isHashNeed)</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counter = 0;</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using</w:t>
            </w:r>
            <w:r>
              <w:rPr>
                <w:rFonts w:ascii="Consolas" w:hAnsi="Consolas" w:cs="Consolas"/>
                <w:color w:val="000000"/>
                <w:sz w:val="19"/>
                <w:szCs w:val="19"/>
                <w:lang w:val="zh-CN"/>
              </w:rPr>
              <w:t xml:space="preserve"> (WordprocessingDocument doc = WordprocessingDocument.Open(FilePathStr,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Body mainPart = doc.MainDocumentPart.Document.Body;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runs = mainPart.Descendants&lt;Run&gt;().ToList();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foreach</w:t>
            </w:r>
            <w:r>
              <w:rPr>
                <w:rFonts w:ascii="Consolas" w:hAnsi="Consolas" w:cs="Consolas"/>
                <w:color w:val="000000"/>
                <w:sz w:val="19"/>
                <w:szCs w:val="19"/>
                <w:lang w:val="zh-CN"/>
              </w:rPr>
              <w:t xml:space="preserve"> (Run run </w:t>
            </w:r>
            <w:r>
              <w:rPr>
                <w:rFonts w:ascii="Consolas" w:hAnsi="Consolas" w:cs="Consolas"/>
                <w:color w:val="0000FF"/>
                <w:sz w:val="19"/>
                <w:szCs w:val="19"/>
                <w:lang w:val="zh-CN"/>
              </w:rPr>
              <w:t>in</w:t>
            </w:r>
            <w:r>
              <w:rPr>
                <w:rFonts w:ascii="Consolas" w:hAnsi="Consolas" w:cs="Consolas"/>
                <w:color w:val="000000"/>
                <w:sz w:val="19"/>
                <w:szCs w:val="19"/>
                <w:lang w:val="zh-CN"/>
              </w:rPr>
              <w:t xml:space="preserve"> runs)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text = run.GetFirstChild&lt;Text&gt;();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(text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(text.Text != </w:t>
            </w:r>
            <w:r>
              <w:rPr>
                <w:rFonts w:ascii="Consolas" w:hAnsi="Consolas" w:cs="Consolas"/>
                <w:color w:val="0000FF"/>
                <w:sz w:val="19"/>
                <w:szCs w:val="19"/>
                <w:lang w:val="zh-CN"/>
              </w:rPr>
              <w:t>null</w:t>
            </w:r>
            <w:r>
              <w:rPr>
                <w:rFonts w:ascii="Consolas" w:hAnsi="Consolas" w:cs="Consolas"/>
                <w:color w:val="000000"/>
                <w:sz w:val="19"/>
                <w:szCs w:val="19"/>
                <w:lang w:val="zh-CN"/>
              </w:rPr>
              <w:t xml:space="preserve"> &amp; text.Text != </w:t>
            </w:r>
            <w:r>
              <w:rPr>
                <w:rFonts w:ascii="Consolas" w:hAnsi="Consolas" w:cs="Consolas"/>
                <w:color w:val="A31515"/>
                <w:sz w:val="19"/>
                <w:szCs w:val="19"/>
                <w:lang w:val="zh-CN"/>
              </w:rPr>
              <w:t>"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words = text.Text.Split(</w:t>
            </w:r>
            <w:r>
              <w:rPr>
                <w:rFonts w:ascii="Consolas" w:hAnsi="Consolas" w:cs="Consolas"/>
                <w:color w:val="A31515"/>
                <w:sz w:val="19"/>
                <w:szCs w:val="19"/>
                <w:lang w:val="zh-CN"/>
              </w:rPr>
              <w:t>'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w:t>
            </w: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i = 0; i &lt; words.Count(); i++)</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word = words[i];</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newRun = (Run)run.Clone();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newWord = word;</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Text newRunText = newRun.GetFirstChild&lt;Text&gt;();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newRunText.Text = newWord;</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run.Parent.InsertBefore(newRun, run);</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 newSpaceRun = </w:t>
            </w:r>
            <w:r>
              <w:rPr>
                <w:rFonts w:ascii="Consolas" w:hAnsi="Consolas" w:cs="Consolas"/>
                <w:color w:val="0000FF"/>
                <w:sz w:val="19"/>
                <w:szCs w:val="19"/>
                <w:lang w:val="zh-CN"/>
              </w:rPr>
              <w:t>new</w:t>
            </w:r>
            <w:r>
              <w:rPr>
                <w:rFonts w:ascii="Consolas" w:hAnsi="Consolas" w:cs="Consolas"/>
                <w:color w:val="000000"/>
                <w:sz w:val="19"/>
                <w:szCs w:val="19"/>
                <w:lang w:val="zh-CN"/>
              </w:rPr>
              <w:t xml:space="preserve"> Run();</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space = (i &lt; words.Count() - 1 ? </w:t>
            </w:r>
            <w:r>
              <w:rPr>
                <w:rFonts w:ascii="Consolas" w:hAnsi="Consolas" w:cs="Consolas"/>
                <w:color w:val="A31515"/>
                <w:sz w:val="19"/>
                <w:szCs w:val="19"/>
                <w:lang w:val="zh-CN"/>
              </w:rPr>
              <w:t>" "</w:t>
            </w:r>
            <w:r>
              <w:rPr>
                <w:rFonts w:ascii="Consolas" w:hAnsi="Consolas" w:cs="Consolas"/>
                <w:color w:val="000000"/>
                <w:sz w:val="19"/>
                <w:szCs w:val="19"/>
                <w:lang w:val="zh-CN"/>
              </w:rPr>
              <w:t xml:space="preserve"> : </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RunProperties runProperties = </w:t>
            </w:r>
            <w:r>
              <w:rPr>
                <w:rFonts w:ascii="Consolas" w:hAnsi="Consolas" w:cs="Consolas"/>
                <w:color w:val="0000FF"/>
                <w:sz w:val="19"/>
                <w:szCs w:val="19"/>
                <w:lang w:val="zh-CN"/>
              </w:rPr>
              <w:t>new</w:t>
            </w:r>
            <w:r>
              <w:rPr>
                <w:rFonts w:ascii="Consolas" w:hAnsi="Consolas" w:cs="Consolas"/>
                <w:color w:val="000000"/>
                <w:sz w:val="19"/>
                <w:szCs w:val="19"/>
                <w:lang w:val="zh-CN"/>
              </w:rPr>
              <w:t xml:space="preserve"> RunProperties();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(space == </w:t>
            </w:r>
            <w:r>
              <w:rPr>
                <w:rFonts w:ascii="Consolas" w:hAnsi="Consolas" w:cs="Consolas"/>
                <w:color w:val="A31515"/>
                <w:sz w:val="19"/>
                <w:szCs w:val="19"/>
                <w:lang w:val="zh-CN"/>
              </w:rPr>
              <w:t>"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(counter &lt; message.Count)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(message.Get(counter))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runProperties.AppendChild(</w:t>
            </w:r>
            <w:r>
              <w:rPr>
                <w:rFonts w:ascii="Consolas" w:hAnsi="Consolas" w:cs="Consolas"/>
                <w:color w:val="0000FF"/>
                <w:sz w:val="19"/>
                <w:szCs w:val="19"/>
                <w:lang w:val="zh-CN"/>
              </w:rPr>
              <w:t>new</w:t>
            </w:r>
            <w:r>
              <w:rPr>
                <w:rFonts w:ascii="Consolas" w:hAnsi="Consolas" w:cs="Consolas"/>
                <w:color w:val="000000"/>
                <w:sz w:val="19"/>
                <w:szCs w:val="19"/>
                <w:lang w:val="zh-CN"/>
              </w:rPr>
              <w:t xml:space="preserve"> Position() { Val = </w:t>
            </w:r>
            <w:r>
              <w:rPr>
                <w:rFonts w:ascii="Consolas" w:hAnsi="Consolas" w:cs="Consolas"/>
                <w:color w:val="A31515"/>
                <w:sz w:val="19"/>
                <w:szCs w:val="19"/>
                <w:lang w:val="zh-CN"/>
              </w:rPr>
              <w:t>"2"</w:t>
            </w: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counter++;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runProperties.AppendChild(</w:t>
            </w:r>
            <w:r>
              <w:rPr>
                <w:rFonts w:ascii="Consolas" w:hAnsi="Consolas" w:cs="Consolas"/>
                <w:color w:val="0000FF"/>
                <w:sz w:val="19"/>
                <w:szCs w:val="19"/>
                <w:lang w:val="zh-CN"/>
              </w:rPr>
              <w:t>new</w:t>
            </w:r>
            <w:r>
              <w:rPr>
                <w:rFonts w:ascii="Consolas" w:hAnsi="Consolas" w:cs="Consolas"/>
                <w:color w:val="000000"/>
                <w:sz w:val="19"/>
                <w:szCs w:val="19"/>
                <w:lang w:val="zh-CN"/>
              </w:rPr>
              <w:t xml:space="preserve"> Position() { Val = </w:t>
            </w:r>
            <w:r>
              <w:rPr>
                <w:rFonts w:ascii="Consolas" w:hAnsi="Consolas" w:cs="Consolas"/>
                <w:color w:val="A31515"/>
                <w:sz w:val="19"/>
                <w:szCs w:val="19"/>
                <w:lang w:val="zh-CN"/>
              </w:rPr>
              <w:t>"-2"</w:t>
            </w: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counter++;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runProperties.AppendChild(</w:t>
            </w:r>
            <w:r>
              <w:rPr>
                <w:rFonts w:ascii="Consolas" w:hAnsi="Consolas" w:cs="Consolas"/>
                <w:color w:val="0000FF"/>
                <w:sz w:val="19"/>
                <w:szCs w:val="19"/>
                <w:lang w:val="zh-CN"/>
              </w:rPr>
              <w:t>new</w:t>
            </w:r>
            <w:r>
              <w:rPr>
                <w:rFonts w:ascii="Consolas" w:hAnsi="Consolas" w:cs="Consolas"/>
                <w:color w:val="000000"/>
                <w:sz w:val="19"/>
                <w:szCs w:val="19"/>
                <w:lang w:val="zh-CN"/>
              </w:rPr>
              <w:t xml:space="preserve"> DocumentFormat.OpenXml.Wordprocessing.Languages() { Val = </w:t>
            </w:r>
            <w:r>
              <w:rPr>
                <w:rFonts w:ascii="Consolas" w:hAnsi="Consolas" w:cs="Consolas"/>
                <w:color w:val="A31515"/>
                <w:sz w:val="19"/>
                <w:szCs w:val="19"/>
                <w:lang w:val="zh-CN"/>
              </w:rPr>
              <w:t>"ru-RU"</w:t>
            </w: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newSpaceRun.AppendChild(runProperties);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Text newSpace = newSpaceRun.AppendChild(</w:t>
            </w:r>
            <w:r>
              <w:rPr>
                <w:rFonts w:ascii="Consolas" w:hAnsi="Consolas" w:cs="Consolas"/>
                <w:color w:val="0000FF"/>
                <w:sz w:val="19"/>
                <w:szCs w:val="19"/>
                <w:lang w:val="zh-CN"/>
              </w:rPr>
              <w:t>new</w:t>
            </w:r>
            <w:r>
              <w:rPr>
                <w:rFonts w:ascii="Consolas" w:hAnsi="Consolas" w:cs="Consolas"/>
                <w:color w:val="000000"/>
                <w:sz w:val="19"/>
                <w:szCs w:val="19"/>
                <w:lang w:val="zh-CN"/>
              </w:rPr>
              <w:t xml:space="preserve"> Text(space));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newSpace.Space = SpaceProcessingModeValues.Preserve;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run.Parent.InsertBefore(newSpaceRun, run);</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run.Remove();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(counter &gt;= message.Count)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break</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doc.Save();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doc.Close();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GetMessageFromFile(</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result=</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lastResult = </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using</w:t>
            </w:r>
            <w:r>
              <w:rPr>
                <w:rFonts w:ascii="Consolas" w:hAnsi="Consolas" w:cs="Consolas"/>
                <w:color w:val="000000"/>
                <w:sz w:val="19"/>
                <w:szCs w:val="19"/>
                <w:lang w:val="zh-CN"/>
              </w:rPr>
              <w:t xml:space="preserve"> (WordprocessingDocument doc = WordprocessingDocument.Open(FilePathStr,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Body body = doc.MainDocumentPart.Document.Body;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foreach</w:t>
            </w:r>
            <w:r>
              <w:rPr>
                <w:rFonts w:ascii="Consolas" w:hAnsi="Consolas" w:cs="Consolas"/>
                <w:color w:val="000000"/>
                <w:sz w:val="19"/>
                <w:szCs w:val="19"/>
                <w:lang w:val="zh-CN"/>
              </w:rPr>
              <w:t xml:space="preserve">(Run item </w:t>
            </w:r>
            <w:r>
              <w:rPr>
                <w:rFonts w:ascii="Consolas" w:hAnsi="Consolas" w:cs="Consolas"/>
                <w:color w:val="0000FF"/>
                <w:sz w:val="19"/>
                <w:szCs w:val="19"/>
                <w:lang w:val="zh-CN"/>
              </w:rPr>
              <w:t>in</w:t>
            </w:r>
            <w:r>
              <w:rPr>
                <w:rFonts w:ascii="Consolas" w:hAnsi="Consolas" w:cs="Consolas"/>
                <w:color w:val="000000"/>
                <w:sz w:val="19"/>
                <w:szCs w:val="19"/>
                <w:lang w:val="zh-CN"/>
              </w:rPr>
              <w:t xml:space="preserve"> body.Descendants&lt;Run&gt;().ToList())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(item.InnerText==</w:t>
            </w:r>
            <w:r>
              <w:rPr>
                <w:rFonts w:ascii="Consolas" w:hAnsi="Consolas" w:cs="Consolas"/>
                <w:color w:val="A31515"/>
                <w:sz w:val="19"/>
                <w:szCs w:val="19"/>
                <w:lang w:val="zh-CN"/>
              </w:rPr>
              <w:t>" "</w:t>
            </w:r>
            <w:r>
              <w:rPr>
                <w:rFonts w:ascii="Consolas" w:hAnsi="Consolas" w:cs="Consolas"/>
                <w:color w:val="000000"/>
                <w:sz w:val="19"/>
                <w:szCs w:val="19"/>
                <w:lang w:val="zh-CN"/>
              </w:rPr>
              <w:t xml:space="preserve"> &amp; item.GetFirstChild&lt;RunProperties&gt;()!=</w:t>
            </w:r>
            <w:r>
              <w:rPr>
                <w:rFonts w:ascii="Consolas" w:hAnsi="Consolas" w:cs="Consolas"/>
                <w:color w:val="0000FF"/>
                <w:sz w:val="19"/>
                <w:szCs w:val="19"/>
                <w:lang w:val="zh-CN"/>
              </w:rPr>
              <w:t>null</w:t>
            </w: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(item.GetFirstChild&lt;RunProperties&gt;().GetFirstChild&lt;Position&gt;() != </w:t>
            </w:r>
            <w:r>
              <w:rPr>
                <w:rFonts w:ascii="Consolas" w:hAnsi="Consolas" w:cs="Consolas"/>
                <w:color w:val="0000FF"/>
                <w:sz w:val="19"/>
                <w:szCs w:val="19"/>
                <w:lang w:val="zh-CN"/>
              </w:rPr>
              <w:t>null</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(item.GetFirstChild&lt;RunProperties&gt;().GetFirstChild&lt;Position&gt;().Val == </w:t>
            </w:r>
            <w:r>
              <w:rPr>
                <w:rFonts w:ascii="Consolas" w:hAnsi="Consolas" w:cs="Consolas"/>
                <w:color w:val="A31515"/>
                <w:sz w:val="19"/>
                <w:szCs w:val="19"/>
                <w:lang w:val="zh-CN"/>
              </w:rPr>
              <w:t>"2"</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result += </w:t>
            </w:r>
            <w:r>
              <w:rPr>
                <w:rFonts w:ascii="Consolas" w:hAnsi="Consolas" w:cs="Consolas"/>
                <w:color w:val="A31515"/>
                <w:sz w:val="19"/>
                <w:szCs w:val="19"/>
                <w:lang w:val="zh-CN"/>
              </w:rPr>
              <w:t>"1"</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(item.GetFirstChild&lt;RunProperties&gt;().GetFirstChild&lt;Position&gt;().Val == </w:t>
            </w:r>
            <w:r>
              <w:rPr>
                <w:rFonts w:ascii="Consolas" w:hAnsi="Consolas" w:cs="Consolas"/>
                <w:color w:val="A31515"/>
                <w:sz w:val="19"/>
                <w:szCs w:val="19"/>
                <w:lang w:val="zh-CN"/>
              </w:rPr>
              <w:t>"-2"</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result += </w:t>
            </w:r>
            <w:r>
              <w:rPr>
                <w:rFonts w:ascii="Consolas" w:hAnsi="Consolas" w:cs="Consolas"/>
                <w:color w:val="A31515"/>
                <w:sz w:val="19"/>
                <w:szCs w:val="19"/>
                <w:lang w:val="zh-CN"/>
              </w:rPr>
              <w:t>"0"</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break</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bitArr = </w:t>
            </w:r>
            <w:r>
              <w:rPr>
                <w:rFonts w:ascii="Consolas" w:hAnsi="Consolas" w:cs="Consolas"/>
                <w:color w:val="0000FF"/>
                <w:sz w:val="19"/>
                <w:szCs w:val="19"/>
                <w:lang w:val="zh-CN"/>
              </w:rPr>
              <w:t>new</w:t>
            </w:r>
            <w:r>
              <w:rPr>
                <w:rFonts w:ascii="Consolas" w:hAnsi="Consolas" w:cs="Consolas"/>
                <w:color w:val="000000"/>
                <w:sz w:val="19"/>
                <w:szCs w:val="19"/>
                <w:lang w:val="zh-CN"/>
              </w:rPr>
              <w:t xml:space="preserve"> BitArray(result.Select(c =&gt; c == </w:t>
            </w:r>
            <w:r>
              <w:rPr>
                <w:rFonts w:ascii="Consolas" w:hAnsi="Consolas" w:cs="Consolas"/>
                <w:color w:val="A31515"/>
                <w:sz w:val="19"/>
                <w:szCs w:val="19"/>
                <w:lang w:val="zh-CN"/>
              </w:rPr>
              <w:t>'1'</w:t>
            </w:r>
            <w:r>
              <w:rPr>
                <w:rFonts w:ascii="Consolas" w:hAnsi="Consolas" w:cs="Consolas"/>
                <w:color w:val="000000"/>
                <w:sz w:val="19"/>
                <w:szCs w:val="19"/>
                <w:lang w:val="zh-CN"/>
              </w:rPr>
              <w:t>).ToArray());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lastResult = ByteArrayToMessage(bitArr);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lastResult;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BitArray MessageToByteArray(</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byte</w:t>
            </w:r>
            <w:r>
              <w:rPr>
                <w:rFonts w:ascii="Consolas" w:hAnsi="Consolas" w:cs="Consolas"/>
                <w:color w:val="000000"/>
                <w:sz w:val="19"/>
                <w:szCs w:val="19"/>
                <w:lang w:val="zh-CN"/>
              </w:rPr>
              <w:t>[] bytes;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bytes = Encoding.UTF8.GetBytes(message);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BitArray bit = </w:t>
            </w:r>
            <w:r>
              <w:rPr>
                <w:rFonts w:ascii="Consolas" w:hAnsi="Consolas" w:cs="Consolas"/>
                <w:color w:val="0000FF"/>
                <w:sz w:val="19"/>
                <w:szCs w:val="19"/>
                <w:lang w:val="zh-CN"/>
              </w:rPr>
              <w:t>new</w:t>
            </w:r>
            <w:r>
              <w:rPr>
                <w:rFonts w:ascii="Consolas" w:hAnsi="Consolas" w:cs="Consolas"/>
                <w:color w:val="000000"/>
                <w:sz w:val="19"/>
                <w:szCs w:val="19"/>
                <w:lang w:val="zh-CN"/>
              </w:rPr>
              <w:t xml:space="preserve"> BitArray(bytes);</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bit;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ByteArrayToMessage(BitArray bites)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byte</w:t>
            </w:r>
            <w:r>
              <w:rPr>
                <w:rFonts w:ascii="Consolas" w:hAnsi="Consolas" w:cs="Consolas"/>
                <w:color w:val="000000"/>
                <w:sz w:val="19"/>
                <w:szCs w:val="19"/>
                <w:lang w:val="zh-CN"/>
              </w:rPr>
              <w:t xml:space="preserve">[] strArr = </w:t>
            </w:r>
            <w:r>
              <w:rPr>
                <w:rFonts w:ascii="Consolas" w:hAnsi="Consolas" w:cs="Consolas"/>
                <w:color w:val="0000FF"/>
                <w:sz w:val="19"/>
                <w:szCs w:val="19"/>
                <w:lang w:val="zh-CN"/>
              </w:rPr>
              <w:t>new</w:t>
            </w:r>
            <w:r>
              <w:rPr>
                <w:rFonts w:ascii="Consolas" w:hAnsi="Consolas" w:cs="Consolas"/>
                <w:color w:val="000000"/>
                <w:sz w:val="19"/>
                <w:szCs w:val="19"/>
                <w:lang w:val="zh-CN"/>
              </w:rPr>
              <w:t xml:space="preserve"> </w:t>
            </w:r>
            <w:r>
              <w:rPr>
                <w:rFonts w:ascii="Consolas" w:hAnsi="Consolas" w:cs="Consolas"/>
                <w:color w:val="0000FF"/>
                <w:sz w:val="19"/>
                <w:szCs w:val="19"/>
                <w:lang w:val="zh-CN"/>
              </w:rPr>
              <w:t>byte</w:t>
            </w:r>
            <w:r>
              <w:rPr>
                <w:rFonts w:ascii="Consolas" w:hAnsi="Consolas" w:cs="Consolas"/>
                <w:color w:val="000000"/>
                <w:sz w:val="19"/>
                <w:szCs w:val="19"/>
                <w:lang w:val="zh-CN"/>
              </w:rPr>
              <w:t>[bites.Length / 8];</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w:t>
            </w:r>
            <w:r>
              <w:rPr>
                <w:rFonts w:ascii="Consolas" w:hAnsi="Consolas" w:cs="Consolas"/>
                <w:color w:val="000000"/>
                <w:sz w:val="19"/>
                <w:szCs w:val="19"/>
                <w:lang w:val="zh-CN"/>
              </w:rPr>
              <w:t>(</w:t>
            </w:r>
            <w:r>
              <w:rPr>
                <w:rFonts w:ascii="Consolas" w:hAnsi="Consolas" w:cs="Consolas"/>
                <w:color w:val="0000FF"/>
                <w:sz w:val="19"/>
                <w:szCs w:val="19"/>
                <w:lang w:val="zh-CN"/>
              </w:rPr>
              <w:t>int</w:t>
            </w:r>
            <w:r>
              <w:rPr>
                <w:rFonts w:ascii="Consolas" w:hAnsi="Consolas" w:cs="Consolas"/>
                <w:color w:val="000000"/>
                <w:sz w:val="19"/>
                <w:szCs w:val="19"/>
                <w:lang w:val="zh-CN"/>
              </w:rPr>
              <w:t xml:space="preserve"> i = 0; i &lt; bites.Length / 8; i++)</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w:t>
            </w:r>
            <w:r>
              <w:rPr>
                <w:rFonts w:ascii="Consolas" w:hAnsi="Consolas" w:cs="Consolas"/>
                <w:color w:val="000000"/>
                <w:sz w:val="19"/>
                <w:szCs w:val="19"/>
                <w:lang w:val="zh-CN"/>
              </w:rPr>
              <w:t>(</w:t>
            </w:r>
            <w:r>
              <w:rPr>
                <w:rFonts w:ascii="Consolas" w:hAnsi="Consolas" w:cs="Consolas"/>
                <w:color w:val="0000FF"/>
                <w:sz w:val="19"/>
                <w:szCs w:val="19"/>
                <w:lang w:val="zh-CN"/>
              </w:rPr>
              <w:t>int</w:t>
            </w:r>
            <w:r>
              <w:rPr>
                <w:rFonts w:ascii="Consolas" w:hAnsi="Consolas" w:cs="Consolas"/>
                <w:color w:val="000000"/>
                <w:sz w:val="19"/>
                <w:szCs w:val="19"/>
                <w:lang w:val="zh-CN"/>
              </w:rPr>
              <w:t xml:space="preserve"> index = i * 8, m = 1; index &lt; i * 8 + 8; index++, m *= 2)</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strArr[i] += bites.Get(index) ? (</w:t>
            </w:r>
            <w:r>
              <w:rPr>
                <w:rFonts w:ascii="Consolas" w:hAnsi="Consolas" w:cs="Consolas"/>
                <w:color w:val="0000FF"/>
                <w:sz w:val="19"/>
                <w:szCs w:val="19"/>
                <w:lang w:val="zh-CN"/>
              </w:rPr>
              <w:t>byte</w:t>
            </w:r>
            <w:r>
              <w:rPr>
                <w:rFonts w:ascii="Consolas" w:hAnsi="Consolas" w:cs="Consolas"/>
                <w:color w:val="000000"/>
                <w:sz w:val="19"/>
                <w:szCs w:val="19"/>
                <w:lang w:val="zh-CN"/>
              </w:rPr>
              <w:t>)m : (</w:t>
            </w:r>
            <w:r>
              <w:rPr>
                <w:rFonts w:ascii="Consolas" w:hAnsi="Consolas" w:cs="Consolas"/>
                <w:color w:val="0000FF"/>
                <w:sz w:val="19"/>
                <w:szCs w:val="19"/>
                <w:lang w:val="zh-CN"/>
              </w:rPr>
              <w:t>byte</w:t>
            </w:r>
            <w:r>
              <w:rPr>
                <w:rFonts w:ascii="Consolas" w:hAnsi="Consolas" w:cs="Consolas"/>
                <w:color w:val="000000"/>
                <w:sz w:val="19"/>
                <w:szCs w:val="19"/>
                <w:lang w:val="zh-CN"/>
              </w:rPr>
              <w:t>)0;</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Encoding.UTF8.GetString(strArr);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ContainerSize(</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counter = 0;</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text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using</w:t>
            </w:r>
            <w:r>
              <w:rPr>
                <w:rFonts w:ascii="Consolas" w:hAnsi="Consolas" w:cs="Consolas"/>
                <w:color w:val="000000"/>
                <w:sz w:val="19"/>
                <w:szCs w:val="19"/>
                <w:lang w:val="zh-CN"/>
              </w:rPr>
              <w:t xml:space="preserve"> (WordprocessingDocument doc = WordprocessingDocument.Open(FilePathStr,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body = doc.MainDocumentPart.Document.Body;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text += body.InnerText;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foreach</w:t>
            </w:r>
            <w:r>
              <w:rPr>
                <w:rFonts w:ascii="Consolas" w:hAnsi="Consolas" w:cs="Consolas"/>
                <w:color w:val="000000"/>
                <w:sz w:val="19"/>
                <w:szCs w:val="19"/>
                <w:lang w:val="zh-CN"/>
              </w:rPr>
              <w:t xml:space="preserve">(var item </w:t>
            </w:r>
            <w:r>
              <w:rPr>
                <w:rFonts w:ascii="Consolas" w:hAnsi="Consolas" w:cs="Consolas"/>
                <w:color w:val="0000FF"/>
                <w:sz w:val="19"/>
                <w:szCs w:val="19"/>
                <w:lang w:val="zh-CN"/>
              </w:rPr>
              <w:t>in</w:t>
            </w:r>
            <w:r>
              <w:rPr>
                <w:rFonts w:ascii="Consolas" w:hAnsi="Consolas" w:cs="Consolas"/>
                <w:color w:val="000000"/>
                <w:sz w:val="19"/>
                <w:szCs w:val="19"/>
                <w:lang w:val="zh-CN"/>
              </w:rPr>
              <w:t xml:space="preserve"> text)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(item == </w:t>
            </w:r>
            <w:r>
              <w:rPr>
                <w:rFonts w:ascii="Consolas" w:hAnsi="Consolas" w:cs="Consolas"/>
                <w:color w:val="A31515"/>
                <w:sz w:val="19"/>
                <w:szCs w:val="19"/>
                <w:lang w:val="zh-CN"/>
              </w:rPr>
              <w:t>'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counter++;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counter;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HashCounter(</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result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byte</w:t>
            </w:r>
            <w:r>
              <w:rPr>
                <w:rFonts w:ascii="Consolas" w:hAnsi="Consolas" w:cs="Consolas"/>
                <w:color w:val="000000"/>
                <w:sz w:val="19"/>
                <w:szCs w:val="19"/>
                <w:lang w:val="zh-CN"/>
              </w:rPr>
              <w:t>[] byteMessage = Encoding.ASCII.GetBytes(message);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MD5 md5 = </w:t>
            </w:r>
            <w:r>
              <w:rPr>
                <w:rFonts w:ascii="Consolas" w:hAnsi="Consolas" w:cs="Consolas"/>
                <w:color w:val="0000FF"/>
                <w:sz w:val="19"/>
                <w:szCs w:val="19"/>
                <w:lang w:val="zh-CN"/>
              </w:rPr>
              <w:t>new</w:t>
            </w:r>
            <w:r>
              <w:rPr>
                <w:rFonts w:ascii="Consolas" w:hAnsi="Consolas" w:cs="Consolas"/>
                <w:color w:val="000000"/>
                <w:sz w:val="19"/>
                <w:szCs w:val="19"/>
                <w:lang w:val="zh-CN"/>
              </w:rPr>
              <w:t xml:space="preserve"> MD5CryptoServiceProvider();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byte</w:t>
            </w:r>
            <w:r>
              <w:rPr>
                <w:rFonts w:ascii="Consolas" w:hAnsi="Consolas" w:cs="Consolas"/>
                <w:color w:val="000000"/>
                <w:sz w:val="19"/>
                <w:szCs w:val="19"/>
                <w:lang w:val="zh-CN"/>
              </w:rPr>
              <w:t>[] hashMessage = md5.ComputeHash(byteMessage);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result = hashMessage.Aggregate(</w:t>
            </w:r>
            <w:r>
              <w:rPr>
                <w:rFonts w:ascii="Consolas" w:hAnsi="Consolas" w:cs="Consolas"/>
                <w:color w:val="A31515"/>
                <w:sz w:val="19"/>
                <w:szCs w:val="19"/>
                <w:lang w:val="zh-CN"/>
              </w:rPr>
              <w:t>""</w:t>
            </w:r>
            <w:r>
              <w:rPr>
                <w:rFonts w:ascii="Consolas" w:hAnsi="Consolas" w:cs="Consolas"/>
                <w:color w:val="000000"/>
                <w:sz w:val="19"/>
                <w:szCs w:val="19"/>
                <w:lang w:val="zh-CN"/>
              </w:rPr>
              <w:t>, (current, next) =&gt; current + next);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return</w:t>
            </w:r>
            <w:r>
              <w:rPr>
                <w:rFonts w:ascii="Consolas" w:hAnsi="Consolas" w:cs="Consolas"/>
                <w:color w:val="000000"/>
                <w:sz w:val="19"/>
                <w:szCs w:val="19"/>
                <w:lang w:val="zh-CN"/>
              </w:rPr>
              <w:t xml:space="preserve"> result;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pStyle w:val="27"/>
              <w:ind w:firstLine="0"/>
              <w:jc w:val="center"/>
            </w:pPr>
            <w:r>
              <w:rPr>
                <w:rFonts w:ascii="Consolas" w:hAnsi="Consolas" w:cs="Consolas"/>
                <w:color w:val="000000"/>
                <w:sz w:val="19"/>
                <w:szCs w:val="19"/>
                <w:lang w:val="zh-CN"/>
              </w:rPr>
              <w:t>}</w:t>
            </w:r>
          </w:p>
        </w:tc>
      </w:tr>
    </w:tbl>
    <w:p>
      <w:pPr>
        <w:pStyle w:val="27"/>
        <w:ind w:firstLine="0"/>
        <w:jc w:val="center"/>
      </w:pPr>
    </w:p>
    <w:p>
      <w:pPr>
        <w:pStyle w:val="27"/>
        <w:ind w:firstLine="0"/>
        <w:jc w:val="center"/>
        <w:rPr>
          <w:lang w:val="en-US"/>
        </w:rPr>
      </w:pPr>
      <w:r>
        <w:t xml:space="preserve">Файл </w:t>
      </w:r>
      <w:r>
        <w:rPr>
          <w:lang w:val="en-US"/>
        </w:rPr>
        <w:t>MainWindow.xaml.cs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Pr>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Microsoft.Win32;</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System.Collections;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System.Collections.Generic;</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System.Linq;</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System.Text;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System.Threading.Tasks;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System.Windows.Controls;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System.Windows.Data;</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System.Windows.Documents;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System.Windows.Input;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System.Windows.Media;</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System.Windows.Media.Imaging;</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using</w:t>
            </w:r>
            <w:r>
              <w:rPr>
                <w:rFonts w:ascii="Consolas" w:hAnsi="Consolas" w:cs="Consolas"/>
                <w:color w:val="000000"/>
                <w:sz w:val="19"/>
                <w:szCs w:val="19"/>
                <w:lang w:val="zh-CN"/>
              </w:rPr>
              <w:t xml:space="preserve"> System.Windows.Shapes;</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FF"/>
                <w:sz w:val="19"/>
                <w:szCs w:val="19"/>
                <w:lang w:val="zh-CN"/>
              </w:rPr>
              <w:t>namespace</w:t>
            </w:r>
            <w:r>
              <w:rPr>
                <w:rFonts w:ascii="Consolas" w:hAnsi="Consolas" w:cs="Consolas"/>
                <w:color w:val="000000"/>
                <w:sz w:val="19"/>
                <w:szCs w:val="19"/>
                <w:lang w:val="zh-CN"/>
              </w:rPr>
              <w:t xml:space="preserve"> WordSteganography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808080"/>
                <w:sz w:val="19"/>
                <w:szCs w:val="19"/>
                <w:lang w:val="zh-CN"/>
              </w:rPr>
              <w:t>///</w:t>
            </w:r>
            <w:r>
              <w:rPr>
                <w:rFonts w:ascii="Consolas" w:hAnsi="Consolas" w:cs="Consolas"/>
                <w:color w:val="008000"/>
                <w:sz w:val="19"/>
                <w:szCs w:val="19"/>
                <w:lang w:val="zh-CN"/>
              </w:rPr>
              <w:t xml:space="preserve"> </w:t>
            </w:r>
            <w:r>
              <w:rPr>
                <w:rFonts w:ascii="Consolas" w:hAnsi="Consolas" w:cs="Consolas"/>
                <w:color w:val="808080"/>
                <w:sz w:val="19"/>
                <w:szCs w:val="19"/>
                <w:lang w:val="zh-CN"/>
              </w:rPr>
              <w:t>&lt;summary&gt;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808080"/>
                <w:sz w:val="19"/>
                <w:szCs w:val="19"/>
                <w:lang w:val="zh-CN"/>
              </w:rPr>
              <w:t>///</w:t>
            </w:r>
            <w:r>
              <w:rPr>
                <w:rFonts w:ascii="Consolas" w:hAnsi="Consolas" w:cs="Consolas"/>
                <w:color w:val="008000"/>
                <w:sz w:val="19"/>
                <w:szCs w:val="19"/>
                <w:lang w:val="zh-CN"/>
              </w:rPr>
              <w:t xml:space="preserve"> Логика взаимодействия для MainWindow.xaml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808080"/>
                <w:sz w:val="19"/>
                <w:szCs w:val="19"/>
                <w:lang w:val="zh-CN"/>
              </w:rPr>
              <w:t>///</w:t>
            </w:r>
            <w:r>
              <w:rPr>
                <w:rFonts w:ascii="Consolas" w:hAnsi="Consolas" w:cs="Consolas"/>
                <w:color w:val="008000"/>
                <w:sz w:val="19"/>
                <w:szCs w:val="19"/>
                <w:lang w:val="zh-CN"/>
              </w:rPr>
              <w:t xml:space="preserve"> </w:t>
            </w:r>
            <w:r>
              <w:rPr>
                <w:rFonts w:ascii="Consolas" w:hAnsi="Consolas" w:cs="Consolas"/>
                <w:color w:val="808080"/>
                <w:sz w:val="19"/>
                <w:szCs w:val="19"/>
                <w:lang w:val="zh-CN"/>
              </w:rPr>
              <w:t>&lt;/summary&gt;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partial</w:t>
            </w:r>
            <w:r>
              <w:rPr>
                <w:rFonts w:ascii="Consolas" w:hAnsi="Consolas" w:cs="Consolas"/>
                <w:color w:val="000000"/>
                <w:sz w:val="19"/>
                <w:szCs w:val="19"/>
                <w:lang w:val="zh-CN"/>
              </w:rPr>
              <w:t xml:space="preserve"> </w:t>
            </w:r>
            <w:r>
              <w:rPr>
                <w:rFonts w:ascii="Consolas" w:hAnsi="Consolas" w:cs="Consolas"/>
                <w:color w:val="0000FF"/>
                <w:sz w:val="19"/>
                <w:szCs w:val="19"/>
                <w:lang w:val="zh-CN"/>
              </w:rPr>
              <w:t>class</w:t>
            </w:r>
            <w:r>
              <w:rPr>
                <w:rFonts w:ascii="Consolas" w:hAnsi="Consolas" w:cs="Consolas"/>
                <w:color w:val="000000"/>
                <w:sz w:val="19"/>
                <w:szCs w:val="19"/>
                <w:lang w:val="zh-CN"/>
              </w:rPr>
              <w:t xml:space="preserve"> </w:t>
            </w:r>
            <w:r>
              <w:rPr>
                <w:rFonts w:ascii="Consolas" w:hAnsi="Consolas" w:cs="Consolas"/>
                <w:color w:val="2B91AF"/>
                <w:sz w:val="19"/>
                <w:szCs w:val="19"/>
                <w:lang w:val="zh-CN"/>
              </w:rPr>
              <w:t>MainWindow</w:t>
            </w:r>
            <w:r>
              <w:rPr>
                <w:rFonts w:ascii="Consolas" w:hAnsi="Consolas" w:cs="Consolas"/>
                <w:color w:val="000000"/>
                <w:sz w:val="19"/>
                <w:szCs w:val="19"/>
                <w:lang w:val="zh-CN"/>
              </w:rPr>
              <w:t xml:space="preserve"> : Window</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bool</w:t>
            </w:r>
            <w:r>
              <w:rPr>
                <w:rFonts w:ascii="Consolas" w:hAnsi="Consolas" w:cs="Consolas"/>
                <w:color w:val="000000"/>
                <w:sz w:val="19"/>
                <w:szCs w:val="19"/>
                <w:lang w:val="zh-CN"/>
              </w:rPr>
              <w:t xml:space="preserve"> isFileDoc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FilePathStr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encodedFilePathStr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CopyPathStr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ContainerSize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MessageSize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int</w:t>
            </w:r>
            <w:r>
              <w:rPr>
                <w:rFonts w:ascii="Consolas" w:hAnsi="Consolas" w:cs="Consolas"/>
                <w:color w:val="000000"/>
                <w:sz w:val="19"/>
                <w:szCs w:val="19"/>
                <w:lang w:val="zh-CN"/>
              </w:rPr>
              <w:t xml:space="preserve"> BitHashSize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Hash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BitArray BitHash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BitArray BitMessage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MessageAndHash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0000FF"/>
                <w:sz w:val="19"/>
                <w:szCs w:val="19"/>
                <w:lang w:val="zh-CN"/>
              </w:rPr>
              <w:t>static</w:t>
            </w:r>
            <w:r>
              <w:rPr>
                <w:rFonts w:ascii="Consolas" w:hAnsi="Consolas" w:cs="Consolas"/>
                <w:color w:val="000000"/>
                <w:sz w:val="19"/>
                <w:szCs w:val="19"/>
                <w:lang w:val="zh-CN"/>
              </w:rPr>
              <w:t xml:space="preserve"> BitArray BitMessageAndHash { </w:t>
            </w:r>
            <w:r>
              <w:rPr>
                <w:rFonts w:ascii="Consolas" w:hAnsi="Consolas" w:cs="Consolas"/>
                <w:color w:val="0000FF"/>
                <w:sz w:val="19"/>
                <w:szCs w:val="19"/>
                <w:lang w:val="zh-CN"/>
              </w:rPr>
              <w:t>get</w:t>
            </w:r>
            <w:r>
              <w:rPr>
                <w:rFonts w:ascii="Consolas" w:hAnsi="Consolas" w:cs="Consolas"/>
                <w:color w:val="000000"/>
                <w:sz w:val="19"/>
                <w:szCs w:val="19"/>
                <w:lang w:val="zh-CN"/>
              </w:rPr>
              <w:t xml:space="preserve">; </w:t>
            </w:r>
            <w:r>
              <w:rPr>
                <w:rFonts w:ascii="Consolas" w:hAnsi="Consolas" w:cs="Consolas"/>
                <w:color w:val="0000FF"/>
                <w:sz w:val="19"/>
                <w:szCs w:val="19"/>
                <w:lang w:val="zh-CN"/>
              </w:rPr>
              <w:t>set</w:t>
            </w:r>
            <w:r>
              <w:rPr>
                <w:rFonts w:ascii="Consolas" w:hAnsi="Consolas" w:cs="Consolas"/>
                <w:color w:val="000000"/>
                <w:sz w:val="19"/>
                <w:szCs w:val="19"/>
                <w:lang w:val="zh-CN"/>
              </w:rPr>
              <w:t>;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public</w:t>
            </w:r>
            <w:r>
              <w:rPr>
                <w:rFonts w:ascii="Consolas" w:hAnsi="Consolas" w:cs="Consolas"/>
                <w:color w:val="000000"/>
                <w:sz w:val="19"/>
                <w:szCs w:val="19"/>
                <w:lang w:val="zh-CN"/>
              </w:rPr>
              <w:t xml:space="preserve"> </w:t>
            </w:r>
            <w:r>
              <w:rPr>
                <w:rFonts w:ascii="Consolas" w:hAnsi="Consolas" w:cs="Consolas"/>
                <w:color w:val="2B91AF"/>
                <w:sz w:val="19"/>
                <w:szCs w:val="19"/>
                <w:lang w:val="zh-CN"/>
              </w:rPr>
              <w:t>MainWindow</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InitializeComponent();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openInputFile(</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OpenFileDialog FileDialog = </w:t>
            </w:r>
            <w:r>
              <w:rPr>
                <w:rFonts w:ascii="Consolas" w:hAnsi="Consolas" w:cs="Consolas"/>
                <w:color w:val="0000FF"/>
                <w:sz w:val="19"/>
                <w:szCs w:val="19"/>
                <w:lang w:val="zh-CN"/>
              </w:rPr>
              <w:t>new</w:t>
            </w:r>
            <w:r>
              <w:rPr>
                <w:rFonts w:ascii="Consolas" w:hAnsi="Consolas" w:cs="Consolas"/>
                <w:color w:val="000000"/>
                <w:sz w:val="19"/>
                <w:szCs w:val="19"/>
                <w:lang w:val="zh-CN"/>
              </w:rPr>
              <w:t xml:space="preserve"> OpenFileDialog(); </w:t>
            </w:r>
            <w:r>
              <w:rPr>
                <w:rFonts w:ascii="Consolas" w:hAnsi="Consolas" w:cs="Consolas"/>
                <w:color w:val="008000"/>
                <w:sz w:val="19"/>
                <w:szCs w:val="19"/>
                <w:lang w:val="zh-CN"/>
              </w:rPr>
              <w:t>// open file from a directory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FileDialog.Filter = </w:t>
            </w:r>
            <w:r>
              <w:rPr>
                <w:rFonts w:ascii="Consolas" w:hAnsi="Consolas" w:cs="Consolas"/>
                <w:color w:val="A31515"/>
                <w:sz w:val="19"/>
                <w:szCs w:val="19"/>
                <w:lang w:val="zh-CN"/>
              </w:rPr>
              <w:t>"Word File (.docx ,.doc)|*.docx;*.doc"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(FileDialog.ShowDialog()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FilePathStr = FileDialog.FileName;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FilePath.Text = FilePathStr;</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WordAsXML helper = </w:t>
            </w:r>
            <w:r>
              <w:rPr>
                <w:rFonts w:ascii="Consolas" w:hAnsi="Consolas" w:cs="Consolas"/>
                <w:color w:val="0000FF"/>
                <w:sz w:val="19"/>
                <w:szCs w:val="19"/>
                <w:lang w:val="zh-CN"/>
              </w:rPr>
              <w:t>new</w:t>
            </w:r>
            <w:r>
              <w:rPr>
                <w:rFonts w:ascii="Consolas" w:hAnsi="Consolas" w:cs="Consolas"/>
                <w:color w:val="000000"/>
                <w:sz w:val="19"/>
                <w:szCs w:val="19"/>
                <w:lang w:val="zh-CN"/>
              </w:rPr>
              <w:t xml:space="preserve"> WordAsXML(); </w:t>
            </w:r>
            <w:r>
              <w:rPr>
                <w:rFonts w:ascii="Consolas" w:hAnsi="Consolas" w:cs="Consolas"/>
                <w:color w:val="008000"/>
                <w:sz w:val="19"/>
                <w:szCs w:val="19"/>
                <w:lang w:val="zh-CN"/>
              </w:rPr>
              <w:t>// create a work copy and validate .doc/.docx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(isCopyNeed.IsChecked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FilePathStr = helper.CreateDocCopy(FilePathStr);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isFileDoc = helper.ValidateFile(FilePathStr);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(isFileDoc)</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FilePathStr = helper.ConvertDocToDocx(FilePathStr);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ContainerSize = helper.ContainerSize(FilePathStr); </w:t>
            </w:r>
            <w:r>
              <w:rPr>
                <w:rFonts w:ascii="Consolas" w:hAnsi="Consolas" w:cs="Consolas"/>
                <w:color w:val="008000"/>
                <w:sz w:val="19"/>
                <w:szCs w:val="19"/>
                <w:lang w:val="zh-CN"/>
              </w:rPr>
              <w:t>// count file spaces and print the result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containerSizeField.Text = ContainerSize.ToString();</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r>
              <w:rPr>
                <w:rFonts w:ascii="Consolas" w:hAnsi="Consolas" w:cs="Consolas"/>
                <w:color w:val="000000"/>
                <w:sz w:val="19"/>
                <w:szCs w:val="19"/>
                <w:lang w:val="zh-CN"/>
              </w:rPr>
              <w:t xml:space="preserve"> (Exception ex)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inputMessage(</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(FilePathStr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"Файл не выбран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WordAsXML helper = </w:t>
            </w:r>
            <w:r>
              <w:rPr>
                <w:rFonts w:ascii="Consolas" w:hAnsi="Consolas" w:cs="Consolas"/>
                <w:color w:val="0000FF"/>
                <w:sz w:val="19"/>
                <w:szCs w:val="19"/>
                <w:lang w:val="zh-CN"/>
              </w:rPr>
              <w:t>new</w:t>
            </w:r>
            <w:r>
              <w:rPr>
                <w:rFonts w:ascii="Consolas" w:hAnsi="Consolas" w:cs="Consolas"/>
                <w:color w:val="000000"/>
                <w:sz w:val="19"/>
                <w:szCs w:val="19"/>
                <w:lang w:val="zh-CN"/>
              </w:rPr>
              <w:t xml:space="preserve"> WordAsXML();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(isHashNeed.IsChecked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Hash = helper.HashCounter(messageField.Text);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hashField.Text = Hash;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MessageAndHash = messageField.Text + </w:t>
            </w:r>
            <w:r>
              <w:rPr>
                <w:rFonts w:ascii="Consolas" w:hAnsi="Consolas" w:cs="Consolas"/>
                <w:color w:val="A31515"/>
                <w:sz w:val="19"/>
                <w:szCs w:val="19"/>
                <w:lang w:val="zh-CN"/>
              </w:rPr>
              <w:t>" "</w:t>
            </w:r>
            <w:r>
              <w:rPr>
                <w:rFonts w:ascii="Consolas" w:hAnsi="Consolas" w:cs="Consolas"/>
                <w:color w:val="000000"/>
                <w:sz w:val="19"/>
                <w:szCs w:val="19"/>
                <w:lang w:val="zh-CN"/>
              </w:rPr>
              <w:t xml:space="preserve"> + Hash;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MessageAndHash = messageField.Text + </w:t>
            </w:r>
            <w:r>
              <w:rPr>
                <w:rFonts w:ascii="Consolas" w:hAnsi="Consolas" w:cs="Consolas"/>
                <w:color w:val="A31515"/>
                <w:sz w:val="19"/>
                <w:szCs w:val="19"/>
                <w:lang w:val="zh-CN"/>
              </w:rPr>
              <w:t>" "</w:t>
            </w:r>
            <w:r>
              <w:rPr>
                <w:rFonts w:ascii="Consolas" w:hAnsi="Consolas" w:cs="Consolas"/>
                <w:color w:val="000000"/>
                <w:sz w:val="19"/>
                <w:szCs w:val="19"/>
                <w:lang w:val="zh-CN"/>
              </w:rPr>
              <w:t xml:space="preserve">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BitMessageAndHash = helper.MessageToByteArray(MessageAndHash);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(ContainerSize &gt;= BitMessageAndHash.Count)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(isHashNeed.IsChecked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helper.InsertMessageToFile(FilePathStr, BitMessageAndHash,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helper.InsertMessageToFile(FilePathStr, BitMessageAndHash, </w:t>
            </w:r>
            <w:r>
              <w:rPr>
                <w:rFonts w:ascii="Consolas" w:hAnsi="Consolas" w:cs="Consolas"/>
                <w:color w:val="0000FF"/>
                <w:sz w:val="19"/>
                <w:szCs w:val="19"/>
                <w:lang w:val="zh-CN"/>
              </w:rPr>
              <w:t>false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(isFileDoc)</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helper.ConvertDocxToDoc(FilePathStr);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isFileDoc = </w:t>
            </w:r>
            <w:r>
              <w:rPr>
                <w:rFonts w:ascii="Consolas" w:hAnsi="Consolas" w:cs="Consolas"/>
                <w:color w:val="0000FF"/>
                <w:sz w:val="19"/>
                <w:szCs w:val="19"/>
                <w:lang w:val="zh-CN"/>
              </w:rPr>
              <w:t>false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w:t>
            </w:r>
            <w:r>
              <w:rPr>
                <w:rFonts w:ascii="Consolas" w:hAnsi="Consolas" w:cs="Consolas"/>
                <w:color w:val="A31515"/>
                <w:sz w:val="19"/>
                <w:szCs w:val="19"/>
                <w:lang w:val="zh-CN"/>
              </w:rPr>
              <w:t>"Сообщение осаждено!\n"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w:t>
            </w:r>
            <w:r>
              <w:rPr>
                <w:rFonts w:ascii="Consolas" w:hAnsi="Consolas" w:cs="Consolas"/>
                <w:color w:val="A31515"/>
                <w:sz w:val="19"/>
                <w:szCs w:val="19"/>
                <w:lang w:val="zh-CN"/>
              </w:rPr>
              <w:t>"Сообщение осаждено!\n"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"В контейнере недостаточно места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r>
              <w:rPr>
                <w:rFonts w:ascii="Consolas" w:hAnsi="Consolas" w:cs="Consolas"/>
                <w:color w:val="000000"/>
                <w:sz w:val="19"/>
                <w:szCs w:val="19"/>
                <w:lang w:val="zh-CN"/>
              </w:rPr>
              <w:t xml:space="preserve"> (Exception ex)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openOutputFile(</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OpenFileDialog FileDialog = </w:t>
            </w:r>
            <w:r>
              <w:rPr>
                <w:rFonts w:ascii="Consolas" w:hAnsi="Consolas" w:cs="Consolas"/>
                <w:color w:val="0000FF"/>
                <w:sz w:val="19"/>
                <w:szCs w:val="19"/>
                <w:lang w:val="zh-CN"/>
              </w:rPr>
              <w:t>new</w:t>
            </w:r>
            <w:r>
              <w:rPr>
                <w:rFonts w:ascii="Consolas" w:hAnsi="Consolas" w:cs="Consolas"/>
                <w:color w:val="000000"/>
                <w:sz w:val="19"/>
                <w:szCs w:val="19"/>
                <w:lang w:val="zh-CN"/>
              </w:rPr>
              <w:t xml:space="preserve"> OpenFileDialog();</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FileDialog.Filter = </w:t>
            </w:r>
            <w:r>
              <w:rPr>
                <w:rFonts w:ascii="Consolas" w:hAnsi="Consolas" w:cs="Consolas"/>
                <w:color w:val="A31515"/>
                <w:sz w:val="19"/>
                <w:szCs w:val="19"/>
                <w:lang w:val="zh-CN"/>
              </w:rPr>
              <w:t>"Word File (.docx ,.doc)|*.docx;*.doc"</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(FileDialog.ShowDialog()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encodedFilePathStr = FileDialog.FileName;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outputFilePath.Text = encodedFilePathStr;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r>
              <w:rPr>
                <w:rFonts w:ascii="Consolas" w:hAnsi="Consolas" w:cs="Consolas"/>
                <w:color w:val="000000"/>
                <w:sz w:val="19"/>
                <w:szCs w:val="19"/>
                <w:lang w:val="zh-CN"/>
              </w:rPr>
              <w:t xml:space="preserve"> (Exception ex)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outputMessage(</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try</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(encodedFilePathStr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"Файл не выбран"</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WordAsXML helper = </w:t>
            </w:r>
            <w:r>
              <w:rPr>
                <w:rFonts w:ascii="Consolas" w:hAnsi="Consolas" w:cs="Consolas"/>
                <w:color w:val="0000FF"/>
                <w:sz w:val="19"/>
                <w:szCs w:val="19"/>
                <w:lang w:val="zh-CN"/>
              </w:rPr>
              <w:t>new</w:t>
            </w:r>
            <w:r>
              <w:rPr>
                <w:rFonts w:ascii="Consolas" w:hAnsi="Consolas" w:cs="Consolas"/>
                <w:color w:val="000000"/>
                <w:sz w:val="19"/>
                <w:szCs w:val="19"/>
                <w:lang w:val="zh-CN"/>
              </w:rPr>
              <w:t xml:space="preserve"> WordAsXML();</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result = helper.GetMessageFromFile(encodedFilePathStr);</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(result != </w:t>
            </w:r>
            <w:r>
              <w:rPr>
                <w:rFonts w:ascii="Consolas" w:hAnsi="Consolas" w:cs="Consolas"/>
                <w:color w:val="0000FF"/>
                <w:sz w:val="19"/>
                <w:szCs w:val="19"/>
                <w:lang w:val="zh-CN"/>
              </w:rPr>
              <w:t>null</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var</w:t>
            </w:r>
            <w:r>
              <w:rPr>
                <w:rFonts w:ascii="Consolas" w:hAnsi="Consolas" w:cs="Consolas"/>
                <w:color w:val="000000"/>
                <w:sz w:val="19"/>
                <w:szCs w:val="19"/>
                <w:lang w:val="zh-CN"/>
              </w:rPr>
              <w:t xml:space="preserve"> lastSpacePos = result.LastIndexOf(</w:t>
            </w:r>
            <w:r>
              <w:rPr>
                <w:rFonts w:ascii="Consolas" w:hAnsi="Consolas" w:cs="Consolas"/>
                <w:color w:val="A31515"/>
                <w:sz w:val="19"/>
                <w:szCs w:val="19"/>
                <w:lang w:val="zh-CN"/>
              </w:rPr>
              <w:t>'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message = result.Substring(0, lastSpacePos);</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string</w:t>
            </w:r>
            <w:r>
              <w:rPr>
                <w:rFonts w:ascii="Consolas" w:hAnsi="Consolas" w:cs="Consolas"/>
                <w:color w:val="000000"/>
                <w:sz w:val="19"/>
                <w:szCs w:val="19"/>
                <w:lang w:val="zh-CN"/>
              </w:rPr>
              <w:t xml:space="preserve"> hash = result.Substring(lastSpacePos + 1, result.Length - lastSpacePos - 1);</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outputMessageField.Text = 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if</w:t>
            </w:r>
            <w:r>
              <w:rPr>
                <w:rFonts w:ascii="Consolas" w:hAnsi="Consolas" w:cs="Consolas"/>
                <w:color w:val="000000"/>
                <w:sz w:val="19"/>
                <w:szCs w:val="19"/>
                <w:lang w:val="zh-CN"/>
              </w:rPr>
              <w:t xml:space="preserve"> (hash != </w:t>
            </w:r>
            <w:r>
              <w:rPr>
                <w:rFonts w:ascii="Consolas" w:hAnsi="Consolas" w:cs="Consolas"/>
                <w:color w:val="A31515"/>
                <w:sz w:val="19"/>
                <w:szCs w:val="19"/>
                <w:lang w:val="zh-CN"/>
              </w:rPr>
              <w:t>""</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outputHashField.Text = hash;</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controlHashField.Text = helper.HashCounter(message);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w:t>
            </w:r>
            <w:r>
              <w:rPr>
                <w:rFonts w:ascii="Consolas" w:hAnsi="Consolas" w:cs="Consolas"/>
                <w:color w:val="A31515"/>
                <w:sz w:val="19"/>
                <w:szCs w:val="19"/>
                <w:lang w:val="zh-CN"/>
              </w:rPr>
              <w:t>"Сообщение извлечено!"</w:t>
            </w:r>
            <w:r>
              <w:rPr>
                <w:rFonts w:ascii="Consolas" w:hAnsi="Consolas" w:cs="Consolas"/>
                <w:color w:val="000000"/>
                <w:sz w:val="19"/>
                <w:szCs w:val="19"/>
                <w:lang w:val="zh-CN"/>
              </w:rPr>
              <w:t xml:space="preserv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w:t>
            </w:r>
            <w:r>
              <w:rPr>
                <w:rFonts w:ascii="Consolas" w:hAnsi="Consolas" w:cs="Consolas"/>
                <w:color w:val="A31515"/>
                <w:sz w:val="19"/>
                <w:szCs w:val="19"/>
                <w:lang w:val="zh-CN"/>
              </w:rPr>
              <w:t>"Сообщение извлечено!"</w:t>
            </w:r>
            <w:r>
              <w:rPr>
                <w:rFonts w:ascii="Consolas" w:hAnsi="Consolas" w:cs="Consolas"/>
                <w:color w:val="000000"/>
                <w:sz w:val="19"/>
                <w:szCs w:val="19"/>
                <w:lang w:val="zh-CN"/>
              </w:rPr>
              <w:t xml:space="preserv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outputHashField.Text = </w:t>
            </w:r>
            <w:r>
              <w:rPr>
                <w:rFonts w:ascii="Consolas" w:hAnsi="Consolas" w:cs="Consolas"/>
                <w:color w:val="A31515"/>
                <w:sz w:val="19"/>
                <w:szCs w:val="19"/>
                <w:lang w:val="zh-CN"/>
              </w:rPr>
              <w:t>"Хеш не был извлечен/осажден :("</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controlHashField.Text = helper.HashCounter(message);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else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throw</w:t>
            </w:r>
            <w:r>
              <w:rPr>
                <w:rFonts w:ascii="Consolas" w:hAnsi="Consolas" w:cs="Consolas"/>
                <w:color w:val="000000"/>
                <w:sz w:val="19"/>
                <w:szCs w:val="19"/>
                <w:lang w:val="zh-CN"/>
              </w:rPr>
              <w:t xml:space="preserve"> </w:t>
            </w:r>
            <w:r>
              <w:rPr>
                <w:rFonts w:ascii="Consolas" w:hAnsi="Consolas" w:cs="Consolas"/>
                <w:color w:val="0000FF"/>
                <w:sz w:val="19"/>
                <w:szCs w:val="19"/>
                <w:lang w:val="zh-CN"/>
              </w:rPr>
              <w:t>new</w:t>
            </w:r>
            <w:r>
              <w:rPr>
                <w:rFonts w:ascii="Consolas" w:hAnsi="Consolas" w:cs="Consolas"/>
                <w:color w:val="000000"/>
                <w:sz w:val="19"/>
                <w:szCs w:val="19"/>
                <w:lang w:val="zh-CN"/>
              </w:rPr>
              <w:t xml:space="preserve"> Exception(</w:t>
            </w:r>
            <w:r>
              <w:rPr>
                <w:rFonts w:ascii="Consolas" w:hAnsi="Consolas" w:cs="Consolas"/>
                <w:color w:val="A31515"/>
                <w:sz w:val="19"/>
                <w:szCs w:val="19"/>
                <w:lang w:val="zh-CN"/>
              </w:rPr>
              <w:t>"Сообщение не было извлечено"</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catch</w:t>
            </w:r>
            <w:r>
              <w:rPr>
                <w:rFonts w:ascii="Consolas" w:hAnsi="Consolas" w:cs="Consolas"/>
                <w:color w:val="000000"/>
                <w:sz w:val="19"/>
                <w:szCs w:val="19"/>
                <w:lang w:val="zh-CN"/>
              </w:rPr>
              <w:t xml:space="preserve"> (Exception ex)</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statusField1.Text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statusField2.Text += ex.Message + </w:t>
            </w:r>
            <w:r>
              <w:rPr>
                <w:rFonts w:ascii="Consolas" w:hAnsi="Consolas" w:cs="Consolas"/>
                <w:color w:val="A31515"/>
                <w:sz w:val="19"/>
                <w:szCs w:val="19"/>
                <w:lang w:val="zh-CN"/>
              </w:rPr>
              <w:t>"\n"</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IsHashNeed_Checked(</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hashField.IsEnabled = </w:t>
            </w:r>
            <w:r>
              <w:rPr>
                <w:rFonts w:ascii="Consolas" w:hAnsi="Consolas" w:cs="Consolas"/>
                <w:color w:val="0000FF"/>
                <w:sz w:val="19"/>
                <w:szCs w:val="19"/>
                <w:lang w:val="zh-CN"/>
              </w:rPr>
              <w:t>true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r>
              <w:rPr>
                <w:rFonts w:ascii="Consolas" w:hAnsi="Consolas" w:cs="Consolas"/>
                <w:color w:val="0000FF"/>
                <w:sz w:val="19"/>
                <w:szCs w:val="19"/>
                <w:lang w:val="zh-CN"/>
              </w:rPr>
              <w:t>private</w:t>
            </w:r>
            <w:r>
              <w:rPr>
                <w:rFonts w:ascii="Consolas" w:hAnsi="Consolas" w:cs="Consolas"/>
                <w:color w:val="000000"/>
                <w:sz w:val="19"/>
                <w:szCs w:val="19"/>
                <w:lang w:val="zh-CN"/>
              </w:rPr>
              <w:t xml:space="preserve"> </w:t>
            </w:r>
            <w:r>
              <w:rPr>
                <w:rFonts w:ascii="Consolas" w:hAnsi="Consolas" w:cs="Consolas"/>
                <w:color w:val="0000FF"/>
                <w:sz w:val="19"/>
                <w:szCs w:val="19"/>
                <w:lang w:val="zh-CN"/>
              </w:rPr>
              <w:t>void</w:t>
            </w:r>
            <w:r>
              <w:rPr>
                <w:rFonts w:ascii="Consolas" w:hAnsi="Consolas" w:cs="Consolas"/>
                <w:color w:val="000000"/>
                <w:sz w:val="19"/>
                <w:szCs w:val="19"/>
                <w:lang w:val="zh-CN"/>
              </w:rPr>
              <w:t xml:space="preserve"> IsHashNeed_Unchecked(</w:t>
            </w:r>
            <w:r>
              <w:rPr>
                <w:rFonts w:ascii="Consolas" w:hAnsi="Consolas" w:cs="Consolas"/>
                <w:color w:val="0000FF"/>
                <w:sz w:val="19"/>
                <w:szCs w:val="19"/>
                <w:lang w:val="zh-CN"/>
              </w:rPr>
              <w:t>object</w:t>
            </w:r>
            <w:r>
              <w:rPr>
                <w:rFonts w:ascii="Consolas" w:hAnsi="Consolas" w:cs="Consolas"/>
                <w:color w:val="000000"/>
                <w:sz w:val="19"/>
                <w:szCs w:val="19"/>
                <w:lang w:val="zh-CN"/>
              </w:rPr>
              <w:t xml:space="preserve"> sender, RoutedEventArgs e)</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hashField.IsEnabled = </w:t>
            </w:r>
            <w:r>
              <w:rPr>
                <w:rFonts w:ascii="Consolas" w:hAnsi="Consolas" w:cs="Consolas"/>
                <w:color w:val="0000FF"/>
                <w:sz w:val="19"/>
                <w:szCs w:val="19"/>
                <w:lang w:val="zh-CN"/>
              </w:rPr>
              <w:t>false</w:t>
            </w:r>
            <w:r>
              <w:rPr>
                <w:rFonts w:ascii="Consolas" w:hAnsi="Consolas" w:cs="Consolas"/>
                <w:color w:val="000000"/>
                <w:sz w:val="19"/>
                <w:szCs w:val="19"/>
                <w:lang w:val="zh-CN"/>
              </w:rPr>
              <w:t>;</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autoSpaceDE w:val="0"/>
              <w:autoSpaceDN w:val="0"/>
              <w:adjustRightInd w:val="0"/>
              <w:ind w:firstLine="0"/>
              <w:contextualSpacing w:val="0"/>
              <w:jc w:val="left"/>
              <w:rPr>
                <w:rFonts w:ascii="Consolas" w:hAnsi="Consolas" w:cs="Consolas"/>
                <w:color w:val="000000"/>
                <w:sz w:val="19"/>
                <w:szCs w:val="19"/>
                <w:lang w:val="zh-CN"/>
              </w:rPr>
            </w:pPr>
            <w:r>
              <w:rPr>
                <w:rFonts w:ascii="Consolas" w:hAnsi="Consolas" w:cs="Consolas"/>
                <w:color w:val="000000"/>
                <w:sz w:val="19"/>
                <w:szCs w:val="19"/>
                <w:lang w:val="zh-CN"/>
              </w:rPr>
              <w:t xml:space="preserve">    }</w:t>
            </w:r>
          </w:p>
          <w:p>
            <w:pPr>
              <w:ind w:firstLine="0"/>
            </w:pPr>
            <w:r>
              <w:rPr>
                <w:rFonts w:ascii="Consolas" w:hAnsi="Consolas" w:cs="Consolas"/>
                <w:color w:val="000000"/>
                <w:sz w:val="19"/>
                <w:szCs w:val="19"/>
                <w:lang w:val="zh-CN"/>
              </w:rPr>
              <w:t>}</w:t>
            </w:r>
          </w:p>
        </w:tc>
      </w:tr>
    </w:tbl>
    <w:p>
      <w:pPr>
        <w:ind w:firstLine="0"/>
      </w:pPr>
    </w:p>
    <w:sectPr>
      <w:headerReference r:id="rId5" w:type="default"/>
      <w:footerReference r:id="rId6"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CC"/>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Playbill">
    <w:panose1 w:val="040506030A06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3447018"/>
      <w:docPartObj>
        <w:docPartGallery w:val="AutoText"/>
      </w:docPartObj>
    </w:sdtPr>
    <w:sdtContent>
      <w:p>
        <w:pPr>
          <w:pStyle w:val="9"/>
          <w:jc w:val="right"/>
        </w:pPr>
        <w:r>
          <w:fldChar w:fldCharType="begin"/>
        </w:r>
        <w:r>
          <w:instrText xml:space="preserve">PAGE   \* MERGEFORMAT</w:instrText>
        </w:r>
        <w:r>
          <w:fldChar w:fldCharType="separate"/>
        </w:r>
        <w:r>
          <w:t>21</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A3245"/>
    <w:multiLevelType w:val="multilevel"/>
    <w:tmpl w:val="173A3245"/>
    <w:lvl w:ilvl="0" w:tentative="0">
      <w:start w:val="1"/>
      <w:numFmt w:val="bullet"/>
      <w:suff w:val="space"/>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1">
    <w:nsid w:val="37917BC1"/>
    <w:multiLevelType w:val="multilevel"/>
    <w:tmpl w:val="37917BC1"/>
    <w:lvl w:ilvl="0" w:tentative="0">
      <w:start w:val="1"/>
      <w:numFmt w:val="decimal"/>
      <w:lvlText w:val="%1."/>
      <w:lvlJc w:val="left"/>
      <w:pPr>
        <w:ind w:left="360" w:hanging="360"/>
      </w:pPr>
    </w:lvl>
    <w:lvl w:ilvl="1" w:tentative="0">
      <w:start w:val="1"/>
      <w:numFmt w:val="decimal"/>
      <w:pStyle w:val="18"/>
      <w:lvlText w:val="%1.%2."/>
      <w:lvlJc w:val="left"/>
      <w:pPr>
        <w:ind w:left="792" w:hanging="432"/>
      </w:pPr>
    </w:lvl>
    <w:lvl w:ilvl="2" w:tentative="0">
      <w:start w:val="1"/>
      <w:numFmt w:val="decimal"/>
      <w:lvlText w:val="%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37B60C63"/>
    <w:multiLevelType w:val="multilevel"/>
    <w:tmpl w:val="37B60C63"/>
    <w:lvl w:ilvl="0" w:tentative="0">
      <w:start w:val="1"/>
      <w:numFmt w:val="bullet"/>
      <w:suff w:val="space"/>
      <w:lvlText w:val=""/>
      <w:lvlJc w:val="left"/>
      <w:pPr>
        <w:ind w:left="1500"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43960E71"/>
    <w:multiLevelType w:val="multilevel"/>
    <w:tmpl w:val="43960E71"/>
    <w:lvl w:ilvl="0" w:tentative="0">
      <w:start w:val="1"/>
      <w:numFmt w:val="bullet"/>
      <w:lvlText w:val=""/>
      <w:lvlJc w:val="left"/>
      <w:pPr>
        <w:tabs>
          <w:tab w:val="left" w:pos="900"/>
        </w:tabs>
        <w:ind w:left="900" w:hanging="360"/>
      </w:pPr>
      <w:rPr>
        <w:rFonts w:hint="default" w:ascii="Symbol" w:hAnsi="Symbol"/>
      </w:rPr>
    </w:lvl>
    <w:lvl w:ilvl="1" w:tentative="0">
      <w:start w:val="1"/>
      <w:numFmt w:val="bullet"/>
      <w:lvlText w:val=""/>
      <w:lvlJc w:val="left"/>
      <w:pPr>
        <w:tabs>
          <w:tab w:val="left" w:pos="567"/>
        </w:tabs>
        <w:ind w:left="737" w:hanging="197"/>
      </w:pPr>
      <w:rPr>
        <w:rFonts w:hint="default" w:ascii="Symbol" w:hAnsi="Symbol"/>
      </w:rPr>
    </w:lvl>
    <w:lvl w:ilvl="2" w:tentative="0">
      <w:start w:val="1"/>
      <w:numFmt w:val="bullet"/>
      <w:lvlText w:val=""/>
      <w:lvlJc w:val="left"/>
      <w:pPr>
        <w:tabs>
          <w:tab w:val="left" w:pos="2340"/>
        </w:tabs>
        <w:ind w:left="2340" w:hanging="360"/>
      </w:pPr>
      <w:rPr>
        <w:rFonts w:hint="default" w:ascii="Wingdings" w:hAnsi="Wingdings"/>
      </w:rPr>
    </w:lvl>
    <w:lvl w:ilvl="3" w:tentative="0">
      <w:start w:val="1"/>
      <w:numFmt w:val="bullet"/>
      <w:lvlText w:val=""/>
      <w:lvlJc w:val="left"/>
      <w:pPr>
        <w:tabs>
          <w:tab w:val="left" w:pos="3060"/>
        </w:tabs>
        <w:ind w:left="3060" w:hanging="360"/>
      </w:pPr>
      <w:rPr>
        <w:rFonts w:hint="default" w:ascii="Symbol" w:hAnsi="Symbol"/>
      </w:rPr>
    </w:lvl>
    <w:lvl w:ilvl="4" w:tentative="0">
      <w:start w:val="1"/>
      <w:numFmt w:val="bullet"/>
      <w:lvlText w:val="o"/>
      <w:lvlJc w:val="left"/>
      <w:pPr>
        <w:tabs>
          <w:tab w:val="left" w:pos="3780"/>
        </w:tabs>
        <w:ind w:left="3780" w:hanging="360"/>
      </w:pPr>
      <w:rPr>
        <w:rFonts w:hint="default" w:ascii="Courier New" w:hAnsi="Courier New" w:cs="Courier New"/>
      </w:rPr>
    </w:lvl>
    <w:lvl w:ilvl="5" w:tentative="0">
      <w:start w:val="1"/>
      <w:numFmt w:val="bullet"/>
      <w:lvlText w:val=""/>
      <w:lvlJc w:val="left"/>
      <w:pPr>
        <w:tabs>
          <w:tab w:val="left" w:pos="4500"/>
        </w:tabs>
        <w:ind w:left="4500" w:hanging="360"/>
      </w:pPr>
      <w:rPr>
        <w:rFonts w:hint="default" w:ascii="Wingdings" w:hAnsi="Wingdings"/>
      </w:rPr>
    </w:lvl>
    <w:lvl w:ilvl="6" w:tentative="0">
      <w:start w:val="1"/>
      <w:numFmt w:val="bullet"/>
      <w:lvlText w:val=""/>
      <w:lvlJc w:val="left"/>
      <w:pPr>
        <w:tabs>
          <w:tab w:val="left" w:pos="5220"/>
        </w:tabs>
        <w:ind w:left="5220" w:hanging="360"/>
      </w:pPr>
      <w:rPr>
        <w:rFonts w:hint="default" w:ascii="Symbol" w:hAnsi="Symbol"/>
      </w:rPr>
    </w:lvl>
    <w:lvl w:ilvl="7" w:tentative="0">
      <w:start w:val="1"/>
      <w:numFmt w:val="bullet"/>
      <w:lvlText w:val="o"/>
      <w:lvlJc w:val="left"/>
      <w:pPr>
        <w:tabs>
          <w:tab w:val="left" w:pos="5940"/>
        </w:tabs>
        <w:ind w:left="5940" w:hanging="360"/>
      </w:pPr>
      <w:rPr>
        <w:rFonts w:hint="default" w:ascii="Courier New" w:hAnsi="Courier New" w:cs="Courier New"/>
      </w:rPr>
    </w:lvl>
    <w:lvl w:ilvl="8" w:tentative="0">
      <w:start w:val="1"/>
      <w:numFmt w:val="bullet"/>
      <w:lvlText w:val=""/>
      <w:lvlJc w:val="left"/>
      <w:pPr>
        <w:tabs>
          <w:tab w:val="left" w:pos="6660"/>
        </w:tabs>
        <w:ind w:left="6660" w:hanging="360"/>
      </w:pPr>
      <w:rPr>
        <w:rFonts w:hint="default" w:ascii="Wingdings" w:hAnsi="Wingdings"/>
      </w:rPr>
    </w:lvl>
  </w:abstractNum>
  <w:abstractNum w:abstractNumId="4">
    <w:nsid w:val="49BE4ECB"/>
    <w:multiLevelType w:val="multilevel"/>
    <w:tmpl w:val="49BE4EC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D87802C"/>
    <w:multiLevelType w:val="singleLevel"/>
    <w:tmpl w:val="4D8780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529601A"/>
    <w:multiLevelType w:val="multilevel"/>
    <w:tmpl w:val="552960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B84624"/>
    <w:multiLevelType w:val="multilevel"/>
    <w:tmpl w:val="7AB8462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3"/>
      <w:lvlJc w:val="left"/>
      <w:pPr>
        <w:ind w:left="1224" w:hanging="504"/>
      </w:pPr>
      <w:rPr>
        <w:rFonts w:ascii="Times New Roman" w:hAnsi="Times New Roman" w:cs="Times New Roman" w:eastAsiaTheme="minorHAnsi"/>
        <w:sz w:val="28"/>
        <w:szCs w:val="28"/>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08"/>
    <w:rsid w:val="00001A29"/>
    <w:rsid w:val="00005B24"/>
    <w:rsid w:val="00032B64"/>
    <w:rsid w:val="00090F6B"/>
    <w:rsid w:val="000A421C"/>
    <w:rsid w:val="000C0E8D"/>
    <w:rsid w:val="000D282B"/>
    <w:rsid w:val="000D3E89"/>
    <w:rsid w:val="000D6946"/>
    <w:rsid w:val="001017B9"/>
    <w:rsid w:val="00103B32"/>
    <w:rsid w:val="001156A4"/>
    <w:rsid w:val="00135EEF"/>
    <w:rsid w:val="00161059"/>
    <w:rsid w:val="001F58D8"/>
    <w:rsid w:val="002461F8"/>
    <w:rsid w:val="002535F6"/>
    <w:rsid w:val="00274D91"/>
    <w:rsid w:val="002C1334"/>
    <w:rsid w:val="003820EB"/>
    <w:rsid w:val="004137C4"/>
    <w:rsid w:val="0044432D"/>
    <w:rsid w:val="00472BB3"/>
    <w:rsid w:val="004F249D"/>
    <w:rsid w:val="004F3435"/>
    <w:rsid w:val="00502BFA"/>
    <w:rsid w:val="0050572E"/>
    <w:rsid w:val="00507450"/>
    <w:rsid w:val="00552F81"/>
    <w:rsid w:val="0056048E"/>
    <w:rsid w:val="005728FC"/>
    <w:rsid w:val="00597F3A"/>
    <w:rsid w:val="005C1DFE"/>
    <w:rsid w:val="005C1E5D"/>
    <w:rsid w:val="00614726"/>
    <w:rsid w:val="00615526"/>
    <w:rsid w:val="00625158"/>
    <w:rsid w:val="00643345"/>
    <w:rsid w:val="006706CF"/>
    <w:rsid w:val="006A6BF4"/>
    <w:rsid w:val="006C1C9B"/>
    <w:rsid w:val="0072737A"/>
    <w:rsid w:val="00755CE7"/>
    <w:rsid w:val="00770F54"/>
    <w:rsid w:val="007A0008"/>
    <w:rsid w:val="007D7E4A"/>
    <w:rsid w:val="0082244F"/>
    <w:rsid w:val="008502FB"/>
    <w:rsid w:val="00876BC4"/>
    <w:rsid w:val="00883D45"/>
    <w:rsid w:val="00897E15"/>
    <w:rsid w:val="008E0EF4"/>
    <w:rsid w:val="008F56C7"/>
    <w:rsid w:val="00924731"/>
    <w:rsid w:val="009428CD"/>
    <w:rsid w:val="009541D5"/>
    <w:rsid w:val="00970FC0"/>
    <w:rsid w:val="009B3C48"/>
    <w:rsid w:val="00A32D1A"/>
    <w:rsid w:val="00A47100"/>
    <w:rsid w:val="00A61715"/>
    <w:rsid w:val="00A737A2"/>
    <w:rsid w:val="00A873A5"/>
    <w:rsid w:val="00A954CA"/>
    <w:rsid w:val="00AC77A2"/>
    <w:rsid w:val="00AE57ED"/>
    <w:rsid w:val="00AE5D76"/>
    <w:rsid w:val="00B00497"/>
    <w:rsid w:val="00B06729"/>
    <w:rsid w:val="00B12239"/>
    <w:rsid w:val="00B41E8E"/>
    <w:rsid w:val="00B80E39"/>
    <w:rsid w:val="00B90374"/>
    <w:rsid w:val="00BA14B9"/>
    <w:rsid w:val="00BA6B17"/>
    <w:rsid w:val="00BB768B"/>
    <w:rsid w:val="00BD3478"/>
    <w:rsid w:val="00BD6A4B"/>
    <w:rsid w:val="00C430E6"/>
    <w:rsid w:val="00C44F99"/>
    <w:rsid w:val="00CB7887"/>
    <w:rsid w:val="00CD7FB6"/>
    <w:rsid w:val="00CF1083"/>
    <w:rsid w:val="00D61113"/>
    <w:rsid w:val="00DA54CD"/>
    <w:rsid w:val="00DC2E0C"/>
    <w:rsid w:val="00DD1AE4"/>
    <w:rsid w:val="00DE2AC0"/>
    <w:rsid w:val="00DE3DDD"/>
    <w:rsid w:val="00DE47C5"/>
    <w:rsid w:val="00DE5C87"/>
    <w:rsid w:val="00E3269C"/>
    <w:rsid w:val="00E57D54"/>
    <w:rsid w:val="00E754CA"/>
    <w:rsid w:val="00E95999"/>
    <w:rsid w:val="00EB12F3"/>
    <w:rsid w:val="00EF4F45"/>
    <w:rsid w:val="00F01323"/>
    <w:rsid w:val="00F059BE"/>
    <w:rsid w:val="00F466DF"/>
    <w:rsid w:val="00F773E5"/>
    <w:rsid w:val="00FC7136"/>
    <w:rsid w:val="00FC7F20"/>
    <w:rsid w:val="01DB2C49"/>
    <w:rsid w:val="095443D9"/>
    <w:rsid w:val="0AD969A3"/>
    <w:rsid w:val="0DB77B8A"/>
    <w:rsid w:val="0F8527C0"/>
    <w:rsid w:val="224A50F3"/>
    <w:rsid w:val="29A15E73"/>
    <w:rsid w:val="2EDA2590"/>
    <w:rsid w:val="300E44F8"/>
    <w:rsid w:val="35660777"/>
    <w:rsid w:val="36042FC1"/>
    <w:rsid w:val="3D440EA4"/>
    <w:rsid w:val="4C5116B7"/>
    <w:rsid w:val="5612189E"/>
    <w:rsid w:val="5C1B1BED"/>
    <w:rsid w:val="61113127"/>
    <w:rsid w:val="6BCC16FF"/>
    <w:rsid w:val="6C9F2CF6"/>
    <w:rsid w:val="77AD78F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ind w:firstLine="709"/>
      <w:contextualSpacing/>
      <w:jc w:val="both"/>
    </w:pPr>
    <w:rPr>
      <w:rFonts w:ascii="Times New Roman" w:hAnsi="Times New Roman" w:cs="Times New Roman" w:eastAsiaTheme="minorHAnsi"/>
      <w:sz w:val="28"/>
      <w:szCs w:val="28"/>
      <w:lang w:val="ru-RU" w:eastAsia="en-US" w:bidi="ar-SA"/>
    </w:rPr>
  </w:style>
  <w:style w:type="paragraph" w:styleId="2">
    <w:name w:val="heading 1"/>
    <w:basedOn w:val="1"/>
    <w:next w:val="1"/>
    <w:link w:val="1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4"/>
    <w:basedOn w:val="1"/>
    <w:next w:val="1"/>
    <w:link w:val="35"/>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annotation text"/>
    <w:basedOn w:val="1"/>
    <w:link w:val="34"/>
    <w:semiHidden/>
    <w:unhideWhenUsed/>
    <w:uiPriority w:val="99"/>
    <w:pPr>
      <w:widowControl w:val="0"/>
      <w:snapToGrid w:val="0"/>
      <w:contextualSpacing w:val="0"/>
    </w:pPr>
    <w:rPr>
      <w:rFonts w:eastAsia="Times New Roman"/>
      <w:sz w:val="20"/>
      <w:szCs w:val="20"/>
      <w:lang w:eastAsia="ru-RU"/>
    </w:rPr>
  </w:style>
  <w:style w:type="paragraph" w:styleId="9">
    <w:name w:val="header"/>
    <w:basedOn w:val="1"/>
    <w:link w:val="30"/>
    <w:unhideWhenUsed/>
    <w:uiPriority w:val="99"/>
    <w:pPr>
      <w:tabs>
        <w:tab w:val="center" w:pos="4677"/>
        <w:tab w:val="right" w:pos="9355"/>
      </w:tabs>
    </w:pPr>
  </w:style>
  <w:style w:type="paragraph" w:styleId="10">
    <w:name w:val="toc 1"/>
    <w:basedOn w:val="1"/>
    <w:next w:val="1"/>
    <w:unhideWhenUsed/>
    <w:qFormat/>
    <w:uiPriority w:val="39"/>
    <w:pPr>
      <w:tabs>
        <w:tab w:val="left" w:pos="0"/>
        <w:tab w:val="left" w:pos="1540"/>
        <w:tab w:val="right" w:leader="dot" w:pos="9345"/>
      </w:tabs>
      <w:spacing w:after="100"/>
      <w:jc w:val="center"/>
    </w:pPr>
  </w:style>
  <w:style w:type="paragraph" w:styleId="11">
    <w:name w:val="toc 3"/>
    <w:basedOn w:val="1"/>
    <w:next w:val="1"/>
    <w:unhideWhenUsed/>
    <w:qFormat/>
    <w:uiPriority w:val="39"/>
    <w:pPr>
      <w:spacing w:after="100" w:line="259" w:lineRule="auto"/>
      <w:ind w:left="440" w:firstLine="0"/>
      <w:contextualSpacing w:val="0"/>
      <w:jc w:val="left"/>
    </w:pPr>
    <w:rPr>
      <w:rFonts w:asciiTheme="minorHAnsi" w:hAnsiTheme="minorHAnsi" w:eastAsiaTheme="minorEastAsia"/>
      <w:sz w:val="22"/>
      <w:szCs w:val="22"/>
      <w:lang w:val="zh-CN" w:eastAsia="zh-CN"/>
    </w:rPr>
  </w:style>
  <w:style w:type="paragraph" w:styleId="12">
    <w:name w:val="toc 2"/>
    <w:basedOn w:val="1"/>
    <w:next w:val="1"/>
    <w:unhideWhenUsed/>
    <w:qFormat/>
    <w:uiPriority w:val="39"/>
    <w:pPr>
      <w:spacing w:after="100"/>
      <w:ind w:left="280"/>
    </w:pPr>
  </w:style>
  <w:style w:type="paragraph" w:styleId="13">
    <w:name w:val="Title"/>
    <w:basedOn w:val="1"/>
    <w:next w:val="1"/>
    <w:link w:val="33"/>
    <w:qFormat/>
    <w:uiPriority w:val="10"/>
    <w:pPr>
      <w:spacing w:before="240" w:after="240"/>
      <w:ind w:firstLine="0"/>
      <w:contextualSpacing w:val="0"/>
      <w:jc w:val="center"/>
      <w:outlineLvl w:val="0"/>
    </w:pPr>
    <w:rPr>
      <w:rFonts w:eastAsiaTheme="majorEastAsia" w:cstheme="majorBidi"/>
      <w:spacing w:val="-10"/>
      <w:kern w:val="28"/>
      <w:szCs w:val="56"/>
      <w:lang w:val="be-BY" w:eastAsia="be-BY"/>
    </w:rPr>
  </w:style>
  <w:style w:type="paragraph" w:styleId="14">
    <w:name w:val="footer"/>
    <w:basedOn w:val="1"/>
    <w:link w:val="31"/>
    <w:unhideWhenUsed/>
    <w:uiPriority w:val="99"/>
    <w:pPr>
      <w:tabs>
        <w:tab w:val="center" w:pos="4677"/>
        <w:tab w:val="right" w:pos="9355"/>
      </w:tabs>
    </w:p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6">
    <w:name w:val="Table Grid"/>
    <w:basedOn w:val="5"/>
    <w:qFormat/>
    <w:uiPriority w:val="59"/>
    <w:pPr>
      <w:spacing w:after="0" w:line="240" w:lineRule="auto"/>
      <w:ind w:firstLine="510"/>
      <w:jc w:val="both"/>
    </w:pPr>
    <w:rPr>
      <w:rFonts w:ascii="Times New Roman" w:hAnsi="Times New Roman" w:cs="Times New Roman"/>
      <w:sz w:val="28"/>
      <w:szCs w:val="24"/>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Заголовок 1 Знак"/>
    <w:basedOn w:val="4"/>
    <w:link w:val="2"/>
    <w:qFormat/>
    <w:uiPriority w:val="9"/>
    <w:rPr>
      <w:rFonts w:asciiTheme="majorHAnsi" w:hAnsiTheme="majorHAnsi" w:eastAsiaTheme="majorEastAsia" w:cstheme="majorBidi"/>
      <w:color w:val="2F5597" w:themeColor="accent1" w:themeShade="BF"/>
      <w:sz w:val="32"/>
      <w:szCs w:val="32"/>
      <w:lang w:val="ru-RU"/>
    </w:rPr>
  </w:style>
  <w:style w:type="paragraph" w:customStyle="1" w:styleId="18">
    <w:name w:val="Заголовок курсач"/>
    <w:basedOn w:val="1"/>
    <w:link w:val="19"/>
    <w:qFormat/>
    <w:uiPriority w:val="0"/>
    <w:pPr>
      <w:numPr>
        <w:ilvl w:val="1"/>
        <w:numId w:val="1"/>
      </w:numPr>
      <w:spacing w:after="360"/>
      <w:ind w:left="0" w:firstLine="709"/>
      <w:contextualSpacing w:val="0"/>
      <w:outlineLvl w:val="0"/>
    </w:pPr>
    <w:rPr>
      <w:b/>
      <w:bCs/>
    </w:rPr>
  </w:style>
  <w:style w:type="character" w:customStyle="1" w:styleId="19">
    <w:name w:val="Заголовок курсач Char"/>
    <w:basedOn w:val="4"/>
    <w:link w:val="18"/>
    <w:qFormat/>
    <w:uiPriority w:val="0"/>
    <w:rPr>
      <w:rFonts w:ascii="Times New Roman" w:hAnsi="Times New Roman" w:cs="Times New Roman"/>
      <w:b/>
      <w:bCs/>
      <w:sz w:val="28"/>
      <w:szCs w:val="28"/>
      <w:lang w:val="ru-RU"/>
    </w:rPr>
  </w:style>
  <w:style w:type="paragraph" w:customStyle="1" w:styleId="20">
    <w:name w:val="TOC Heading"/>
    <w:basedOn w:val="2"/>
    <w:next w:val="1"/>
    <w:unhideWhenUsed/>
    <w:qFormat/>
    <w:uiPriority w:val="39"/>
    <w:pPr>
      <w:outlineLvl w:val="9"/>
    </w:pPr>
    <w:rPr>
      <w:lang w:val="en-US"/>
    </w:rPr>
  </w:style>
  <w:style w:type="paragraph" w:customStyle="1" w:styleId="21">
    <w:name w:val="Image"/>
    <w:basedOn w:val="1"/>
    <w:link w:val="23"/>
    <w:qFormat/>
    <w:uiPriority w:val="0"/>
    <w:pPr>
      <w:spacing w:before="280" w:after="240"/>
      <w:ind w:firstLine="0"/>
      <w:jc w:val="center"/>
    </w:pPr>
  </w:style>
  <w:style w:type="paragraph" w:customStyle="1" w:styleId="22">
    <w:name w:val="Image title"/>
    <w:basedOn w:val="21"/>
    <w:link w:val="25"/>
    <w:qFormat/>
    <w:uiPriority w:val="0"/>
    <w:pPr>
      <w:spacing w:before="0" w:after="280"/>
    </w:pPr>
  </w:style>
  <w:style w:type="character" w:customStyle="1" w:styleId="23">
    <w:name w:val="Image Знак"/>
    <w:basedOn w:val="4"/>
    <w:link w:val="21"/>
    <w:uiPriority w:val="0"/>
    <w:rPr>
      <w:rFonts w:ascii="Times New Roman" w:hAnsi="Times New Roman" w:cs="Times New Roman"/>
      <w:sz w:val="28"/>
      <w:szCs w:val="28"/>
      <w:lang w:val="ru-RU"/>
    </w:rPr>
  </w:style>
  <w:style w:type="paragraph" w:customStyle="1" w:styleId="24">
    <w:name w:val="Заголовок 1.1"/>
    <w:basedOn w:val="18"/>
    <w:link w:val="26"/>
    <w:qFormat/>
    <w:uiPriority w:val="0"/>
    <w:pPr>
      <w:ind w:left="792" w:hanging="432"/>
      <w:outlineLvl w:val="1"/>
    </w:pPr>
  </w:style>
  <w:style w:type="character" w:customStyle="1" w:styleId="25">
    <w:name w:val="Image title Знак"/>
    <w:basedOn w:val="23"/>
    <w:link w:val="22"/>
    <w:qFormat/>
    <w:uiPriority w:val="0"/>
    <w:rPr>
      <w:rFonts w:ascii="Times New Roman" w:hAnsi="Times New Roman" w:cs="Times New Roman"/>
      <w:sz w:val="28"/>
      <w:szCs w:val="28"/>
      <w:lang w:val="ru-RU"/>
    </w:rPr>
  </w:style>
  <w:style w:type="character" w:customStyle="1" w:styleId="26">
    <w:name w:val="Заголовок 1.1 Знак"/>
    <w:basedOn w:val="19"/>
    <w:link w:val="24"/>
    <w:uiPriority w:val="0"/>
    <w:rPr>
      <w:rFonts w:ascii="Times New Roman" w:hAnsi="Times New Roman" w:cs="Times New Roman"/>
      <w:sz w:val="28"/>
      <w:szCs w:val="28"/>
      <w:lang w:val="ru-RU"/>
    </w:rPr>
  </w:style>
  <w:style w:type="paragraph" w:customStyle="1" w:styleId="27">
    <w:name w:val="КП Основной"/>
    <w:basedOn w:val="1"/>
    <w:link w:val="29"/>
    <w:qFormat/>
    <w:uiPriority w:val="0"/>
    <w:pPr>
      <w:spacing w:after="280"/>
    </w:pPr>
  </w:style>
  <w:style w:type="paragraph" w:styleId="28">
    <w:name w:val="List Paragraph"/>
    <w:basedOn w:val="1"/>
    <w:qFormat/>
    <w:uiPriority w:val="34"/>
    <w:pPr>
      <w:ind w:left="720"/>
    </w:pPr>
  </w:style>
  <w:style w:type="character" w:customStyle="1" w:styleId="29">
    <w:name w:val="КП Основной Знак"/>
    <w:basedOn w:val="4"/>
    <w:link w:val="27"/>
    <w:qFormat/>
    <w:uiPriority w:val="0"/>
    <w:rPr>
      <w:rFonts w:ascii="Times New Roman" w:hAnsi="Times New Roman" w:cs="Times New Roman"/>
      <w:sz w:val="28"/>
      <w:szCs w:val="28"/>
      <w:lang w:val="ru-RU"/>
    </w:rPr>
  </w:style>
  <w:style w:type="character" w:customStyle="1" w:styleId="30">
    <w:name w:val="Верхний колонтитул Знак"/>
    <w:basedOn w:val="4"/>
    <w:link w:val="9"/>
    <w:qFormat/>
    <w:uiPriority w:val="99"/>
    <w:rPr>
      <w:rFonts w:ascii="Times New Roman" w:hAnsi="Times New Roman" w:cs="Times New Roman"/>
      <w:sz w:val="28"/>
      <w:szCs w:val="28"/>
      <w:lang w:val="ru-RU"/>
    </w:rPr>
  </w:style>
  <w:style w:type="character" w:customStyle="1" w:styleId="31">
    <w:name w:val="Нижний колонтитул Знак"/>
    <w:basedOn w:val="4"/>
    <w:link w:val="14"/>
    <w:uiPriority w:val="99"/>
    <w:rPr>
      <w:rFonts w:ascii="Times New Roman" w:hAnsi="Times New Roman" w:cs="Times New Roman"/>
      <w:sz w:val="28"/>
      <w:szCs w:val="28"/>
      <w:lang w:val="ru-RU"/>
    </w:rPr>
  </w:style>
  <w:style w:type="table" w:customStyle="1" w:styleId="32">
    <w:name w:val="TableGrid"/>
    <w:uiPriority w:val="0"/>
    <w:pPr>
      <w:spacing w:after="0" w:line="240" w:lineRule="auto"/>
    </w:pPr>
    <w:rPr>
      <w:rFonts w:eastAsiaTheme="minorEastAsia"/>
      <w:lang w:val="be-BY" w:eastAsia="be-BY"/>
    </w:rPr>
    <w:tblPr>
      <w:tblCellMar>
        <w:top w:w="0" w:type="dxa"/>
        <w:left w:w="0" w:type="dxa"/>
        <w:bottom w:w="0" w:type="dxa"/>
        <w:right w:w="0" w:type="dxa"/>
      </w:tblCellMar>
    </w:tblPr>
  </w:style>
  <w:style w:type="character" w:customStyle="1" w:styleId="33">
    <w:name w:val="Заголовок Знак"/>
    <w:basedOn w:val="4"/>
    <w:link w:val="13"/>
    <w:uiPriority w:val="10"/>
    <w:rPr>
      <w:rFonts w:ascii="Times New Roman" w:hAnsi="Times New Roman" w:eastAsiaTheme="majorEastAsia" w:cstheme="majorBidi"/>
      <w:spacing w:val="-10"/>
      <w:kern w:val="28"/>
      <w:sz w:val="28"/>
      <w:szCs w:val="56"/>
      <w:lang w:val="be-BY" w:eastAsia="be-BY"/>
    </w:rPr>
  </w:style>
  <w:style w:type="character" w:customStyle="1" w:styleId="34">
    <w:name w:val="Текст примечания Знак"/>
    <w:basedOn w:val="4"/>
    <w:link w:val="8"/>
    <w:semiHidden/>
    <w:qFormat/>
    <w:uiPriority w:val="99"/>
    <w:rPr>
      <w:rFonts w:ascii="Times New Roman" w:hAnsi="Times New Roman" w:eastAsia="Times New Roman" w:cs="Times New Roman"/>
      <w:sz w:val="20"/>
      <w:szCs w:val="20"/>
      <w:lang w:val="ru-RU" w:eastAsia="ru-RU"/>
    </w:rPr>
  </w:style>
  <w:style w:type="character" w:customStyle="1" w:styleId="35">
    <w:name w:val="Заголовок 4 Знак"/>
    <w:basedOn w:val="4"/>
    <w:link w:val="3"/>
    <w:semiHidden/>
    <w:qFormat/>
    <w:uiPriority w:val="9"/>
    <w:rPr>
      <w:rFonts w:asciiTheme="majorHAnsi" w:hAnsiTheme="majorHAnsi" w:eastAsiaTheme="majorEastAsia" w:cstheme="majorBidi"/>
      <w:i/>
      <w:iCs/>
      <w:color w:val="2F5597" w:themeColor="accent1" w:themeShade="BF"/>
      <w:sz w:val="28"/>
      <w:szCs w:val="28"/>
      <w:lang w:val="ru-RU"/>
    </w:rPr>
  </w:style>
  <w:style w:type="paragraph" w:customStyle="1" w:styleId="3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character" w:customStyle="1" w:styleId="37">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7577</Words>
  <Characters>43190</Characters>
  <Lines>359</Lines>
  <Paragraphs>101</Paragraphs>
  <TotalTime>1</TotalTime>
  <ScaleCrop>false</ScaleCrop>
  <LinksUpToDate>false</LinksUpToDate>
  <CharactersWithSpaces>50666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2022-05-01T11:41:00Z</dcterms:created>
  <dc:creator>Божко Денис</dc:creator>
  <cp:lastModifiedBy>Eugene</cp:lastModifiedBy>
  <dcterms:modified xsi:type="dcterms:W3CDTF">2023-03-22T09:37:22Z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F5BDB06E18B04DE5A6CD40D44D0D5D08</vt:lpwstr>
  </property>
</Properties>
</file>