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86" w:rsidRDefault="00E36EFC">
      <w:r w:rsidRPr="00CA0F8E">
        <w:rPr>
          <w:b/>
          <w:bCs/>
        </w:rPr>
        <w:t>Сущность подстановочного шифрования</w:t>
      </w:r>
      <w:r>
        <w:t xml:space="preserve">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:rsidR="00CA0F8E" w:rsidRDefault="00CA0F8E">
      <w:r>
        <w:t xml:space="preserve">Приведенные утверждения справедливы для следующих типов подстановочных шифров: • </w:t>
      </w:r>
      <w:proofErr w:type="spellStart"/>
      <w:r>
        <w:t>моноалфавитных</w:t>
      </w:r>
      <w:proofErr w:type="spellEnd"/>
      <w:r>
        <w:t xml:space="preserve"> (шифры однозначной замены или простые подстановочные); • полиграммных; • </w:t>
      </w:r>
      <w:proofErr w:type="spellStart"/>
      <w:r>
        <w:t>омофонических</w:t>
      </w:r>
      <w:proofErr w:type="spellEnd"/>
      <w:r>
        <w:t xml:space="preserve"> (однозвучные шифры или шифры многозначной замены); • </w:t>
      </w:r>
      <w:proofErr w:type="spellStart"/>
      <w:r>
        <w:t>полиалфавитных</w:t>
      </w:r>
      <w:proofErr w:type="spellEnd"/>
      <w:r>
        <w:t>. Кратко поясним особенности указанных шифров.</w:t>
      </w:r>
    </w:p>
    <w:p w:rsidR="00CA0F8E" w:rsidRDefault="00CA0F8E">
      <w:proofErr w:type="spellStart"/>
      <w:r w:rsidRPr="00734559">
        <w:rPr>
          <w:b/>
          <w:bCs/>
        </w:rPr>
        <w:t>Моноалфавитные</w:t>
      </w:r>
      <w:proofErr w:type="spellEnd"/>
      <w:r w:rsidRPr="00734559">
        <w:rPr>
          <w:b/>
          <w:bCs/>
        </w:rPr>
        <w:t xml:space="preserve"> </w:t>
      </w:r>
      <w:r>
        <w:t>шифры подстановки</w:t>
      </w:r>
      <w:r>
        <w:rPr>
          <w:lang w:val="ru-RU"/>
        </w:rPr>
        <w:t>:</w:t>
      </w:r>
      <w:r w:rsidRPr="00CA0F8E">
        <w:t xml:space="preserve"> </w:t>
      </w:r>
      <w:r>
        <w:t xml:space="preserve">y ≡ x + k </w:t>
      </w:r>
      <w:proofErr w:type="spellStart"/>
      <w:r>
        <w:t>mod</w:t>
      </w:r>
      <w:proofErr w:type="spellEnd"/>
      <w:r>
        <w:t xml:space="preserve"> N</w:t>
      </w:r>
      <w:r>
        <w:rPr>
          <w:lang w:val="ru-RU"/>
        </w:rPr>
        <w:t>-</w:t>
      </w:r>
      <w:r>
        <w:t xml:space="preserve">где x, y – индекс (порядковый номер, начиная с 0) символа в </w:t>
      </w:r>
      <w:proofErr w:type="spellStart"/>
      <w:r>
        <w:t>исполь</w:t>
      </w:r>
      <w:proofErr w:type="spellEnd"/>
      <w:r>
        <w:rPr>
          <w:lang w:val="ru-RU"/>
        </w:rPr>
        <w:t>з</w:t>
      </w:r>
      <w:proofErr w:type="spellStart"/>
      <w:r>
        <w:t>уемом</w:t>
      </w:r>
      <w:proofErr w:type="spellEnd"/>
      <w:r>
        <w:t xml:space="preserve"> алфавите; k – ключ.</w:t>
      </w:r>
    </w:p>
    <w:p w:rsidR="00CA0F8E" w:rsidRDefault="00CA0F8E">
      <w:proofErr w:type="spellStart"/>
      <w:r w:rsidRPr="00CA0F8E">
        <w:rPr>
          <w:b/>
          <w:bCs/>
        </w:rPr>
        <w:t>Атбаш</w:t>
      </w:r>
      <w:proofErr w:type="spellEnd"/>
      <w:r>
        <w:t xml:space="preserve">. </w:t>
      </w:r>
      <w:r>
        <w:rPr>
          <w:lang w:val="ru-RU"/>
        </w:rPr>
        <w:t>-</w:t>
      </w:r>
      <w:r>
        <w:t xml:space="preserve"> шифр состоит в замене каждой буквы другой буквой, которая находится в алфавите на таком же расстоянии от конца алфавита, как оригинальная буква – от начала. Например, в русском алфавите буква А заменяется на Я</w:t>
      </w:r>
      <w:r>
        <w:rPr>
          <w:lang w:val="ru-RU"/>
        </w:rPr>
        <w:t>.</w:t>
      </w:r>
      <w:r>
        <w:t xml:space="preserve"> </w:t>
      </w:r>
    </w:p>
    <w:p w:rsidR="00CA0F8E" w:rsidRDefault="00CA0F8E">
      <w:r>
        <w:t xml:space="preserve">Одним из существенных недостатков </w:t>
      </w:r>
      <w:proofErr w:type="spellStart"/>
      <w:r>
        <w:t>моноалфавитных</w:t>
      </w:r>
      <w:proofErr w:type="spellEnd"/>
      <w:r>
        <w:t xml:space="preserve"> шифров является их низкая </w:t>
      </w:r>
      <w:r w:rsidRPr="00CA0F8E">
        <w:rPr>
          <w:b/>
          <w:bCs/>
        </w:rPr>
        <w:t>криптостойкость</w:t>
      </w:r>
      <w:r>
        <w:t>. Зачастую метод криптоанализа базируется на частоте встречаемости букв исходного текста.</w:t>
      </w:r>
    </w:p>
    <w:p w:rsidR="00CA0F8E" w:rsidRDefault="00CA0F8E">
      <w:pPr>
        <w:rPr>
          <w:lang w:val="ru-RU"/>
        </w:rPr>
      </w:pPr>
      <w:r w:rsidRPr="00CA0F8E">
        <w:rPr>
          <w:b/>
          <w:bCs/>
        </w:rPr>
        <w:t>Система шифрования Цезаря с ключевым словом (лозунгом).</w:t>
      </w:r>
      <w:r>
        <w:t xml:space="preserve"> Также является </w:t>
      </w:r>
      <w:proofErr w:type="spellStart"/>
      <w:r w:rsidRPr="00734559">
        <w:rPr>
          <w:i/>
          <w:iCs/>
        </w:rPr>
        <w:t>одноалфавитной</w:t>
      </w:r>
      <w:proofErr w:type="spellEnd"/>
      <w:r w:rsidRPr="00734559">
        <w:rPr>
          <w:i/>
          <w:iCs/>
        </w:rPr>
        <w:t xml:space="preserve"> системой подстановки.</w:t>
      </w:r>
      <w:r>
        <w:t xml:space="preserve">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734559" w:rsidRDefault="00734559">
      <w:pPr>
        <w:rPr>
          <w:lang w:val="ru-RU"/>
        </w:rPr>
      </w:pPr>
      <w: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</w:t>
      </w:r>
      <w:r w:rsidRPr="00734559">
        <w:rPr>
          <w:b/>
          <w:bCs/>
        </w:rPr>
        <w:t>аффинной системой подстановок Цезаря.</w:t>
      </w:r>
      <w:r>
        <w:t xml:space="preserve"> Определим процедуру зашифрования в такой системе: y ≡ </w:t>
      </w:r>
      <w:proofErr w:type="spellStart"/>
      <w:r>
        <w:t>ax</w:t>
      </w:r>
      <w:proofErr w:type="spellEnd"/>
      <w:r>
        <w:t xml:space="preserve"> + b </w:t>
      </w:r>
      <w:proofErr w:type="spellStart"/>
      <w:r>
        <w:t>mod</w:t>
      </w:r>
      <w:proofErr w:type="spellEnd"/>
      <w:r>
        <w:t xml:space="preserve"> N, где a и b – целые числа. При этом взаимно однозначные соответствия между открытым текстом и </w:t>
      </w:r>
      <w:proofErr w:type="spellStart"/>
      <w:r>
        <w:t>шифртекстом</w:t>
      </w:r>
      <w:proofErr w:type="spellEnd"/>
      <w:r>
        <w:t xml:space="preserve"> будут иметь место только при выполнении следующих условий: 0 ≤ a, b </w:t>
      </w:r>
      <w:proofErr w:type="gramStart"/>
      <w:r>
        <w:t>&lt; N</w:t>
      </w:r>
      <w:proofErr w:type="gramEnd"/>
      <w:r>
        <w:t>, наибольший общий делитель (НОД) чисел a, N равен 1, т. е. эти числа являются взаимно простыми</w:t>
      </w:r>
      <w:r>
        <w:rPr>
          <w:lang w:val="ru-RU"/>
        </w:rPr>
        <w:t>.</w:t>
      </w:r>
    </w:p>
    <w:p w:rsidR="00252979" w:rsidRDefault="00252979">
      <w:pPr>
        <w:rPr>
          <w:lang w:val="ru-RU"/>
        </w:rPr>
      </w:pPr>
    </w:p>
    <w:p w:rsidR="00252979" w:rsidRDefault="00252979">
      <w:pPr>
        <w:rPr>
          <w:lang w:val="ru-RU"/>
        </w:rPr>
      </w:pPr>
      <w:r w:rsidRPr="00252979">
        <w:rPr>
          <w:b/>
          <w:bCs/>
        </w:rPr>
        <w:t>Полиграммные шифры</w:t>
      </w:r>
      <w:r>
        <w:rPr>
          <w:b/>
          <w:bCs/>
          <w:lang w:val="ru-RU"/>
        </w:rPr>
        <w:t>-</w:t>
      </w:r>
      <w:r>
        <w:t xml:space="preserve">В таких шифрах одна подстановка соответствует сразу нескольким символам исходного текста. Первым известным шифром этого типа является </w:t>
      </w:r>
      <w:r w:rsidRPr="00252979">
        <w:rPr>
          <w:b/>
          <w:bCs/>
        </w:rPr>
        <w:t>шифр Порты</w:t>
      </w:r>
      <w:r>
        <w:t>. Шифр представляется в виде таблицы. Наверху горизонтально и слева вертикально записывается стандартный алфавит</w:t>
      </w:r>
      <w:r>
        <w:rPr>
          <w:lang w:val="ru-RU"/>
        </w:rPr>
        <w:t>.</w:t>
      </w:r>
    </w:p>
    <w:p w:rsidR="00252979" w:rsidRDefault="00252979">
      <w:pPr>
        <w:rPr>
          <w:lang w:val="ru-RU"/>
        </w:rPr>
      </w:pPr>
      <w: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>
        <w:t>Мi</w:t>
      </w:r>
      <w:proofErr w:type="spellEnd"/>
      <w:r>
        <w:t xml:space="preserve"> к нему добавляется вспомогательный символ, например «А»</w:t>
      </w:r>
      <w:r>
        <w:rPr>
          <w:lang w:val="ru-RU"/>
        </w:rPr>
        <w:t>.</w:t>
      </w:r>
    </w:p>
    <w:p w:rsidR="00252979" w:rsidRDefault="00252979">
      <w:r>
        <w:t xml:space="preserve">Другими известными полиграммными шифрами являются </w:t>
      </w:r>
      <w:r w:rsidRPr="00252979">
        <w:rPr>
          <w:b/>
          <w:bCs/>
        </w:rPr>
        <w:t xml:space="preserve">шифр </w:t>
      </w:r>
      <w:proofErr w:type="spellStart"/>
      <w:r w:rsidRPr="00252979">
        <w:rPr>
          <w:b/>
          <w:bCs/>
        </w:rPr>
        <w:t>Плейфера</w:t>
      </w:r>
      <w:proofErr w:type="spellEnd"/>
      <w:r w:rsidRPr="00252979">
        <w:rPr>
          <w:b/>
          <w:bCs/>
        </w:rPr>
        <w:t xml:space="preserve"> и</w:t>
      </w:r>
      <w:r>
        <w:t xml:space="preserve"> </w:t>
      </w:r>
      <w:r w:rsidRPr="00252979">
        <w:rPr>
          <w:b/>
          <w:bCs/>
        </w:rPr>
        <w:t>шифр Хилла</w:t>
      </w:r>
      <w:r w:rsidRPr="00252979">
        <w:rPr>
          <w:b/>
          <w:bCs/>
          <w:lang w:val="ru-RU"/>
        </w:rPr>
        <w:t xml:space="preserve">. </w:t>
      </w:r>
      <w:r>
        <w:t xml:space="preserve">С точки зрения криптостойкости рассматриваемый тип шифров имеет преимущества перед </w:t>
      </w:r>
      <w:proofErr w:type="spellStart"/>
      <w:r>
        <w:t>моноалфавитными</w:t>
      </w:r>
      <w:proofErr w:type="spellEnd"/>
      <w:r>
        <w:t xml:space="preserve"> шифрами. Это связано с тем, что, во-первых,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</w:t>
      </w:r>
      <w:proofErr w:type="spellStart"/>
      <w:r>
        <w:t>зна</w:t>
      </w:r>
      <w:proofErr w:type="spellEnd"/>
      <w:r>
        <w:rPr>
          <w:lang w:val="ru-RU"/>
        </w:rPr>
        <w:t>ч</w:t>
      </w:r>
      <w:proofErr w:type="spellStart"/>
      <w:r>
        <w:t>ительно</w:t>
      </w:r>
      <w:proofErr w:type="spellEnd"/>
      <w:r>
        <w:t xml:space="preserve"> больше, чем мощно</w:t>
      </w:r>
    </w:p>
    <w:p w:rsidR="00252979" w:rsidRDefault="00252979"/>
    <w:p w:rsidR="00252979" w:rsidRDefault="00252979">
      <w:pPr>
        <w:rPr>
          <w:lang w:val="ru-RU"/>
        </w:rPr>
      </w:pPr>
      <w:proofErr w:type="spellStart"/>
      <w:r w:rsidRPr="00252979">
        <w:rPr>
          <w:b/>
          <w:bCs/>
        </w:rPr>
        <w:lastRenderedPageBreak/>
        <w:t>Омофонические</w:t>
      </w:r>
      <w:proofErr w:type="spellEnd"/>
      <w:r w:rsidRPr="00252979">
        <w:rPr>
          <w:b/>
          <w:bCs/>
        </w:rPr>
        <w:t xml:space="preserve"> шифры</w:t>
      </w:r>
      <w:r>
        <w:rPr>
          <w:lang w:val="ru-RU"/>
        </w:rPr>
        <w:t>-</w:t>
      </w:r>
      <w:proofErr w:type="spellStart"/>
      <w:r>
        <w:t>Омофонические</w:t>
      </w:r>
      <w:proofErr w:type="spellEnd"/>
      <w:r>
        <w:t xml:space="preserve"> шифры (</w:t>
      </w:r>
      <w:proofErr w:type="spellStart"/>
      <w:r>
        <w:t>омофоническая</w:t>
      </w:r>
      <w:proofErr w:type="spellEnd"/>
      <w:r>
        <w:t xml:space="preserve"> замена), или однозвучные шифры подстановки, создавались с целью увеличить сложность частотного анализа </w:t>
      </w:r>
      <w:proofErr w:type="spellStart"/>
      <w:r>
        <w:t>шифртекстов</w:t>
      </w:r>
      <w:proofErr w:type="spellEnd"/>
      <w:r>
        <w:t xml:space="preserve"> путем маскировки реальных частот появления символов текста с помощью </w:t>
      </w:r>
      <w:proofErr w:type="spellStart"/>
      <w:r>
        <w:t>омофонии</w:t>
      </w:r>
      <w:proofErr w:type="spellEnd"/>
      <w:r w:rsidR="003B2696">
        <w:rPr>
          <w:lang w:val="ru-RU"/>
        </w:rPr>
        <w:t>.</w:t>
      </w:r>
    </w:p>
    <w:p w:rsidR="003B2696" w:rsidRDefault="003B2696">
      <w:proofErr w:type="spellStart"/>
      <w:r>
        <w:t>Полиалфавитные</w:t>
      </w:r>
      <w:proofErr w:type="spellEnd"/>
      <w:r>
        <w:t xml:space="preserve"> шифры</w:t>
      </w:r>
      <w:r>
        <w:rPr>
          <w:lang w:val="ru-RU"/>
        </w:rPr>
        <w:t>-</w:t>
      </w:r>
      <w:r>
        <w:t>шифры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:rsidR="003B2696" w:rsidRDefault="003B2696">
      <w:r w:rsidRPr="003B2696">
        <w:rPr>
          <w:b/>
          <w:bCs/>
        </w:rPr>
        <w:t>Диск Альберти</w:t>
      </w:r>
      <w:r>
        <w:t xml:space="preserve">. В «Трактате о шифрах» Альберти приводит первое точное описание многоалфавитного шифра на основе шифровального </w:t>
      </w:r>
      <w:proofErr w:type="gramStart"/>
      <w:r>
        <w:t>диска .</w:t>
      </w:r>
      <w:proofErr w:type="gramEnd"/>
      <w:r w:rsidRPr="003B2696">
        <w:t xml:space="preserve"> </w:t>
      </w:r>
      <w:r>
        <w:t xml:space="preserve">Он состоял из двух дисков – внешнего неподвижного и внутреннего подвижного,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позицию, и шифрование второй буквы производилось уже по-новому </w:t>
      </w:r>
      <w:proofErr w:type="spellStart"/>
      <w:r>
        <w:t>шифралфавиту</w:t>
      </w:r>
      <w:proofErr w:type="spellEnd"/>
      <w: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3B2696" w:rsidRDefault="003B2696">
      <w:pPr>
        <w:rPr>
          <w:lang w:val="ru-RU"/>
        </w:rPr>
      </w:pPr>
      <w:r w:rsidRPr="003B2696">
        <w:rPr>
          <w:b/>
          <w:bCs/>
        </w:rPr>
        <w:t xml:space="preserve">Таблица </w:t>
      </w:r>
      <w:proofErr w:type="spellStart"/>
      <w:r w:rsidRPr="003B2696">
        <w:rPr>
          <w:b/>
          <w:bCs/>
        </w:rPr>
        <w:t>Трисемуса</w:t>
      </w:r>
      <w:proofErr w:type="spellEnd"/>
      <w:r>
        <w:t xml:space="preserve">. Зашифрование осуществляется так: заготавливается таблица подстановки (так называемая «таблица </w:t>
      </w:r>
      <w:proofErr w:type="spellStart"/>
      <w:r>
        <w:t>Трисемуса</w:t>
      </w:r>
      <w:proofErr w:type="spellEnd"/>
      <w:r>
        <w:t xml:space="preserve">» – таблица со стороной, равной N, где N 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 д. После использования последней строки вновь возвращаются к </w:t>
      </w:r>
      <w:proofErr w:type="gramStart"/>
      <w:r>
        <w:t>первой.</w:t>
      </w:r>
      <w:r w:rsidR="00A129EB">
        <w:rPr>
          <w:lang w:val="ru-RU"/>
        </w:rPr>
        <w:t>(</w:t>
      </w:r>
      <w:proofErr w:type="gramEnd"/>
      <w:r w:rsidR="00A129EB" w:rsidRPr="00A129EB">
        <w:t xml:space="preserve"> </w:t>
      </w:r>
      <w:r w:rsidR="00A129EB">
        <w:t>ключевое слово (или фраза)</w:t>
      </w:r>
      <w:r w:rsidR="00A129EB">
        <w:rPr>
          <w:lang w:val="ru-RU"/>
        </w:rPr>
        <w:t>)</w:t>
      </w:r>
    </w:p>
    <w:p w:rsidR="00A129EB" w:rsidRDefault="00A129EB">
      <w:r w:rsidRPr="00A129EB">
        <w:rPr>
          <w:b/>
          <w:bCs/>
        </w:rPr>
        <w:t xml:space="preserve">Шифр </w:t>
      </w:r>
      <w:proofErr w:type="spellStart"/>
      <w:r w:rsidRPr="00A129EB">
        <w:rPr>
          <w:b/>
          <w:bCs/>
        </w:rPr>
        <w:t>Виженера</w:t>
      </w:r>
      <w:proofErr w:type="spellEnd"/>
      <w:r>
        <w:t xml:space="preserve">. В этом шифре мы имеем дело с последовательностью сдвигов, циклически повторяющейся. Основная идея заключается в следующем. Создается таблица (таблица </w:t>
      </w:r>
      <w:proofErr w:type="spellStart"/>
      <w:r>
        <w:t>Виженера</w:t>
      </w:r>
      <w:proofErr w:type="spellEnd"/>
      <w:r>
        <w:t xml:space="preserve">) размером N×N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таблицы. Более подробное описание шифра можно найти в [3, с. 41–43]. Листинг содержит часть кода, реализующего алгоритм шифрования </w:t>
      </w:r>
      <w:proofErr w:type="spellStart"/>
      <w:r>
        <w:t>Виженера</w:t>
      </w:r>
      <w:proofErr w:type="spellEnd"/>
      <w:r>
        <w:t>.</w:t>
      </w:r>
    </w:p>
    <w:p w:rsidR="00A129EB" w:rsidRDefault="00A129EB">
      <w:pPr>
        <w:rPr>
          <w:lang w:val="ru-RU"/>
        </w:rPr>
      </w:pPr>
      <w:r>
        <w:rPr>
          <w:lang w:val="ru-RU"/>
        </w:rPr>
        <w:t>Е</w:t>
      </w:r>
      <w:proofErr w:type="spellStart"/>
      <w:r>
        <w:t>ще</w:t>
      </w:r>
      <w:proofErr w:type="spellEnd"/>
      <w:r>
        <w:t xml:space="preserve"> раз вспомним, что криптоанализ – это раздел </w:t>
      </w:r>
      <w:proofErr w:type="spellStart"/>
      <w:r>
        <w:t>криптологии</w:t>
      </w:r>
      <w:proofErr w:type="spellEnd"/>
      <w:r>
        <w:t>, занимающийся методами взлома шифров или методами организации криптографических атак на ш</w:t>
      </w:r>
      <w:proofErr w:type="spellStart"/>
      <w:r>
        <w:rPr>
          <w:lang w:val="ru-RU"/>
        </w:rPr>
        <w:t>ифры</w:t>
      </w:r>
      <w:proofErr w:type="spellEnd"/>
      <w:r>
        <w:rPr>
          <w:lang w:val="ru-RU"/>
        </w:rPr>
        <w:t>.</w:t>
      </w:r>
    </w:p>
    <w:p w:rsidR="00A129EB" w:rsidRDefault="00E64F59">
      <w:pPr>
        <w:rPr>
          <w:lang w:val="ru-RU"/>
        </w:rPr>
      </w:pPr>
      <w:r w:rsidRPr="00E64F59">
        <w:rPr>
          <w:b/>
          <w:bCs/>
        </w:rPr>
        <w:t xml:space="preserve">Атака с известным </w:t>
      </w:r>
      <w:proofErr w:type="spellStart"/>
      <w:r w:rsidRPr="00E64F59">
        <w:rPr>
          <w:b/>
          <w:bCs/>
        </w:rPr>
        <w:t>шифртекстом</w:t>
      </w:r>
      <w:proofErr w:type="spellEnd"/>
      <w:r>
        <w:t xml:space="preserve"> (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). Предполагается, что противник знает алгоритм шифрования, у него имеется набор перехваченных шифрограмм, но он не знает секрет</w:t>
      </w:r>
      <w:r>
        <w:t/>
      </w:r>
      <w:proofErr w:type="spellStart"/>
      <w:r>
        <w:t>ный</w:t>
      </w:r>
      <w:proofErr w:type="spellEnd"/>
      <w:r>
        <w:t xml:space="preserve"> ключ. Разновидности такой атаки: • полный перебор ключей (лобовая атака,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); • атака по словарю, перебор ключей по словарю (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); применяется часто для взлома паролей; • частотный криптоанализ – метод взлома шифра, основывающийся на предположении о существовании зависимости между частотой появления символов алфавита в открытых сообщениях и соответствующих </w:t>
      </w:r>
      <w:proofErr w:type="spellStart"/>
      <w:r>
        <w:t>шифрозамен</w:t>
      </w:r>
      <w:proofErr w:type="spellEnd"/>
      <w:r>
        <w:t xml:space="preserve"> в шифрограммах</w:t>
      </w:r>
      <w:r>
        <w:rPr>
          <w:lang w:val="ru-RU"/>
        </w:rPr>
        <w:t>.</w:t>
      </w:r>
    </w:p>
    <w:p w:rsidR="00E64F59" w:rsidRDefault="00E64F59">
      <w:r w:rsidRPr="00E64F59">
        <w:rPr>
          <w:b/>
          <w:bCs/>
        </w:rPr>
        <w:t xml:space="preserve">Атака с выбором </w:t>
      </w:r>
      <w:proofErr w:type="spellStart"/>
      <w:r w:rsidRPr="00E64F59">
        <w:rPr>
          <w:b/>
          <w:bCs/>
        </w:rPr>
        <w:t>шифртекста</w:t>
      </w:r>
      <w:proofErr w:type="spellEnd"/>
      <w:r>
        <w:t xml:space="preserve"> (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). </w:t>
      </w:r>
      <w:proofErr w:type="spellStart"/>
      <w:r>
        <w:t>Криптоаналитик</w:t>
      </w:r>
      <w:proofErr w:type="spellEnd"/>
      <w:r>
        <w:t xml:space="preserve"> имеет возможность выбрать необходимое количество шифрограмм и получить соответствующие им открытые тексты. Он также может воспользоваться устройством расшифрования один или несколько раз для получения </w:t>
      </w:r>
      <w:proofErr w:type="spellStart"/>
      <w:r>
        <w:t>шифртекста</w:t>
      </w:r>
      <w:proofErr w:type="spellEnd"/>
      <w:r>
        <w:t xml:space="preserve"> в расшифрованном виде. Используя полученные данные, он может попытаться восстановить секретный ключ. </w:t>
      </w:r>
    </w:p>
    <w:p w:rsidR="00E64F59" w:rsidRPr="00E64F59" w:rsidRDefault="00E64F59">
      <w:pPr>
        <w:rPr>
          <w:lang w:val="ru-RU"/>
        </w:rPr>
      </w:pPr>
      <w:r w:rsidRPr="00E64F59">
        <w:rPr>
          <w:b/>
          <w:bCs/>
        </w:rPr>
        <w:t xml:space="preserve">Адаптивная атака с выбором </w:t>
      </w:r>
      <w:proofErr w:type="spellStart"/>
      <w:r w:rsidRPr="00E64F59">
        <w:rPr>
          <w:b/>
          <w:bCs/>
        </w:rPr>
        <w:t>шифртекста</w:t>
      </w:r>
      <w:proofErr w:type="spellEnd"/>
      <w:r>
        <w:t xml:space="preserve"> (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). </w:t>
      </w:r>
      <w:proofErr w:type="spellStart"/>
      <w:r>
        <w:t>Криптоаналитик</w:t>
      </w:r>
      <w:proofErr w:type="spellEnd"/>
      <w:r>
        <w:t xml:space="preserve"> имеет возможность выбирать новые шифрограммы для расшифрования с учетом того, что ему </w:t>
      </w:r>
      <w:r>
        <w:lastRenderedPageBreak/>
        <w:t xml:space="preserve">известна некоторая информация из предыдущих сообщений. В </w:t>
      </w:r>
      <w:proofErr w:type="spellStart"/>
      <w:r>
        <w:t>некото</w:t>
      </w:r>
      <w:proofErr w:type="spellEnd"/>
      <w:r>
        <w:t/>
      </w:r>
      <w:proofErr w:type="spellStart"/>
      <w:r>
        <w:t>рых</w:t>
      </w:r>
      <w:proofErr w:type="spellEnd"/>
      <w:r>
        <w:t xml:space="preserve"> криптографических протоколах при получении шифрограммы, несоответствующей стандарту (содержащей ошибки), отправитель получает ответное сообщение, иногда с </w:t>
      </w:r>
      <w:proofErr w:type="spellStart"/>
      <w:r>
        <w:t>детализированным</w:t>
      </w:r>
      <w:bookmarkStart w:id="0" w:name="_GoBack"/>
      <w:bookmarkEnd w:id="0"/>
      <w:proofErr w:type="spellEnd"/>
    </w:p>
    <w:sectPr w:rsidR="00E64F59" w:rsidRPr="00E6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FC"/>
    <w:rsid w:val="00252979"/>
    <w:rsid w:val="003B2696"/>
    <w:rsid w:val="00637F86"/>
    <w:rsid w:val="00734559"/>
    <w:rsid w:val="00A129EB"/>
    <w:rsid w:val="00CA0F8E"/>
    <w:rsid w:val="00E36EFC"/>
    <w:rsid w:val="00E6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BA72"/>
  <w15:chartTrackingRefBased/>
  <w15:docId w15:val="{7101A230-94D4-4413-9B9F-5FBA0575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2023-03-20T13:43:00Z</dcterms:created>
  <dcterms:modified xsi:type="dcterms:W3CDTF">2023-03-20T15:02:00Z</dcterms:modified>
</cp:coreProperties>
</file>