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75" w:rsidRPr="000A2B35" w:rsidRDefault="00EE2E75" w:rsidP="000A2B35">
      <w:pPr>
        <w:spacing w:line="360" w:lineRule="auto"/>
        <w:rPr>
          <w:rFonts w:eastAsia="TimesNewRomanPS-ItalicMT"/>
          <w:i/>
          <w:iCs/>
          <w:color w:val="231F20"/>
          <w:sz w:val="22"/>
          <w:szCs w:val="22"/>
        </w:rPr>
      </w:pPr>
      <w:r w:rsidRPr="000A2B35">
        <w:rPr>
          <w:rFonts w:eastAsia="TimesNewRomanPS-ItalicMT"/>
          <w:i/>
          <w:iCs/>
          <w:color w:val="231F20"/>
          <w:sz w:val="22"/>
          <w:szCs w:val="22"/>
        </w:rPr>
        <w:t xml:space="preserve">УДК </w:t>
      </w:r>
      <w:r w:rsidR="000A2B35" w:rsidRPr="000A2B35">
        <w:rPr>
          <w:rFonts w:eastAsia="TimesNewRomanPS-ItalicMT"/>
          <w:i/>
          <w:iCs/>
          <w:color w:val="231F20"/>
          <w:sz w:val="22"/>
          <w:szCs w:val="22"/>
        </w:rPr>
        <w:t>539.1;</w:t>
      </w:r>
      <w:r w:rsidR="00BB422E" w:rsidRPr="000A2B35">
        <w:rPr>
          <w:rFonts w:eastAsia="TimesNewRomanPS-ItalicMT"/>
          <w:i/>
          <w:iCs/>
          <w:color w:val="231F20"/>
          <w:sz w:val="22"/>
          <w:szCs w:val="22"/>
        </w:rPr>
        <w:t>537.8;</w:t>
      </w:r>
      <w:r w:rsidR="00BB422E" w:rsidRPr="000A2B35">
        <w:rPr>
          <w:i/>
          <w:sz w:val="22"/>
          <w:szCs w:val="22"/>
        </w:rPr>
        <w:t>538.9</w:t>
      </w:r>
    </w:p>
    <w:p w:rsidR="00BE609E" w:rsidRDefault="00BE609E" w:rsidP="000A2B35">
      <w:pPr>
        <w:pStyle w:val="1"/>
        <w:spacing w:before="0" w:after="0" w:line="360" w:lineRule="auto"/>
        <w:jc w:val="center"/>
        <w:rPr>
          <w:rFonts w:ascii="Times New Roman" w:hAnsi="Times New Roman"/>
          <w:sz w:val="22"/>
          <w:szCs w:val="22"/>
        </w:rPr>
      </w:pPr>
      <w:r w:rsidRPr="000A2B35">
        <w:rPr>
          <w:rFonts w:ascii="Times New Roman" w:hAnsi="Times New Roman"/>
          <w:sz w:val="22"/>
          <w:szCs w:val="22"/>
        </w:rPr>
        <w:t>ИНСТИТУТ ЯДЕРНЫХ ПРОБЛЕМ БГУ: 30 ЛЕТ НАУЧНЫХ ИССЛЕДОВАНИЙ</w:t>
      </w:r>
    </w:p>
    <w:p w:rsidR="000A2B35" w:rsidRPr="000A2B35" w:rsidRDefault="000A2B35" w:rsidP="000A2B35">
      <w:pPr>
        <w:spacing w:line="360" w:lineRule="auto"/>
        <w:jc w:val="center"/>
        <w:rPr>
          <w:b/>
          <w:i/>
          <w:snapToGrid w:val="0"/>
          <w:sz w:val="22"/>
          <w:szCs w:val="22"/>
        </w:rPr>
      </w:pPr>
      <w:r w:rsidRPr="000A2B35">
        <w:rPr>
          <w:b/>
          <w:i/>
          <w:snapToGrid w:val="0"/>
          <w:sz w:val="22"/>
          <w:szCs w:val="22"/>
        </w:rPr>
        <w:t>В.</w:t>
      </w:r>
      <w:r w:rsidRPr="000A2B35">
        <w:rPr>
          <w:b/>
          <w:i/>
          <w:snapToGrid w:val="0"/>
          <w:sz w:val="22"/>
          <w:szCs w:val="22"/>
          <w:lang w:val="en-US"/>
        </w:rPr>
        <w:t> </w:t>
      </w:r>
      <w:r w:rsidRPr="000A2B35">
        <w:rPr>
          <w:b/>
          <w:i/>
          <w:snapToGrid w:val="0"/>
          <w:sz w:val="22"/>
          <w:szCs w:val="22"/>
        </w:rPr>
        <w:t>Г.</w:t>
      </w:r>
      <w:r w:rsidRPr="000A2B35">
        <w:rPr>
          <w:b/>
          <w:i/>
          <w:snapToGrid w:val="0"/>
          <w:sz w:val="22"/>
          <w:szCs w:val="22"/>
          <w:lang w:val="en-US"/>
        </w:rPr>
        <w:t> </w:t>
      </w:r>
      <w:r w:rsidRPr="000A2B35">
        <w:rPr>
          <w:b/>
          <w:i/>
          <w:snapToGrid w:val="0"/>
          <w:sz w:val="22"/>
          <w:szCs w:val="22"/>
        </w:rPr>
        <w:t>БАРЫШЕВСКИЙ</w:t>
      </w:r>
      <w:r w:rsidR="00FF20BE" w:rsidRPr="00FF20BE">
        <w:rPr>
          <w:snapToGrid w:val="0"/>
          <w:sz w:val="22"/>
          <w:szCs w:val="22"/>
          <w:vertAlign w:val="superscript"/>
        </w:rPr>
        <w:t>1)</w:t>
      </w:r>
      <w:r w:rsidRPr="000A2B35">
        <w:rPr>
          <w:b/>
          <w:i/>
          <w:snapToGrid w:val="0"/>
          <w:sz w:val="22"/>
          <w:szCs w:val="22"/>
        </w:rPr>
        <w:t>, С.</w:t>
      </w:r>
      <w:r w:rsidRPr="000A2B35">
        <w:rPr>
          <w:b/>
          <w:i/>
          <w:snapToGrid w:val="0"/>
          <w:sz w:val="22"/>
          <w:szCs w:val="22"/>
          <w:lang w:val="en-US"/>
        </w:rPr>
        <w:t> </w:t>
      </w:r>
      <w:r w:rsidRPr="000A2B35">
        <w:rPr>
          <w:b/>
          <w:i/>
          <w:snapToGrid w:val="0"/>
          <w:sz w:val="22"/>
          <w:szCs w:val="22"/>
        </w:rPr>
        <w:t>А.</w:t>
      </w:r>
      <w:r w:rsidRPr="000A2B35">
        <w:rPr>
          <w:b/>
          <w:i/>
          <w:snapToGrid w:val="0"/>
          <w:sz w:val="22"/>
          <w:szCs w:val="22"/>
          <w:lang w:val="en-US"/>
        </w:rPr>
        <w:t> </w:t>
      </w:r>
      <w:r w:rsidRPr="000A2B35">
        <w:rPr>
          <w:b/>
          <w:i/>
          <w:snapToGrid w:val="0"/>
          <w:sz w:val="22"/>
          <w:szCs w:val="22"/>
        </w:rPr>
        <w:t>МАКСИМЕНКО</w:t>
      </w:r>
      <w:r w:rsidR="00FF20BE" w:rsidRPr="00FF20BE">
        <w:rPr>
          <w:snapToGrid w:val="0"/>
          <w:sz w:val="22"/>
          <w:szCs w:val="22"/>
          <w:vertAlign w:val="superscript"/>
        </w:rPr>
        <w:t>1)</w:t>
      </w:r>
    </w:p>
    <w:p w:rsidR="00617336" w:rsidRPr="0006719B" w:rsidRDefault="00617336" w:rsidP="00617336">
      <w:pPr>
        <w:pStyle w:val="af2"/>
        <w:spacing w:after="0" w:line="360" w:lineRule="auto"/>
      </w:pPr>
      <w:r w:rsidRPr="0006719B">
        <w:rPr>
          <w:i w:val="0"/>
          <w:vertAlign w:val="superscript"/>
        </w:rPr>
        <w:t>1)</w:t>
      </w:r>
      <w:r w:rsidR="00D0467B" w:rsidRPr="0006719B">
        <w:t>НИУ</w:t>
      </w:r>
      <w:r w:rsidR="00D0467B" w:rsidRPr="0006719B">
        <w:rPr>
          <w:i w:val="0"/>
        </w:rPr>
        <w:t xml:space="preserve"> </w:t>
      </w:r>
      <w:r w:rsidR="001D0AB0" w:rsidRPr="0006719B">
        <w:rPr>
          <w:color w:val="auto"/>
          <w:spacing w:val="2"/>
          <w:szCs w:val="24"/>
        </w:rPr>
        <w:t>«Институт ядерных проблем» БГУ</w:t>
      </w:r>
      <w:r w:rsidRPr="0006719B">
        <w:t xml:space="preserve">, </w:t>
      </w:r>
      <w:r w:rsidR="001D0AB0" w:rsidRPr="0006719B">
        <w:t>ул</w:t>
      </w:r>
      <w:r w:rsidRPr="0006719B">
        <w:t>. </w:t>
      </w:r>
      <w:proofErr w:type="spellStart"/>
      <w:r w:rsidR="001D0AB0" w:rsidRPr="0006719B">
        <w:t>Бобруйская</w:t>
      </w:r>
      <w:proofErr w:type="spellEnd"/>
      <w:r w:rsidRPr="0006719B">
        <w:t xml:space="preserve">, </w:t>
      </w:r>
      <w:r w:rsidR="001D0AB0" w:rsidRPr="0006719B">
        <w:t>11</w:t>
      </w:r>
      <w:r w:rsidRPr="0006719B">
        <w:t>, 220030, г. Минск, Республика Беларусь</w:t>
      </w:r>
    </w:p>
    <w:p w:rsidR="00BA37A3" w:rsidRPr="00BA37A3" w:rsidRDefault="0006719B" w:rsidP="00BA37A3">
      <w:pPr>
        <w:pStyle w:val="af1"/>
        <w:spacing w:line="360" w:lineRule="auto"/>
        <w:ind w:left="0" w:firstLine="567"/>
        <w:jc w:val="both"/>
        <w:rPr>
          <w:color w:val="000000"/>
          <w:sz w:val="18"/>
          <w:szCs w:val="24"/>
          <w:lang w:eastAsia="ru-RU"/>
        </w:rPr>
      </w:pPr>
      <w:r>
        <w:rPr>
          <w:color w:val="000000"/>
          <w:sz w:val="18"/>
          <w:szCs w:val="24"/>
          <w:lang w:eastAsia="ru-RU"/>
        </w:rPr>
        <w:t xml:space="preserve">НИУ «Институт ядерных проблем» БГУ </w:t>
      </w:r>
      <w:r w:rsidR="00BA37A3" w:rsidRPr="00BA37A3">
        <w:rPr>
          <w:color w:val="000000"/>
          <w:sz w:val="18"/>
          <w:szCs w:val="24"/>
          <w:lang w:eastAsia="ru-RU"/>
        </w:rPr>
        <w:t xml:space="preserve">создан </w:t>
      </w:r>
      <w:r>
        <w:rPr>
          <w:color w:val="000000"/>
          <w:sz w:val="18"/>
          <w:szCs w:val="24"/>
          <w:lang w:eastAsia="ru-RU"/>
        </w:rPr>
        <w:t>30 </w:t>
      </w:r>
      <w:r w:rsidR="00BA37A3" w:rsidRPr="00BA37A3">
        <w:rPr>
          <w:color w:val="000000"/>
          <w:sz w:val="18"/>
          <w:szCs w:val="24"/>
          <w:lang w:eastAsia="ru-RU"/>
        </w:rPr>
        <w:t>лет назад,</w:t>
      </w:r>
      <w:r>
        <w:rPr>
          <w:color w:val="000000"/>
          <w:sz w:val="18"/>
          <w:szCs w:val="24"/>
          <w:lang w:eastAsia="ru-RU"/>
        </w:rPr>
        <w:t xml:space="preserve"> в </w:t>
      </w:r>
      <w:r w:rsidR="00BA37A3" w:rsidRPr="00BA37A3">
        <w:rPr>
          <w:color w:val="000000"/>
          <w:sz w:val="18"/>
          <w:szCs w:val="24"/>
          <w:lang w:eastAsia="ru-RU"/>
        </w:rPr>
        <w:t>октябре 1986</w:t>
      </w:r>
      <w:r>
        <w:rPr>
          <w:color w:val="000000"/>
          <w:sz w:val="18"/>
          <w:szCs w:val="24"/>
          <w:lang w:eastAsia="ru-RU"/>
        </w:rPr>
        <w:t> </w:t>
      </w:r>
      <w:r w:rsidR="00BA37A3" w:rsidRPr="00BA37A3">
        <w:rPr>
          <w:color w:val="000000"/>
          <w:sz w:val="18"/>
          <w:szCs w:val="24"/>
          <w:lang w:eastAsia="ru-RU"/>
        </w:rPr>
        <w:t xml:space="preserve">г. </w:t>
      </w:r>
      <w:r>
        <w:rPr>
          <w:color w:val="000000"/>
          <w:sz w:val="18"/>
          <w:szCs w:val="24"/>
          <w:lang w:eastAsia="ru-RU"/>
        </w:rPr>
        <w:t>Приведен</w:t>
      </w:r>
      <w:r w:rsidR="00BA37A3" w:rsidRPr="00BA37A3">
        <w:rPr>
          <w:color w:val="000000"/>
          <w:sz w:val="18"/>
          <w:szCs w:val="24"/>
          <w:lang w:eastAsia="ru-RU"/>
        </w:rPr>
        <w:t xml:space="preserve"> краткий очерк истории </w:t>
      </w:r>
      <w:r>
        <w:rPr>
          <w:color w:val="000000"/>
          <w:sz w:val="18"/>
          <w:szCs w:val="24"/>
          <w:lang w:eastAsia="ru-RU"/>
        </w:rPr>
        <w:t xml:space="preserve">его </w:t>
      </w:r>
      <w:r w:rsidR="00BA37A3" w:rsidRPr="00BA37A3">
        <w:rPr>
          <w:color w:val="000000"/>
          <w:sz w:val="18"/>
          <w:szCs w:val="24"/>
          <w:lang w:eastAsia="ru-RU"/>
        </w:rPr>
        <w:t xml:space="preserve">создания </w:t>
      </w:r>
      <w:r>
        <w:rPr>
          <w:color w:val="000000"/>
          <w:sz w:val="18"/>
          <w:szCs w:val="24"/>
          <w:lang w:eastAsia="ru-RU"/>
        </w:rPr>
        <w:t>и </w:t>
      </w:r>
      <w:r w:rsidR="00BA37A3" w:rsidRPr="00BA37A3">
        <w:rPr>
          <w:color w:val="000000"/>
          <w:sz w:val="18"/>
          <w:szCs w:val="24"/>
          <w:lang w:eastAsia="ru-RU"/>
        </w:rPr>
        <w:t xml:space="preserve">главных направлений </w:t>
      </w:r>
      <w:r w:rsidRPr="00BA37A3">
        <w:rPr>
          <w:color w:val="000000"/>
          <w:sz w:val="18"/>
          <w:szCs w:val="24"/>
          <w:lang w:eastAsia="ru-RU"/>
        </w:rPr>
        <w:t>выполняемых</w:t>
      </w:r>
      <w:r>
        <w:rPr>
          <w:color w:val="000000"/>
          <w:sz w:val="18"/>
          <w:szCs w:val="24"/>
          <w:lang w:eastAsia="ru-RU"/>
        </w:rPr>
        <w:t xml:space="preserve"> научных исследований</w:t>
      </w:r>
      <w:r w:rsidR="00BA37A3" w:rsidRPr="00BA37A3">
        <w:rPr>
          <w:color w:val="000000"/>
          <w:sz w:val="18"/>
          <w:szCs w:val="24"/>
          <w:lang w:eastAsia="ru-RU"/>
        </w:rPr>
        <w:t>. Представлен ряд наиболее важных научных результатов, достигнутых</w:t>
      </w:r>
      <w:r>
        <w:rPr>
          <w:color w:val="000000"/>
          <w:sz w:val="18"/>
          <w:szCs w:val="24"/>
          <w:lang w:eastAsia="ru-RU"/>
        </w:rPr>
        <w:t xml:space="preserve"> в </w:t>
      </w:r>
      <w:r w:rsidR="00BA37A3" w:rsidRPr="00BA37A3">
        <w:rPr>
          <w:color w:val="000000"/>
          <w:sz w:val="18"/>
          <w:szCs w:val="24"/>
          <w:lang w:eastAsia="ru-RU"/>
        </w:rPr>
        <w:t>институте за последние годы как</w:t>
      </w:r>
      <w:r>
        <w:rPr>
          <w:color w:val="000000"/>
          <w:sz w:val="18"/>
          <w:szCs w:val="24"/>
          <w:lang w:eastAsia="ru-RU"/>
        </w:rPr>
        <w:t xml:space="preserve"> в </w:t>
      </w:r>
      <w:r w:rsidR="00BA37A3" w:rsidRPr="00BA37A3">
        <w:rPr>
          <w:color w:val="000000"/>
          <w:sz w:val="18"/>
          <w:szCs w:val="24"/>
          <w:lang w:eastAsia="ru-RU"/>
        </w:rPr>
        <w:t>области фундаментальных, так</w:t>
      </w:r>
      <w:r>
        <w:rPr>
          <w:color w:val="000000"/>
          <w:sz w:val="18"/>
          <w:szCs w:val="24"/>
          <w:lang w:eastAsia="ru-RU"/>
        </w:rPr>
        <w:t xml:space="preserve"> и </w:t>
      </w:r>
      <w:r w:rsidR="00BA37A3" w:rsidRPr="00BA37A3">
        <w:rPr>
          <w:color w:val="000000"/>
          <w:sz w:val="18"/>
          <w:szCs w:val="24"/>
          <w:lang w:eastAsia="ru-RU"/>
        </w:rPr>
        <w:t>прикладных исследований.</w:t>
      </w:r>
    </w:p>
    <w:p w:rsidR="00016994" w:rsidRPr="00BA37A3" w:rsidRDefault="00BA37A3" w:rsidP="00617336">
      <w:pPr>
        <w:spacing w:line="360" w:lineRule="auto"/>
        <w:ind w:firstLine="567"/>
        <w:jc w:val="both"/>
        <w:rPr>
          <w:color w:val="000000"/>
          <w:sz w:val="18"/>
          <w:szCs w:val="24"/>
          <w:lang w:eastAsia="ru-RU"/>
        </w:rPr>
      </w:pPr>
      <w:r w:rsidRPr="00BA37A3">
        <w:rPr>
          <w:b/>
          <w:i/>
          <w:color w:val="000000"/>
          <w:sz w:val="18"/>
          <w:szCs w:val="24"/>
          <w:lang w:eastAsia="ru-RU"/>
        </w:rPr>
        <w:t>Ключевые слова:</w:t>
      </w:r>
      <w:r w:rsidRPr="00BA37A3">
        <w:rPr>
          <w:color w:val="000000"/>
          <w:sz w:val="18"/>
          <w:szCs w:val="24"/>
          <w:lang w:eastAsia="ru-RU"/>
        </w:rPr>
        <w:t xml:space="preserve"> Институт ядерных проблем </w:t>
      </w:r>
      <w:r w:rsidR="0006719B">
        <w:rPr>
          <w:color w:val="000000"/>
          <w:sz w:val="18"/>
          <w:szCs w:val="24"/>
          <w:lang w:eastAsia="ru-RU"/>
        </w:rPr>
        <w:t>БГУ</w:t>
      </w:r>
      <w:r w:rsidRPr="00BA37A3">
        <w:rPr>
          <w:color w:val="000000"/>
          <w:sz w:val="18"/>
          <w:szCs w:val="24"/>
          <w:lang w:eastAsia="ru-RU"/>
        </w:rPr>
        <w:t>; научно-исследовательская работа.</w:t>
      </w:r>
    </w:p>
    <w:p w:rsidR="00617336" w:rsidRDefault="00617336" w:rsidP="00617336">
      <w:pPr>
        <w:spacing w:line="360" w:lineRule="auto"/>
        <w:ind w:firstLine="567"/>
        <w:jc w:val="both"/>
        <w:rPr>
          <w:szCs w:val="22"/>
        </w:rPr>
      </w:pPr>
    </w:p>
    <w:p w:rsidR="00617336" w:rsidRPr="00625060" w:rsidRDefault="00617336" w:rsidP="00617336">
      <w:pPr>
        <w:spacing w:line="360" w:lineRule="auto"/>
        <w:jc w:val="center"/>
        <w:rPr>
          <w:b/>
          <w:kern w:val="28"/>
          <w:sz w:val="22"/>
          <w:szCs w:val="22"/>
          <w:lang w:val="en-US"/>
        </w:rPr>
      </w:pPr>
      <w:r w:rsidRPr="00625060">
        <w:rPr>
          <w:b/>
          <w:kern w:val="28"/>
          <w:sz w:val="22"/>
          <w:szCs w:val="22"/>
          <w:lang w:val="en-US"/>
        </w:rPr>
        <w:t>INSTITUTE FOR NUCLEAR PROBLEMS: 30 YEARS OF RESEARCH ACTIVITY</w:t>
      </w:r>
    </w:p>
    <w:p w:rsidR="00617336" w:rsidRPr="00617336" w:rsidRDefault="00617336" w:rsidP="00617336">
      <w:pPr>
        <w:spacing w:line="360" w:lineRule="auto"/>
        <w:jc w:val="center"/>
        <w:rPr>
          <w:sz w:val="18"/>
          <w:lang w:val="en-US"/>
        </w:rPr>
      </w:pPr>
      <w:r w:rsidRPr="00617336">
        <w:rPr>
          <w:b/>
          <w:i/>
          <w:color w:val="000000"/>
          <w:sz w:val="22"/>
          <w:szCs w:val="24"/>
          <w:lang w:val="en-US"/>
        </w:rPr>
        <w:t>V.</w:t>
      </w:r>
      <w:r>
        <w:rPr>
          <w:b/>
          <w:i/>
          <w:color w:val="000000"/>
          <w:sz w:val="22"/>
          <w:szCs w:val="24"/>
          <w:lang w:val="en-US"/>
        </w:rPr>
        <w:t> </w:t>
      </w:r>
      <w:r w:rsidRPr="00617336">
        <w:rPr>
          <w:b/>
          <w:i/>
          <w:color w:val="000000"/>
          <w:sz w:val="22"/>
          <w:szCs w:val="24"/>
          <w:lang w:val="en-US"/>
        </w:rPr>
        <w:t>G.</w:t>
      </w:r>
      <w:r>
        <w:rPr>
          <w:b/>
          <w:i/>
          <w:color w:val="000000"/>
          <w:sz w:val="22"/>
          <w:szCs w:val="24"/>
          <w:lang w:val="en-US"/>
        </w:rPr>
        <w:t> </w:t>
      </w:r>
      <w:proofErr w:type="spellStart"/>
      <w:r w:rsidRPr="00617336">
        <w:rPr>
          <w:b/>
          <w:i/>
          <w:color w:val="000000"/>
          <w:sz w:val="22"/>
          <w:szCs w:val="24"/>
          <w:lang w:val="en-US"/>
        </w:rPr>
        <w:t>BARYSHEVSKY</w:t>
      </w:r>
      <w:r w:rsidRPr="00617336">
        <w:rPr>
          <w:color w:val="000000"/>
          <w:sz w:val="22"/>
          <w:szCs w:val="24"/>
          <w:vertAlign w:val="superscript"/>
          <w:lang w:val="en-US"/>
        </w:rPr>
        <w:t>a</w:t>
      </w:r>
      <w:proofErr w:type="spellEnd"/>
      <w:r>
        <w:rPr>
          <w:b/>
          <w:i/>
          <w:color w:val="000000"/>
          <w:sz w:val="22"/>
          <w:szCs w:val="24"/>
          <w:lang w:val="en-US"/>
        </w:rPr>
        <w:t xml:space="preserve">, </w:t>
      </w:r>
      <w:r>
        <w:rPr>
          <w:b/>
          <w:i/>
          <w:spacing w:val="2"/>
          <w:sz w:val="22"/>
          <w:szCs w:val="24"/>
          <w:lang w:val="en-US" w:eastAsia="ru-RU"/>
        </w:rPr>
        <w:t>S. </w:t>
      </w:r>
      <w:r w:rsidRPr="00617336">
        <w:rPr>
          <w:b/>
          <w:i/>
          <w:spacing w:val="2"/>
          <w:sz w:val="22"/>
          <w:szCs w:val="24"/>
          <w:lang w:val="en-US" w:eastAsia="ru-RU"/>
        </w:rPr>
        <w:t>G.</w:t>
      </w:r>
      <w:r>
        <w:rPr>
          <w:b/>
          <w:i/>
          <w:spacing w:val="2"/>
          <w:sz w:val="22"/>
          <w:szCs w:val="24"/>
          <w:lang w:val="en-US" w:eastAsia="ru-RU"/>
        </w:rPr>
        <w:t> </w:t>
      </w:r>
      <w:proofErr w:type="spellStart"/>
      <w:r w:rsidRPr="00617336">
        <w:rPr>
          <w:b/>
          <w:i/>
          <w:spacing w:val="2"/>
          <w:sz w:val="22"/>
          <w:szCs w:val="24"/>
          <w:lang w:val="en-US" w:eastAsia="ru-RU"/>
        </w:rPr>
        <w:t>MAKSIMENKO</w:t>
      </w:r>
      <w:r w:rsidRPr="00617336">
        <w:rPr>
          <w:color w:val="000000"/>
          <w:sz w:val="22"/>
          <w:szCs w:val="24"/>
          <w:vertAlign w:val="superscript"/>
          <w:lang w:val="en-US"/>
        </w:rPr>
        <w:t>a</w:t>
      </w:r>
      <w:proofErr w:type="spellEnd"/>
    </w:p>
    <w:p w:rsidR="00617336" w:rsidRPr="0006719B" w:rsidRDefault="00617336" w:rsidP="00617336">
      <w:pPr>
        <w:pStyle w:val="af2"/>
        <w:spacing w:after="0" w:line="360" w:lineRule="auto"/>
        <w:rPr>
          <w:szCs w:val="20"/>
          <w:lang w:val="en-US"/>
        </w:rPr>
      </w:pPr>
      <w:proofErr w:type="spellStart"/>
      <w:proofErr w:type="gramStart"/>
      <w:r w:rsidRPr="0006719B">
        <w:rPr>
          <w:i w:val="0"/>
          <w:iCs w:val="0"/>
          <w:szCs w:val="20"/>
          <w:vertAlign w:val="superscript"/>
          <w:lang w:val="en-US"/>
        </w:rPr>
        <w:t>a</w:t>
      </w:r>
      <w:r w:rsidR="00D0467B" w:rsidRPr="0006719B">
        <w:rPr>
          <w:szCs w:val="20"/>
          <w:lang w:val="en-US"/>
        </w:rPr>
        <w:t>Research</w:t>
      </w:r>
      <w:proofErr w:type="spellEnd"/>
      <w:proofErr w:type="gramEnd"/>
      <w:r w:rsidR="00D0467B" w:rsidRPr="0006719B">
        <w:rPr>
          <w:szCs w:val="20"/>
          <w:lang w:val="en-US"/>
        </w:rPr>
        <w:t xml:space="preserve"> Institute for Nuclear Problems of Belarusian State University</w:t>
      </w:r>
      <w:r w:rsidRPr="0006719B">
        <w:rPr>
          <w:szCs w:val="20"/>
          <w:lang w:val="en-US"/>
        </w:rPr>
        <w:t xml:space="preserve">, </w:t>
      </w:r>
      <w:r w:rsidR="00D0467B" w:rsidRPr="0006719B">
        <w:rPr>
          <w:szCs w:val="20"/>
          <w:lang w:val="en-US"/>
        </w:rPr>
        <w:br/>
      </w:r>
      <w:proofErr w:type="spellStart"/>
      <w:r w:rsidR="001D0AB0" w:rsidRPr="0006719B">
        <w:rPr>
          <w:szCs w:val="20"/>
          <w:lang w:val="en-US"/>
        </w:rPr>
        <w:t>Bobruiskaya</w:t>
      </w:r>
      <w:proofErr w:type="spellEnd"/>
      <w:r w:rsidRPr="0006719B">
        <w:rPr>
          <w:szCs w:val="20"/>
          <w:lang w:val="en-US"/>
        </w:rPr>
        <w:t xml:space="preserve"> </w:t>
      </w:r>
      <w:r w:rsidR="001D0AB0" w:rsidRPr="0006719B">
        <w:rPr>
          <w:szCs w:val="20"/>
          <w:lang w:val="en-US"/>
        </w:rPr>
        <w:t>street</w:t>
      </w:r>
      <w:r w:rsidRPr="0006719B">
        <w:rPr>
          <w:szCs w:val="20"/>
          <w:lang w:val="en-US"/>
        </w:rPr>
        <w:t xml:space="preserve">, </w:t>
      </w:r>
      <w:r w:rsidR="001D0AB0" w:rsidRPr="0006719B">
        <w:rPr>
          <w:szCs w:val="20"/>
          <w:lang w:val="en-US"/>
        </w:rPr>
        <w:t>11</w:t>
      </w:r>
      <w:r w:rsidRPr="0006719B">
        <w:rPr>
          <w:szCs w:val="20"/>
          <w:lang w:val="en-US"/>
        </w:rPr>
        <w:t>, 220030, Minsk, Republic of Belarus</w:t>
      </w:r>
    </w:p>
    <w:p w:rsidR="00617336" w:rsidRPr="00625060" w:rsidRDefault="00BA37A3" w:rsidP="00617336">
      <w:pPr>
        <w:spacing w:line="360" w:lineRule="auto"/>
        <w:ind w:firstLine="567"/>
        <w:jc w:val="both"/>
        <w:rPr>
          <w:color w:val="000000"/>
          <w:sz w:val="18"/>
          <w:szCs w:val="24"/>
          <w:lang w:val="en-US" w:eastAsia="ru-RU"/>
        </w:rPr>
      </w:pPr>
      <w:r w:rsidRPr="0006719B">
        <w:rPr>
          <w:color w:val="000000"/>
          <w:sz w:val="18"/>
          <w:szCs w:val="24"/>
          <w:lang w:val="en-US" w:eastAsia="ru-RU"/>
        </w:rPr>
        <w:t>The Institute for Nuclear Problems of Belarusian State University has been founded 30 years ago,</w:t>
      </w:r>
      <w:r w:rsidR="0006719B" w:rsidRPr="0006719B">
        <w:rPr>
          <w:color w:val="000000"/>
          <w:sz w:val="18"/>
          <w:szCs w:val="24"/>
          <w:lang w:val="en-US" w:eastAsia="ru-RU"/>
        </w:rPr>
        <w:t xml:space="preserve"> </w:t>
      </w:r>
      <w:r w:rsidRPr="0006719B">
        <w:rPr>
          <w:color w:val="000000"/>
          <w:sz w:val="18"/>
          <w:szCs w:val="24"/>
          <w:lang w:val="en-US" w:eastAsia="ru-RU"/>
        </w:rPr>
        <w:t xml:space="preserve">in October, 1986. </w:t>
      </w:r>
      <w:r w:rsidRPr="00625060">
        <w:rPr>
          <w:color w:val="000000"/>
          <w:sz w:val="18"/>
          <w:szCs w:val="24"/>
          <w:lang w:val="en-US" w:eastAsia="ru-RU"/>
        </w:rPr>
        <w:t>A short introduction into history and main fields of research activity of the Institute is given. A set of most important results achieved in the Institute during past years both in fundamental and applied research is presented.</w:t>
      </w:r>
    </w:p>
    <w:p w:rsidR="00617336" w:rsidRPr="00BA37A3" w:rsidRDefault="00BA37A3" w:rsidP="00617336">
      <w:pPr>
        <w:spacing w:line="360" w:lineRule="auto"/>
        <w:ind w:firstLine="567"/>
        <w:jc w:val="both"/>
        <w:rPr>
          <w:color w:val="000000"/>
          <w:sz w:val="18"/>
          <w:szCs w:val="24"/>
          <w:lang w:val="en-US" w:eastAsia="ru-RU"/>
        </w:rPr>
      </w:pPr>
      <w:r w:rsidRPr="00BA37A3">
        <w:rPr>
          <w:b/>
          <w:i/>
          <w:color w:val="000000"/>
          <w:sz w:val="18"/>
          <w:szCs w:val="24"/>
          <w:lang w:val="en-US" w:eastAsia="ru-RU"/>
        </w:rPr>
        <w:t>Key words:</w:t>
      </w:r>
      <w:r w:rsidRPr="00BA37A3">
        <w:rPr>
          <w:color w:val="000000"/>
          <w:sz w:val="18"/>
          <w:szCs w:val="24"/>
          <w:lang w:val="en-US" w:eastAsia="ru-RU"/>
        </w:rPr>
        <w:t xml:space="preserve"> Institute for Nuclear Problems of Belarusian State University; scientific research.</w:t>
      </w:r>
    </w:p>
    <w:p w:rsidR="00617336" w:rsidRPr="00617336" w:rsidRDefault="00617336" w:rsidP="00617336">
      <w:pPr>
        <w:spacing w:line="360" w:lineRule="auto"/>
        <w:ind w:firstLine="567"/>
        <w:jc w:val="both"/>
        <w:rPr>
          <w:szCs w:val="22"/>
          <w:lang w:val="en-US"/>
        </w:rPr>
      </w:pPr>
    </w:p>
    <w:p w:rsidR="001D0AB0" w:rsidRPr="001D0AB0" w:rsidRDefault="00617336" w:rsidP="00AC0010">
      <w:pPr>
        <w:spacing w:line="360" w:lineRule="auto"/>
        <w:ind w:firstLine="567"/>
        <w:jc w:val="both"/>
        <w:rPr>
          <w:spacing w:val="2"/>
          <w:sz w:val="22"/>
          <w:szCs w:val="24"/>
          <w:lang w:eastAsia="ru-RU"/>
        </w:rPr>
      </w:pPr>
      <w:r w:rsidRPr="00617336">
        <w:rPr>
          <w:b/>
          <w:i/>
          <w:spacing w:val="2"/>
          <w:sz w:val="22"/>
          <w:szCs w:val="24"/>
          <w:lang w:eastAsia="ru-RU"/>
        </w:rPr>
        <w:t xml:space="preserve">Владимир Григорьевич </w:t>
      </w:r>
      <w:proofErr w:type="spellStart"/>
      <w:r w:rsidRPr="00617336">
        <w:rPr>
          <w:b/>
          <w:i/>
          <w:spacing w:val="2"/>
          <w:sz w:val="22"/>
          <w:szCs w:val="24"/>
          <w:lang w:eastAsia="ru-RU"/>
        </w:rPr>
        <w:t>Барышевский</w:t>
      </w:r>
      <w:proofErr w:type="spellEnd"/>
      <w:r w:rsidR="0006719B">
        <w:rPr>
          <w:spacing w:val="2"/>
          <w:sz w:val="22"/>
          <w:szCs w:val="24"/>
          <w:lang w:val="en-US" w:eastAsia="ru-RU"/>
        </w:rPr>
        <w:t> </w:t>
      </w:r>
      <w:r w:rsidR="0006719B" w:rsidRPr="0006719B">
        <w:rPr>
          <w:spacing w:val="2"/>
          <w:sz w:val="22"/>
          <w:szCs w:val="24"/>
          <w:lang w:eastAsia="ru-RU"/>
        </w:rPr>
        <w:t xml:space="preserve">– </w:t>
      </w:r>
      <w:r w:rsidR="00AC0010" w:rsidRPr="001D0AB0">
        <w:rPr>
          <w:spacing w:val="2"/>
          <w:sz w:val="22"/>
          <w:szCs w:val="24"/>
          <w:lang w:eastAsia="ru-RU"/>
        </w:rPr>
        <w:t>доктор физико-математических наук, профессор</w:t>
      </w:r>
      <w:r w:rsidR="00AC0010" w:rsidRPr="00AC0010">
        <w:rPr>
          <w:spacing w:val="2"/>
          <w:sz w:val="22"/>
          <w:szCs w:val="24"/>
          <w:lang w:eastAsia="ru-RU"/>
        </w:rPr>
        <w:t xml:space="preserve">; </w:t>
      </w:r>
      <w:r w:rsidR="001D0AB0" w:rsidRPr="001D0AB0">
        <w:rPr>
          <w:spacing w:val="2"/>
          <w:sz w:val="22"/>
          <w:szCs w:val="24"/>
          <w:lang w:eastAsia="ru-RU"/>
        </w:rPr>
        <w:t xml:space="preserve">главный научный сотрудник, </w:t>
      </w:r>
      <w:r w:rsidR="00AC0010">
        <w:rPr>
          <w:spacing w:val="2"/>
          <w:sz w:val="22"/>
          <w:szCs w:val="24"/>
          <w:lang w:eastAsia="ru-RU"/>
        </w:rPr>
        <w:t>почетный директор.</w:t>
      </w:r>
    </w:p>
    <w:p w:rsidR="00617336" w:rsidRPr="007E1243" w:rsidRDefault="00617336" w:rsidP="00617336">
      <w:pPr>
        <w:spacing w:line="360" w:lineRule="auto"/>
        <w:ind w:firstLine="567"/>
        <w:jc w:val="both"/>
        <w:rPr>
          <w:sz w:val="18"/>
        </w:rPr>
      </w:pPr>
      <w:r w:rsidRPr="00617336">
        <w:rPr>
          <w:b/>
          <w:i/>
          <w:spacing w:val="2"/>
          <w:sz w:val="22"/>
          <w:szCs w:val="24"/>
          <w:lang w:eastAsia="ru-RU"/>
        </w:rPr>
        <w:t>Сергей Афанасьевич Максименко</w:t>
      </w:r>
      <w:r w:rsidR="0006719B">
        <w:rPr>
          <w:spacing w:val="2"/>
          <w:sz w:val="22"/>
          <w:szCs w:val="24"/>
          <w:lang w:val="en-US" w:eastAsia="ru-RU"/>
        </w:rPr>
        <w:t> </w:t>
      </w:r>
      <w:r w:rsidR="0006719B" w:rsidRPr="0006719B">
        <w:rPr>
          <w:spacing w:val="2"/>
          <w:sz w:val="22"/>
          <w:szCs w:val="24"/>
          <w:lang w:eastAsia="ru-RU"/>
        </w:rPr>
        <w:t xml:space="preserve">– </w:t>
      </w:r>
      <w:r w:rsidR="007E1243" w:rsidRPr="001D0AB0">
        <w:rPr>
          <w:spacing w:val="2"/>
          <w:sz w:val="22"/>
          <w:szCs w:val="24"/>
          <w:lang w:eastAsia="ru-RU"/>
        </w:rPr>
        <w:t>доктор физико-математических наук, профессор</w:t>
      </w:r>
      <w:r w:rsidR="007E1243" w:rsidRPr="00AC0010">
        <w:rPr>
          <w:spacing w:val="2"/>
          <w:sz w:val="22"/>
          <w:szCs w:val="24"/>
          <w:lang w:eastAsia="ru-RU"/>
        </w:rPr>
        <w:t>;</w:t>
      </w:r>
      <w:r w:rsidR="007E1243" w:rsidRPr="007E1243">
        <w:rPr>
          <w:spacing w:val="2"/>
          <w:sz w:val="22"/>
          <w:szCs w:val="24"/>
          <w:lang w:eastAsia="ru-RU"/>
        </w:rPr>
        <w:t xml:space="preserve"> </w:t>
      </w:r>
      <w:r w:rsidR="007E1243">
        <w:rPr>
          <w:spacing w:val="2"/>
          <w:sz w:val="22"/>
          <w:szCs w:val="24"/>
          <w:lang w:eastAsia="ru-RU"/>
        </w:rPr>
        <w:t>директор.</w:t>
      </w:r>
    </w:p>
    <w:p w:rsidR="001D0AB0" w:rsidRDefault="00617336" w:rsidP="007E1243">
      <w:pPr>
        <w:autoSpaceDE w:val="0"/>
        <w:autoSpaceDN w:val="0"/>
        <w:adjustRightInd w:val="0"/>
        <w:spacing w:line="360" w:lineRule="auto"/>
        <w:ind w:firstLine="567"/>
        <w:jc w:val="both"/>
        <w:rPr>
          <w:spacing w:val="2"/>
          <w:sz w:val="22"/>
          <w:szCs w:val="24"/>
          <w:lang w:val="en-US" w:eastAsia="ru-RU"/>
        </w:rPr>
      </w:pPr>
      <w:r w:rsidRPr="00617336">
        <w:rPr>
          <w:b/>
          <w:i/>
          <w:color w:val="000000"/>
          <w:sz w:val="22"/>
          <w:szCs w:val="24"/>
          <w:lang w:val="en-US"/>
        </w:rPr>
        <w:t>Vladimir</w:t>
      </w:r>
      <w:r w:rsidRPr="00AC0010">
        <w:rPr>
          <w:b/>
          <w:i/>
          <w:color w:val="000000"/>
          <w:sz w:val="22"/>
          <w:szCs w:val="24"/>
          <w:lang w:val="en-US"/>
        </w:rPr>
        <w:t xml:space="preserve"> </w:t>
      </w:r>
      <w:proofErr w:type="spellStart"/>
      <w:r w:rsidRPr="00617336">
        <w:rPr>
          <w:b/>
          <w:i/>
          <w:color w:val="000000"/>
          <w:sz w:val="22"/>
          <w:szCs w:val="24"/>
          <w:lang w:val="en-US"/>
        </w:rPr>
        <w:t>Baryshevsky</w:t>
      </w:r>
      <w:proofErr w:type="spellEnd"/>
      <w:r w:rsidRPr="00AC0010">
        <w:rPr>
          <w:color w:val="000000"/>
          <w:sz w:val="22"/>
          <w:szCs w:val="24"/>
          <w:lang w:val="en-US"/>
        </w:rPr>
        <w:t xml:space="preserve">, </w:t>
      </w:r>
      <w:r w:rsidR="00AC0010">
        <w:rPr>
          <w:spacing w:val="2"/>
          <w:sz w:val="22"/>
          <w:szCs w:val="24"/>
          <w:lang w:val="en-US" w:eastAsia="ru-RU"/>
        </w:rPr>
        <w:t xml:space="preserve">doctor of science (physics and mathematics), full professor; </w:t>
      </w:r>
      <w:r w:rsidR="00AC0010" w:rsidRPr="00AC0010">
        <w:rPr>
          <w:spacing w:val="2"/>
          <w:sz w:val="22"/>
          <w:szCs w:val="24"/>
          <w:lang w:val="en-US" w:eastAsia="ru-RU"/>
        </w:rPr>
        <w:t>chief researcher, honorary director</w:t>
      </w:r>
      <w:r w:rsidR="00AC0010">
        <w:rPr>
          <w:spacing w:val="2"/>
          <w:sz w:val="22"/>
          <w:szCs w:val="24"/>
          <w:lang w:val="en-US" w:eastAsia="ru-RU"/>
        </w:rPr>
        <w:t>.</w:t>
      </w:r>
    </w:p>
    <w:p w:rsidR="0053409E" w:rsidRPr="0053409E" w:rsidRDefault="0053409E" w:rsidP="007E1243">
      <w:pPr>
        <w:autoSpaceDE w:val="0"/>
        <w:autoSpaceDN w:val="0"/>
        <w:adjustRightInd w:val="0"/>
        <w:spacing w:line="360" w:lineRule="auto"/>
        <w:ind w:firstLine="567"/>
        <w:jc w:val="both"/>
        <w:rPr>
          <w:i/>
          <w:spacing w:val="2"/>
          <w:szCs w:val="24"/>
          <w:lang w:val="en-US" w:eastAsia="ru-RU"/>
        </w:rPr>
      </w:pPr>
      <w:r w:rsidRPr="0053409E">
        <w:rPr>
          <w:i/>
          <w:color w:val="000000"/>
          <w:sz w:val="22"/>
          <w:szCs w:val="24"/>
          <w:lang w:val="en-US"/>
        </w:rPr>
        <w:t>bar</w:t>
      </w:r>
      <w:r w:rsidRPr="00625060">
        <w:rPr>
          <w:i/>
          <w:color w:val="000000"/>
          <w:sz w:val="22"/>
          <w:szCs w:val="24"/>
          <w:lang w:val="en-US"/>
        </w:rPr>
        <w:t>@</w:t>
      </w:r>
      <w:r w:rsidRPr="0053409E">
        <w:rPr>
          <w:i/>
          <w:color w:val="000000"/>
          <w:sz w:val="22"/>
          <w:szCs w:val="24"/>
          <w:lang w:val="en-US"/>
        </w:rPr>
        <w:t>inp</w:t>
      </w:r>
      <w:r w:rsidRPr="00625060">
        <w:rPr>
          <w:i/>
          <w:color w:val="000000"/>
          <w:sz w:val="22"/>
          <w:szCs w:val="24"/>
          <w:lang w:val="en-US"/>
        </w:rPr>
        <w:t>.</w:t>
      </w:r>
      <w:r w:rsidRPr="0053409E">
        <w:rPr>
          <w:i/>
          <w:color w:val="000000"/>
          <w:sz w:val="22"/>
          <w:szCs w:val="24"/>
          <w:lang w:val="en-US"/>
        </w:rPr>
        <w:t>bsu</w:t>
      </w:r>
      <w:r w:rsidRPr="00625060">
        <w:rPr>
          <w:i/>
          <w:color w:val="000000"/>
          <w:sz w:val="22"/>
          <w:szCs w:val="24"/>
          <w:lang w:val="en-US"/>
        </w:rPr>
        <w:t>.</w:t>
      </w:r>
      <w:r w:rsidRPr="0053409E">
        <w:rPr>
          <w:i/>
          <w:color w:val="000000"/>
          <w:sz w:val="22"/>
          <w:szCs w:val="24"/>
          <w:lang w:val="en-US"/>
        </w:rPr>
        <w:t>by</w:t>
      </w:r>
    </w:p>
    <w:p w:rsidR="00617336" w:rsidRPr="007E1243" w:rsidRDefault="00617336" w:rsidP="0006719B">
      <w:pPr>
        <w:spacing w:line="360" w:lineRule="auto"/>
        <w:ind w:firstLine="567"/>
        <w:jc w:val="both"/>
        <w:rPr>
          <w:sz w:val="18"/>
          <w:lang w:val="en-US"/>
        </w:rPr>
      </w:pPr>
      <w:r w:rsidRPr="00617336">
        <w:rPr>
          <w:b/>
          <w:i/>
          <w:spacing w:val="2"/>
          <w:sz w:val="22"/>
          <w:szCs w:val="24"/>
          <w:lang w:val="en-US" w:eastAsia="ru-RU"/>
        </w:rPr>
        <w:t>Sergey</w:t>
      </w:r>
      <w:r w:rsidRPr="007E1243">
        <w:rPr>
          <w:b/>
          <w:i/>
          <w:spacing w:val="2"/>
          <w:sz w:val="22"/>
          <w:szCs w:val="24"/>
          <w:lang w:val="en-US" w:eastAsia="ru-RU"/>
        </w:rPr>
        <w:t xml:space="preserve"> </w:t>
      </w:r>
      <w:proofErr w:type="spellStart"/>
      <w:r w:rsidRPr="00617336">
        <w:rPr>
          <w:b/>
          <w:i/>
          <w:spacing w:val="2"/>
          <w:sz w:val="22"/>
          <w:szCs w:val="24"/>
          <w:lang w:val="en-US" w:eastAsia="ru-RU"/>
        </w:rPr>
        <w:t>Maksimenko</w:t>
      </w:r>
      <w:proofErr w:type="spellEnd"/>
      <w:r>
        <w:rPr>
          <w:spacing w:val="2"/>
          <w:sz w:val="22"/>
          <w:szCs w:val="24"/>
          <w:lang w:val="en-US" w:eastAsia="ru-RU"/>
        </w:rPr>
        <w:t>,</w:t>
      </w:r>
      <w:r w:rsidRPr="00617336">
        <w:rPr>
          <w:spacing w:val="2"/>
          <w:sz w:val="22"/>
          <w:szCs w:val="24"/>
          <w:lang w:val="en-US" w:eastAsia="ru-RU"/>
        </w:rPr>
        <w:t xml:space="preserve"> </w:t>
      </w:r>
      <w:r w:rsidR="007E1243">
        <w:rPr>
          <w:spacing w:val="2"/>
          <w:sz w:val="22"/>
          <w:szCs w:val="24"/>
          <w:lang w:val="en-US" w:eastAsia="ru-RU"/>
        </w:rPr>
        <w:t>doctor of science (physics and mathematics), full professor;</w:t>
      </w:r>
      <w:r w:rsidR="007E1243" w:rsidRPr="007E1243">
        <w:rPr>
          <w:spacing w:val="2"/>
          <w:sz w:val="22"/>
          <w:szCs w:val="24"/>
          <w:lang w:val="en-US" w:eastAsia="ru-RU"/>
        </w:rPr>
        <w:t xml:space="preserve"> </w:t>
      </w:r>
      <w:r w:rsidR="007E1243" w:rsidRPr="00AC0010">
        <w:rPr>
          <w:spacing w:val="2"/>
          <w:sz w:val="22"/>
          <w:szCs w:val="24"/>
          <w:lang w:val="en-US" w:eastAsia="ru-RU"/>
        </w:rPr>
        <w:t>director</w:t>
      </w:r>
      <w:r w:rsidR="007E1243" w:rsidRPr="007E1243">
        <w:rPr>
          <w:spacing w:val="2"/>
          <w:sz w:val="22"/>
          <w:szCs w:val="24"/>
          <w:lang w:val="en-US" w:eastAsia="ru-RU"/>
        </w:rPr>
        <w:t>.</w:t>
      </w:r>
    </w:p>
    <w:p w:rsidR="00617336" w:rsidRPr="00625060" w:rsidRDefault="0053409E" w:rsidP="00617336">
      <w:pPr>
        <w:spacing w:line="360" w:lineRule="auto"/>
        <w:ind w:firstLine="567"/>
        <w:jc w:val="both"/>
        <w:rPr>
          <w:i/>
          <w:szCs w:val="22"/>
        </w:rPr>
      </w:pPr>
      <w:r w:rsidRPr="0053409E">
        <w:rPr>
          <w:i/>
          <w:sz w:val="22"/>
        </w:rPr>
        <w:t>sergey.maksimenko@gmail.com</w:t>
      </w:r>
    </w:p>
    <w:p w:rsidR="0053409E" w:rsidRPr="00625060" w:rsidRDefault="0053409E" w:rsidP="00617336">
      <w:pPr>
        <w:spacing w:line="360" w:lineRule="auto"/>
        <w:ind w:firstLine="567"/>
        <w:jc w:val="both"/>
        <w:rPr>
          <w:sz w:val="18"/>
          <w:szCs w:val="22"/>
        </w:rPr>
      </w:pPr>
    </w:p>
    <w:p w:rsidR="00617336" w:rsidRDefault="00617336" w:rsidP="00617336">
      <w:pPr>
        <w:spacing w:line="360" w:lineRule="auto"/>
        <w:ind w:firstLine="567"/>
        <w:jc w:val="both"/>
        <w:rPr>
          <w:spacing w:val="2"/>
          <w:sz w:val="22"/>
          <w:szCs w:val="24"/>
          <w:lang w:eastAsia="ru-RU"/>
        </w:rPr>
      </w:pPr>
      <w:proofErr w:type="spellStart"/>
      <w:r>
        <w:rPr>
          <w:spacing w:val="2"/>
          <w:sz w:val="22"/>
          <w:szCs w:val="24"/>
          <w:lang w:eastAsia="ru-RU"/>
        </w:rPr>
        <w:t>Барышевский</w:t>
      </w:r>
      <w:proofErr w:type="spellEnd"/>
      <w:r>
        <w:rPr>
          <w:spacing w:val="2"/>
          <w:sz w:val="22"/>
          <w:szCs w:val="24"/>
          <w:lang w:eastAsia="ru-RU"/>
        </w:rPr>
        <w:t> </w:t>
      </w:r>
      <w:r w:rsidRPr="00617336">
        <w:rPr>
          <w:spacing w:val="2"/>
          <w:sz w:val="22"/>
          <w:szCs w:val="24"/>
          <w:lang w:eastAsia="ru-RU"/>
        </w:rPr>
        <w:t>В.</w:t>
      </w:r>
      <w:r>
        <w:rPr>
          <w:spacing w:val="2"/>
          <w:sz w:val="22"/>
          <w:szCs w:val="24"/>
          <w:lang w:val="en-US" w:eastAsia="ru-RU"/>
        </w:rPr>
        <w:t> </w:t>
      </w:r>
      <w:r w:rsidRPr="00617336">
        <w:rPr>
          <w:spacing w:val="2"/>
          <w:sz w:val="22"/>
          <w:szCs w:val="24"/>
          <w:lang w:eastAsia="ru-RU"/>
        </w:rPr>
        <w:t xml:space="preserve">Г., </w:t>
      </w:r>
      <w:r>
        <w:rPr>
          <w:spacing w:val="2"/>
          <w:sz w:val="22"/>
          <w:szCs w:val="24"/>
          <w:lang w:eastAsia="ru-RU"/>
        </w:rPr>
        <w:t>Максименко </w:t>
      </w:r>
      <w:r w:rsidRPr="00617336">
        <w:rPr>
          <w:spacing w:val="2"/>
          <w:sz w:val="22"/>
          <w:szCs w:val="24"/>
          <w:lang w:eastAsia="ru-RU"/>
        </w:rPr>
        <w:t>С.</w:t>
      </w:r>
      <w:r>
        <w:rPr>
          <w:spacing w:val="2"/>
          <w:sz w:val="22"/>
          <w:szCs w:val="24"/>
          <w:lang w:val="en-US" w:eastAsia="ru-RU"/>
        </w:rPr>
        <w:t> </w:t>
      </w:r>
      <w:r w:rsidRPr="00617336">
        <w:rPr>
          <w:spacing w:val="2"/>
          <w:sz w:val="22"/>
          <w:szCs w:val="24"/>
          <w:lang w:eastAsia="ru-RU"/>
        </w:rPr>
        <w:t xml:space="preserve">А. </w:t>
      </w:r>
      <w:r w:rsidR="0053409E" w:rsidRPr="000A2B35">
        <w:rPr>
          <w:sz w:val="22"/>
          <w:szCs w:val="22"/>
        </w:rPr>
        <w:t xml:space="preserve">Институт ядерных проблем </w:t>
      </w:r>
      <w:r w:rsidR="0053409E">
        <w:rPr>
          <w:sz w:val="22"/>
          <w:szCs w:val="22"/>
        </w:rPr>
        <w:t>БГУ</w:t>
      </w:r>
      <w:r w:rsidR="0053409E" w:rsidRPr="000A2B35">
        <w:rPr>
          <w:sz w:val="22"/>
          <w:szCs w:val="22"/>
        </w:rPr>
        <w:t>: 30 лет научных исследований</w:t>
      </w:r>
    </w:p>
    <w:p w:rsidR="00617336" w:rsidRPr="0053409E" w:rsidRDefault="00617336" w:rsidP="00617336">
      <w:pPr>
        <w:spacing w:line="360" w:lineRule="auto"/>
        <w:ind w:firstLine="567"/>
        <w:jc w:val="both"/>
        <w:rPr>
          <w:spacing w:val="2"/>
          <w:sz w:val="22"/>
          <w:szCs w:val="24"/>
          <w:lang w:val="en-US" w:eastAsia="ru-RU"/>
        </w:rPr>
      </w:pPr>
      <w:proofErr w:type="spellStart"/>
      <w:r w:rsidRPr="00617336">
        <w:rPr>
          <w:spacing w:val="2"/>
          <w:sz w:val="22"/>
          <w:szCs w:val="24"/>
          <w:lang w:val="en-US" w:eastAsia="ru-RU"/>
        </w:rPr>
        <w:t>Baryshevsky</w:t>
      </w:r>
      <w:proofErr w:type="spellEnd"/>
      <w:r w:rsidRPr="00617336">
        <w:rPr>
          <w:spacing w:val="2"/>
          <w:sz w:val="22"/>
          <w:szCs w:val="24"/>
          <w:lang w:val="en-US" w:eastAsia="ru-RU"/>
        </w:rPr>
        <w:t> V.</w:t>
      </w:r>
      <w:r>
        <w:rPr>
          <w:spacing w:val="2"/>
          <w:sz w:val="22"/>
          <w:szCs w:val="24"/>
          <w:lang w:val="en-US" w:eastAsia="ru-RU"/>
        </w:rPr>
        <w:t> </w:t>
      </w:r>
      <w:r w:rsidRPr="00617336">
        <w:rPr>
          <w:spacing w:val="2"/>
          <w:sz w:val="22"/>
          <w:szCs w:val="24"/>
          <w:lang w:val="en-US" w:eastAsia="ru-RU"/>
        </w:rPr>
        <w:t>G.</w:t>
      </w:r>
      <w:r>
        <w:rPr>
          <w:spacing w:val="2"/>
          <w:sz w:val="22"/>
          <w:szCs w:val="24"/>
          <w:lang w:val="en-US" w:eastAsia="ru-RU"/>
        </w:rPr>
        <w:t xml:space="preserve">, </w:t>
      </w:r>
      <w:proofErr w:type="spellStart"/>
      <w:r w:rsidRPr="00617336">
        <w:rPr>
          <w:spacing w:val="2"/>
          <w:sz w:val="22"/>
          <w:szCs w:val="24"/>
          <w:lang w:val="en-US" w:eastAsia="ru-RU"/>
        </w:rPr>
        <w:t>Maksimenko</w:t>
      </w:r>
      <w:proofErr w:type="spellEnd"/>
      <w:r>
        <w:rPr>
          <w:spacing w:val="2"/>
          <w:sz w:val="22"/>
          <w:szCs w:val="24"/>
          <w:lang w:val="en-US" w:eastAsia="ru-RU"/>
        </w:rPr>
        <w:t> </w:t>
      </w:r>
      <w:r w:rsidRPr="00617336">
        <w:rPr>
          <w:spacing w:val="2"/>
          <w:sz w:val="22"/>
          <w:szCs w:val="24"/>
          <w:lang w:val="en-US" w:eastAsia="ru-RU"/>
        </w:rPr>
        <w:t>S</w:t>
      </w:r>
      <w:r>
        <w:rPr>
          <w:spacing w:val="2"/>
          <w:sz w:val="22"/>
          <w:szCs w:val="24"/>
          <w:lang w:val="en-US" w:eastAsia="ru-RU"/>
        </w:rPr>
        <w:t>. </w:t>
      </w:r>
      <w:r w:rsidRPr="00617336">
        <w:rPr>
          <w:spacing w:val="2"/>
          <w:sz w:val="22"/>
          <w:szCs w:val="24"/>
          <w:lang w:val="en-US" w:eastAsia="ru-RU"/>
        </w:rPr>
        <w:t>G.</w:t>
      </w:r>
      <w:r w:rsidR="0053409E" w:rsidRPr="0053409E">
        <w:rPr>
          <w:spacing w:val="2"/>
          <w:sz w:val="22"/>
          <w:szCs w:val="24"/>
          <w:lang w:val="en-US" w:eastAsia="ru-RU"/>
        </w:rPr>
        <w:t xml:space="preserve"> </w:t>
      </w:r>
      <w:r w:rsidR="0053409E" w:rsidRPr="0053409E">
        <w:rPr>
          <w:kern w:val="28"/>
          <w:sz w:val="22"/>
          <w:szCs w:val="22"/>
          <w:lang w:val="en-US"/>
        </w:rPr>
        <w:t xml:space="preserve">Institute for </w:t>
      </w:r>
      <w:r w:rsidR="0053409E">
        <w:rPr>
          <w:kern w:val="28"/>
          <w:sz w:val="22"/>
          <w:szCs w:val="22"/>
          <w:lang w:val="en-US"/>
        </w:rPr>
        <w:t>N</w:t>
      </w:r>
      <w:r w:rsidR="0053409E" w:rsidRPr="0053409E">
        <w:rPr>
          <w:kern w:val="28"/>
          <w:sz w:val="22"/>
          <w:szCs w:val="22"/>
          <w:lang w:val="en-US"/>
        </w:rPr>
        <w:t xml:space="preserve">uclear </w:t>
      </w:r>
      <w:r w:rsidR="0053409E">
        <w:rPr>
          <w:kern w:val="28"/>
          <w:sz w:val="22"/>
          <w:szCs w:val="22"/>
          <w:lang w:val="en-US"/>
        </w:rPr>
        <w:t>P</w:t>
      </w:r>
      <w:r w:rsidR="0053409E" w:rsidRPr="0053409E">
        <w:rPr>
          <w:kern w:val="28"/>
          <w:sz w:val="22"/>
          <w:szCs w:val="22"/>
          <w:lang w:val="en-US"/>
        </w:rPr>
        <w:t>roblems: 30 years of research activity</w:t>
      </w:r>
    </w:p>
    <w:p w:rsidR="00617336" w:rsidRPr="00617336" w:rsidRDefault="00617336" w:rsidP="00617336">
      <w:pPr>
        <w:spacing w:line="360" w:lineRule="auto"/>
        <w:ind w:firstLine="567"/>
        <w:jc w:val="both"/>
        <w:rPr>
          <w:sz w:val="22"/>
          <w:szCs w:val="22"/>
          <w:lang w:val="en-US"/>
        </w:rPr>
      </w:pPr>
    </w:p>
    <w:p w:rsidR="00BE609E" w:rsidRPr="000A2B35" w:rsidRDefault="00BE609E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0A2B35">
        <w:rPr>
          <w:rFonts w:ascii="Times New Roman" w:hAnsi="Times New Roman"/>
          <w:sz w:val="22"/>
          <w:szCs w:val="22"/>
        </w:rPr>
        <w:t>Осенью 1986</w:t>
      </w:r>
      <w:r w:rsidR="00DA2CD5">
        <w:rPr>
          <w:rFonts w:ascii="Times New Roman" w:hAnsi="Times New Roman"/>
          <w:sz w:val="22"/>
          <w:szCs w:val="22"/>
          <w:lang w:val="en-US"/>
        </w:rPr>
        <w:t> </w:t>
      </w:r>
      <w:r w:rsidRPr="000A2B35">
        <w:rPr>
          <w:rFonts w:ascii="Times New Roman" w:hAnsi="Times New Roman"/>
          <w:sz w:val="22"/>
          <w:szCs w:val="22"/>
        </w:rPr>
        <w:t>г</w:t>
      </w:r>
      <w:r w:rsidR="00DA2CD5">
        <w:rPr>
          <w:rFonts w:ascii="Times New Roman" w:hAnsi="Times New Roman"/>
          <w:sz w:val="22"/>
          <w:szCs w:val="22"/>
        </w:rPr>
        <w:t>.</w:t>
      </w:r>
      <w:r w:rsidR="00997404" w:rsidRPr="00997404">
        <w:rPr>
          <w:rFonts w:ascii="Times New Roman" w:hAnsi="Times New Roman"/>
          <w:sz w:val="22"/>
          <w:szCs w:val="22"/>
        </w:rPr>
        <w:t xml:space="preserve"> </w:t>
      </w:r>
      <w:r w:rsidR="00997404">
        <w:rPr>
          <w:rFonts w:ascii="Times New Roman" w:hAnsi="Times New Roman"/>
          <w:sz w:val="22"/>
          <w:szCs w:val="22"/>
        </w:rPr>
        <w:t>на основании постановления ЦК КПСС и Совета Министров СССР</w:t>
      </w:r>
      <w:r w:rsidR="0006719B">
        <w:rPr>
          <w:rFonts w:ascii="Times New Roman" w:hAnsi="Times New Roman"/>
          <w:sz w:val="22"/>
          <w:szCs w:val="22"/>
        </w:rPr>
        <w:t xml:space="preserve"> </w:t>
      </w:r>
      <w:r w:rsidR="00997404">
        <w:rPr>
          <w:rFonts w:ascii="Times New Roman" w:hAnsi="Times New Roman"/>
          <w:sz w:val="22"/>
          <w:szCs w:val="22"/>
        </w:rPr>
        <w:t>и </w:t>
      </w:r>
      <w:r w:rsidR="0006719B">
        <w:rPr>
          <w:rFonts w:ascii="Times New Roman" w:hAnsi="Times New Roman"/>
          <w:sz w:val="22"/>
          <w:szCs w:val="22"/>
        </w:rPr>
        <w:t>в </w:t>
      </w:r>
      <w:r w:rsidRPr="000A2B35">
        <w:rPr>
          <w:rFonts w:ascii="Times New Roman" w:hAnsi="Times New Roman"/>
          <w:sz w:val="22"/>
          <w:szCs w:val="22"/>
        </w:rPr>
        <w:t>соответствии</w:t>
      </w:r>
      <w:r w:rsidR="0006719B">
        <w:rPr>
          <w:rFonts w:ascii="Times New Roman" w:hAnsi="Times New Roman"/>
          <w:sz w:val="22"/>
          <w:szCs w:val="22"/>
        </w:rPr>
        <w:t xml:space="preserve"> с </w:t>
      </w:r>
      <w:r w:rsidRPr="000A2B35">
        <w:rPr>
          <w:rFonts w:ascii="Times New Roman" w:hAnsi="Times New Roman"/>
          <w:sz w:val="22"/>
          <w:szCs w:val="22"/>
        </w:rPr>
        <w:t>постановлением ЦК</w:t>
      </w:r>
      <w:r w:rsidR="00997404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КП</w:t>
      </w:r>
      <w:r w:rsidR="00997404">
        <w:rPr>
          <w:rFonts w:ascii="Times New Roman" w:hAnsi="Times New Roman"/>
          <w:sz w:val="22"/>
          <w:szCs w:val="22"/>
        </w:rPr>
        <w:t>Б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 xml:space="preserve">Совета Министров </w:t>
      </w:r>
      <w:r w:rsidR="00997404">
        <w:rPr>
          <w:rFonts w:ascii="Times New Roman" w:hAnsi="Times New Roman"/>
          <w:sz w:val="22"/>
          <w:szCs w:val="22"/>
        </w:rPr>
        <w:t>Б</w:t>
      </w:r>
      <w:r w:rsidRPr="000A2B35">
        <w:rPr>
          <w:rFonts w:ascii="Times New Roman" w:hAnsi="Times New Roman"/>
          <w:sz w:val="22"/>
          <w:szCs w:val="22"/>
        </w:rPr>
        <w:t>ССР</w:t>
      </w:r>
      <w:r w:rsidR="00997404">
        <w:rPr>
          <w:rFonts w:ascii="Times New Roman" w:hAnsi="Times New Roman"/>
          <w:sz w:val="22"/>
          <w:szCs w:val="22"/>
        </w:rPr>
        <w:t xml:space="preserve"> от 21 мая 1986 г. № 178-8</w:t>
      </w:r>
      <w:r w:rsidRPr="000A2B35">
        <w:rPr>
          <w:rFonts w:ascii="Times New Roman" w:hAnsi="Times New Roman"/>
          <w:sz w:val="22"/>
          <w:szCs w:val="22"/>
        </w:rPr>
        <w:t xml:space="preserve"> Министерство</w:t>
      </w:r>
      <w:r w:rsidR="00997404">
        <w:rPr>
          <w:rFonts w:ascii="Times New Roman" w:hAnsi="Times New Roman"/>
          <w:sz w:val="22"/>
          <w:szCs w:val="22"/>
        </w:rPr>
        <w:t>м</w:t>
      </w:r>
      <w:r w:rsidRPr="000A2B35">
        <w:rPr>
          <w:rFonts w:ascii="Times New Roman" w:hAnsi="Times New Roman"/>
          <w:sz w:val="22"/>
          <w:szCs w:val="22"/>
        </w:rPr>
        <w:t xml:space="preserve"> образования БССР </w:t>
      </w:r>
      <w:r w:rsidR="00997404">
        <w:rPr>
          <w:rFonts w:ascii="Times New Roman" w:hAnsi="Times New Roman"/>
          <w:sz w:val="22"/>
          <w:szCs w:val="22"/>
        </w:rPr>
        <w:t>был издан</w:t>
      </w:r>
      <w:r w:rsidRPr="000A2B35">
        <w:rPr>
          <w:rFonts w:ascii="Times New Roman" w:hAnsi="Times New Roman"/>
          <w:sz w:val="22"/>
          <w:szCs w:val="22"/>
        </w:rPr>
        <w:t xml:space="preserve"> приказ</w:t>
      </w:r>
      <w:r w:rsidR="00997404">
        <w:rPr>
          <w:rFonts w:ascii="Times New Roman" w:hAnsi="Times New Roman"/>
          <w:sz w:val="22"/>
          <w:szCs w:val="22"/>
        </w:rPr>
        <w:t xml:space="preserve"> от 3 ноября 1986 г. № 556</w:t>
      </w:r>
      <w:r w:rsidR="0006719B">
        <w:rPr>
          <w:rFonts w:ascii="Times New Roman" w:hAnsi="Times New Roman"/>
          <w:sz w:val="22"/>
          <w:szCs w:val="22"/>
        </w:rPr>
        <w:t xml:space="preserve"> о </w:t>
      </w:r>
      <w:r w:rsidRPr="000A2B35">
        <w:rPr>
          <w:rFonts w:ascii="Times New Roman" w:hAnsi="Times New Roman"/>
          <w:sz w:val="22"/>
          <w:szCs w:val="22"/>
        </w:rPr>
        <w:t>создании</w:t>
      </w:r>
      <w:r w:rsidR="00DA2CD5">
        <w:rPr>
          <w:rFonts w:ascii="Times New Roman" w:hAnsi="Times New Roman"/>
          <w:sz w:val="22"/>
          <w:szCs w:val="22"/>
        </w:rPr>
        <w:t xml:space="preserve"> Научно-исследовательского института</w:t>
      </w:r>
      <w:r w:rsidRPr="000A2B35">
        <w:rPr>
          <w:rFonts w:ascii="Times New Roman" w:hAnsi="Times New Roman"/>
          <w:sz w:val="22"/>
          <w:szCs w:val="22"/>
        </w:rPr>
        <w:t xml:space="preserve"> </w:t>
      </w:r>
      <w:r w:rsidR="00DA2CD5">
        <w:rPr>
          <w:rFonts w:ascii="Times New Roman" w:hAnsi="Times New Roman"/>
          <w:sz w:val="22"/>
          <w:szCs w:val="22"/>
        </w:rPr>
        <w:t>(</w:t>
      </w:r>
      <w:r w:rsidRPr="000A2B35">
        <w:rPr>
          <w:rFonts w:ascii="Times New Roman" w:hAnsi="Times New Roman"/>
          <w:sz w:val="22"/>
          <w:szCs w:val="22"/>
        </w:rPr>
        <w:t>НИИ</w:t>
      </w:r>
      <w:r w:rsidR="00DA2CD5">
        <w:rPr>
          <w:rFonts w:ascii="Times New Roman" w:hAnsi="Times New Roman"/>
          <w:sz w:val="22"/>
          <w:szCs w:val="22"/>
        </w:rPr>
        <w:t>)</w:t>
      </w:r>
      <w:r w:rsidRPr="000A2B35">
        <w:rPr>
          <w:rFonts w:ascii="Times New Roman" w:hAnsi="Times New Roman"/>
          <w:sz w:val="22"/>
          <w:szCs w:val="22"/>
        </w:rPr>
        <w:t xml:space="preserve"> ядерных проблем Белорусского государственного университета (современное официальное название</w:t>
      </w:r>
      <w:r w:rsidR="00DA2CD5">
        <w:rPr>
          <w:rFonts w:ascii="Times New Roman" w:hAnsi="Times New Roman"/>
          <w:sz w:val="22"/>
          <w:szCs w:val="22"/>
        </w:rPr>
        <w:t xml:space="preserve"> </w:t>
      </w:r>
      <w:r w:rsidR="00997404">
        <w:rPr>
          <w:rFonts w:ascii="Times New Roman" w:hAnsi="Times New Roman"/>
          <w:sz w:val="22"/>
          <w:szCs w:val="22"/>
        </w:rPr>
        <w:t>с 2000 г. –</w:t>
      </w:r>
      <w:r w:rsidR="009B1D6E">
        <w:rPr>
          <w:rFonts w:ascii="Times New Roman" w:hAnsi="Times New Roman"/>
          <w:sz w:val="22"/>
          <w:szCs w:val="22"/>
        </w:rPr>
        <w:t xml:space="preserve"> </w:t>
      </w:r>
      <w:r w:rsidR="00997404">
        <w:rPr>
          <w:rFonts w:ascii="Times New Roman" w:hAnsi="Times New Roman"/>
          <w:sz w:val="22"/>
          <w:szCs w:val="22"/>
        </w:rPr>
        <w:t>Н</w:t>
      </w:r>
      <w:r w:rsidR="009B1D6E">
        <w:rPr>
          <w:rFonts w:ascii="Times New Roman" w:hAnsi="Times New Roman"/>
          <w:sz w:val="22"/>
          <w:szCs w:val="22"/>
        </w:rPr>
        <w:t>аучно-исследовательское учреждение</w:t>
      </w:r>
      <w:r w:rsidRPr="000A2B35">
        <w:rPr>
          <w:rFonts w:ascii="Times New Roman" w:hAnsi="Times New Roman"/>
          <w:sz w:val="22"/>
          <w:szCs w:val="22"/>
        </w:rPr>
        <w:t xml:space="preserve"> </w:t>
      </w:r>
      <w:r w:rsidR="009B1D6E">
        <w:rPr>
          <w:rFonts w:ascii="Times New Roman" w:hAnsi="Times New Roman"/>
          <w:sz w:val="22"/>
          <w:szCs w:val="22"/>
        </w:rPr>
        <w:t>(</w:t>
      </w:r>
      <w:r w:rsidRPr="000A2B35">
        <w:rPr>
          <w:rFonts w:ascii="Times New Roman" w:hAnsi="Times New Roman"/>
          <w:sz w:val="22"/>
          <w:szCs w:val="22"/>
        </w:rPr>
        <w:t>НИУ</w:t>
      </w:r>
      <w:r w:rsidR="009B1D6E">
        <w:rPr>
          <w:rFonts w:ascii="Times New Roman" w:hAnsi="Times New Roman"/>
          <w:sz w:val="22"/>
          <w:szCs w:val="22"/>
        </w:rPr>
        <w:t>)</w:t>
      </w:r>
      <w:r w:rsidRPr="000A2B35">
        <w:rPr>
          <w:rFonts w:ascii="Times New Roman" w:hAnsi="Times New Roman"/>
          <w:sz w:val="22"/>
          <w:szCs w:val="22"/>
        </w:rPr>
        <w:t xml:space="preserve"> «Институт ядерных проблем» Белорусского государственного университета</w:t>
      </w:r>
      <w:r w:rsidR="009B1D6E">
        <w:rPr>
          <w:rFonts w:ascii="Times New Roman" w:hAnsi="Times New Roman"/>
          <w:sz w:val="22"/>
          <w:szCs w:val="22"/>
        </w:rPr>
        <w:t>,</w:t>
      </w:r>
      <w:r w:rsidR="0006719B">
        <w:rPr>
          <w:rFonts w:ascii="Times New Roman" w:hAnsi="Times New Roman"/>
          <w:sz w:val="22"/>
          <w:szCs w:val="22"/>
        </w:rPr>
        <w:t xml:space="preserve"> </w:t>
      </w:r>
      <w:r w:rsidR="009B1D6E">
        <w:rPr>
          <w:rFonts w:ascii="Times New Roman" w:hAnsi="Times New Roman"/>
          <w:sz w:val="22"/>
          <w:szCs w:val="22"/>
        </w:rPr>
        <w:t>НИИ </w:t>
      </w:r>
      <w:r w:rsidRPr="000A2B35">
        <w:rPr>
          <w:rFonts w:ascii="Times New Roman" w:hAnsi="Times New Roman"/>
          <w:sz w:val="22"/>
          <w:szCs w:val="22"/>
        </w:rPr>
        <w:t>ЯП БГУ). Образование института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9B1D6E">
        <w:rPr>
          <w:rFonts w:ascii="Times New Roman" w:hAnsi="Times New Roman"/>
          <w:sz w:val="22"/>
          <w:szCs w:val="22"/>
        </w:rPr>
        <w:t xml:space="preserve">рамках </w:t>
      </w:r>
      <w:r w:rsidRPr="000A2B35">
        <w:rPr>
          <w:rFonts w:ascii="Times New Roman" w:hAnsi="Times New Roman"/>
          <w:sz w:val="22"/>
          <w:szCs w:val="22"/>
        </w:rPr>
        <w:t>университет</w:t>
      </w:r>
      <w:r w:rsidR="009B1D6E">
        <w:rPr>
          <w:rFonts w:ascii="Times New Roman" w:hAnsi="Times New Roman"/>
          <w:sz w:val="22"/>
          <w:szCs w:val="22"/>
        </w:rPr>
        <w:t>а</w:t>
      </w:r>
      <w:r w:rsidRPr="000A2B35">
        <w:rPr>
          <w:rFonts w:ascii="Times New Roman" w:hAnsi="Times New Roman"/>
          <w:sz w:val="22"/>
          <w:szCs w:val="22"/>
        </w:rPr>
        <w:t xml:space="preserve"> </w:t>
      </w:r>
      <w:r w:rsidR="009B1D6E">
        <w:rPr>
          <w:rFonts w:ascii="Times New Roman" w:hAnsi="Times New Roman"/>
          <w:sz w:val="22"/>
          <w:szCs w:val="22"/>
        </w:rPr>
        <w:t>на основании постановления партии и правительства</w:t>
      </w:r>
      <w:r w:rsidRPr="000A2B35">
        <w:rPr>
          <w:rFonts w:ascii="Times New Roman" w:hAnsi="Times New Roman"/>
          <w:sz w:val="22"/>
          <w:szCs w:val="22"/>
        </w:rPr>
        <w:t xml:space="preserve">, </w:t>
      </w:r>
      <w:r w:rsidRPr="000A2B35">
        <w:rPr>
          <w:rFonts w:ascii="Times New Roman" w:hAnsi="Times New Roman"/>
          <w:spacing w:val="-4"/>
          <w:sz w:val="22"/>
          <w:szCs w:val="22"/>
        </w:rPr>
        <w:t>конечно</w:t>
      </w:r>
      <w:r w:rsidR="009B1D6E">
        <w:rPr>
          <w:rFonts w:ascii="Times New Roman" w:hAnsi="Times New Roman"/>
          <w:spacing w:val="-4"/>
          <w:sz w:val="22"/>
          <w:szCs w:val="22"/>
        </w:rPr>
        <w:t> </w:t>
      </w:r>
      <w:r w:rsidRPr="000A2B35">
        <w:rPr>
          <w:rFonts w:ascii="Times New Roman" w:hAnsi="Times New Roman"/>
          <w:spacing w:val="-4"/>
          <w:sz w:val="22"/>
          <w:szCs w:val="22"/>
        </w:rPr>
        <w:t>же, было обусловлено вескими причинами,</w:t>
      </w:r>
      <w:r w:rsidR="0006719B">
        <w:rPr>
          <w:rFonts w:ascii="Times New Roman" w:hAnsi="Times New Roman"/>
          <w:spacing w:val="-4"/>
          <w:sz w:val="22"/>
          <w:szCs w:val="22"/>
        </w:rPr>
        <w:t xml:space="preserve"> и </w:t>
      </w:r>
      <w:r w:rsidRPr="000A2B35">
        <w:rPr>
          <w:rFonts w:ascii="Times New Roman" w:hAnsi="Times New Roman"/>
          <w:spacing w:val="-4"/>
          <w:sz w:val="22"/>
          <w:szCs w:val="22"/>
        </w:rPr>
        <w:t>сейчас, по прошествии</w:t>
      </w:r>
      <w:r w:rsidR="009B1D6E">
        <w:rPr>
          <w:rFonts w:ascii="Times New Roman" w:hAnsi="Times New Roman"/>
          <w:sz w:val="22"/>
          <w:szCs w:val="22"/>
        </w:rPr>
        <w:t xml:space="preserve"> 30 </w:t>
      </w:r>
      <w:r w:rsidRPr="000A2B35">
        <w:rPr>
          <w:rFonts w:ascii="Times New Roman" w:hAnsi="Times New Roman"/>
          <w:sz w:val="22"/>
          <w:szCs w:val="22"/>
        </w:rPr>
        <w:t>лет работы НИИ</w:t>
      </w:r>
      <w:r w:rsidR="009B1D6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 xml:space="preserve">ЯП БГУ, </w:t>
      </w:r>
      <w:r w:rsidR="00EE2E75" w:rsidRPr="000A2B35">
        <w:rPr>
          <w:rFonts w:ascii="Times New Roman" w:hAnsi="Times New Roman"/>
          <w:sz w:val="22"/>
          <w:szCs w:val="22"/>
        </w:rPr>
        <w:t>важно</w:t>
      </w:r>
      <w:r w:rsidRPr="000A2B35">
        <w:rPr>
          <w:rFonts w:ascii="Times New Roman" w:hAnsi="Times New Roman"/>
          <w:sz w:val="22"/>
          <w:szCs w:val="22"/>
        </w:rPr>
        <w:t xml:space="preserve"> вспомнить, </w:t>
      </w:r>
      <w:r w:rsidR="009B1D6E">
        <w:rPr>
          <w:rFonts w:ascii="Times New Roman" w:hAnsi="Times New Roman"/>
          <w:sz w:val="22"/>
          <w:szCs w:val="22"/>
        </w:rPr>
        <w:t>о том, что послужило</w:t>
      </w:r>
      <w:r w:rsidRPr="000A2B35">
        <w:rPr>
          <w:rFonts w:ascii="Times New Roman" w:hAnsi="Times New Roman"/>
          <w:sz w:val="22"/>
          <w:szCs w:val="22"/>
        </w:rPr>
        <w:t xml:space="preserve"> фундамент</w:t>
      </w:r>
      <w:r w:rsidR="009B1D6E">
        <w:rPr>
          <w:rFonts w:ascii="Times New Roman" w:hAnsi="Times New Roman"/>
          <w:sz w:val="22"/>
          <w:szCs w:val="22"/>
        </w:rPr>
        <w:t>ом</w:t>
      </w:r>
      <w:r w:rsidRPr="000A2B35">
        <w:rPr>
          <w:rFonts w:ascii="Times New Roman" w:hAnsi="Times New Roman"/>
          <w:sz w:val="22"/>
          <w:szCs w:val="22"/>
        </w:rPr>
        <w:t xml:space="preserve"> </w:t>
      </w:r>
      <w:r w:rsidR="009B1D6E">
        <w:rPr>
          <w:rFonts w:ascii="Times New Roman" w:hAnsi="Times New Roman"/>
          <w:sz w:val="22"/>
          <w:szCs w:val="22"/>
        </w:rPr>
        <w:t>его создания</w:t>
      </w:r>
      <w:r w:rsidRPr="000A2B35">
        <w:rPr>
          <w:rFonts w:ascii="Times New Roman" w:hAnsi="Times New Roman"/>
          <w:sz w:val="22"/>
          <w:szCs w:val="22"/>
        </w:rPr>
        <w:t xml:space="preserve">. </w:t>
      </w:r>
    </w:p>
    <w:p w:rsidR="00BE609E" w:rsidRPr="000A2B35" w:rsidRDefault="00BE609E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0A2B35">
        <w:rPr>
          <w:rFonts w:ascii="Times New Roman" w:hAnsi="Times New Roman"/>
          <w:sz w:val="22"/>
          <w:szCs w:val="22"/>
        </w:rPr>
        <w:t xml:space="preserve">Средой-инкубатором </w:t>
      </w:r>
      <w:r w:rsidR="009B1D6E">
        <w:rPr>
          <w:rFonts w:ascii="Times New Roman" w:hAnsi="Times New Roman"/>
          <w:sz w:val="22"/>
          <w:szCs w:val="22"/>
        </w:rPr>
        <w:t>стала</w:t>
      </w:r>
      <w:r w:rsidRPr="000A2B35">
        <w:rPr>
          <w:rFonts w:ascii="Times New Roman" w:hAnsi="Times New Roman"/>
          <w:sz w:val="22"/>
          <w:szCs w:val="22"/>
        </w:rPr>
        <w:t xml:space="preserve"> кафедра ядерной физики физического факультета БГУ. Заложенные на этой кафедре ее создателем</w:t>
      </w:r>
      <w:r w:rsidR="009B1D6E">
        <w:rPr>
          <w:rFonts w:ascii="Times New Roman" w:hAnsi="Times New Roman"/>
          <w:sz w:val="22"/>
          <w:szCs w:val="22"/>
        </w:rPr>
        <w:t xml:space="preserve"> и руководителем (1961–1970)</w:t>
      </w:r>
      <w:r w:rsidRPr="000A2B35">
        <w:rPr>
          <w:rFonts w:ascii="Times New Roman" w:hAnsi="Times New Roman"/>
          <w:sz w:val="22"/>
          <w:szCs w:val="22"/>
        </w:rPr>
        <w:t>, профессором А.</w:t>
      </w:r>
      <w:r w:rsidR="009B1D6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Н.</w:t>
      </w:r>
      <w:r w:rsidR="009B1D6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 xml:space="preserve">Писаревским, традиции </w:t>
      </w:r>
      <w:r w:rsidR="00997404">
        <w:rPr>
          <w:rFonts w:ascii="Times New Roman" w:hAnsi="Times New Roman"/>
          <w:sz w:val="22"/>
          <w:szCs w:val="22"/>
        </w:rPr>
        <w:t>проведения как</w:t>
      </w:r>
      <w:r w:rsidRPr="000A2B35">
        <w:rPr>
          <w:rFonts w:ascii="Times New Roman" w:hAnsi="Times New Roman"/>
          <w:sz w:val="22"/>
          <w:szCs w:val="22"/>
        </w:rPr>
        <w:t xml:space="preserve"> фундаментальных</w:t>
      </w:r>
      <w:r w:rsidR="00997404">
        <w:rPr>
          <w:rFonts w:ascii="Times New Roman" w:hAnsi="Times New Roman"/>
          <w:sz w:val="22"/>
          <w:szCs w:val="22"/>
        </w:rPr>
        <w:t>, так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прикладных исследований, предоставление возможностей для личной инициативы были сохранены</w:t>
      </w:r>
      <w:r w:rsidR="009D0C3F">
        <w:rPr>
          <w:rFonts w:ascii="Times New Roman" w:hAnsi="Times New Roman"/>
          <w:sz w:val="22"/>
          <w:szCs w:val="22"/>
        </w:rPr>
        <w:t xml:space="preserve"> и </w:t>
      </w:r>
      <w:r w:rsidR="0006719B">
        <w:rPr>
          <w:rFonts w:ascii="Times New Roman" w:hAnsi="Times New Roman"/>
          <w:sz w:val="22"/>
          <w:szCs w:val="22"/>
        </w:rPr>
        <w:t>в </w:t>
      </w:r>
      <w:r w:rsidRPr="000A2B35">
        <w:rPr>
          <w:rFonts w:ascii="Times New Roman" w:hAnsi="Times New Roman"/>
          <w:sz w:val="22"/>
          <w:szCs w:val="22"/>
        </w:rPr>
        <w:t xml:space="preserve">полной мере реализованы </w:t>
      </w:r>
      <w:r w:rsidR="009D0C3F" w:rsidRPr="000A2B35">
        <w:rPr>
          <w:rFonts w:ascii="Times New Roman" w:hAnsi="Times New Roman"/>
          <w:sz w:val="22"/>
          <w:szCs w:val="22"/>
        </w:rPr>
        <w:t>профессором С.</w:t>
      </w:r>
      <w:r w:rsidR="009D0C3F">
        <w:rPr>
          <w:rFonts w:ascii="Times New Roman" w:hAnsi="Times New Roman"/>
          <w:sz w:val="22"/>
          <w:szCs w:val="22"/>
        </w:rPr>
        <w:t> </w:t>
      </w:r>
      <w:r w:rsidR="009D0C3F" w:rsidRPr="000A2B35">
        <w:rPr>
          <w:rFonts w:ascii="Times New Roman" w:hAnsi="Times New Roman"/>
          <w:sz w:val="22"/>
          <w:szCs w:val="22"/>
        </w:rPr>
        <w:t>С.</w:t>
      </w:r>
      <w:r w:rsidR="009D0C3F">
        <w:rPr>
          <w:rFonts w:ascii="Times New Roman" w:hAnsi="Times New Roman"/>
          <w:sz w:val="22"/>
          <w:szCs w:val="22"/>
        </w:rPr>
        <w:t> </w:t>
      </w:r>
      <w:r w:rsidR="009D0C3F" w:rsidRPr="000A2B35">
        <w:rPr>
          <w:rFonts w:ascii="Times New Roman" w:hAnsi="Times New Roman"/>
          <w:sz w:val="22"/>
          <w:szCs w:val="22"/>
        </w:rPr>
        <w:t>Шушкевичем</w:t>
      </w:r>
      <w:r w:rsidR="009D0C3F">
        <w:rPr>
          <w:rFonts w:ascii="Times New Roman" w:hAnsi="Times New Roman"/>
          <w:sz w:val="22"/>
          <w:szCs w:val="22"/>
        </w:rPr>
        <w:t>,</w:t>
      </w:r>
      <w:r w:rsidR="009D0C3F" w:rsidRPr="000A2B35">
        <w:rPr>
          <w:rFonts w:ascii="Times New Roman" w:hAnsi="Times New Roman"/>
          <w:sz w:val="22"/>
          <w:szCs w:val="22"/>
        </w:rPr>
        <w:t xml:space="preserve"> </w:t>
      </w:r>
      <w:r w:rsidRPr="000A2B35">
        <w:rPr>
          <w:rFonts w:ascii="Times New Roman" w:hAnsi="Times New Roman"/>
          <w:sz w:val="22"/>
          <w:szCs w:val="22"/>
        </w:rPr>
        <w:t>завед</w:t>
      </w:r>
      <w:r w:rsidR="009D0C3F">
        <w:rPr>
          <w:rFonts w:ascii="Times New Roman" w:hAnsi="Times New Roman"/>
          <w:sz w:val="22"/>
          <w:szCs w:val="22"/>
        </w:rPr>
        <w:t>овавш</w:t>
      </w:r>
      <w:r w:rsidRPr="000A2B35">
        <w:rPr>
          <w:rFonts w:ascii="Times New Roman" w:hAnsi="Times New Roman"/>
          <w:sz w:val="22"/>
          <w:szCs w:val="22"/>
        </w:rPr>
        <w:t>им кафедрой</w:t>
      </w:r>
      <w:r w:rsidR="009D0C3F">
        <w:rPr>
          <w:rFonts w:ascii="Times New Roman" w:hAnsi="Times New Roman"/>
          <w:sz w:val="22"/>
          <w:szCs w:val="22"/>
        </w:rPr>
        <w:t xml:space="preserve"> в 1971–1990 гг</w:t>
      </w:r>
      <w:r w:rsidRPr="000A2B35">
        <w:rPr>
          <w:rFonts w:ascii="Times New Roman" w:hAnsi="Times New Roman"/>
          <w:sz w:val="22"/>
          <w:szCs w:val="22"/>
        </w:rPr>
        <w:t>. Под</w:t>
      </w:r>
      <w:r w:rsidR="00997404">
        <w:rPr>
          <w:rFonts w:ascii="Times New Roman" w:hAnsi="Times New Roman"/>
          <w:sz w:val="22"/>
          <w:szCs w:val="22"/>
        </w:rPr>
        <w:t xml:space="preserve"> его</w:t>
      </w:r>
      <w:r w:rsidRPr="000A2B35">
        <w:rPr>
          <w:rFonts w:ascii="Times New Roman" w:hAnsi="Times New Roman"/>
          <w:sz w:val="22"/>
          <w:szCs w:val="22"/>
        </w:rPr>
        <w:t xml:space="preserve"> научным руководством </w:t>
      </w:r>
      <w:r w:rsidR="00997404">
        <w:rPr>
          <w:rFonts w:ascii="Times New Roman" w:hAnsi="Times New Roman"/>
          <w:sz w:val="22"/>
          <w:szCs w:val="22"/>
        </w:rPr>
        <w:t>были выполнены</w:t>
      </w:r>
      <w:r w:rsidRPr="000A2B35">
        <w:rPr>
          <w:rFonts w:ascii="Times New Roman" w:hAnsi="Times New Roman"/>
          <w:sz w:val="22"/>
          <w:szCs w:val="22"/>
        </w:rPr>
        <w:t xml:space="preserve"> многочисленные работы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 xml:space="preserve">области </w:t>
      </w:r>
      <w:r w:rsidRPr="000A2B35">
        <w:rPr>
          <w:rFonts w:ascii="Times New Roman" w:hAnsi="Times New Roman"/>
          <w:sz w:val="22"/>
          <w:szCs w:val="22"/>
        </w:rPr>
        <w:lastRenderedPageBreak/>
        <w:t>научного приборостроения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 xml:space="preserve">прикладных исследований, </w:t>
      </w:r>
      <w:r w:rsidR="00997404">
        <w:rPr>
          <w:rFonts w:ascii="Times New Roman" w:hAnsi="Times New Roman"/>
          <w:sz w:val="22"/>
          <w:szCs w:val="22"/>
        </w:rPr>
        <w:t>важнейшие</w:t>
      </w:r>
      <w:r w:rsidRPr="000A2B35">
        <w:rPr>
          <w:rFonts w:ascii="Times New Roman" w:hAnsi="Times New Roman"/>
          <w:sz w:val="22"/>
          <w:szCs w:val="22"/>
        </w:rPr>
        <w:t xml:space="preserve"> из которых были отмечены премиями С</w:t>
      </w:r>
      <w:r w:rsidR="009D0C3F">
        <w:rPr>
          <w:rFonts w:ascii="Times New Roman" w:hAnsi="Times New Roman"/>
          <w:sz w:val="22"/>
          <w:szCs w:val="22"/>
        </w:rPr>
        <w:t xml:space="preserve">овета </w:t>
      </w:r>
      <w:r w:rsidRPr="000A2B35">
        <w:rPr>
          <w:rFonts w:ascii="Times New Roman" w:hAnsi="Times New Roman"/>
          <w:sz w:val="22"/>
          <w:szCs w:val="22"/>
        </w:rPr>
        <w:t>М</w:t>
      </w:r>
      <w:r w:rsidR="009D0C3F">
        <w:rPr>
          <w:rFonts w:ascii="Times New Roman" w:hAnsi="Times New Roman"/>
          <w:sz w:val="22"/>
          <w:szCs w:val="22"/>
        </w:rPr>
        <w:t>инистров</w:t>
      </w:r>
      <w:r w:rsidRPr="000A2B35">
        <w:rPr>
          <w:rFonts w:ascii="Times New Roman" w:hAnsi="Times New Roman"/>
          <w:sz w:val="22"/>
          <w:szCs w:val="22"/>
        </w:rPr>
        <w:t xml:space="preserve"> БССР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медалями ВДНХ СССР. Высокий уровень квалификации сотрудников кафедры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широта их научных исследований снискали</w:t>
      </w:r>
      <w:r w:rsidR="00997404">
        <w:rPr>
          <w:rFonts w:ascii="Times New Roman" w:hAnsi="Times New Roman"/>
          <w:sz w:val="22"/>
          <w:szCs w:val="22"/>
        </w:rPr>
        <w:t xml:space="preserve"> им</w:t>
      </w:r>
      <w:r w:rsidRPr="000A2B35">
        <w:rPr>
          <w:rFonts w:ascii="Times New Roman" w:hAnsi="Times New Roman"/>
          <w:sz w:val="22"/>
          <w:szCs w:val="22"/>
        </w:rPr>
        <w:t xml:space="preserve"> заслуженный авторитет </w:t>
      </w:r>
      <w:r w:rsidR="009D0C3F">
        <w:rPr>
          <w:rFonts w:ascii="Times New Roman" w:hAnsi="Times New Roman"/>
          <w:sz w:val="22"/>
          <w:szCs w:val="22"/>
        </w:rPr>
        <w:t>в научной среде и вызвали большой интерес</w:t>
      </w:r>
      <w:r w:rsidRPr="000A2B35">
        <w:rPr>
          <w:rFonts w:ascii="Times New Roman" w:hAnsi="Times New Roman"/>
          <w:sz w:val="22"/>
          <w:szCs w:val="22"/>
        </w:rPr>
        <w:t xml:space="preserve"> студентов, благодаря чему постоянно поддерживался приток молодых талантливых специалистов.</w:t>
      </w:r>
    </w:p>
    <w:p w:rsidR="00B25787" w:rsidRPr="000A2B35" w:rsidRDefault="00B25787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0A2B35">
        <w:rPr>
          <w:rFonts w:ascii="Times New Roman" w:hAnsi="Times New Roman"/>
          <w:sz w:val="22"/>
          <w:szCs w:val="22"/>
        </w:rPr>
        <w:t>На кафедре активно велись фундаментальные исследования (научный руководитель</w:t>
      </w:r>
      <w:r w:rsidR="009D0C3F">
        <w:rPr>
          <w:rFonts w:ascii="Times New Roman" w:hAnsi="Times New Roman"/>
          <w:sz w:val="22"/>
          <w:szCs w:val="22"/>
        </w:rPr>
        <w:t> –</w:t>
      </w:r>
      <w:r w:rsidRPr="000A2B35">
        <w:rPr>
          <w:rFonts w:ascii="Times New Roman" w:hAnsi="Times New Roman"/>
          <w:sz w:val="22"/>
          <w:szCs w:val="22"/>
        </w:rPr>
        <w:t xml:space="preserve"> профессор В.</w:t>
      </w:r>
      <w:r w:rsidR="009D0C3F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Г.</w:t>
      </w:r>
      <w:r w:rsidR="009D0C3F">
        <w:rPr>
          <w:rFonts w:ascii="Times New Roman" w:hAnsi="Times New Roman"/>
          <w:sz w:val="22"/>
          <w:szCs w:val="22"/>
        </w:rPr>
        <w:t> </w:t>
      </w:r>
      <w:proofErr w:type="spellStart"/>
      <w:r w:rsidRPr="000A2B35">
        <w:rPr>
          <w:rFonts w:ascii="Times New Roman" w:hAnsi="Times New Roman"/>
          <w:sz w:val="22"/>
          <w:szCs w:val="22"/>
        </w:rPr>
        <w:t>Барышевский</w:t>
      </w:r>
      <w:proofErr w:type="spellEnd"/>
      <w:r w:rsidRPr="000A2B35">
        <w:rPr>
          <w:rFonts w:ascii="Times New Roman" w:hAnsi="Times New Roman"/>
          <w:sz w:val="22"/>
          <w:szCs w:val="22"/>
        </w:rPr>
        <w:t>), положившие начало созданию нового направления</w:t>
      </w:r>
      <w:r w:rsidR="0006719B">
        <w:rPr>
          <w:rFonts w:ascii="Times New Roman" w:hAnsi="Times New Roman"/>
          <w:sz w:val="22"/>
          <w:szCs w:val="22"/>
        </w:rPr>
        <w:t xml:space="preserve"> – </w:t>
      </w:r>
      <w:r w:rsidRPr="000A2B35">
        <w:rPr>
          <w:rFonts w:ascii="Times New Roman" w:hAnsi="Times New Roman"/>
          <w:sz w:val="22"/>
          <w:szCs w:val="22"/>
        </w:rPr>
        <w:t>ядерн</w:t>
      </w:r>
      <w:r w:rsidR="009D0C3F">
        <w:rPr>
          <w:rFonts w:ascii="Times New Roman" w:hAnsi="Times New Roman"/>
          <w:sz w:val="22"/>
          <w:szCs w:val="22"/>
        </w:rPr>
        <w:t>ой</w:t>
      </w:r>
      <w:r w:rsidRPr="000A2B35">
        <w:rPr>
          <w:rFonts w:ascii="Times New Roman" w:hAnsi="Times New Roman"/>
          <w:sz w:val="22"/>
          <w:szCs w:val="22"/>
        </w:rPr>
        <w:t xml:space="preserve"> оптик</w:t>
      </w:r>
      <w:r w:rsidR="009D0C3F">
        <w:rPr>
          <w:rFonts w:ascii="Times New Roman" w:hAnsi="Times New Roman"/>
          <w:sz w:val="22"/>
          <w:szCs w:val="22"/>
        </w:rPr>
        <w:t>и</w:t>
      </w:r>
      <w:r w:rsidRPr="000A2B35">
        <w:rPr>
          <w:rFonts w:ascii="Times New Roman" w:hAnsi="Times New Roman"/>
          <w:sz w:val="22"/>
          <w:szCs w:val="22"/>
        </w:rPr>
        <w:t xml:space="preserve"> поляризованных сред [</w:t>
      </w:r>
      <w:r w:rsidR="009D0C3F">
        <w:rPr>
          <w:rFonts w:ascii="Times New Roman" w:hAnsi="Times New Roman"/>
          <w:sz w:val="22"/>
          <w:szCs w:val="22"/>
        </w:rPr>
        <w:t>1; 2</w:t>
      </w:r>
      <w:r w:rsidRPr="000A2B35">
        <w:rPr>
          <w:rFonts w:ascii="Times New Roman" w:hAnsi="Times New Roman"/>
          <w:sz w:val="22"/>
          <w:szCs w:val="22"/>
        </w:rPr>
        <w:t>]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 xml:space="preserve">открывшие широкий спектр </w:t>
      </w:r>
      <w:r w:rsidR="009D0C3F">
        <w:rPr>
          <w:rFonts w:ascii="Times New Roman" w:hAnsi="Times New Roman"/>
          <w:sz w:val="22"/>
          <w:szCs w:val="22"/>
        </w:rPr>
        <w:t>прикладных разработок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физике высоких энергий, астрофизике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ядерной физике</w:t>
      </w:r>
      <w:r w:rsidR="0006719B">
        <w:rPr>
          <w:rFonts w:ascii="Times New Roman" w:hAnsi="Times New Roman"/>
          <w:sz w:val="22"/>
          <w:szCs w:val="22"/>
        </w:rPr>
        <w:t>. В </w:t>
      </w:r>
      <w:r w:rsidRPr="000A2B35">
        <w:rPr>
          <w:rFonts w:ascii="Times New Roman" w:hAnsi="Times New Roman"/>
          <w:sz w:val="22"/>
          <w:szCs w:val="22"/>
        </w:rPr>
        <w:t>частности, В.</w:t>
      </w:r>
      <w:r w:rsidR="009D0C3F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Г.</w:t>
      </w:r>
      <w:r w:rsidR="009D0C3F">
        <w:rPr>
          <w:rFonts w:ascii="Times New Roman" w:hAnsi="Times New Roman"/>
          <w:sz w:val="22"/>
          <w:szCs w:val="22"/>
        </w:rPr>
        <w:t> </w:t>
      </w:r>
      <w:proofErr w:type="spellStart"/>
      <w:r w:rsidRPr="000A2B35">
        <w:rPr>
          <w:rFonts w:ascii="Times New Roman" w:hAnsi="Times New Roman"/>
          <w:sz w:val="22"/>
          <w:szCs w:val="22"/>
        </w:rPr>
        <w:t>Барышевским</w:t>
      </w:r>
      <w:proofErr w:type="spellEnd"/>
      <w:r w:rsidRPr="000A2B35">
        <w:rPr>
          <w:rFonts w:ascii="Times New Roman" w:hAnsi="Times New Roman"/>
          <w:sz w:val="22"/>
          <w:szCs w:val="22"/>
        </w:rPr>
        <w:t xml:space="preserve"> сделаны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зарегистрированы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СССР два открытия [</w:t>
      </w:r>
      <w:r w:rsidR="009D0C3F">
        <w:rPr>
          <w:rFonts w:ascii="Times New Roman" w:hAnsi="Times New Roman"/>
          <w:sz w:val="22"/>
          <w:szCs w:val="22"/>
        </w:rPr>
        <w:t>3; 4</w:t>
      </w:r>
      <w:r w:rsidRPr="000A2B35">
        <w:rPr>
          <w:rFonts w:ascii="Times New Roman" w:hAnsi="Times New Roman"/>
          <w:sz w:val="22"/>
          <w:szCs w:val="22"/>
        </w:rPr>
        <w:t>].</w:t>
      </w:r>
    </w:p>
    <w:p w:rsidR="00B25787" w:rsidRPr="000A2B35" w:rsidRDefault="009D0C3F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Основополагающими для будущих</w:t>
      </w:r>
      <w:r w:rsidR="00B25787" w:rsidRPr="000A2B35">
        <w:rPr>
          <w:rFonts w:ascii="Times New Roman" w:hAnsi="Times New Roman"/>
          <w:sz w:val="22"/>
          <w:szCs w:val="22"/>
        </w:rPr>
        <w:t xml:space="preserve"> направлени</w:t>
      </w:r>
      <w:r>
        <w:rPr>
          <w:rFonts w:ascii="Times New Roman" w:hAnsi="Times New Roman"/>
          <w:sz w:val="22"/>
          <w:szCs w:val="22"/>
        </w:rPr>
        <w:t>й</w:t>
      </w:r>
      <w:r w:rsidR="00B25787" w:rsidRPr="000A2B35">
        <w:rPr>
          <w:rFonts w:ascii="Times New Roman" w:hAnsi="Times New Roman"/>
          <w:sz w:val="22"/>
          <w:szCs w:val="22"/>
        </w:rPr>
        <w:t xml:space="preserve"> работ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>
        <w:rPr>
          <w:rFonts w:ascii="Times New Roman" w:hAnsi="Times New Roman"/>
          <w:sz w:val="22"/>
          <w:szCs w:val="22"/>
        </w:rPr>
        <w:t>НИИ ЯП БГУ</w:t>
      </w:r>
      <w:r w:rsidR="00B25787" w:rsidRPr="000A2B3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стали</w:t>
      </w:r>
      <w:r w:rsidR="00B25787" w:rsidRPr="000A2B35">
        <w:rPr>
          <w:rFonts w:ascii="Times New Roman" w:hAnsi="Times New Roman"/>
          <w:sz w:val="22"/>
          <w:szCs w:val="22"/>
        </w:rPr>
        <w:t xml:space="preserve"> теоретические предсказания явления параметрического рентгеновского излучения (ПРИ), возбуждаемого релятивистскими электронами, пролетающими через кристалл [</w:t>
      </w:r>
      <w:r>
        <w:rPr>
          <w:rFonts w:ascii="Times New Roman" w:hAnsi="Times New Roman"/>
          <w:sz w:val="22"/>
          <w:szCs w:val="22"/>
        </w:rPr>
        <w:t>5; 6</w:t>
      </w:r>
      <w:r w:rsidR="00B25787" w:rsidRPr="000A2B35">
        <w:rPr>
          <w:rFonts w:ascii="Times New Roman" w:hAnsi="Times New Roman"/>
          <w:sz w:val="22"/>
          <w:szCs w:val="22"/>
        </w:rPr>
        <w:t>],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="00B25787" w:rsidRPr="000A2B35">
        <w:rPr>
          <w:rFonts w:ascii="Times New Roman" w:hAnsi="Times New Roman"/>
          <w:sz w:val="22"/>
          <w:szCs w:val="22"/>
        </w:rPr>
        <w:t xml:space="preserve">явления рентгеновского излучения, образованного при </w:t>
      </w:r>
      <w:proofErr w:type="spellStart"/>
      <w:r w:rsidR="00B25787" w:rsidRPr="000A2B35">
        <w:rPr>
          <w:rFonts w:ascii="Times New Roman" w:hAnsi="Times New Roman"/>
          <w:sz w:val="22"/>
          <w:szCs w:val="22"/>
        </w:rPr>
        <w:t>каналировании</w:t>
      </w:r>
      <w:proofErr w:type="spellEnd"/>
      <w:r w:rsidR="00B25787" w:rsidRPr="000A2B35">
        <w:rPr>
          <w:rFonts w:ascii="Times New Roman" w:hAnsi="Times New Roman"/>
          <w:sz w:val="22"/>
          <w:szCs w:val="22"/>
        </w:rPr>
        <w:t xml:space="preserve"> релятивистских электронов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="00B25787" w:rsidRPr="000A2B35">
        <w:rPr>
          <w:rFonts w:ascii="Times New Roman" w:hAnsi="Times New Roman"/>
          <w:sz w:val="22"/>
          <w:szCs w:val="22"/>
        </w:rPr>
        <w:t>позитронов</w:t>
      </w:r>
      <w:r>
        <w:rPr>
          <w:rFonts w:ascii="Times New Roman" w:hAnsi="Times New Roman"/>
          <w:sz w:val="22"/>
          <w:szCs w:val="22"/>
        </w:rPr>
        <w:t> </w:t>
      </w:r>
      <w:r w:rsidR="00B25787" w:rsidRPr="000A2B35">
        <w:rPr>
          <w:rFonts w:ascii="Times New Roman" w:hAnsi="Times New Roman"/>
          <w:sz w:val="22"/>
          <w:szCs w:val="22"/>
        </w:rPr>
        <w:t>[</w:t>
      </w:r>
      <w:r>
        <w:rPr>
          <w:rFonts w:ascii="Times New Roman" w:hAnsi="Times New Roman"/>
          <w:sz w:val="22"/>
          <w:szCs w:val="22"/>
        </w:rPr>
        <w:t>7</w:t>
      </w:r>
      <w:r w:rsidR="00B25787" w:rsidRPr="000A2B35">
        <w:rPr>
          <w:rFonts w:ascii="Times New Roman" w:hAnsi="Times New Roman"/>
          <w:sz w:val="22"/>
          <w:szCs w:val="22"/>
        </w:rPr>
        <w:t>]</w:t>
      </w:r>
      <w:r w:rsidR="0006719B">
        <w:rPr>
          <w:rFonts w:ascii="Times New Roman" w:hAnsi="Times New Roman"/>
          <w:sz w:val="22"/>
          <w:szCs w:val="22"/>
        </w:rPr>
        <w:t>. В </w:t>
      </w:r>
      <w:r w:rsidR="00B25787" w:rsidRPr="000A2B35">
        <w:rPr>
          <w:rFonts w:ascii="Times New Roman" w:hAnsi="Times New Roman"/>
          <w:sz w:val="22"/>
          <w:szCs w:val="22"/>
        </w:rPr>
        <w:t>этих работах была построена теория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="00B25787" w:rsidRPr="000A2B35">
        <w:rPr>
          <w:rFonts w:ascii="Times New Roman" w:hAnsi="Times New Roman"/>
          <w:sz w:val="22"/>
          <w:szCs w:val="22"/>
        </w:rPr>
        <w:t>обоснована возможность создания новых типов рентгеновских источников</w:t>
      </w:r>
      <w:r w:rsidR="0006719B">
        <w:rPr>
          <w:rFonts w:ascii="Times New Roman" w:hAnsi="Times New Roman"/>
          <w:sz w:val="22"/>
          <w:szCs w:val="22"/>
        </w:rPr>
        <w:t xml:space="preserve"> с </w:t>
      </w:r>
      <w:r w:rsidR="00B25787" w:rsidRPr="000A2B35">
        <w:rPr>
          <w:rFonts w:ascii="Times New Roman" w:hAnsi="Times New Roman"/>
          <w:sz w:val="22"/>
          <w:szCs w:val="22"/>
        </w:rPr>
        <w:t>плавной перестройкой частоты,</w:t>
      </w:r>
      <w:r w:rsidR="0006719B">
        <w:rPr>
          <w:rFonts w:ascii="Times New Roman" w:hAnsi="Times New Roman"/>
          <w:sz w:val="22"/>
          <w:szCs w:val="22"/>
        </w:rPr>
        <w:t xml:space="preserve"> а </w:t>
      </w:r>
      <w:r w:rsidR="00B25787" w:rsidRPr="000A2B35">
        <w:rPr>
          <w:rFonts w:ascii="Times New Roman" w:hAnsi="Times New Roman"/>
          <w:sz w:val="22"/>
          <w:szCs w:val="22"/>
        </w:rPr>
        <w:t xml:space="preserve">также </w:t>
      </w:r>
      <w:r w:rsidR="00997404" w:rsidRPr="000A2B35">
        <w:rPr>
          <w:rFonts w:ascii="Times New Roman" w:hAnsi="Times New Roman"/>
          <w:sz w:val="22"/>
          <w:szCs w:val="22"/>
        </w:rPr>
        <w:t xml:space="preserve">рентгеновских лазеров </w:t>
      </w:r>
      <w:r w:rsidR="00B25787" w:rsidRPr="000A2B35">
        <w:rPr>
          <w:rFonts w:ascii="Times New Roman" w:hAnsi="Times New Roman"/>
          <w:sz w:val="22"/>
          <w:szCs w:val="22"/>
        </w:rPr>
        <w:t xml:space="preserve">на их основе. Эксперименты </w:t>
      </w:r>
      <w:r w:rsidR="00997404">
        <w:rPr>
          <w:rFonts w:ascii="Times New Roman" w:hAnsi="Times New Roman"/>
          <w:sz w:val="22"/>
          <w:szCs w:val="22"/>
        </w:rPr>
        <w:t>по</w:t>
      </w:r>
      <w:r w:rsidR="00B25787" w:rsidRPr="000A2B35">
        <w:rPr>
          <w:rFonts w:ascii="Times New Roman" w:hAnsi="Times New Roman"/>
          <w:sz w:val="22"/>
          <w:szCs w:val="22"/>
        </w:rPr>
        <w:t xml:space="preserve"> обнаружени</w:t>
      </w:r>
      <w:r w:rsidR="00997404">
        <w:rPr>
          <w:rFonts w:ascii="Times New Roman" w:hAnsi="Times New Roman"/>
          <w:sz w:val="22"/>
          <w:szCs w:val="22"/>
        </w:rPr>
        <w:t>ю</w:t>
      </w:r>
      <w:r w:rsidR="00B25787" w:rsidRPr="000A2B35">
        <w:rPr>
          <w:rFonts w:ascii="Times New Roman" w:hAnsi="Times New Roman"/>
          <w:sz w:val="22"/>
          <w:szCs w:val="22"/>
        </w:rPr>
        <w:t xml:space="preserve"> ПРИ были подготовлены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="00B25787" w:rsidRPr="000A2B35">
        <w:rPr>
          <w:rFonts w:ascii="Times New Roman" w:hAnsi="Times New Roman"/>
          <w:sz w:val="22"/>
          <w:szCs w:val="22"/>
        </w:rPr>
        <w:t>проведены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B25787" w:rsidRPr="000A2B35">
        <w:rPr>
          <w:rFonts w:ascii="Times New Roman" w:hAnsi="Times New Roman"/>
          <w:sz w:val="22"/>
          <w:szCs w:val="22"/>
        </w:rPr>
        <w:t>1985</w:t>
      </w:r>
      <w:r>
        <w:rPr>
          <w:rFonts w:ascii="Times New Roman" w:hAnsi="Times New Roman"/>
          <w:sz w:val="22"/>
          <w:szCs w:val="22"/>
        </w:rPr>
        <w:t> </w:t>
      </w:r>
      <w:r w:rsidR="00B25787" w:rsidRPr="000A2B35">
        <w:rPr>
          <w:rFonts w:ascii="Times New Roman" w:hAnsi="Times New Roman"/>
          <w:sz w:val="22"/>
          <w:szCs w:val="22"/>
        </w:rPr>
        <w:t>г.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B25787" w:rsidRPr="000A2B35">
        <w:rPr>
          <w:rFonts w:ascii="Times New Roman" w:hAnsi="Times New Roman"/>
          <w:sz w:val="22"/>
          <w:szCs w:val="22"/>
        </w:rPr>
        <w:t>Томске на синхротроне «СИРИУС»</w:t>
      </w:r>
      <w:r w:rsidR="0006719B">
        <w:rPr>
          <w:rFonts w:ascii="Times New Roman" w:hAnsi="Times New Roman"/>
          <w:sz w:val="22"/>
          <w:szCs w:val="22"/>
        </w:rPr>
        <w:t>. В </w:t>
      </w:r>
      <w:r w:rsidR="00B25787" w:rsidRPr="000A2B35">
        <w:rPr>
          <w:rFonts w:ascii="Times New Roman" w:hAnsi="Times New Roman"/>
          <w:spacing w:val="4"/>
          <w:sz w:val="22"/>
          <w:szCs w:val="22"/>
        </w:rPr>
        <w:t>результате</w:t>
      </w:r>
      <w:r>
        <w:rPr>
          <w:rFonts w:ascii="Times New Roman" w:hAnsi="Times New Roman"/>
          <w:spacing w:val="4"/>
          <w:sz w:val="22"/>
          <w:szCs w:val="22"/>
        </w:rPr>
        <w:t xml:space="preserve"> было доказано существование ПРИ </w:t>
      </w:r>
      <w:r w:rsidR="00B25787" w:rsidRPr="000A2B35">
        <w:rPr>
          <w:rFonts w:ascii="Times New Roman" w:hAnsi="Times New Roman"/>
          <w:spacing w:val="4"/>
          <w:sz w:val="22"/>
          <w:szCs w:val="22"/>
        </w:rPr>
        <w:t>[</w:t>
      </w:r>
      <w:r>
        <w:rPr>
          <w:rFonts w:ascii="Times New Roman" w:hAnsi="Times New Roman"/>
          <w:spacing w:val="4"/>
          <w:sz w:val="22"/>
          <w:szCs w:val="22"/>
        </w:rPr>
        <w:t>8</w:t>
      </w:r>
      <w:r w:rsidR="00B25787" w:rsidRPr="000A2B35">
        <w:rPr>
          <w:rFonts w:ascii="Times New Roman" w:hAnsi="Times New Roman"/>
          <w:spacing w:val="4"/>
          <w:sz w:val="22"/>
          <w:szCs w:val="22"/>
        </w:rPr>
        <w:t>]</w:t>
      </w:r>
      <w:r w:rsidR="00B25787" w:rsidRPr="000A2B35">
        <w:rPr>
          <w:rFonts w:ascii="Times New Roman" w:hAnsi="Times New Roman"/>
          <w:sz w:val="22"/>
          <w:szCs w:val="22"/>
        </w:rPr>
        <w:t xml:space="preserve">. </w:t>
      </w:r>
    </w:p>
    <w:p w:rsidR="00BE609E" w:rsidRPr="000A2B35" w:rsidRDefault="00BE609E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</w:p>
    <w:p w:rsidR="00BE609E" w:rsidRPr="00625060" w:rsidRDefault="00BE609E" w:rsidP="009D0C3F">
      <w:pPr>
        <w:pStyle w:val="a4"/>
        <w:spacing w:line="360" w:lineRule="auto"/>
        <w:jc w:val="center"/>
        <w:rPr>
          <w:rFonts w:ascii="Times New Roman" w:hAnsi="Times New Roman"/>
          <w:sz w:val="18"/>
          <w:szCs w:val="22"/>
          <w:lang w:val="en-US"/>
        </w:rPr>
      </w:pPr>
      <w:r w:rsidRPr="009D0C3F">
        <w:rPr>
          <w:rFonts w:ascii="Times New Roman" w:hAnsi="Times New Roman"/>
          <w:i/>
          <w:sz w:val="18"/>
          <w:szCs w:val="22"/>
        </w:rPr>
        <w:t>Рис.</w:t>
      </w:r>
      <w:r w:rsidR="009D0C3F" w:rsidRPr="009D0C3F">
        <w:rPr>
          <w:rFonts w:ascii="Times New Roman" w:hAnsi="Times New Roman"/>
          <w:i/>
          <w:sz w:val="18"/>
          <w:szCs w:val="22"/>
        </w:rPr>
        <w:t> </w:t>
      </w:r>
      <w:r w:rsidRPr="009D0C3F">
        <w:rPr>
          <w:rFonts w:ascii="Times New Roman" w:hAnsi="Times New Roman"/>
          <w:i/>
          <w:sz w:val="18"/>
          <w:szCs w:val="22"/>
        </w:rPr>
        <w:t>1</w:t>
      </w:r>
      <w:r w:rsidR="009D0C3F" w:rsidRPr="009D0C3F">
        <w:rPr>
          <w:rFonts w:ascii="Times New Roman" w:hAnsi="Times New Roman"/>
          <w:i/>
          <w:sz w:val="18"/>
          <w:szCs w:val="22"/>
        </w:rPr>
        <w:t>.</w:t>
      </w:r>
      <w:r w:rsidR="0006719B" w:rsidRPr="009D0C3F">
        <w:rPr>
          <w:rFonts w:ascii="Times New Roman" w:hAnsi="Times New Roman"/>
          <w:sz w:val="18"/>
          <w:szCs w:val="22"/>
        </w:rPr>
        <w:t xml:space="preserve"> </w:t>
      </w:r>
      <w:r w:rsidRPr="009D0C3F">
        <w:rPr>
          <w:rFonts w:ascii="Times New Roman" w:hAnsi="Times New Roman"/>
          <w:sz w:val="18"/>
          <w:szCs w:val="22"/>
        </w:rPr>
        <w:t>Заведующий кафедрой ядерной физики БГУ член-корр</w:t>
      </w:r>
      <w:r w:rsidR="009D0C3F" w:rsidRPr="009D0C3F">
        <w:rPr>
          <w:rFonts w:ascii="Times New Roman" w:hAnsi="Times New Roman"/>
          <w:sz w:val="18"/>
          <w:szCs w:val="22"/>
        </w:rPr>
        <w:t>еспондент</w:t>
      </w:r>
      <w:r w:rsidRPr="009D0C3F">
        <w:rPr>
          <w:rFonts w:ascii="Times New Roman" w:hAnsi="Times New Roman"/>
          <w:sz w:val="18"/>
          <w:szCs w:val="22"/>
        </w:rPr>
        <w:t xml:space="preserve"> НАН</w:t>
      </w:r>
      <w:r w:rsidR="009D0C3F" w:rsidRPr="009D0C3F">
        <w:rPr>
          <w:rFonts w:ascii="Times New Roman" w:hAnsi="Times New Roman"/>
          <w:sz w:val="18"/>
          <w:szCs w:val="22"/>
        </w:rPr>
        <w:t xml:space="preserve"> Беларуси </w:t>
      </w:r>
      <w:r w:rsidR="009D0C3F" w:rsidRPr="009D0C3F">
        <w:rPr>
          <w:rFonts w:ascii="Times New Roman" w:hAnsi="Times New Roman"/>
          <w:sz w:val="18"/>
          <w:szCs w:val="22"/>
        </w:rPr>
        <w:br/>
        <w:t>профессор</w:t>
      </w:r>
      <w:r w:rsidRPr="009D0C3F">
        <w:rPr>
          <w:rFonts w:ascii="Times New Roman" w:hAnsi="Times New Roman"/>
          <w:sz w:val="18"/>
          <w:szCs w:val="22"/>
        </w:rPr>
        <w:t xml:space="preserve"> С.</w:t>
      </w:r>
      <w:r w:rsidR="009D0C3F" w:rsidRPr="009D0C3F">
        <w:rPr>
          <w:rFonts w:ascii="Times New Roman" w:hAnsi="Times New Roman"/>
          <w:sz w:val="18"/>
          <w:szCs w:val="22"/>
        </w:rPr>
        <w:t> </w:t>
      </w:r>
      <w:r w:rsidRPr="009D0C3F">
        <w:rPr>
          <w:rFonts w:ascii="Times New Roman" w:hAnsi="Times New Roman"/>
          <w:sz w:val="18"/>
          <w:szCs w:val="22"/>
        </w:rPr>
        <w:t>С.</w:t>
      </w:r>
      <w:r w:rsidR="009D0C3F" w:rsidRPr="009D0C3F">
        <w:rPr>
          <w:rFonts w:ascii="Times New Roman" w:hAnsi="Times New Roman"/>
          <w:sz w:val="18"/>
          <w:szCs w:val="22"/>
        </w:rPr>
        <w:t> </w:t>
      </w:r>
      <w:r w:rsidRPr="009D0C3F">
        <w:rPr>
          <w:rFonts w:ascii="Times New Roman" w:hAnsi="Times New Roman"/>
          <w:sz w:val="18"/>
          <w:szCs w:val="22"/>
        </w:rPr>
        <w:t>Шушкевич</w:t>
      </w:r>
      <w:r w:rsidR="009D0C3F" w:rsidRPr="009D0C3F">
        <w:rPr>
          <w:rFonts w:ascii="Times New Roman" w:hAnsi="Times New Roman"/>
          <w:sz w:val="18"/>
          <w:szCs w:val="22"/>
        </w:rPr>
        <w:t xml:space="preserve"> (справа)</w:t>
      </w:r>
      <w:r w:rsidR="0006719B" w:rsidRPr="009D0C3F">
        <w:rPr>
          <w:rFonts w:ascii="Times New Roman" w:hAnsi="Times New Roman"/>
          <w:sz w:val="18"/>
          <w:szCs w:val="22"/>
        </w:rPr>
        <w:t xml:space="preserve"> и </w:t>
      </w:r>
      <w:r w:rsidRPr="009D0C3F">
        <w:rPr>
          <w:rFonts w:ascii="Times New Roman" w:hAnsi="Times New Roman"/>
          <w:sz w:val="18"/>
          <w:szCs w:val="22"/>
        </w:rPr>
        <w:t>профессор В.</w:t>
      </w:r>
      <w:r w:rsidR="009D0C3F" w:rsidRPr="009D0C3F">
        <w:rPr>
          <w:rFonts w:ascii="Times New Roman" w:hAnsi="Times New Roman"/>
          <w:sz w:val="18"/>
          <w:szCs w:val="22"/>
        </w:rPr>
        <w:t> </w:t>
      </w:r>
      <w:r w:rsidRPr="009D0C3F">
        <w:rPr>
          <w:rFonts w:ascii="Times New Roman" w:hAnsi="Times New Roman"/>
          <w:sz w:val="18"/>
          <w:szCs w:val="22"/>
        </w:rPr>
        <w:t>В.</w:t>
      </w:r>
      <w:r w:rsidR="009D0C3F" w:rsidRPr="009D0C3F">
        <w:rPr>
          <w:rFonts w:ascii="Times New Roman" w:hAnsi="Times New Roman"/>
          <w:sz w:val="18"/>
          <w:szCs w:val="22"/>
        </w:rPr>
        <w:t> </w:t>
      </w:r>
      <w:proofErr w:type="spellStart"/>
      <w:r w:rsidRPr="009D0C3F">
        <w:rPr>
          <w:rFonts w:ascii="Times New Roman" w:hAnsi="Times New Roman"/>
          <w:sz w:val="18"/>
          <w:szCs w:val="22"/>
        </w:rPr>
        <w:t>Барышевский</w:t>
      </w:r>
      <w:proofErr w:type="spellEnd"/>
      <w:r w:rsidRPr="009D0C3F">
        <w:rPr>
          <w:rFonts w:ascii="Times New Roman" w:hAnsi="Times New Roman"/>
          <w:sz w:val="18"/>
          <w:szCs w:val="22"/>
        </w:rPr>
        <w:t>.</w:t>
      </w:r>
      <w:r w:rsidR="0006719B" w:rsidRPr="009D0C3F">
        <w:rPr>
          <w:rFonts w:ascii="Times New Roman" w:hAnsi="Times New Roman"/>
          <w:sz w:val="18"/>
          <w:szCs w:val="22"/>
        </w:rPr>
        <w:t xml:space="preserve"> </w:t>
      </w:r>
      <w:r w:rsidRPr="009D0C3F">
        <w:rPr>
          <w:rFonts w:ascii="Times New Roman" w:hAnsi="Times New Roman"/>
          <w:sz w:val="18"/>
          <w:szCs w:val="22"/>
        </w:rPr>
        <w:t>Начало</w:t>
      </w:r>
      <w:r w:rsidRPr="00625060">
        <w:rPr>
          <w:rFonts w:ascii="Times New Roman" w:hAnsi="Times New Roman"/>
          <w:sz w:val="18"/>
          <w:szCs w:val="22"/>
          <w:lang w:val="en-US"/>
        </w:rPr>
        <w:t xml:space="preserve"> </w:t>
      </w:r>
      <w:r w:rsidR="009D0C3F" w:rsidRPr="00625060">
        <w:rPr>
          <w:rFonts w:ascii="Times New Roman" w:hAnsi="Times New Roman"/>
          <w:sz w:val="18"/>
          <w:szCs w:val="22"/>
          <w:lang w:val="en-US"/>
        </w:rPr>
        <w:t>1970-</w:t>
      </w:r>
      <w:r w:rsidR="009D0C3F" w:rsidRPr="009D0C3F">
        <w:rPr>
          <w:rFonts w:ascii="Times New Roman" w:hAnsi="Times New Roman"/>
          <w:sz w:val="18"/>
          <w:szCs w:val="22"/>
        </w:rPr>
        <w:t>х</w:t>
      </w:r>
      <w:r w:rsidR="009D0C3F" w:rsidRPr="00625060">
        <w:rPr>
          <w:rFonts w:ascii="Times New Roman" w:hAnsi="Times New Roman"/>
          <w:sz w:val="18"/>
          <w:szCs w:val="22"/>
          <w:lang w:val="en-US"/>
        </w:rPr>
        <w:t> </w:t>
      </w:r>
      <w:proofErr w:type="spellStart"/>
      <w:r w:rsidRPr="009D0C3F">
        <w:rPr>
          <w:rFonts w:ascii="Times New Roman" w:hAnsi="Times New Roman"/>
          <w:sz w:val="18"/>
          <w:szCs w:val="22"/>
        </w:rPr>
        <w:t>г</w:t>
      </w:r>
      <w:r w:rsidR="009D0C3F" w:rsidRPr="009D0C3F">
        <w:rPr>
          <w:rFonts w:ascii="Times New Roman" w:hAnsi="Times New Roman"/>
          <w:sz w:val="18"/>
          <w:szCs w:val="22"/>
        </w:rPr>
        <w:t>г</w:t>
      </w:r>
      <w:proofErr w:type="spellEnd"/>
      <w:r w:rsidR="009D0C3F" w:rsidRPr="00625060">
        <w:rPr>
          <w:rFonts w:ascii="Times New Roman" w:hAnsi="Times New Roman"/>
          <w:sz w:val="18"/>
          <w:szCs w:val="22"/>
          <w:lang w:val="en-US"/>
        </w:rPr>
        <w:t>.</w:t>
      </w:r>
    </w:p>
    <w:p w:rsidR="00BE609E" w:rsidRPr="009D0C3F" w:rsidRDefault="009D0C3F" w:rsidP="009D0C3F">
      <w:pPr>
        <w:pStyle w:val="a4"/>
        <w:spacing w:line="360" w:lineRule="auto"/>
        <w:jc w:val="center"/>
        <w:rPr>
          <w:rFonts w:ascii="Times New Roman" w:hAnsi="Times New Roman"/>
          <w:szCs w:val="22"/>
        </w:rPr>
      </w:pPr>
      <w:r w:rsidRPr="009D0C3F">
        <w:rPr>
          <w:rFonts w:ascii="Times New Roman" w:hAnsi="Times New Roman"/>
          <w:i/>
          <w:sz w:val="18"/>
          <w:lang w:val="en-US"/>
        </w:rPr>
        <w:t>Fig</w:t>
      </w:r>
      <w:r w:rsidRPr="00625060">
        <w:rPr>
          <w:rFonts w:ascii="Times New Roman" w:hAnsi="Times New Roman"/>
          <w:i/>
          <w:sz w:val="18"/>
          <w:lang w:val="en-US"/>
        </w:rPr>
        <w:t>. 1.</w:t>
      </w:r>
      <w:r w:rsidRPr="00625060">
        <w:rPr>
          <w:rFonts w:ascii="Times New Roman" w:hAnsi="Times New Roman"/>
          <w:sz w:val="18"/>
          <w:lang w:val="en-US"/>
        </w:rPr>
        <w:t xml:space="preserve"> </w:t>
      </w:r>
      <w:r w:rsidRPr="009D0C3F">
        <w:rPr>
          <w:rFonts w:ascii="Times New Roman" w:hAnsi="Times New Roman"/>
          <w:sz w:val="18"/>
          <w:lang w:val="en-US"/>
        </w:rPr>
        <w:t xml:space="preserve">Head of the nuclear physics department of BSU corresponding member </w:t>
      </w:r>
      <w:r w:rsidR="00DC2BB6">
        <w:rPr>
          <w:rFonts w:ascii="Times New Roman" w:hAnsi="Times New Roman"/>
          <w:sz w:val="18"/>
          <w:lang w:val="en-US"/>
        </w:rPr>
        <w:br/>
      </w:r>
      <w:r w:rsidRPr="009D0C3F">
        <w:rPr>
          <w:rFonts w:ascii="Times New Roman" w:hAnsi="Times New Roman"/>
          <w:sz w:val="18"/>
          <w:lang w:val="en-US"/>
        </w:rPr>
        <w:t>of National Academy of Sciences of Belarus professor S. S. </w:t>
      </w:r>
      <w:proofErr w:type="spellStart"/>
      <w:r w:rsidRPr="009D0C3F">
        <w:rPr>
          <w:rFonts w:ascii="Times New Roman" w:hAnsi="Times New Roman"/>
          <w:sz w:val="18"/>
          <w:lang w:val="en-US"/>
        </w:rPr>
        <w:t>Shushkevich</w:t>
      </w:r>
      <w:proofErr w:type="spellEnd"/>
      <w:r w:rsidRPr="009D0C3F">
        <w:rPr>
          <w:rFonts w:ascii="Times New Roman" w:hAnsi="Times New Roman"/>
          <w:sz w:val="18"/>
          <w:lang w:val="en-US"/>
        </w:rPr>
        <w:t xml:space="preserve"> and </w:t>
      </w:r>
      <w:r w:rsidR="00997404">
        <w:rPr>
          <w:rFonts w:ascii="Times New Roman" w:hAnsi="Times New Roman"/>
          <w:sz w:val="18"/>
          <w:lang w:val="en-US"/>
        </w:rPr>
        <w:t>p</w:t>
      </w:r>
      <w:r w:rsidRPr="009D0C3F">
        <w:rPr>
          <w:rFonts w:ascii="Times New Roman" w:hAnsi="Times New Roman"/>
          <w:sz w:val="18"/>
          <w:lang w:val="en-US"/>
        </w:rPr>
        <w:t>rofessor of V.</w:t>
      </w:r>
      <w:r w:rsidR="00DC2BB6" w:rsidRPr="00DC2BB6">
        <w:rPr>
          <w:rFonts w:ascii="Times New Roman" w:hAnsi="Times New Roman"/>
          <w:sz w:val="18"/>
          <w:lang w:val="en-US"/>
        </w:rPr>
        <w:t> </w:t>
      </w:r>
      <w:r w:rsidRPr="009D0C3F">
        <w:rPr>
          <w:rFonts w:ascii="Times New Roman" w:hAnsi="Times New Roman"/>
          <w:sz w:val="18"/>
          <w:lang w:val="en-US"/>
        </w:rPr>
        <w:t>G.</w:t>
      </w:r>
      <w:r w:rsidR="00DC2BB6" w:rsidRPr="00DC2BB6">
        <w:rPr>
          <w:rFonts w:ascii="Times New Roman" w:hAnsi="Times New Roman"/>
          <w:sz w:val="18"/>
          <w:lang w:val="en-US"/>
        </w:rPr>
        <w:t> </w:t>
      </w:r>
      <w:proofErr w:type="spellStart"/>
      <w:r w:rsidRPr="009D0C3F">
        <w:rPr>
          <w:rFonts w:ascii="Times New Roman" w:hAnsi="Times New Roman"/>
          <w:sz w:val="18"/>
          <w:lang w:val="en-US"/>
        </w:rPr>
        <w:t>Baryshevsky</w:t>
      </w:r>
      <w:proofErr w:type="spellEnd"/>
      <w:r w:rsidRPr="009D0C3F">
        <w:rPr>
          <w:rFonts w:ascii="Times New Roman" w:hAnsi="Times New Roman"/>
          <w:sz w:val="18"/>
          <w:lang w:val="en-US"/>
        </w:rPr>
        <w:t>. Early</w:t>
      </w:r>
      <w:r w:rsidRPr="009D0C3F">
        <w:rPr>
          <w:rFonts w:ascii="Times New Roman" w:hAnsi="Times New Roman"/>
          <w:sz w:val="18"/>
        </w:rPr>
        <w:t xml:space="preserve"> 1970</w:t>
      </w:r>
      <w:r w:rsidRPr="009D0C3F">
        <w:rPr>
          <w:rFonts w:ascii="Times New Roman" w:hAnsi="Times New Roman"/>
          <w:sz w:val="18"/>
          <w:lang w:val="en-US"/>
        </w:rPr>
        <w:t>s</w:t>
      </w:r>
    </w:p>
    <w:p w:rsidR="009D0C3F" w:rsidRPr="000A2B35" w:rsidRDefault="009D0C3F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</w:p>
    <w:p w:rsidR="00C02AD4" w:rsidRPr="000A2B35" w:rsidRDefault="00372891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0A2B35">
        <w:rPr>
          <w:rFonts w:ascii="Times New Roman" w:hAnsi="Times New Roman"/>
          <w:sz w:val="22"/>
          <w:szCs w:val="22"/>
        </w:rPr>
        <w:t xml:space="preserve">В конце </w:t>
      </w:r>
      <w:r w:rsidR="00DC2BB6">
        <w:rPr>
          <w:rFonts w:ascii="Times New Roman" w:hAnsi="Times New Roman"/>
          <w:sz w:val="22"/>
          <w:szCs w:val="22"/>
        </w:rPr>
        <w:t>19</w:t>
      </w:r>
      <w:r w:rsidRPr="000A2B35">
        <w:rPr>
          <w:rFonts w:ascii="Times New Roman" w:hAnsi="Times New Roman"/>
          <w:sz w:val="22"/>
          <w:szCs w:val="22"/>
        </w:rPr>
        <w:t>70</w:t>
      </w:r>
      <w:r w:rsidR="00997404">
        <w:rPr>
          <w:rFonts w:ascii="Times New Roman" w:hAnsi="Times New Roman"/>
          <w:sz w:val="22"/>
          <w:szCs w:val="22"/>
        </w:rPr>
        <w:t>-х</w:t>
      </w:r>
      <w:r w:rsidR="0006719B">
        <w:rPr>
          <w:rFonts w:ascii="Times New Roman" w:hAnsi="Times New Roman"/>
          <w:sz w:val="22"/>
          <w:szCs w:val="22"/>
        </w:rPr>
        <w:t xml:space="preserve"> – </w:t>
      </w:r>
      <w:r w:rsidRPr="000A2B35">
        <w:rPr>
          <w:rFonts w:ascii="Times New Roman" w:hAnsi="Times New Roman"/>
          <w:sz w:val="22"/>
          <w:szCs w:val="22"/>
        </w:rPr>
        <w:t xml:space="preserve">начале </w:t>
      </w:r>
      <w:r w:rsidR="00DC2BB6">
        <w:rPr>
          <w:rFonts w:ascii="Times New Roman" w:hAnsi="Times New Roman"/>
          <w:sz w:val="22"/>
          <w:szCs w:val="22"/>
        </w:rPr>
        <w:t>19</w:t>
      </w:r>
      <w:r w:rsidRPr="000A2B35">
        <w:rPr>
          <w:rFonts w:ascii="Times New Roman" w:hAnsi="Times New Roman"/>
          <w:sz w:val="22"/>
          <w:szCs w:val="22"/>
        </w:rPr>
        <w:t>80-х</w:t>
      </w:r>
      <w:r w:rsidR="00DC2BB6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гг. на эти работы обратили внимание</w:t>
      </w:r>
      <w:r w:rsidR="00997404">
        <w:rPr>
          <w:rFonts w:ascii="Times New Roman" w:hAnsi="Times New Roman"/>
          <w:sz w:val="22"/>
          <w:szCs w:val="22"/>
        </w:rPr>
        <w:t xml:space="preserve"> </w:t>
      </w:r>
      <w:r w:rsidR="0006719B">
        <w:rPr>
          <w:rFonts w:ascii="Times New Roman" w:hAnsi="Times New Roman"/>
          <w:sz w:val="22"/>
          <w:szCs w:val="22"/>
        </w:rPr>
        <w:t>в </w:t>
      </w:r>
      <w:r w:rsidRPr="000A2B35">
        <w:rPr>
          <w:rFonts w:ascii="Times New Roman" w:hAnsi="Times New Roman"/>
          <w:sz w:val="22"/>
          <w:szCs w:val="22"/>
        </w:rPr>
        <w:t>Министерстве обороны СССР. Анализ потенциальных возможностей подобных источников, проведенный В.</w:t>
      </w:r>
      <w:r w:rsidR="00DC2BB6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Г.</w:t>
      </w:r>
      <w:r w:rsidR="00DC2BB6">
        <w:rPr>
          <w:rFonts w:ascii="Times New Roman" w:hAnsi="Times New Roman"/>
          <w:sz w:val="22"/>
          <w:szCs w:val="22"/>
        </w:rPr>
        <w:t> </w:t>
      </w:r>
      <w:proofErr w:type="spellStart"/>
      <w:r w:rsidRPr="000A2B35">
        <w:rPr>
          <w:rFonts w:ascii="Times New Roman" w:hAnsi="Times New Roman"/>
          <w:sz w:val="22"/>
          <w:szCs w:val="22"/>
        </w:rPr>
        <w:t>Барышевским</w:t>
      </w:r>
      <w:proofErr w:type="spellEnd"/>
      <w:r w:rsidRPr="000A2B35">
        <w:rPr>
          <w:rFonts w:ascii="Times New Roman" w:hAnsi="Times New Roman"/>
          <w:sz w:val="22"/>
          <w:szCs w:val="22"/>
        </w:rPr>
        <w:t>, показал, что принципы создания рентгеновских лазеров на основе возбуждения ПРИ имеют общее значение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могут быть использованы для генерации сверхмощного электромагнитного излучения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различных диапазонах длин волн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="00DC2BB6">
        <w:rPr>
          <w:rFonts w:ascii="Times New Roman" w:hAnsi="Times New Roman"/>
          <w:sz w:val="22"/>
          <w:szCs w:val="22"/>
        </w:rPr>
        <w:t>ускорения пучков частиц </w:t>
      </w:r>
      <w:r w:rsidRPr="000A2B35">
        <w:rPr>
          <w:rFonts w:ascii="Times New Roman" w:hAnsi="Times New Roman"/>
          <w:sz w:val="22"/>
          <w:szCs w:val="22"/>
        </w:rPr>
        <w:t>[</w:t>
      </w:r>
      <w:r w:rsidR="00DC2BB6">
        <w:rPr>
          <w:rFonts w:ascii="Times New Roman" w:hAnsi="Times New Roman"/>
          <w:sz w:val="22"/>
          <w:szCs w:val="22"/>
        </w:rPr>
        <w:t>9</w:t>
      </w:r>
      <w:r w:rsidRPr="000A2B35">
        <w:rPr>
          <w:rFonts w:ascii="Times New Roman" w:hAnsi="Times New Roman"/>
          <w:sz w:val="22"/>
          <w:szCs w:val="22"/>
        </w:rPr>
        <w:t>]. Как следствие</w:t>
      </w:r>
      <w:r w:rsidR="00DC2BB6">
        <w:rPr>
          <w:rFonts w:ascii="Times New Roman" w:hAnsi="Times New Roman"/>
          <w:sz w:val="22"/>
          <w:szCs w:val="22"/>
        </w:rPr>
        <w:t>,</w:t>
      </w:r>
      <w:r w:rsidRPr="000A2B35">
        <w:rPr>
          <w:rFonts w:ascii="Times New Roman" w:hAnsi="Times New Roman"/>
          <w:sz w:val="22"/>
          <w:szCs w:val="22"/>
        </w:rPr>
        <w:t xml:space="preserve"> подобные генераторы оказались перспективными для</w:t>
      </w:r>
      <w:r w:rsidR="0006719B">
        <w:rPr>
          <w:rFonts w:ascii="Times New Roman" w:hAnsi="Times New Roman"/>
          <w:sz w:val="22"/>
          <w:szCs w:val="22"/>
        </w:rPr>
        <w:t xml:space="preserve"> </w:t>
      </w:r>
      <w:r w:rsidRPr="000A2B35">
        <w:rPr>
          <w:rFonts w:ascii="Times New Roman" w:hAnsi="Times New Roman"/>
          <w:sz w:val="22"/>
          <w:szCs w:val="22"/>
        </w:rPr>
        <w:t>использования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военно</w:t>
      </w:r>
      <w:r w:rsidR="00DC2BB6">
        <w:rPr>
          <w:rFonts w:ascii="Times New Roman" w:hAnsi="Times New Roman"/>
          <w:sz w:val="22"/>
          <w:szCs w:val="22"/>
        </w:rPr>
        <w:t>-промышленном комплексе</w:t>
      </w:r>
      <w:r w:rsidRPr="000A2B35">
        <w:rPr>
          <w:rFonts w:ascii="Times New Roman" w:hAnsi="Times New Roman"/>
          <w:sz w:val="22"/>
          <w:szCs w:val="22"/>
        </w:rPr>
        <w:t xml:space="preserve"> </w:t>
      </w:r>
      <w:r w:rsidR="00997404">
        <w:rPr>
          <w:rFonts w:ascii="Times New Roman" w:hAnsi="Times New Roman"/>
          <w:sz w:val="22"/>
          <w:szCs w:val="22"/>
        </w:rPr>
        <w:t>при создании</w:t>
      </w:r>
      <w:r w:rsidRPr="000A2B35">
        <w:rPr>
          <w:rFonts w:ascii="Times New Roman" w:hAnsi="Times New Roman"/>
          <w:sz w:val="22"/>
          <w:szCs w:val="22"/>
        </w:rPr>
        <w:t xml:space="preserve"> различных оборонных систем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оружия.</w:t>
      </w:r>
      <w:r w:rsidR="0006719B">
        <w:rPr>
          <w:rFonts w:ascii="Times New Roman" w:hAnsi="Times New Roman"/>
          <w:sz w:val="22"/>
          <w:szCs w:val="22"/>
        </w:rPr>
        <w:t xml:space="preserve"> </w:t>
      </w:r>
      <w:r w:rsidR="00BE609E" w:rsidRPr="000A2B35">
        <w:rPr>
          <w:rFonts w:ascii="Times New Roman" w:hAnsi="Times New Roman"/>
          <w:sz w:val="22"/>
          <w:szCs w:val="22"/>
        </w:rPr>
        <w:t>Большую поддержку указанному направлени</w:t>
      </w:r>
      <w:r w:rsidR="00DC2BB6">
        <w:rPr>
          <w:rFonts w:ascii="Times New Roman" w:hAnsi="Times New Roman"/>
          <w:sz w:val="22"/>
          <w:szCs w:val="22"/>
        </w:rPr>
        <w:t>ю оказал ректор БГУ академик АН </w:t>
      </w:r>
      <w:r w:rsidR="00BE609E" w:rsidRPr="000A2B35">
        <w:rPr>
          <w:rFonts w:ascii="Times New Roman" w:hAnsi="Times New Roman"/>
          <w:sz w:val="22"/>
          <w:szCs w:val="22"/>
        </w:rPr>
        <w:t>БССР В.</w:t>
      </w:r>
      <w:r w:rsidR="00DC2BB6"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А.</w:t>
      </w:r>
      <w:r w:rsidR="00DC2BB6"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Белый, который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BE609E" w:rsidRPr="000A2B35">
        <w:rPr>
          <w:rFonts w:ascii="Times New Roman" w:hAnsi="Times New Roman"/>
          <w:sz w:val="22"/>
          <w:szCs w:val="22"/>
        </w:rPr>
        <w:t>1980</w:t>
      </w:r>
      <w:r w:rsidR="00DC2BB6"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г. доложил</w:t>
      </w:r>
      <w:r w:rsidR="0006719B">
        <w:rPr>
          <w:rFonts w:ascii="Times New Roman" w:hAnsi="Times New Roman"/>
          <w:sz w:val="22"/>
          <w:szCs w:val="22"/>
        </w:rPr>
        <w:t xml:space="preserve"> о </w:t>
      </w:r>
      <w:r w:rsidR="00BE609E" w:rsidRPr="000A2B35">
        <w:rPr>
          <w:rFonts w:ascii="Times New Roman" w:hAnsi="Times New Roman"/>
          <w:sz w:val="22"/>
          <w:szCs w:val="22"/>
        </w:rPr>
        <w:t>результатах исследований первому секретарю ЦК</w:t>
      </w:r>
      <w:r w:rsidR="00DC2BB6"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КПБ П.</w:t>
      </w:r>
      <w:r w:rsidR="00DC2BB6"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М.</w:t>
      </w:r>
      <w:r w:rsidR="00DC2BB6">
        <w:rPr>
          <w:rFonts w:ascii="Times New Roman" w:hAnsi="Times New Roman"/>
          <w:sz w:val="22"/>
          <w:szCs w:val="22"/>
        </w:rPr>
        <w:t> </w:t>
      </w:r>
      <w:proofErr w:type="spellStart"/>
      <w:r w:rsidR="00BE609E" w:rsidRPr="000A2B35">
        <w:rPr>
          <w:rFonts w:ascii="Times New Roman" w:hAnsi="Times New Roman"/>
          <w:sz w:val="22"/>
          <w:szCs w:val="22"/>
        </w:rPr>
        <w:t>Машерову</w:t>
      </w:r>
      <w:proofErr w:type="spellEnd"/>
      <w:r w:rsidR="00BE609E" w:rsidRPr="000A2B35">
        <w:rPr>
          <w:rFonts w:ascii="Times New Roman" w:hAnsi="Times New Roman"/>
          <w:sz w:val="22"/>
          <w:szCs w:val="22"/>
        </w:rPr>
        <w:t xml:space="preserve">. </w:t>
      </w:r>
    </w:p>
    <w:p w:rsidR="00BE609E" w:rsidRPr="000A2B35" w:rsidRDefault="00BE609E" w:rsidP="000A2B35">
      <w:pPr>
        <w:pStyle w:val="a4"/>
        <w:spacing w:line="360" w:lineRule="auto"/>
        <w:ind w:firstLine="567"/>
        <w:jc w:val="center"/>
        <w:rPr>
          <w:rFonts w:ascii="Times New Roman" w:hAnsi="Times New Roman"/>
          <w:sz w:val="22"/>
          <w:szCs w:val="22"/>
        </w:rPr>
      </w:pPr>
    </w:p>
    <w:p w:rsidR="00BE609E" w:rsidRPr="00EC1B65" w:rsidRDefault="00DC2BB6" w:rsidP="00EC1B65">
      <w:pPr>
        <w:pStyle w:val="a4"/>
        <w:spacing w:line="360" w:lineRule="auto"/>
        <w:jc w:val="center"/>
        <w:rPr>
          <w:rFonts w:ascii="Times New Roman" w:hAnsi="Times New Roman"/>
          <w:sz w:val="18"/>
          <w:szCs w:val="18"/>
        </w:rPr>
      </w:pPr>
      <w:r w:rsidRPr="00EC1B65">
        <w:rPr>
          <w:rFonts w:ascii="Times New Roman" w:hAnsi="Times New Roman"/>
          <w:i/>
          <w:sz w:val="18"/>
          <w:szCs w:val="18"/>
        </w:rPr>
        <w:t>Рис. </w:t>
      </w:r>
      <w:r w:rsidR="00BE609E" w:rsidRPr="00EC1B65">
        <w:rPr>
          <w:rFonts w:ascii="Times New Roman" w:hAnsi="Times New Roman"/>
          <w:i/>
          <w:sz w:val="18"/>
          <w:szCs w:val="18"/>
        </w:rPr>
        <w:t>2.</w:t>
      </w:r>
      <w:r w:rsidR="0006719B" w:rsidRPr="00EC1B65">
        <w:rPr>
          <w:rFonts w:ascii="Times New Roman" w:hAnsi="Times New Roman"/>
          <w:sz w:val="18"/>
          <w:szCs w:val="18"/>
        </w:rPr>
        <w:t xml:space="preserve"> </w:t>
      </w:r>
      <w:r w:rsidR="00BE609E" w:rsidRPr="00EC1B65">
        <w:rPr>
          <w:rFonts w:ascii="Times New Roman" w:hAnsi="Times New Roman"/>
          <w:sz w:val="18"/>
          <w:szCs w:val="18"/>
        </w:rPr>
        <w:t>В.</w:t>
      </w:r>
      <w:r w:rsidRPr="00EC1B65">
        <w:rPr>
          <w:rFonts w:ascii="Times New Roman" w:hAnsi="Times New Roman"/>
          <w:sz w:val="18"/>
          <w:szCs w:val="18"/>
        </w:rPr>
        <w:t> </w:t>
      </w:r>
      <w:r w:rsidR="00BE609E" w:rsidRPr="00EC1B65">
        <w:rPr>
          <w:rFonts w:ascii="Times New Roman" w:hAnsi="Times New Roman"/>
          <w:sz w:val="18"/>
          <w:szCs w:val="18"/>
        </w:rPr>
        <w:t>Г.</w:t>
      </w:r>
      <w:r w:rsidRPr="00EC1B65">
        <w:rPr>
          <w:rFonts w:ascii="Times New Roman" w:hAnsi="Times New Roman"/>
          <w:sz w:val="18"/>
          <w:szCs w:val="18"/>
        </w:rPr>
        <w:t> </w:t>
      </w:r>
      <w:proofErr w:type="spellStart"/>
      <w:r w:rsidR="00BE609E" w:rsidRPr="00EC1B65">
        <w:rPr>
          <w:rFonts w:ascii="Times New Roman" w:hAnsi="Times New Roman"/>
          <w:sz w:val="18"/>
          <w:szCs w:val="18"/>
        </w:rPr>
        <w:t>Барышевский</w:t>
      </w:r>
      <w:proofErr w:type="spellEnd"/>
      <w:r w:rsidRPr="00EC1B65">
        <w:rPr>
          <w:rFonts w:ascii="Times New Roman" w:hAnsi="Times New Roman"/>
          <w:sz w:val="18"/>
          <w:szCs w:val="18"/>
        </w:rPr>
        <w:t xml:space="preserve"> (второй справа)</w:t>
      </w:r>
      <w:r w:rsidR="00BE609E" w:rsidRPr="00EC1B65">
        <w:rPr>
          <w:rFonts w:ascii="Times New Roman" w:hAnsi="Times New Roman"/>
          <w:sz w:val="18"/>
          <w:szCs w:val="18"/>
        </w:rPr>
        <w:t xml:space="preserve"> докладывает результаты исследований П.</w:t>
      </w:r>
      <w:r w:rsidR="00EC1B65" w:rsidRPr="00EC1B65">
        <w:rPr>
          <w:rFonts w:ascii="Times New Roman" w:hAnsi="Times New Roman"/>
          <w:sz w:val="18"/>
          <w:szCs w:val="18"/>
        </w:rPr>
        <w:t> М. </w:t>
      </w:r>
      <w:proofErr w:type="spellStart"/>
      <w:r w:rsidR="00EC1B65">
        <w:rPr>
          <w:rFonts w:ascii="Times New Roman" w:hAnsi="Times New Roman"/>
          <w:sz w:val="18"/>
          <w:szCs w:val="18"/>
        </w:rPr>
        <w:t>Машерову</w:t>
      </w:r>
      <w:proofErr w:type="spellEnd"/>
      <w:r w:rsidR="00EC1B65">
        <w:rPr>
          <w:rFonts w:ascii="Times New Roman" w:hAnsi="Times New Roman"/>
          <w:sz w:val="18"/>
          <w:szCs w:val="18"/>
        </w:rPr>
        <w:t xml:space="preserve"> (третий справа</w:t>
      </w:r>
      <w:proofErr w:type="gramStart"/>
      <w:r w:rsidR="00EC1B65">
        <w:rPr>
          <w:rFonts w:ascii="Times New Roman" w:hAnsi="Times New Roman"/>
          <w:sz w:val="18"/>
          <w:szCs w:val="18"/>
        </w:rPr>
        <w:t>).</w:t>
      </w:r>
      <w:r w:rsidR="00EC1B65">
        <w:rPr>
          <w:rFonts w:ascii="Times New Roman" w:hAnsi="Times New Roman"/>
          <w:sz w:val="18"/>
          <w:szCs w:val="18"/>
        </w:rPr>
        <w:br/>
      </w:r>
      <w:r w:rsidR="00BE609E" w:rsidRPr="00EC1B65">
        <w:rPr>
          <w:rFonts w:ascii="Times New Roman" w:hAnsi="Times New Roman"/>
          <w:sz w:val="18"/>
          <w:szCs w:val="18"/>
        </w:rPr>
        <w:t>На</w:t>
      </w:r>
      <w:proofErr w:type="gramEnd"/>
      <w:r w:rsidR="00EC1B65" w:rsidRPr="00EC1B65">
        <w:rPr>
          <w:rFonts w:ascii="Times New Roman" w:hAnsi="Times New Roman"/>
          <w:sz w:val="18"/>
          <w:szCs w:val="18"/>
        </w:rPr>
        <w:t> </w:t>
      </w:r>
      <w:r w:rsidR="00BE609E" w:rsidRPr="00EC1B65">
        <w:rPr>
          <w:rFonts w:ascii="Times New Roman" w:hAnsi="Times New Roman"/>
          <w:sz w:val="18"/>
          <w:szCs w:val="18"/>
        </w:rPr>
        <w:t>переднем плане академик АН</w:t>
      </w:r>
      <w:r w:rsidR="00EC1B65" w:rsidRPr="00EC1B65">
        <w:rPr>
          <w:rFonts w:ascii="Times New Roman" w:hAnsi="Times New Roman"/>
          <w:sz w:val="18"/>
          <w:szCs w:val="18"/>
        </w:rPr>
        <w:t> </w:t>
      </w:r>
      <w:r w:rsidR="00BE609E" w:rsidRPr="00EC1B65">
        <w:rPr>
          <w:rFonts w:ascii="Times New Roman" w:hAnsi="Times New Roman"/>
          <w:sz w:val="18"/>
          <w:szCs w:val="18"/>
        </w:rPr>
        <w:t>БССР М.</w:t>
      </w:r>
      <w:r w:rsidR="00EC1B65" w:rsidRPr="00EC1B65">
        <w:rPr>
          <w:rFonts w:ascii="Times New Roman" w:hAnsi="Times New Roman"/>
          <w:sz w:val="18"/>
          <w:szCs w:val="18"/>
        </w:rPr>
        <w:t> </w:t>
      </w:r>
      <w:r w:rsidR="00BE609E" w:rsidRPr="00EC1B65">
        <w:rPr>
          <w:rFonts w:ascii="Times New Roman" w:hAnsi="Times New Roman"/>
          <w:sz w:val="18"/>
          <w:szCs w:val="18"/>
        </w:rPr>
        <w:t>А.</w:t>
      </w:r>
      <w:r w:rsidR="00EC1B65" w:rsidRPr="00EC1B65">
        <w:rPr>
          <w:rFonts w:ascii="Times New Roman" w:hAnsi="Times New Roman"/>
          <w:sz w:val="18"/>
          <w:szCs w:val="18"/>
        </w:rPr>
        <w:t> </w:t>
      </w:r>
      <w:proofErr w:type="spellStart"/>
      <w:r w:rsidR="00BE609E" w:rsidRPr="00EC1B65">
        <w:rPr>
          <w:rFonts w:ascii="Times New Roman" w:hAnsi="Times New Roman"/>
          <w:sz w:val="18"/>
          <w:szCs w:val="18"/>
        </w:rPr>
        <w:t>Ельяшевич</w:t>
      </w:r>
      <w:proofErr w:type="spellEnd"/>
      <w:r w:rsidR="0006719B" w:rsidRPr="00EC1B65">
        <w:rPr>
          <w:rFonts w:ascii="Times New Roman" w:hAnsi="Times New Roman"/>
          <w:sz w:val="18"/>
          <w:szCs w:val="18"/>
        </w:rPr>
        <w:t xml:space="preserve"> и </w:t>
      </w:r>
      <w:r w:rsidR="00EC1B65" w:rsidRPr="00EC1B65">
        <w:rPr>
          <w:rFonts w:ascii="Times New Roman" w:hAnsi="Times New Roman"/>
          <w:sz w:val="18"/>
          <w:szCs w:val="18"/>
        </w:rPr>
        <w:t>ректор БГУ академик АН </w:t>
      </w:r>
      <w:r w:rsidRPr="00EC1B65">
        <w:rPr>
          <w:rFonts w:ascii="Times New Roman" w:hAnsi="Times New Roman"/>
          <w:sz w:val="18"/>
          <w:szCs w:val="18"/>
        </w:rPr>
        <w:t>БССР В.</w:t>
      </w:r>
      <w:r w:rsidR="00EC1B65" w:rsidRPr="00EC1B65">
        <w:rPr>
          <w:rFonts w:ascii="Times New Roman" w:hAnsi="Times New Roman"/>
          <w:sz w:val="18"/>
          <w:szCs w:val="18"/>
        </w:rPr>
        <w:t> </w:t>
      </w:r>
      <w:r w:rsidRPr="00EC1B65">
        <w:rPr>
          <w:rFonts w:ascii="Times New Roman" w:hAnsi="Times New Roman"/>
          <w:sz w:val="18"/>
          <w:szCs w:val="18"/>
        </w:rPr>
        <w:t>А.</w:t>
      </w:r>
      <w:r w:rsidR="00EC1B65" w:rsidRPr="00EC1B65">
        <w:rPr>
          <w:rFonts w:ascii="Times New Roman" w:hAnsi="Times New Roman"/>
          <w:sz w:val="18"/>
          <w:szCs w:val="18"/>
        </w:rPr>
        <w:t> </w:t>
      </w:r>
      <w:r w:rsidRPr="00EC1B65">
        <w:rPr>
          <w:rFonts w:ascii="Times New Roman" w:hAnsi="Times New Roman"/>
          <w:sz w:val="18"/>
          <w:szCs w:val="18"/>
        </w:rPr>
        <w:t>Белый (первый справа)</w:t>
      </w:r>
    </w:p>
    <w:p w:rsidR="00DC2BB6" w:rsidRPr="00EC1B65" w:rsidRDefault="00EC1B65" w:rsidP="00EC1B65">
      <w:pPr>
        <w:pStyle w:val="a4"/>
        <w:spacing w:line="360" w:lineRule="auto"/>
        <w:jc w:val="center"/>
        <w:rPr>
          <w:rFonts w:ascii="Times New Roman" w:hAnsi="Times New Roman"/>
          <w:sz w:val="18"/>
          <w:szCs w:val="18"/>
          <w:lang w:val="en-US"/>
        </w:rPr>
      </w:pPr>
      <w:r w:rsidRPr="00EC1B65">
        <w:rPr>
          <w:rFonts w:ascii="Times New Roman" w:hAnsi="Times New Roman"/>
          <w:i/>
          <w:sz w:val="18"/>
          <w:szCs w:val="18"/>
          <w:lang w:val="en-US"/>
        </w:rPr>
        <w:t>Fig. </w:t>
      </w:r>
      <w:r w:rsidR="00DC2BB6" w:rsidRPr="00EC1B65">
        <w:rPr>
          <w:rFonts w:ascii="Times New Roman" w:hAnsi="Times New Roman"/>
          <w:i/>
          <w:sz w:val="18"/>
          <w:szCs w:val="18"/>
          <w:lang w:val="en-US"/>
        </w:rPr>
        <w:t>2.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 xml:space="preserve"> V.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G.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proofErr w:type="spellStart"/>
      <w:r w:rsidR="00DC2BB6" w:rsidRPr="00EC1B65">
        <w:rPr>
          <w:rFonts w:ascii="Times New Roman" w:hAnsi="Times New Roman"/>
          <w:sz w:val="18"/>
          <w:szCs w:val="18"/>
          <w:lang w:val="en-US"/>
        </w:rPr>
        <w:t>Baryshevsky</w:t>
      </w:r>
      <w:proofErr w:type="spellEnd"/>
      <w:r w:rsidR="00DC2BB6" w:rsidRPr="00EC1B65">
        <w:rPr>
          <w:rFonts w:ascii="Times New Roman" w:hAnsi="Times New Roman"/>
          <w:sz w:val="18"/>
          <w:szCs w:val="18"/>
          <w:lang w:val="en-US"/>
        </w:rPr>
        <w:t xml:space="preserve"> reports to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P.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M.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proofErr w:type="spellStart"/>
      <w:r w:rsidR="00DC2BB6" w:rsidRPr="00EC1B65">
        <w:rPr>
          <w:rFonts w:ascii="Times New Roman" w:hAnsi="Times New Roman"/>
          <w:sz w:val="18"/>
          <w:szCs w:val="18"/>
          <w:lang w:val="en-US"/>
        </w:rPr>
        <w:t>Masherov</w:t>
      </w:r>
      <w:proofErr w:type="spellEnd"/>
      <w:r w:rsidR="00DC2BB6" w:rsidRPr="00EC1B65">
        <w:rPr>
          <w:rFonts w:ascii="Times New Roman" w:hAnsi="Times New Roman"/>
          <w:sz w:val="18"/>
          <w:szCs w:val="18"/>
          <w:lang w:val="en-US"/>
        </w:rPr>
        <w:t xml:space="preserve"> (third from right). I</w:t>
      </w:r>
      <w:r w:rsidRPr="00EC1B65">
        <w:rPr>
          <w:rFonts w:ascii="Times New Roman" w:hAnsi="Times New Roman"/>
          <w:sz w:val="18"/>
          <w:szCs w:val="18"/>
          <w:lang w:val="en-US"/>
        </w:rPr>
        <w:t>n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 xml:space="preserve">the foreground: academician </w:t>
      </w:r>
      <w:r>
        <w:rPr>
          <w:rFonts w:ascii="Times New Roman" w:hAnsi="Times New Roman"/>
          <w:sz w:val="18"/>
          <w:szCs w:val="18"/>
          <w:lang w:val="en-US"/>
        </w:rPr>
        <w:br/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of</w:t>
      </w:r>
      <w:r w:rsidRPr="00EC1B65">
        <w:rPr>
          <w:rFonts w:ascii="Times New Roman" w:hAnsi="Times New Roman"/>
          <w:sz w:val="18"/>
          <w:szCs w:val="18"/>
          <w:lang w:val="en-US"/>
        </w:rPr>
        <w:t> Academy of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Sciences of BSSR M.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A.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proofErr w:type="spellStart"/>
      <w:r w:rsidR="00DC2BB6" w:rsidRPr="00EC1B65">
        <w:rPr>
          <w:rFonts w:ascii="Times New Roman" w:hAnsi="Times New Roman"/>
          <w:sz w:val="18"/>
          <w:szCs w:val="18"/>
          <w:lang w:val="en-US"/>
        </w:rPr>
        <w:t>El</w:t>
      </w:r>
      <w:r w:rsidRPr="00EC1B65">
        <w:rPr>
          <w:rFonts w:ascii="Times New Roman" w:hAnsi="Times New Roman"/>
          <w:sz w:val="18"/>
          <w:szCs w:val="18"/>
          <w:lang w:val="en-US"/>
        </w:rPr>
        <w:t>ʼ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yashevic</w:t>
      </w:r>
      <w:r w:rsidRPr="00EC1B65">
        <w:rPr>
          <w:rFonts w:ascii="Times New Roman" w:hAnsi="Times New Roman"/>
          <w:sz w:val="18"/>
          <w:szCs w:val="18"/>
          <w:lang w:val="en-US"/>
        </w:rPr>
        <w:t>h</w:t>
      </w:r>
      <w:proofErr w:type="spellEnd"/>
      <w:r w:rsidRPr="00EC1B65">
        <w:rPr>
          <w:rFonts w:ascii="Times New Roman" w:hAnsi="Times New Roman"/>
          <w:sz w:val="18"/>
          <w:szCs w:val="18"/>
          <w:lang w:val="en-US"/>
        </w:rPr>
        <w:t xml:space="preserve"> and BSU rector academician AS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BSSR V.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A.</w:t>
      </w:r>
      <w:r w:rsidRPr="00EC1B65">
        <w:rPr>
          <w:rFonts w:ascii="Times New Roman" w:hAnsi="Times New Roman"/>
          <w:sz w:val="18"/>
          <w:szCs w:val="18"/>
          <w:lang w:val="en-US"/>
        </w:rPr>
        <w:t> </w:t>
      </w:r>
      <w:r w:rsidR="00DC2BB6" w:rsidRPr="00EC1B65">
        <w:rPr>
          <w:rFonts w:ascii="Times New Roman" w:hAnsi="Times New Roman"/>
          <w:sz w:val="18"/>
          <w:szCs w:val="18"/>
          <w:lang w:val="en-US"/>
        </w:rPr>
        <w:t>Bely (first from right)</w:t>
      </w:r>
    </w:p>
    <w:p w:rsidR="00F546CB" w:rsidRPr="00DC2BB6" w:rsidRDefault="00F546CB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F546CB" w:rsidRPr="000A2B35" w:rsidRDefault="00F546CB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0A2B35">
        <w:rPr>
          <w:rFonts w:ascii="Times New Roman" w:hAnsi="Times New Roman"/>
          <w:sz w:val="22"/>
          <w:szCs w:val="22"/>
        </w:rPr>
        <w:t>Содействие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развертывании работ со стороны П.</w:t>
      </w:r>
      <w:r w:rsidR="00CD33F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М.</w:t>
      </w:r>
      <w:r w:rsidR="00CD33FE">
        <w:rPr>
          <w:rFonts w:ascii="Times New Roman" w:hAnsi="Times New Roman"/>
          <w:sz w:val="22"/>
          <w:szCs w:val="22"/>
        </w:rPr>
        <w:t> </w:t>
      </w:r>
      <w:proofErr w:type="spellStart"/>
      <w:r w:rsidRPr="000A2B35">
        <w:rPr>
          <w:rFonts w:ascii="Times New Roman" w:hAnsi="Times New Roman"/>
          <w:sz w:val="22"/>
          <w:szCs w:val="22"/>
        </w:rPr>
        <w:t>Машерова</w:t>
      </w:r>
      <w:proofErr w:type="spellEnd"/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секретаря ЦК</w:t>
      </w:r>
      <w:r w:rsidR="00CD33F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КПБ А.</w:t>
      </w:r>
      <w:r w:rsidR="00CD33F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Т.</w:t>
      </w:r>
      <w:r w:rsidR="00CD33F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Кузьмина инициировало более интенсивные исследования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 xml:space="preserve">этой области. </w:t>
      </w:r>
      <w:r w:rsidR="00585AC6">
        <w:rPr>
          <w:rFonts w:ascii="Times New Roman" w:hAnsi="Times New Roman"/>
          <w:sz w:val="22"/>
          <w:szCs w:val="22"/>
        </w:rPr>
        <w:t>Меры, принятые ЦК КПСС и ЦК КПБ в связи с важностью возникшего научного направления, способствовали</w:t>
      </w:r>
      <w:r w:rsidR="00CD33FE">
        <w:rPr>
          <w:rFonts w:ascii="Times New Roman" w:hAnsi="Times New Roman"/>
          <w:sz w:val="22"/>
          <w:szCs w:val="22"/>
        </w:rPr>
        <w:t xml:space="preserve"> </w:t>
      </w:r>
      <w:r w:rsidRPr="000A2B35">
        <w:rPr>
          <w:rFonts w:ascii="Times New Roman" w:hAnsi="Times New Roman"/>
          <w:sz w:val="22"/>
          <w:szCs w:val="22"/>
        </w:rPr>
        <w:t>широкому развертыванию научных исследований</w:t>
      </w:r>
      <w:r w:rsidR="00CD33FE">
        <w:rPr>
          <w:rFonts w:ascii="Times New Roman" w:hAnsi="Times New Roman"/>
          <w:sz w:val="22"/>
          <w:szCs w:val="22"/>
        </w:rPr>
        <w:t xml:space="preserve"> на кафедре ядерной физики</w:t>
      </w:r>
      <w:r w:rsidR="0006719B">
        <w:rPr>
          <w:rFonts w:ascii="Times New Roman" w:hAnsi="Times New Roman"/>
          <w:sz w:val="22"/>
          <w:szCs w:val="22"/>
        </w:rPr>
        <w:t xml:space="preserve"> с </w:t>
      </w:r>
      <w:r w:rsidRPr="000A2B35">
        <w:rPr>
          <w:rFonts w:ascii="Times New Roman" w:hAnsi="Times New Roman"/>
          <w:sz w:val="22"/>
          <w:szCs w:val="22"/>
        </w:rPr>
        <w:t>целью их доведения до стадии разработки экспериментальных макетов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 w:rsidRPr="000A2B35">
        <w:rPr>
          <w:rFonts w:ascii="Times New Roman" w:hAnsi="Times New Roman"/>
          <w:sz w:val="22"/>
          <w:szCs w:val="22"/>
        </w:rPr>
        <w:t>практического использования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опытно-конструкторских работах по созданию новых видов источников излучения, получивших впоследствии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 xml:space="preserve">научной среде название объемных лазеров на свободных электронах </w:t>
      </w:r>
      <w:r w:rsidRPr="000A2B35">
        <w:rPr>
          <w:rFonts w:ascii="Times New Roman" w:hAnsi="Times New Roman"/>
          <w:sz w:val="22"/>
          <w:szCs w:val="22"/>
        </w:rPr>
        <w:lastRenderedPageBreak/>
        <w:t>(ОЛСЭ) [</w:t>
      </w:r>
      <w:r w:rsidR="00CD33FE">
        <w:rPr>
          <w:rFonts w:ascii="Times New Roman" w:hAnsi="Times New Roman"/>
          <w:sz w:val="22"/>
          <w:szCs w:val="22"/>
        </w:rPr>
        <w:t>10; 11</w:t>
      </w:r>
      <w:r w:rsidRPr="000A2B35">
        <w:rPr>
          <w:rFonts w:ascii="Times New Roman" w:hAnsi="Times New Roman"/>
          <w:sz w:val="22"/>
          <w:szCs w:val="22"/>
        </w:rPr>
        <w:t>]</w:t>
      </w:r>
      <w:r w:rsidR="0006719B">
        <w:rPr>
          <w:rFonts w:ascii="Times New Roman" w:hAnsi="Times New Roman"/>
          <w:sz w:val="22"/>
          <w:szCs w:val="22"/>
        </w:rPr>
        <w:t>. В </w:t>
      </w:r>
      <w:r w:rsidR="00CD33FE">
        <w:rPr>
          <w:rFonts w:ascii="Times New Roman" w:hAnsi="Times New Roman"/>
          <w:sz w:val="22"/>
          <w:szCs w:val="22"/>
        </w:rPr>
        <w:t>начале 1980-х гг.</w:t>
      </w:r>
      <w:r w:rsidRPr="000A2B35">
        <w:rPr>
          <w:rFonts w:ascii="Times New Roman" w:hAnsi="Times New Roman"/>
          <w:sz w:val="22"/>
          <w:szCs w:val="22"/>
        </w:rPr>
        <w:t xml:space="preserve"> работы подобного уровня проводились исключительно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 xml:space="preserve">России. Благодаря </w:t>
      </w:r>
      <w:r w:rsidR="00585AC6">
        <w:rPr>
          <w:rFonts w:ascii="Times New Roman" w:hAnsi="Times New Roman"/>
          <w:sz w:val="22"/>
          <w:szCs w:val="22"/>
        </w:rPr>
        <w:t>чрезвычайно важным</w:t>
      </w:r>
      <w:r w:rsidRPr="000A2B35">
        <w:rPr>
          <w:rFonts w:ascii="Times New Roman" w:hAnsi="Times New Roman"/>
          <w:sz w:val="22"/>
          <w:szCs w:val="22"/>
        </w:rPr>
        <w:t xml:space="preserve"> результатам </w:t>
      </w:r>
      <w:r w:rsidR="00CD33FE">
        <w:rPr>
          <w:rFonts w:ascii="Times New Roman" w:hAnsi="Times New Roman"/>
          <w:sz w:val="22"/>
          <w:szCs w:val="22"/>
        </w:rPr>
        <w:t>деятельности</w:t>
      </w:r>
      <w:r w:rsidRPr="000A2B35">
        <w:rPr>
          <w:rFonts w:ascii="Times New Roman" w:hAnsi="Times New Roman"/>
          <w:sz w:val="22"/>
          <w:szCs w:val="22"/>
        </w:rPr>
        <w:t xml:space="preserve"> научного коллектива</w:t>
      </w:r>
      <w:r w:rsidR="00CD33FE">
        <w:rPr>
          <w:rFonts w:ascii="Times New Roman" w:hAnsi="Times New Roman"/>
          <w:sz w:val="22"/>
          <w:szCs w:val="22"/>
        </w:rPr>
        <w:t xml:space="preserve"> кафедры</w:t>
      </w:r>
      <w:r w:rsidRPr="000A2B35">
        <w:rPr>
          <w:rFonts w:ascii="Times New Roman" w:hAnsi="Times New Roman"/>
          <w:sz w:val="22"/>
          <w:szCs w:val="22"/>
        </w:rPr>
        <w:t xml:space="preserve"> было принято не вполне стандартное решение</w:t>
      </w:r>
      <w:r w:rsidR="00CD33FE">
        <w:rPr>
          <w:rFonts w:ascii="Times New Roman" w:hAnsi="Times New Roman"/>
          <w:sz w:val="22"/>
          <w:szCs w:val="22"/>
        </w:rPr>
        <w:t> –</w:t>
      </w:r>
      <w:r w:rsidRPr="000A2B35">
        <w:rPr>
          <w:rFonts w:ascii="Times New Roman" w:hAnsi="Times New Roman"/>
          <w:sz w:val="22"/>
          <w:szCs w:val="22"/>
        </w:rPr>
        <w:t xml:space="preserve"> развивать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Беларуси</w:t>
      </w:r>
      <w:r w:rsidR="0006719B">
        <w:rPr>
          <w:rFonts w:ascii="Times New Roman" w:hAnsi="Times New Roman"/>
          <w:sz w:val="22"/>
          <w:szCs w:val="22"/>
        </w:rPr>
        <w:t xml:space="preserve"> </w:t>
      </w:r>
      <w:r w:rsidR="00CD33FE">
        <w:rPr>
          <w:rFonts w:ascii="Times New Roman" w:hAnsi="Times New Roman"/>
          <w:sz w:val="22"/>
          <w:szCs w:val="22"/>
        </w:rPr>
        <w:t>совместно</w:t>
      </w:r>
      <w:r w:rsidRPr="000A2B35">
        <w:rPr>
          <w:rFonts w:ascii="Times New Roman" w:hAnsi="Times New Roman"/>
          <w:sz w:val="22"/>
          <w:szCs w:val="22"/>
        </w:rPr>
        <w:t xml:space="preserve"> со специализированными российскими институтами столь важные для страны исследования. Эти работы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>значительной мере стимулировал</w:t>
      </w:r>
      <w:r w:rsidR="00CD33FE">
        <w:rPr>
          <w:rFonts w:ascii="Times New Roman" w:hAnsi="Times New Roman"/>
          <w:sz w:val="22"/>
          <w:szCs w:val="22"/>
        </w:rPr>
        <w:t xml:space="preserve"> кандидат физико-математических наук</w:t>
      </w:r>
      <w:r w:rsidRPr="000A2B35">
        <w:rPr>
          <w:rFonts w:ascii="Times New Roman" w:hAnsi="Times New Roman"/>
          <w:sz w:val="22"/>
          <w:szCs w:val="22"/>
        </w:rPr>
        <w:t xml:space="preserve"> Е.</w:t>
      </w:r>
      <w:r w:rsidR="00CD33F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Ф.</w:t>
      </w:r>
      <w:r w:rsidR="00CD33FE">
        <w:rPr>
          <w:rFonts w:ascii="Times New Roman" w:hAnsi="Times New Roman"/>
          <w:sz w:val="22"/>
          <w:szCs w:val="22"/>
        </w:rPr>
        <w:t> </w:t>
      </w:r>
      <w:r w:rsidRPr="000A2B35">
        <w:rPr>
          <w:rFonts w:ascii="Times New Roman" w:hAnsi="Times New Roman"/>
          <w:sz w:val="22"/>
          <w:szCs w:val="22"/>
        </w:rPr>
        <w:t>Титков</w:t>
      </w:r>
      <w:r w:rsidR="00CD33FE">
        <w:rPr>
          <w:rFonts w:ascii="Times New Roman" w:hAnsi="Times New Roman"/>
          <w:sz w:val="22"/>
          <w:szCs w:val="22"/>
        </w:rPr>
        <w:t xml:space="preserve"> (НИУ «Институт прикладных физических проблем имени А. Н. </w:t>
      </w:r>
      <w:proofErr w:type="spellStart"/>
      <w:r w:rsidR="00CD33FE">
        <w:rPr>
          <w:rFonts w:ascii="Times New Roman" w:hAnsi="Times New Roman"/>
          <w:sz w:val="22"/>
          <w:szCs w:val="22"/>
        </w:rPr>
        <w:t>Севченко</w:t>
      </w:r>
      <w:proofErr w:type="spellEnd"/>
      <w:r w:rsidR="00CD33FE">
        <w:rPr>
          <w:rFonts w:ascii="Times New Roman" w:hAnsi="Times New Roman"/>
          <w:sz w:val="22"/>
          <w:szCs w:val="22"/>
        </w:rPr>
        <w:t>»</w:t>
      </w:r>
      <w:r w:rsidR="00585AC6">
        <w:rPr>
          <w:rFonts w:ascii="Times New Roman" w:hAnsi="Times New Roman"/>
          <w:sz w:val="22"/>
          <w:szCs w:val="22"/>
        </w:rPr>
        <w:t xml:space="preserve"> БГУ</w:t>
      </w:r>
      <w:r w:rsidR="00CD33FE">
        <w:rPr>
          <w:rFonts w:ascii="Times New Roman" w:hAnsi="Times New Roman"/>
          <w:sz w:val="22"/>
          <w:szCs w:val="22"/>
        </w:rPr>
        <w:t>)</w:t>
      </w:r>
      <w:r w:rsidRPr="000A2B35">
        <w:rPr>
          <w:rFonts w:ascii="Times New Roman" w:hAnsi="Times New Roman"/>
          <w:sz w:val="22"/>
          <w:szCs w:val="22"/>
        </w:rPr>
        <w:t>, активно занимавшийся разработкой лазерных методов дистанционного контроля радиационной обстановки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Pr="000A2B35">
        <w:rPr>
          <w:rFonts w:ascii="Times New Roman" w:hAnsi="Times New Roman"/>
          <w:sz w:val="22"/>
          <w:szCs w:val="22"/>
        </w:rPr>
        <w:t xml:space="preserve">окружающей среде. </w:t>
      </w:r>
    </w:p>
    <w:p w:rsidR="00BE609E" w:rsidRPr="000A2B35" w:rsidRDefault="00CD33FE" w:rsidP="000A2B35">
      <w:pPr>
        <w:pStyle w:val="a4"/>
        <w:spacing w:line="360" w:lineRule="auto"/>
        <w:ind w:firstLine="567"/>
        <w:jc w:val="both"/>
        <w:rPr>
          <w:rFonts w:ascii="Times New Roman" w:hAnsi="Times New Roman"/>
          <w:spacing w:val="-4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Необходимо отметить, что с</w:t>
      </w:r>
      <w:r w:rsidR="00BE609E" w:rsidRPr="000A2B35">
        <w:rPr>
          <w:rFonts w:ascii="Times New Roman" w:hAnsi="Times New Roman"/>
          <w:sz w:val="22"/>
          <w:szCs w:val="22"/>
        </w:rPr>
        <w:t xml:space="preserve">озданию </w:t>
      </w:r>
      <w:r>
        <w:rPr>
          <w:rFonts w:ascii="Times New Roman" w:hAnsi="Times New Roman"/>
          <w:sz w:val="22"/>
          <w:szCs w:val="22"/>
        </w:rPr>
        <w:t>НИИ ЯП БГУ</w:t>
      </w:r>
      <w:r w:rsidR="00BE609E" w:rsidRPr="000A2B35">
        <w:rPr>
          <w:rFonts w:ascii="Times New Roman" w:hAnsi="Times New Roman"/>
          <w:sz w:val="22"/>
          <w:szCs w:val="22"/>
        </w:rPr>
        <w:t xml:space="preserve"> предшествовала активная научная дискуссия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BE609E" w:rsidRPr="000A2B35">
        <w:rPr>
          <w:rFonts w:ascii="Times New Roman" w:hAnsi="Times New Roman"/>
          <w:sz w:val="22"/>
          <w:szCs w:val="22"/>
        </w:rPr>
        <w:t xml:space="preserve">ведущих физических центрах СССР. Причем следует </w:t>
      </w:r>
      <w:r>
        <w:rPr>
          <w:rFonts w:ascii="Times New Roman" w:hAnsi="Times New Roman"/>
          <w:sz w:val="22"/>
          <w:szCs w:val="22"/>
        </w:rPr>
        <w:t>сказать</w:t>
      </w:r>
      <w:r w:rsidR="00BE609E" w:rsidRPr="000A2B35">
        <w:rPr>
          <w:rFonts w:ascii="Times New Roman" w:hAnsi="Times New Roman"/>
          <w:sz w:val="22"/>
          <w:szCs w:val="22"/>
        </w:rPr>
        <w:t>, что долгое время генераци</w:t>
      </w:r>
      <w:r>
        <w:rPr>
          <w:rFonts w:ascii="Times New Roman" w:hAnsi="Times New Roman"/>
          <w:sz w:val="22"/>
          <w:szCs w:val="22"/>
        </w:rPr>
        <w:t>я</w:t>
      </w:r>
      <w:r w:rsidR="00BE609E" w:rsidRPr="000A2B35">
        <w:rPr>
          <w:rFonts w:ascii="Times New Roman" w:hAnsi="Times New Roman"/>
          <w:sz w:val="22"/>
          <w:szCs w:val="22"/>
        </w:rPr>
        <w:t xml:space="preserve"> когерентного рентгеновского излучения пучками электронов считалась</w:t>
      </w:r>
      <w:r>
        <w:rPr>
          <w:rFonts w:ascii="Times New Roman" w:hAnsi="Times New Roman"/>
          <w:sz w:val="22"/>
          <w:szCs w:val="22"/>
        </w:rPr>
        <w:t xml:space="preserve"> в принципе</w:t>
      </w:r>
      <w:r w:rsidR="00BE609E" w:rsidRPr="000A2B35">
        <w:rPr>
          <w:rFonts w:ascii="Times New Roman" w:hAnsi="Times New Roman"/>
          <w:sz w:val="22"/>
          <w:szCs w:val="22"/>
        </w:rPr>
        <w:t xml:space="preserve"> невозможной вследствие того, что расстояние между электронами во всех реальных пучках </w:t>
      </w:r>
      <w:r>
        <w:rPr>
          <w:rFonts w:ascii="Times New Roman" w:hAnsi="Times New Roman"/>
          <w:sz w:val="22"/>
          <w:szCs w:val="22"/>
        </w:rPr>
        <w:t>на</w:t>
      </w:r>
      <w:r w:rsidR="00BE609E" w:rsidRPr="000A2B35">
        <w:rPr>
          <w:rFonts w:ascii="Times New Roman" w:hAnsi="Times New Roman"/>
          <w:sz w:val="22"/>
          <w:szCs w:val="22"/>
        </w:rPr>
        <w:t>много больше длины волны рентгеновского излучения. Точка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BE609E" w:rsidRPr="000A2B35">
        <w:rPr>
          <w:rFonts w:ascii="Times New Roman" w:hAnsi="Times New Roman"/>
          <w:sz w:val="22"/>
          <w:szCs w:val="22"/>
        </w:rPr>
        <w:t>дискуссии была поставлена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BE609E" w:rsidRPr="000A2B35">
        <w:rPr>
          <w:rFonts w:ascii="Times New Roman" w:hAnsi="Times New Roman"/>
          <w:sz w:val="22"/>
          <w:szCs w:val="22"/>
        </w:rPr>
        <w:t>1984–1985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 xml:space="preserve">гг. </w:t>
      </w:r>
      <w:r>
        <w:rPr>
          <w:rFonts w:ascii="Times New Roman" w:hAnsi="Times New Roman"/>
          <w:sz w:val="22"/>
          <w:szCs w:val="22"/>
        </w:rPr>
        <w:t xml:space="preserve">академиком </w:t>
      </w:r>
      <w:r w:rsidR="00BE609E" w:rsidRPr="000A2B35">
        <w:rPr>
          <w:rFonts w:ascii="Times New Roman" w:hAnsi="Times New Roman"/>
          <w:sz w:val="22"/>
          <w:szCs w:val="22"/>
        </w:rPr>
        <w:t>Ю.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Б.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 xml:space="preserve">Харитоном, </w:t>
      </w:r>
      <w:r>
        <w:rPr>
          <w:rFonts w:ascii="Times New Roman" w:hAnsi="Times New Roman"/>
          <w:sz w:val="22"/>
          <w:szCs w:val="22"/>
        </w:rPr>
        <w:t>членом-корреспондентом АН СС</w:t>
      </w:r>
      <w:r w:rsidR="007562BF">
        <w:rPr>
          <w:rFonts w:ascii="Times New Roman" w:hAnsi="Times New Roman"/>
          <w:sz w:val="22"/>
          <w:szCs w:val="22"/>
        </w:rPr>
        <w:t>С</w:t>
      </w:r>
      <w:r>
        <w:rPr>
          <w:rFonts w:ascii="Times New Roman" w:hAnsi="Times New Roman"/>
          <w:sz w:val="22"/>
          <w:szCs w:val="22"/>
        </w:rPr>
        <w:t xml:space="preserve">Р </w:t>
      </w:r>
      <w:r w:rsidR="00BE609E" w:rsidRPr="000A2B35">
        <w:rPr>
          <w:rFonts w:ascii="Times New Roman" w:hAnsi="Times New Roman"/>
          <w:sz w:val="22"/>
          <w:szCs w:val="22"/>
        </w:rPr>
        <w:t>Л.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П.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Феоктистовым</w:t>
      </w:r>
      <w:r w:rsidR="0006719B">
        <w:rPr>
          <w:rFonts w:ascii="Times New Roman" w:hAnsi="Times New Roman"/>
          <w:sz w:val="22"/>
          <w:szCs w:val="22"/>
        </w:rPr>
        <w:t xml:space="preserve"> и </w:t>
      </w:r>
      <w:r>
        <w:rPr>
          <w:rFonts w:ascii="Times New Roman" w:hAnsi="Times New Roman"/>
          <w:sz w:val="22"/>
          <w:szCs w:val="22"/>
        </w:rPr>
        <w:t>профессор</w:t>
      </w:r>
      <w:r w:rsidR="007562BF">
        <w:rPr>
          <w:rFonts w:ascii="Times New Roman" w:hAnsi="Times New Roman"/>
          <w:sz w:val="22"/>
          <w:szCs w:val="22"/>
        </w:rPr>
        <w:t>ом</w:t>
      </w:r>
      <w:r>
        <w:rPr>
          <w:rFonts w:ascii="Times New Roman" w:hAnsi="Times New Roman"/>
          <w:sz w:val="22"/>
          <w:szCs w:val="22"/>
        </w:rPr>
        <w:t xml:space="preserve"> </w:t>
      </w:r>
      <w:r w:rsidR="00BE609E" w:rsidRPr="000A2B35">
        <w:rPr>
          <w:rFonts w:ascii="Times New Roman" w:hAnsi="Times New Roman"/>
          <w:sz w:val="22"/>
          <w:szCs w:val="22"/>
        </w:rPr>
        <w:t>А.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Н.</w:t>
      </w:r>
      <w:r>
        <w:rPr>
          <w:rFonts w:ascii="Times New Roman" w:hAnsi="Times New Roman"/>
          <w:sz w:val="22"/>
          <w:szCs w:val="22"/>
        </w:rPr>
        <w:t> </w:t>
      </w:r>
      <w:r w:rsidR="00BE609E" w:rsidRPr="000A2B35">
        <w:rPr>
          <w:rFonts w:ascii="Times New Roman" w:hAnsi="Times New Roman"/>
          <w:sz w:val="22"/>
          <w:szCs w:val="22"/>
        </w:rPr>
        <w:t>Лебедевым</w:t>
      </w:r>
      <w:r w:rsidR="007562BF">
        <w:rPr>
          <w:rFonts w:ascii="Times New Roman" w:hAnsi="Times New Roman"/>
          <w:sz w:val="22"/>
          <w:szCs w:val="22"/>
        </w:rPr>
        <w:t xml:space="preserve"> (Физический институт</w:t>
      </w:r>
      <w:r w:rsidR="00585AC6">
        <w:rPr>
          <w:rFonts w:ascii="Times New Roman" w:hAnsi="Times New Roman"/>
          <w:sz w:val="22"/>
          <w:szCs w:val="22"/>
        </w:rPr>
        <w:t xml:space="preserve"> (ФИ)</w:t>
      </w:r>
      <w:r w:rsidR="007562BF">
        <w:rPr>
          <w:rFonts w:ascii="Times New Roman" w:hAnsi="Times New Roman"/>
          <w:sz w:val="22"/>
          <w:szCs w:val="22"/>
        </w:rPr>
        <w:t xml:space="preserve"> АН СССР)</w:t>
      </w:r>
      <w:r w:rsidR="00BE609E" w:rsidRPr="000A2B35">
        <w:rPr>
          <w:rFonts w:ascii="Times New Roman" w:hAnsi="Times New Roman"/>
          <w:sz w:val="22"/>
          <w:szCs w:val="22"/>
        </w:rPr>
        <w:t>,</w:t>
      </w:r>
      <w:r w:rsidR="0006719B">
        <w:rPr>
          <w:rFonts w:ascii="Times New Roman" w:hAnsi="Times New Roman"/>
          <w:sz w:val="22"/>
          <w:szCs w:val="22"/>
        </w:rPr>
        <w:t xml:space="preserve"> а </w:t>
      </w:r>
      <w:r w:rsidR="00BE609E" w:rsidRPr="000A2B35">
        <w:rPr>
          <w:rFonts w:ascii="Times New Roman" w:hAnsi="Times New Roman"/>
          <w:sz w:val="22"/>
          <w:szCs w:val="22"/>
        </w:rPr>
        <w:t>также на специальном семинаре</w:t>
      </w:r>
      <w:r w:rsidR="0006719B">
        <w:rPr>
          <w:rFonts w:ascii="Times New Roman" w:hAnsi="Times New Roman"/>
          <w:sz w:val="22"/>
          <w:szCs w:val="22"/>
        </w:rPr>
        <w:t xml:space="preserve"> в </w:t>
      </w:r>
      <w:r w:rsidR="00585AC6">
        <w:rPr>
          <w:rFonts w:ascii="Times New Roman" w:hAnsi="Times New Roman"/>
          <w:sz w:val="22"/>
          <w:szCs w:val="22"/>
        </w:rPr>
        <w:t>ФИ</w:t>
      </w:r>
      <w:r>
        <w:rPr>
          <w:rFonts w:ascii="Times New Roman" w:hAnsi="Times New Roman"/>
          <w:sz w:val="22"/>
          <w:szCs w:val="22"/>
        </w:rPr>
        <w:t xml:space="preserve"> АН </w:t>
      </w:r>
      <w:r w:rsidR="00BE609E" w:rsidRPr="000A2B35">
        <w:rPr>
          <w:rFonts w:ascii="Times New Roman" w:hAnsi="Times New Roman"/>
          <w:sz w:val="22"/>
          <w:szCs w:val="22"/>
        </w:rPr>
        <w:t xml:space="preserve">СССР. 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>Участие</w:t>
      </w:r>
      <w:r w:rsidR="0006719B">
        <w:rPr>
          <w:rFonts w:ascii="Times New Roman" w:hAnsi="Times New Roman"/>
          <w:spacing w:val="-4"/>
          <w:sz w:val="22"/>
          <w:szCs w:val="22"/>
        </w:rPr>
        <w:t xml:space="preserve"> в 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>некоторых дискуссиях высококлассного физика-оптика Л.</w:t>
      </w:r>
      <w:r>
        <w:rPr>
          <w:rFonts w:ascii="Times New Roman" w:hAnsi="Times New Roman"/>
          <w:spacing w:val="-4"/>
          <w:sz w:val="22"/>
          <w:szCs w:val="22"/>
        </w:rPr>
        <w:t> 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>И.</w:t>
      </w:r>
      <w:r>
        <w:rPr>
          <w:rFonts w:ascii="Times New Roman" w:hAnsi="Times New Roman"/>
          <w:spacing w:val="-4"/>
          <w:sz w:val="22"/>
          <w:szCs w:val="22"/>
        </w:rPr>
        <w:t> 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>Киселевского</w:t>
      </w:r>
      <w:r w:rsidR="000C454D">
        <w:rPr>
          <w:rFonts w:ascii="Times New Roman" w:hAnsi="Times New Roman"/>
          <w:spacing w:val="-4"/>
          <w:sz w:val="22"/>
          <w:szCs w:val="22"/>
        </w:rPr>
        <w:t>,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 xml:space="preserve"> который</w:t>
      </w:r>
      <w:r w:rsidR="0006719B">
        <w:rPr>
          <w:rFonts w:ascii="Times New Roman" w:hAnsi="Times New Roman"/>
          <w:spacing w:val="-4"/>
          <w:sz w:val="22"/>
          <w:szCs w:val="22"/>
        </w:rPr>
        <w:t xml:space="preserve"> к </w:t>
      </w:r>
      <w:r w:rsidR="000C454D">
        <w:rPr>
          <w:rFonts w:ascii="Times New Roman" w:hAnsi="Times New Roman"/>
          <w:spacing w:val="-4"/>
          <w:sz w:val="22"/>
          <w:szCs w:val="22"/>
        </w:rPr>
        <w:t>тому времени стал ректором БГУ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>, также способствовало положительному решению вопроса</w:t>
      </w:r>
      <w:r w:rsidR="0006719B">
        <w:rPr>
          <w:rFonts w:ascii="Times New Roman" w:hAnsi="Times New Roman"/>
          <w:spacing w:val="-4"/>
          <w:sz w:val="22"/>
          <w:szCs w:val="22"/>
        </w:rPr>
        <w:t xml:space="preserve"> о 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 xml:space="preserve">создании </w:t>
      </w:r>
      <w:r w:rsidR="000C454D">
        <w:rPr>
          <w:rFonts w:ascii="Times New Roman" w:hAnsi="Times New Roman"/>
          <w:spacing w:val="-4"/>
          <w:sz w:val="22"/>
          <w:szCs w:val="22"/>
        </w:rPr>
        <w:t>НИИ ЯП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 xml:space="preserve"> именно</w:t>
      </w:r>
      <w:r w:rsidR="0006719B">
        <w:rPr>
          <w:rFonts w:ascii="Times New Roman" w:hAnsi="Times New Roman"/>
          <w:spacing w:val="-4"/>
          <w:sz w:val="22"/>
          <w:szCs w:val="22"/>
        </w:rPr>
        <w:t xml:space="preserve"> в </w:t>
      </w:r>
      <w:r w:rsidR="00BE609E" w:rsidRPr="000A2B35">
        <w:rPr>
          <w:rFonts w:ascii="Times New Roman" w:hAnsi="Times New Roman"/>
          <w:spacing w:val="-4"/>
          <w:sz w:val="22"/>
          <w:szCs w:val="22"/>
        </w:rPr>
        <w:t xml:space="preserve">Беларуси. </w:t>
      </w:r>
    </w:p>
    <w:p w:rsidR="00BE609E" w:rsidRPr="000A2B35" w:rsidRDefault="00BE609E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Институт начал функционировать</w:t>
      </w:r>
      <w:r w:rsidR="000C454D">
        <w:rPr>
          <w:sz w:val="22"/>
          <w:szCs w:val="22"/>
        </w:rPr>
        <w:t xml:space="preserve"> в 1986 г.</w:t>
      </w:r>
      <w:r w:rsidRPr="000A2B35">
        <w:rPr>
          <w:sz w:val="22"/>
          <w:szCs w:val="22"/>
        </w:rPr>
        <w:t xml:space="preserve"> </w:t>
      </w:r>
      <w:r w:rsidR="000C454D">
        <w:rPr>
          <w:sz w:val="22"/>
          <w:szCs w:val="22"/>
        </w:rPr>
        <w:t>О</w:t>
      </w:r>
      <w:r w:rsidRPr="000A2B35">
        <w:rPr>
          <w:sz w:val="22"/>
          <w:szCs w:val="22"/>
        </w:rPr>
        <w:t>чень быстро</w:t>
      </w:r>
      <w:r w:rsidR="000C454D">
        <w:rPr>
          <w:sz w:val="22"/>
          <w:szCs w:val="22"/>
        </w:rPr>
        <w:t xml:space="preserve"> были развернуты исследования по многим направлениям ядерной физики</w:t>
      </w:r>
      <w:r w:rsidR="00585AC6">
        <w:rPr>
          <w:sz w:val="22"/>
          <w:szCs w:val="22"/>
        </w:rPr>
        <w:t>, которые проводили главным образом</w:t>
      </w:r>
      <w:r w:rsidRPr="000A2B35">
        <w:rPr>
          <w:sz w:val="22"/>
          <w:szCs w:val="22"/>
        </w:rPr>
        <w:t xml:space="preserve"> сотрудники лаборатории ядерной оптики</w:t>
      </w:r>
      <w:r w:rsidR="00515B58" w:rsidRPr="000A2B35">
        <w:rPr>
          <w:sz w:val="22"/>
          <w:szCs w:val="22"/>
        </w:rPr>
        <w:t xml:space="preserve"> кафедры ядерной физики</w:t>
      </w:r>
      <w:r w:rsidRPr="000A2B35">
        <w:rPr>
          <w:sz w:val="22"/>
          <w:szCs w:val="22"/>
        </w:rPr>
        <w:t>, созданной ранее для выполнения этих работ,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выпускник</w:t>
      </w:r>
      <w:r w:rsidR="000C454D">
        <w:rPr>
          <w:sz w:val="22"/>
          <w:szCs w:val="22"/>
        </w:rPr>
        <w:t>и физического факультета БГУ. К </w:t>
      </w:r>
      <w:r w:rsidRPr="000A2B35">
        <w:rPr>
          <w:sz w:val="22"/>
          <w:szCs w:val="22"/>
        </w:rPr>
        <w:t>работе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аппарате управления были привлечены опытные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энергичные люди: главный бухгалтер А.</w:t>
      </w:r>
      <w:r w:rsidR="000C454D">
        <w:rPr>
          <w:sz w:val="22"/>
          <w:szCs w:val="22"/>
        </w:rPr>
        <w:t> </w:t>
      </w:r>
      <w:r w:rsidRPr="000A2B35">
        <w:rPr>
          <w:sz w:val="22"/>
          <w:szCs w:val="22"/>
        </w:rPr>
        <w:t>А.</w:t>
      </w:r>
      <w:r w:rsidR="000C454D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Байраш</w:t>
      </w:r>
      <w:proofErr w:type="spellEnd"/>
      <w:r w:rsidRPr="000A2B35">
        <w:rPr>
          <w:sz w:val="22"/>
          <w:szCs w:val="22"/>
        </w:rPr>
        <w:t>, главный инженер А.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И.</w:t>
      </w:r>
      <w:r w:rsidR="00E1507C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Тузин</w:t>
      </w:r>
      <w:proofErr w:type="spellEnd"/>
      <w:r w:rsidRPr="000A2B35">
        <w:rPr>
          <w:sz w:val="22"/>
          <w:szCs w:val="22"/>
        </w:rPr>
        <w:t>, заместитель директора по общим вопросам В.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Г.</w:t>
      </w:r>
      <w:r w:rsidR="00E1507C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Путров</w:t>
      </w:r>
      <w:proofErr w:type="spellEnd"/>
      <w:r w:rsidRPr="000A2B35">
        <w:rPr>
          <w:sz w:val="22"/>
          <w:szCs w:val="22"/>
        </w:rPr>
        <w:t>, заместитель директора по кадрам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режиму А.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И.</w:t>
      </w:r>
      <w:r w:rsidR="00E1507C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Дикович</w:t>
      </w:r>
      <w:proofErr w:type="spellEnd"/>
      <w:r w:rsidR="00585AC6">
        <w:rPr>
          <w:sz w:val="22"/>
          <w:szCs w:val="22"/>
        </w:rPr>
        <w:t>,</w:t>
      </w:r>
      <w:r w:rsidR="00E1507C">
        <w:rPr>
          <w:sz w:val="22"/>
          <w:szCs w:val="22"/>
        </w:rPr>
        <w:t xml:space="preserve"> на должность</w:t>
      </w:r>
      <w:r w:rsidRPr="000A2B35">
        <w:rPr>
          <w:sz w:val="22"/>
          <w:szCs w:val="22"/>
        </w:rPr>
        <w:t xml:space="preserve"> </w:t>
      </w:r>
      <w:r w:rsidR="00E1507C">
        <w:rPr>
          <w:sz w:val="22"/>
          <w:szCs w:val="22"/>
        </w:rPr>
        <w:t>з</w:t>
      </w:r>
      <w:r w:rsidRPr="000A2B35">
        <w:rPr>
          <w:sz w:val="22"/>
          <w:szCs w:val="22"/>
        </w:rPr>
        <w:t>аместител</w:t>
      </w:r>
      <w:r w:rsidR="00E1507C">
        <w:rPr>
          <w:sz w:val="22"/>
          <w:szCs w:val="22"/>
        </w:rPr>
        <w:t>я</w:t>
      </w:r>
      <w:r w:rsidRPr="000A2B35">
        <w:rPr>
          <w:sz w:val="22"/>
          <w:szCs w:val="22"/>
        </w:rPr>
        <w:t xml:space="preserve"> директора по науке </w:t>
      </w:r>
      <w:r w:rsidR="00D137A0" w:rsidRPr="000A2B35">
        <w:rPr>
          <w:sz w:val="22"/>
          <w:szCs w:val="22"/>
        </w:rPr>
        <w:t>был приглашен профессор кафедры теоретической физики Н.</w:t>
      </w:r>
      <w:r w:rsidR="00E1507C">
        <w:rPr>
          <w:sz w:val="22"/>
          <w:szCs w:val="22"/>
        </w:rPr>
        <w:t> </w:t>
      </w:r>
      <w:r w:rsidR="00D137A0" w:rsidRPr="000A2B35">
        <w:rPr>
          <w:sz w:val="22"/>
          <w:szCs w:val="22"/>
        </w:rPr>
        <w:t>М.</w:t>
      </w:r>
      <w:r w:rsidR="00E1507C">
        <w:rPr>
          <w:sz w:val="22"/>
          <w:szCs w:val="22"/>
        </w:rPr>
        <w:t> </w:t>
      </w:r>
      <w:r w:rsidR="00D137A0" w:rsidRPr="000A2B35">
        <w:rPr>
          <w:sz w:val="22"/>
          <w:szCs w:val="22"/>
        </w:rPr>
        <w:t>Шумейко.</w:t>
      </w:r>
      <w:r w:rsidRPr="000A2B35">
        <w:rPr>
          <w:sz w:val="22"/>
          <w:szCs w:val="22"/>
        </w:rPr>
        <w:t xml:space="preserve"> </w:t>
      </w:r>
    </w:p>
    <w:p w:rsidR="00BE609E" w:rsidRPr="000A2B35" w:rsidRDefault="00BE609E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Созданный таким образом очень молодой коллектив</w:t>
      </w:r>
      <w:r w:rsidR="0006719B">
        <w:rPr>
          <w:sz w:val="22"/>
          <w:szCs w:val="22"/>
        </w:rPr>
        <w:t xml:space="preserve"> к </w:t>
      </w:r>
      <w:r w:rsidRPr="000A2B35">
        <w:rPr>
          <w:sz w:val="22"/>
          <w:szCs w:val="22"/>
        </w:rPr>
        <w:t xml:space="preserve">началу </w:t>
      </w:r>
      <w:r w:rsidR="00E1507C">
        <w:rPr>
          <w:sz w:val="22"/>
          <w:szCs w:val="22"/>
        </w:rPr>
        <w:t>19</w:t>
      </w:r>
      <w:r w:rsidRPr="000A2B35">
        <w:rPr>
          <w:sz w:val="22"/>
          <w:szCs w:val="22"/>
        </w:rPr>
        <w:t>90-х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г</w:t>
      </w:r>
      <w:r w:rsidR="00E1507C">
        <w:rPr>
          <w:sz w:val="22"/>
          <w:szCs w:val="22"/>
        </w:rPr>
        <w:t>г.</w:t>
      </w:r>
      <w:r w:rsidRPr="000A2B35">
        <w:rPr>
          <w:sz w:val="22"/>
          <w:szCs w:val="22"/>
        </w:rPr>
        <w:t xml:space="preserve"> сумел заложить уникальную экспериментальную базу,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основном разместившуюся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технологическом корпусе </w:t>
      </w:r>
      <w:r w:rsidR="00E1507C">
        <w:rPr>
          <w:sz w:val="22"/>
          <w:szCs w:val="22"/>
        </w:rPr>
        <w:t>Белорусского научно-исследовательского института</w:t>
      </w:r>
      <w:r w:rsidRPr="000A2B35">
        <w:rPr>
          <w:sz w:val="22"/>
          <w:szCs w:val="22"/>
        </w:rPr>
        <w:t xml:space="preserve"> мелиорации (</w:t>
      </w:r>
      <w:r w:rsidR="00E1507C">
        <w:rPr>
          <w:sz w:val="22"/>
          <w:szCs w:val="22"/>
        </w:rPr>
        <w:t xml:space="preserve">г. Минск, </w:t>
      </w:r>
      <w:r w:rsidRPr="000A2B35">
        <w:rPr>
          <w:sz w:val="22"/>
          <w:szCs w:val="22"/>
        </w:rPr>
        <w:t>ул.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Богдановича</w:t>
      </w:r>
      <w:r w:rsidR="00E1507C">
        <w:rPr>
          <w:sz w:val="22"/>
          <w:szCs w:val="22"/>
        </w:rPr>
        <w:t>,</w:t>
      </w:r>
      <w:r w:rsidRPr="000A2B35">
        <w:rPr>
          <w:sz w:val="22"/>
          <w:szCs w:val="22"/>
        </w:rPr>
        <w:t xml:space="preserve"> 153). Белорусская школа научного приборостроения позволила собрать</w:t>
      </w:r>
      <w:r w:rsidR="0006719B">
        <w:rPr>
          <w:sz w:val="22"/>
          <w:szCs w:val="22"/>
        </w:rPr>
        <w:t xml:space="preserve"> в </w:t>
      </w:r>
      <w:r w:rsidR="00E1507C">
        <w:rPr>
          <w:sz w:val="22"/>
          <w:szCs w:val="22"/>
        </w:rPr>
        <w:t>НИИ ЯП БГУ</w:t>
      </w:r>
      <w:r w:rsidRPr="000A2B35">
        <w:rPr>
          <w:sz w:val="22"/>
          <w:szCs w:val="22"/>
        </w:rPr>
        <w:t xml:space="preserve"> группу высокопрофессиональных специалистов по разработке ядерно-физической аппаратуры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различных измерительных систем </w:t>
      </w:r>
      <w:r w:rsidRPr="000A2B35">
        <w:rPr>
          <w:spacing w:val="-4"/>
          <w:sz w:val="22"/>
          <w:szCs w:val="22"/>
        </w:rPr>
        <w:t>(</w:t>
      </w:r>
      <w:r w:rsidR="00D137A0" w:rsidRPr="000A2B35">
        <w:rPr>
          <w:spacing w:val="-4"/>
          <w:sz w:val="22"/>
          <w:szCs w:val="22"/>
        </w:rPr>
        <w:t>В.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И. Мороз, М.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Г. Лифшиц, Э.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И. </w:t>
      </w:r>
      <w:proofErr w:type="spellStart"/>
      <w:r w:rsidR="00D137A0" w:rsidRPr="000A2B35">
        <w:rPr>
          <w:spacing w:val="-4"/>
          <w:sz w:val="22"/>
          <w:szCs w:val="22"/>
        </w:rPr>
        <w:t>Подольный</w:t>
      </w:r>
      <w:proofErr w:type="spellEnd"/>
      <w:r w:rsidR="00D137A0" w:rsidRPr="000A2B35">
        <w:rPr>
          <w:spacing w:val="-4"/>
          <w:sz w:val="22"/>
          <w:szCs w:val="22"/>
        </w:rPr>
        <w:t>, Ю.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Кононов, В.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А.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Евдокимов, В.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В.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Кузьмин, А.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М.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Белов, А.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О. </w:t>
      </w:r>
      <w:proofErr w:type="spellStart"/>
      <w:r w:rsidR="00D137A0" w:rsidRPr="000A2B35">
        <w:rPr>
          <w:spacing w:val="-4"/>
          <w:sz w:val="22"/>
          <w:szCs w:val="22"/>
        </w:rPr>
        <w:t>Грубич</w:t>
      </w:r>
      <w:proofErr w:type="spellEnd"/>
      <w:r w:rsidR="00D137A0" w:rsidRPr="000A2B35">
        <w:rPr>
          <w:spacing w:val="-4"/>
          <w:sz w:val="22"/>
          <w:szCs w:val="22"/>
        </w:rPr>
        <w:t>, Б.</w:t>
      </w:r>
      <w:r w:rsidR="00E1507C">
        <w:rPr>
          <w:spacing w:val="-4"/>
          <w:sz w:val="22"/>
          <w:szCs w:val="22"/>
        </w:rPr>
        <w:t> </w:t>
      </w:r>
      <w:r w:rsidR="00D137A0" w:rsidRPr="000A2B35">
        <w:rPr>
          <w:spacing w:val="-4"/>
          <w:sz w:val="22"/>
          <w:szCs w:val="22"/>
        </w:rPr>
        <w:t>А. </w:t>
      </w:r>
      <w:proofErr w:type="spellStart"/>
      <w:r w:rsidR="00D137A0" w:rsidRPr="000A2B35">
        <w:rPr>
          <w:spacing w:val="-4"/>
          <w:sz w:val="22"/>
          <w:szCs w:val="22"/>
        </w:rPr>
        <w:t>Тарнопольский</w:t>
      </w:r>
      <w:proofErr w:type="spellEnd"/>
      <w:r w:rsidR="00D137A0" w:rsidRPr="000A2B35">
        <w:rPr>
          <w:spacing w:val="-4"/>
          <w:sz w:val="22"/>
          <w:szCs w:val="22"/>
        </w:rPr>
        <w:t xml:space="preserve">, </w:t>
      </w:r>
      <w:r w:rsidR="00D137A0" w:rsidRPr="000A2B35">
        <w:rPr>
          <w:spacing w:val="6"/>
          <w:sz w:val="22"/>
          <w:szCs w:val="22"/>
        </w:rPr>
        <w:t>М.</w:t>
      </w:r>
      <w:r w:rsidR="00E1507C">
        <w:rPr>
          <w:spacing w:val="6"/>
          <w:sz w:val="22"/>
          <w:szCs w:val="22"/>
        </w:rPr>
        <w:t> </w:t>
      </w:r>
      <w:r w:rsidR="00D137A0" w:rsidRPr="000A2B35">
        <w:rPr>
          <w:spacing w:val="6"/>
          <w:sz w:val="22"/>
          <w:szCs w:val="22"/>
        </w:rPr>
        <w:t>В. </w:t>
      </w:r>
      <w:proofErr w:type="spellStart"/>
      <w:r w:rsidR="00D137A0" w:rsidRPr="000A2B35">
        <w:rPr>
          <w:spacing w:val="6"/>
          <w:sz w:val="22"/>
          <w:szCs w:val="22"/>
        </w:rPr>
        <w:t>Батурицкий</w:t>
      </w:r>
      <w:proofErr w:type="spellEnd"/>
      <w:r w:rsidR="00D137A0" w:rsidRPr="000A2B35">
        <w:rPr>
          <w:spacing w:val="6"/>
          <w:sz w:val="22"/>
          <w:szCs w:val="22"/>
        </w:rPr>
        <w:t>,</w:t>
      </w:r>
      <w:r w:rsidR="00D137A0" w:rsidRPr="000A2B35">
        <w:rPr>
          <w:sz w:val="22"/>
          <w:szCs w:val="22"/>
        </w:rPr>
        <w:t xml:space="preserve"> В.</w:t>
      </w:r>
      <w:r w:rsidR="00E1507C">
        <w:rPr>
          <w:sz w:val="22"/>
          <w:szCs w:val="22"/>
        </w:rPr>
        <w:t> </w:t>
      </w:r>
      <w:r w:rsidR="00D137A0" w:rsidRPr="000A2B35">
        <w:rPr>
          <w:sz w:val="22"/>
          <w:szCs w:val="22"/>
        </w:rPr>
        <w:t>И. Иванов, А.</w:t>
      </w:r>
      <w:r w:rsidR="00E1507C">
        <w:rPr>
          <w:sz w:val="22"/>
          <w:szCs w:val="22"/>
        </w:rPr>
        <w:t> </w:t>
      </w:r>
      <w:r w:rsidR="00D137A0" w:rsidRPr="000A2B35">
        <w:rPr>
          <w:sz w:val="22"/>
          <w:szCs w:val="22"/>
        </w:rPr>
        <w:t>И.</w:t>
      </w:r>
      <w:r w:rsidR="00E1507C">
        <w:rPr>
          <w:sz w:val="22"/>
          <w:szCs w:val="22"/>
        </w:rPr>
        <w:t> </w:t>
      </w:r>
      <w:r w:rsidR="00D137A0" w:rsidRPr="000A2B35">
        <w:rPr>
          <w:sz w:val="22"/>
          <w:szCs w:val="22"/>
        </w:rPr>
        <w:t>Жидович</w:t>
      </w:r>
      <w:r w:rsidR="0006719B">
        <w:rPr>
          <w:sz w:val="22"/>
          <w:szCs w:val="22"/>
        </w:rPr>
        <w:t xml:space="preserve"> и </w:t>
      </w:r>
      <w:r w:rsidR="00D137A0" w:rsidRPr="000A2B35">
        <w:rPr>
          <w:sz w:val="22"/>
          <w:szCs w:val="22"/>
        </w:rPr>
        <w:t>др.</w:t>
      </w:r>
      <w:r w:rsidRPr="000A2B35">
        <w:rPr>
          <w:sz w:val="22"/>
          <w:szCs w:val="22"/>
        </w:rPr>
        <w:t xml:space="preserve">). </w:t>
      </w:r>
    </w:p>
    <w:p w:rsidR="00C02AD4" w:rsidRPr="000A2B35" w:rsidRDefault="00BE609E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Одновременно</w:t>
      </w:r>
      <w:r w:rsidR="0006719B">
        <w:rPr>
          <w:sz w:val="22"/>
          <w:szCs w:val="22"/>
        </w:rPr>
        <w:t xml:space="preserve"> в </w:t>
      </w:r>
      <w:r w:rsidR="00E1507C">
        <w:rPr>
          <w:sz w:val="22"/>
          <w:szCs w:val="22"/>
        </w:rPr>
        <w:t>НИИ ЯП БГУ</w:t>
      </w:r>
      <w:r w:rsidRPr="000A2B35">
        <w:rPr>
          <w:sz w:val="22"/>
          <w:szCs w:val="22"/>
        </w:rPr>
        <w:t xml:space="preserve"> очень быстро развивались работы по созданию средств контроля за ядерным оружием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техническому обеспечению программы стратегического разоружения (</w:t>
      </w:r>
      <w:r w:rsidRPr="000A2B35">
        <w:rPr>
          <w:spacing w:val="-4"/>
          <w:sz w:val="22"/>
          <w:szCs w:val="22"/>
        </w:rPr>
        <w:t>ответственный исполнитель работ</w:t>
      </w:r>
      <w:r w:rsidR="00E1507C">
        <w:rPr>
          <w:spacing w:val="-4"/>
          <w:sz w:val="22"/>
          <w:szCs w:val="22"/>
        </w:rPr>
        <w:t> –</w:t>
      </w:r>
      <w:r w:rsidRPr="000A2B35">
        <w:rPr>
          <w:spacing w:val="-4"/>
          <w:sz w:val="22"/>
          <w:szCs w:val="22"/>
        </w:rPr>
        <w:t xml:space="preserve"> В.</w:t>
      </w:r>
      <w:r w:rsidR="00E1507C">
        <w:rPr>
          <w:spacing w:val="-4"/>
          <w:sz w:val="22"/>
          <w:szCs w:val="22"/>
        </w:rPr>
        <w:t> </w:t>
      </w:r>
      <w:r w:rsidRPr="000A2B35">
        <w:rPr>
          <w:spacing w:val="-4"/>
          <w:sz w:val="22"/>
          <w:szCs w:val="22"/>
        </w:rPr>
        <w:t>И.</w:t>
      </w:r>
      <w:r w:rsidR="00E1507C">
        <w:rPr>
          <w:spacing w:val="-4"/>
          <w:sz w:val="22"/>
          <w:szCs w:val="22"/>
        </w:rPr>
        <w:t> </w:t>
      </w:r>
      <w:r w:rsidRPr="000A2B35">
        <w:rPr>
          <w:spacing w:val="-4"/>
          <w:sz w:val="22"/>
          <w:szCs w:val="22"/>
        </w:rPr>
        <w:t xml:space="preserve">Мороз). </w:t>
      </w:r>
      <w:r w:rsidRPr="000A2B35">
        <w:rPr>
          <w:sz w:val="22"/>
          <w:szCs w:val="22"/>
        </w:rPr>
        <w:t>Большим успехом коллектива было участие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подготовке советско-американского эксперимента на борту крейсера «Слава»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Черном море по обнаружению ядерного оружия (1989), что явилось признанием мирового уровня проводимых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НИИ</w:t>
      </w:r>
      <w:r w:rsidR="00E1507C">
        <w:rPr>
          <w:sz w:val="22"/>
          <w:szCs w:val="22"/>
        </w:rPr>
        <w:t> </w:t>
      </w:r>
      <w:r w:rsidR="00151428" w:rsidRPr="000A2B35">
        <w:rPr>
          <w:sz w:val="22"/>
          <w:szCs w:val="22"/>
        </w:rPr>
        <w:t>ЯП БГУ прикладных исследований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E1507C">
        <w:rPr>
          <w:sz w:val="22"/>
          <w:szCs w:val="22"/>
        </w:rPr>
        <w:t>12</w:t>
      </w:r>
      <w:r w:rsidRPr="000A2B35">
        <w:rPr>
          <w:sz w:val="22"/>
          <w:szCs w:val="22"/>
        </w:rPr>
        <w:t>]</w:t>
      </w:r>
      <w:r w:rsidR="00151428" w:rsidRPr="000A2B35">
        <w:rPr>
          <w:sz w:val="22"/>
          <w:szCs w:val="22"/>
        </w:rPr>
        <w:t>.</w:t>
      </w:r>
      <w:r w:rsidR="00C02AD4" w:rsidRPr="000A2B35">
        <w:rPr>
          <w:sz w:val="22"/>
          <w:szCs w:val="22"/>
        </w:rPr>
        <w:t xml:space="preserve"> </w:t>
      </w:r>
    </w:p>
    <w:p w:rsidR="00C02AD4" w:rsidRPr="000A2B35" w:rsidRDefault="00C02AD4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Важнейшим направлением работ</w:t>
      </w:r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 xml:space="preserve">начала </w:t>
      </w:r>
      <w:r w:rsidR="00E1507C">
        <w:rPr>
          <w:sz w:val="22"/>
          <w:szCs w:val="22"/>
        </w:rPr>
        <w:t>1990-х гг. стала</w:t>
      </w:r>
      <w:r w:rsidRPr="000A2B35">
        <w:rPr>
          <w:sz w:val="22"/>
          <w:szCs w:val="22"/>
        </w:rPr>
        <w:t xml:space="preserve"> деятельность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области преодоления последствий чернобыльской катастрофы</w:t>
      </w:r>
      <w:r w:rsidR="0006719B">
        <w:rPr>
          <w:sz w:val="22"/>
          <w:szCs w:val="22"/>
        </w:rPr>
        <w:t>. В </w:t>
      </w:r>
      <w:r w:rsidRPr="000A2B35">
        <w:rPr>
          <w:sz w:val="22"/>
          <w:szCs w:val="22"/>
        </w:rPr>
        <w:t>1990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 xml:space="preserve">г. решением Правительства </w:t>
      </w:r>
      <w:r w:rsidR="00E1507C">
        <w:rPr>
          <w:sz w:val="22"/>
          <w:szCs w:val="22"/>
        </w:rPr>
        <w:t>Беларуси</w:t>
      </w:r>
      <w:r w:rsidRPr="000A2B35">
        <w:rPr>
          <w:sz w:val="22"/>
          <w:szCs w:val="22"/>
        </w:rPr>
        <w:t xml:space="preserve"> была принята Республиканская научно-техническая программа по созданию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выпуску аппаратуры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оборудования для обеспечения радиометрического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дозиметрического контроля (РНТП 18.02р)</w:t>
      </w:r>
      <w:r w:rsidR="00585AC6">
        <w:rPr>
          <w:sz w:val="22"/>
          <w:szCs w:val="22"/>
        </w:rPr>
        <w:t>,</w:t>
      </w:r>
      <w:r w:rsidRPr="000A2B35">
        <w:rPr>
          <w:sz w:val="22"/>
          <w:szCs w:val="22"/>
        </w:rPr>
        <w:t xml:space="preserve"> рассчитан</w:t>
      </w:r>
      <w:r w:rsidR="00585AC6">
        <w:rPr>
          <w:sz w:val="22"/>
          <w:szCs w:val="22"/>
        </w:rPr>
        <w:t>н</w:t>
      </w:r>
      <w:r w:rsidRPr="000A2B35">
        <w:rPr>
          <w:sz w:val="22"/>
          <w:szCs w:val="22"/>
        </w:rPr>
        <w:t>а</w:t>
      </w:r>
      <w:r w:rsidR="00585AC6">
        <w:rPr>
          <w:sz w:val="22"/>
          <w:szCs w:val="22"/>
        </w:rPr>
        <w:t>я</w:t>
      </w:r>
      <w:r w:rsidRPr="000A2B35">
        <w:rPr>
          <w:sz w:val="22"/>
          <w:szCs w:val="22"/>
        </w:rPr>
        <w:t xml:space="preserve"> на </w:t>
      </w:r>
      <w:r w:rsidR="00E1507C">
        <w:rPr>
          <w:sz w:val="22"/>
          <w:szCs w:val="22"/>
        </w:rPr>
        <w:t>1991–1995 </w:t>
      </w:r>
      <w:r w:rsidRPr="000A2B35">
        <w:rPr>
          <w:sz w:val="22"/>
          <w:szCs w:val="22"/>
        </w:rPr>
        <w:t>гг. Головным исполнителем программы был определен НИИ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ЯП БГУ. Характеристики основных приборов, разработанных</w:t>
      </w:r>
      <w:r w:rsidR="0006719B">
        <w:rPr>
          <w:sz w:val="22"/>
          <w:szCs w:val="22"/>
        </w:rPr>
        <w:t xml:space="preserve"> </w:t>
      </w:r>
      <w:r w:rsidR="0006719B">
        <w:rPr>
          <w:sz w:val="22"/>
          <w:szCs w:val="22"/>
        </w:rPr>
        <w:lastRenderedPageBreak/>
        <w:t>и </w:t>
      </w:r>
      <w:r w:rsidRPr="000A2B35">
        <w:rPr>
          <w:sz w:val="22"/>
          <w:szCs w:val="22"/>
        </w:rPr>
        <w:t>серийно выпускаемых по заданиям РНТП, приведены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каталоге «Приборы для р</w:t>
      </w:r>
      <w:r w:rsidR="00F546CB" w:rsidRPr="000A2B35">
        <w:rPr>
          <w:sz w:val="22"/>
          <w:szCs w:val="22"/>
        </w:rPr>
        <w:t>адиоэкологического мониторинга», изданном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1996</w:t>
      </w:r>
      <w:r w:rsidR="00E1507C">
        <w:rPr>
          <w:sz w:val="22"/>
          <w:szCs w:val="22"/>
        </w:rPr>
        <w:t> </w:t>
      </w:r>
      <w:r w:rsidR="00F546CB" w:rsidRPr="000A2B35">
        <w:rPr>
          <w:sz w:val="22"/>
          <w:szCs w:val="22"/>
        </w:rPr>
        <w:t>г</w:t>
      </w:r>
      <w:r w:rsidRPr="000A2B35">
        <w:rPr>
          <w:sz w:val="22"/>
          <w:szCs w:val="22"/>
        </w:rPr>
        <w:t>.</w:t>
      </w:r>
      <w:r w:rsidR="00E1507C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E1507C">
        <w:rPr>
          <w:sz w:val="22"/>
          <w:szCs w:val="22"/>
        </w:rPr>
        <w:t>13</w:t>
      </w:r>
      <w:r w:rsidRPr="000A2B35">
        <w:rPr>
          <w:sz w:val="22"/>
          <w:szCs w:val="22"/>
        </w:rPr>
        <w:t>]</w:t>
      </w:r>
      <w:r w:rsidR="00E1507C">
        <w:rPr>
          <w:sz w:val="22"/>
          <w:szCs w:val="22"/>
        </w:rPr>
        <w:t>.</w:t>
      </w:r>
    </w:p>
    <w:p w:rsidR="00BE609E" w:rsidRPr="000A2B35" w:rsidRDefault="00BE609E" w:rsidP="000A2B35">
      <w:pPr>
        <w:spacing w:line="360" w:lineRule="auto"/>
        <w:ind w:firstLine="567"/>
        <w:jc w:val="both"/>
        <w:rPr>
          <w:sz w:val="22"/>
          <w:szCs w:val="22"/>
        </w:rPr>
      </w:pPr>
    </w:p>
    <w:p w:rsidR="00BE609E" w:rsidRDefault="00BE609E" w:rsidP="00E1507C">
      <w:pPr>
        <w:spacing w:line="360" w:lineRule="auto"/>
        <w:jc w:val="center"/>
        <w:rPr>
          <w:sz w:val="18"/>
          <w:szCs w:val="22"/>
        </w:rPr>
      </w:pPr>
      <w:r w:rsidRPr="00E1507C">
        <w:rPr>
          <w:i/>
          <w:sz w:val="18"/>
          <w:szCs w:val="22"/>
        </w:rPr>
        <w:t xml:space="preserve">Рис. </w:t>
      </w:r>
      <w:r w:rsidR="00C02AD4" w:rsidRPr="00E1507C">
        <w:rPr>
          <w:i/>
          <w:sz w:val="18"/>
          <w:szCs w:val="22"/>
        </w:rPr>
        <w:t>3</w:t>
      </w:r>
      <w:r w:rsidR="00E1507C" w:rsidRPr="00E1507C">
        <w:rPr>
          <w:i/>
          <w:sz w:val="18"/>
          <w:szCs w:val="22"/>
        </w:rPr>
        <w:t>.</w:t>
      </w:r>
      <w:r w:rsidR="0006719B" w:rsidRPr="00E1507C">
        <w:rPr>
          <w:sz w:val="18"/>
          <w:szCs w:val="22"/>
        </w:rPr>
        <w:t xml:space="preserve"> </w:t>
      </w:r>
      <w:r w:rsidRPr="00E1507C">
        <w:rPr>
          <w:sz w:val="18"/>
          <w:szCs w:val="22"/>
        </w:rPr>
        <w:t>Обложка каталога «Приборы для радиоэкологического мониторинга» (Минск, 1996</w:t>
      </w:r>
      <w:r w:rsidR="00E1507C" w:rsidRPr="00E1507C">
        <w:rPr>
          <w:sz w:val="18"/>
          <w:szCs w:val="22"/>
        </w:rPr>
        <w:t> г.</w:t>
      </w:r>
      <w:r w:rsidRPr="00E1507C">
        <w:rPr>
          <w:sz w:val="18"/>
          <w:szCs w:val="22"/>
        </w:rPr>
        <w:t>)</w:t>
      </w:r>
    </w:p>
    <w:p w:rsidR="00E1507C" w:rsidRPr="00E1507C" w:rsidRDefault="00E1507C" w:rsidP="00E1507C">
      <w:pPr>
        <w:spacing w:line="360" w:lineRule="auto"/>
        <w:jc w:val="center"/>
        <w:rPr>
          <w:sz w:val="16"/>
          <w:szCs w:val="22"/>
          <w:lang w:val="en-US"/>
        </w:rPr>
      </w:pPr>
      <w:r w:rsidRPr="00E1507C">
        <w:rPr>
          <w:i/>
          <w:sz w:val="18"/>
          <w:lang w:val="en-US"/>
        </w:rPr>
        <w:t>Fig.</w:t>
      </w:r>
      <w:r w:rsidRPr="00625060">
        <w:rPr>
          <w:i/>
          <w:sz w:val="18"/>
          <w:lang w:val="en-US"/>
        </w:rPr>
        <w:t> </w:t>
      </w:r>
      <w:r w:rsidRPr="00E1507C">
        <w:rPr>
          <w:i/>
          <w:sz w:val="18"/>
          <w:lang w:val="en-US"/>
        </w:rPr>
        <w:t>3.</w:t>
      </w:r>
      <w:r w:rsidRPr="00E1507C">
        <w:rPr>
          <w:sz w:val="18"/>
          <w:lang w:val="en-US"/>
        </w:rPr>
        <w:t xml:space="preserve"> Cover of the catalog «Equipment for radiation and ecology monitoring» (Minsk, 1996)</w:t>
      </w:r>
    </w:p>
    <w:p w:rsidR="00BE609E" w:rsidRPr="00E1507C" w:rsidRDefault="00BE609E" w:rsidP="000A2B35">
      <w:pPr>
        <w:spacing w:line="360" w:lineRule="auto"/>
        <w:ind w:firstLine="567"/>
        <w:jc w:val="both"/>
        <w:rPr>
          <w:sz w:val="22"/>
          <w:szCs w:val="22"/>
          <w:lang w:val="en-US"/>
        </w:rPr>
      </w:pPr>
    </w:p>
    <w:p w:rsidR="004863A6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Для развития сети радиационного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экологического контроля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соответствии</w:t>
      </w:r>
      <w:r w:rsidR="0006719B">
        <w:rPr>
          <w:sz w:val="22"/>
          <w:szCs w:val="22"/>
        </w:rPr>
        <w:t xml:space="preserve"> с </w:t>
      </w:r>
      <w:r w:rsidR="00E1507C">
        <w:rPr>
          <w:sz w:val="22"/>
          <w:szCs w:val="22"/>
        </w:rPr>
        <w:t>п</w:t>
      </w:r>
      <w:r w:rsidRPr="000A2B35">
        <w:rPr>
          <w:sz w:val="22"/>
          <w:szCs w:val="22"/>
        </w:rPr>
        <w:t xml:space="preserve">остановлением </w:t>
      </w:r>
      <w:r w:rsidR="005C54F1">
        <w:rPr>
          <w:sz w:val="22"/>
          <w:szCs w:val="22"/>
        </w:rPr>
        <w:t>Совета Министров Республики Беларусь от </w:t>
      </w:r>
      <w:r w:rsidRPr="000A2B35">
        <w:rPr>
          <w:sz w:val="22"/>
          <w:szCs w:val="22"/>
        </w:rPr>
        <w:t>17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января 1997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г.</w:t>
      </w:r>
      <w:r w:rsidR="00585AC6" w:rsidRPr="00585AC6">
        <w:rPr>
          <w:sz w:val="22"/>
          <w:szCs w:val="22"/>
        </w:rPr>
        <w:t xml:space="preserve"> </w:t>
      </w:r>
      <w:r w:rsidR="00585AC6">
        <w:rPr>
          <w:sz w:val="22"/>
          <w:szCs w:val="22"/>
        </w:rPr>
        <w:t xml:space="preserve">№ 7 </w:t>
      </w:r>
      <w:r w:rsidRPr="000A2B35">
        <w:rPr>
          <w:sz w:val="22"/>
          <w:szCs w:val="22"/>
        </w:rPr>
        <w:t>НИИ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ЯП БГУ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качестве головной организации выполнял Государственную научно-техническую программу «</w:t>
      </w:r>
      <w:r w:rsidRPr="000A2B35">
        <w:rPr>
          <w:bCs/>
          <w:iCs/>
          <w:sz w:val="22"/>
          <w:szCs w:val="22"/>
        </w:rPr>
        <w:t>Разработать</w:t>
      </w:r>
      <w:r w:rsidR="0006719B">
        <w:rPr>
          <w:bCs/>
          <w:iCs/>
          <w:sz w:val="22"/>
          <w:szCs w:val="22"/>
        </w:rPr>
        <w:t xml:space="preserve"> и </w:t>
      </w:r>
      <w:r w:rsidRPr="000A2B35">
        <w:rPr>
          <w:bCs/>
          <w:iCs/>
          <w:sz w:val="22"/>
          <w:szCs w:val="22"/>
        </w:rPr>
        <w:t>внедрить методы</w:t>
      </w:r>
      <w:r w:rsidR="0006719B">
        <w:rPr>
          <w:bCs/>
          <w:iCs/>
          <w:sz w:val="22"/>
          <w:szCs w:val="22"/>
        </w:rPr>
        <w:t xml:space="preserve"> и </w:t>
      </w:r>
      <w:r w:rsidRPr="000A2B35">
        <w:rPr>
          <w:bCs/>
          <w:iCs/>
          <w:sz w:val="22"/>
          <w:szCs w:val="22"/>
        </w:rPr>
        <w:t>аппаратурные средства для обеспечения радиационной</w:t>
      </w:r>
      <w:r w:rsidR="0006719B">
        <w:rPr>
          <w:bCs/>
          <w:iCs/>
          <w:sz w:val="22"/>
          <w:szCs w:val="22"/>
        </w:rPr>
        <w:t xml:space="preserve"> и </w:t>
      </w:r>
      <w:r w:rsidRPr="000A2B35">
        <w:rPr>
          <w:bCs/>
          <w:iCs/>
          <w:sz w:val="22"/>
          <w:szCs w:val="22"/>
        </w:rPr>
        <w:t>экологической</w:t>
      </w:r>
      <w:r w:rsidRPr="000A2B35">
        <w:rPr>
          <w:sz w:val="22"/>
          <w:szCs w:val="22"/>
        </w:rPr>
        <w:t xml:space="preserve"> </w:t>
      </w:r>
      <w:r w:rsidRPr="000A2B35">
        <w:rPr>
          <w:bCs/>
          <w:iCs/>
          <w:sz w:val="22"/>
          <w:szCs w:val="22"/>
        </w:rPr>
        <w:t>безопасности</w:t>
      </w:r>
      <w:r w:rsidRPr="000A2B35">
        <w:rPr>
          <w:sz w:val="22"/>
          <w:szCs w:val="22"/>
        </w:rPr>
        <w:t>» («</w:t>
      </w:r>
      <w:r w:rsidRPr="000A2B35">
        <w:rPr>
          <w:bCs/>
          <w:iCs/>
          <w:sz w:val="22"/>
          <w:szCs w:val="22"/>
        </w:rPr>
        <w:t>Радиоэкология</w:t>
      </w:r>
      <w:r w:rsidRPr="000A2B35">
        <w:rPr>
          <w:sz w:val="22"/>
          <w:szCs w:val="22"/>
        </w:rPr>
        <w:t>») на период 1997</w:t>
      </w:r>
      <w:r w:rsidR="005C54F1">
        <w:rPr>
          <w:sz w:val="22"/>
          <w:szCs w:val="22"/>
        </w:rPr>
        <w:t>–</w:t>
      </w:r>
      <w:r w:rsidRPr="000A2B35">
        <w:rPr>
          <w:sz w:val="22"/>
          <w:szCs w:val="22"/>
        </w:rPr>
        <w:t>2000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гг.</w:t>
      </w:r>
      <w:r w:rsidR="004863A6" w:rsidRPr="000A2B35">
        <w:rPr>
          <w:sz w:val="22"/>
          <w:szCs w:val="22"/>
        </w:rPr>
        <w:t xml:space="preserve"> </w:t>
      </w:r>
    </w:p>
    <w:p w:rsidR="00BE609E" w:rsidRPr="000A2B35" w:rsidRDefault="00BE609E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С начала </w:t>
      </w:r>
      <w:r w:rsidR="005C54F1">
        <w:rPr>
          <w:sz w:val="22"/>
          <w:szCs w:val="22"/>
        </w:rPr>
        <w:t>19</w:t>
      </w:r>
      <w:r w:rsidRPr="000A2B35">
        <w:rPr>
          <w:sz w:val="22"/>
          <w:szCs w:val="22"/>
        </w:rPr>
        <w:t>90-х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г</w:t>
      </w:r>
      <w:r w:rsidR="005C54F1">
        <w:rPr>
          <w:sz w:val="22"/>
          <w:szCs w:val="22"/>
        </w:rPr>
        <w:t>г.</w:t>
      </w:r>
      <w:r w:rsidR="0006719B">
        <w:rPr>
          <w:sz w:val="22"/>
          <w:szCs w:val="22"/>
        </w:rPr>
        <w:t xml:space="preserve"> в </w:t>
      </w:r>
      <w:r w:rsidR="005C54F1">
        <w:rPr>
          <w:sz w:val="22"/>
          <w:szCs w:val="22"/>
        </w:rPr>
        <w:t>НИИ ЯП БГУ</w:t>
      </w:r>
      <w:r w:rsidRPr="000A2B35">
        <w:rPr>
          <w:sz w:val="22"/>
          <w:szCs w:val="22"/>
        </w:rPr>
        <w:t xml:space="preserve"> под руководством д</w:t>
      </w:r>
      <w:r w:rsidR="005C54F1">
        <w:rPr>
          <w:sz w:val="22"/>
          <w:szCs w:val="22"/>
        </w:rPr>
        <w:t xml:space="preserve">октора </w:t>
      </w:r>
      <w:r w:rsidRPr="000A2B35">
        <w:rPr>
          <w:sz w:val="22"/>
          <w:szCs w:val="22"/>
        </w:rPr>
        <w:t>ф</w:t>
      </w:r>
      <w:r w:rsidR="005C54F1">
        <w:rPr>
          <w:sz w:val="22"/>
          <w:szCs w:val="22"/>
        </w:rPr>
        <w:t>изико</w:t>
      </w:r>
      <w:r w:rsidRPr="000A2B35">
        <w:rPr>
          <w:sz w:val="22"/>
          <w:szCs w:val="22"/>
        </w:rPr>
        <w:t>-мат</w:t>
      </w:r>
      <w:r w:rsidR="005C54F1">
        <w:rPr>
          <w:sz w:val="22"/>
          <w:szCs w:val="22"/>
        </w:rPr>
        <w:t>ематических</w:t>
      </w:r>
      <w:r w:rsidRPr="000A2B35">
        <w:rPr>
          <w:sz w:val="22"/>
          <w:szCs w:val="22"/>
        </w:rPr>
        <w:t xml:space="preserve"> наук М.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В.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Коржика были начаты систематические исследования свойств кристаллических соединений</w:t>
      </w:r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>целью создания нового поколения высокоэффективных трансформаторов энергии ионизирующего излучения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свет,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частности сцинтилляторов</w:t>
      </w:r>
      <w:r w:rsidR="005C54F1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5C54F1">
        <w:rPr>
          <w:sz w:val="22"/>
          <w:szCs w:val="22"/>
        </w:rPr>
        <w:t>14</w:t>
      </w:r>
      <w:r w:rsidRPr="000A2B35">
        <w:rPr>
          <w:sz w:val="22"/>
          <w:szCs w:val="22"/>
        </w:rPr>
        <w:t>]. Разработан новый класс сцинтилляционных материалов</w:t>
      </w:r>
      <w:r w:rsidR="005C54F1">
        <w:rPr>
          <w:sz w:val="22"/>
          <w:szCs w:val="22"/>
        </w:rPr>
        <w:t> –</w:t>
      </w:r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вольфрамата</w:t>
      </w:r>
      <w:proofErr w:type="spellEnd"/>
      <w:r w:rsidRPr="000A2B35">
        <w:rPr>
          <w:sz w:val="22"/>
          <w:szCs w:val="22"/>
        </w:rPr>
        <w:t xml:space="preserve"> свинца </w:t>
      </w:r>
      <w:r w:rsidRPr="000A2B35">
        <w:rPr>
          <w:sz w:val="22"/>
          <w:szCs w:val="22"/>
          <w:lang w:val="en-GB"/>
        </w:rPr>
        <w:t>PWO</w:t>
      </w:r>
      <w:r w:rsidR="005C54F1">
        <w:rPr>
          <w:sz w:val="22"/>
          <w:szCs w:val="22"/>
        </w:rPr>
        <w:t>. На </w:t>
      </w:r>
      <w:r w:rsidRPr="000A2B35">
        <w:rPr>
          <w:sz w:val="22"/>
          <w:szCs w:val="22"/>
        </w:rPr>
        <w:t xml:space="preserve">основе тяжелого сцинтиллятора </w:t>
      </w:r>
      <w:proofErr w:type="spellStart"/>
      <w:r w:rsidRPr="000A2B35">
        <w:rPr>
          <w:sz w:val="22"/>
          <w:szCs w:val="22"/>
        </w:rPr>
        <w:t>вольфрамата</w:t>
      </w:r>
      <w:proofErr w:type="spellEnd"/>
      <w:r w:rsidRPr="000A2B35">
        <w:rPr>
          <w:sz w:val="22"/>
          <w:szCs w:val="22"/>
        </w:rPr>
        <w:t xml:space="preserve"> свинца созданы электромагнитные калориметры детекторов С</w:t>
      </w:r>
      <w:r w:rsidRPr="000A2B35">
        <w:rPr>
          <w:sz w:val="22"/>
          <w:szCs w:val="22"/>
          <w:lang w:val="en-GB"/>
        </w:rPr>
        <w:t>MS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  <w:lang w:val="en-GB"/>
        </w:rPr>
        <w:t>ALICE</w:t>
      </w:r>
      <w:r w:rsidR="0006719B">
        <w:rPr>
          <w:sz w:val="22"/>
          <w:szCs w:val="22"/>
        </w:rPr>
        <w:t xml:space="preserve"> в </w:t>
      </w:r>
      <w:r w:rsidR="005C54F1">
        <w:rPr>
          <w:sz w:val="22"/>
          <w:szCs w:val="22"/>
        </w:rPr>
        <w:t>Европейской организации ядерных исследований (</w:t>
      </w:r>
      <w:r w:rsidR="005C54F1">
        <w:rPr>
          <w:sz w:val="22"/>
          <w:szCs w:val="22"/>
          <w:lang w:val="en-US"/>
        </w:rPr>
        <w:t>CERN</w:t>
      </w:r>
      <w:r w:rsidR="005C54F1">
        <w:rPr>
          <w:sz w:val="22"/>
          <w:szCs w:val="22"/>
        </w:rPr>
        <w:t>)</w:t>
      </w:r>
      <w:r w:rsidRPr="000A2B35">
        <w:rPr>
          <w:sz w:val="22"/>
          <w:szCs w:val="22"/>
        </w:rPr>
        <w:t xml:space="preserve">. </w:t>
      </w:r>
    </w:p>
    <w:p w:rsidR="00FE63F3" w:rsidRPr="000A2B35" w:rsidRDefault="00FE63F3" w:rsidP="000A2B35">
      <w:pPr>
        <w:widowControl w:val="0"/>
        <w:spacing w:line="360" w:lineRule="auto"/>
        <w:ind w:firstLine="567"/>
        <w:jc w:val="center"/>
        <w:rPr>
          <w:spacing w:val="-4"/>
          <w:sz w:val="22"/>
          <w:szCs w:val="22"/>
        </w:rPr>
      </w:pPr>
    </w:p>
    <w:p w:rsidR="00FE63F3" w:rsidRDefault="005C54F1" w:rsidP="005C54F1">
      <w:pPr>
        <w:spacing w:line="360" w:lineRule="auto"/>
        <w:jc w:val="center"/>
        <w:rPr>
          <w:bCs/>
          <w:sz w:val="18"/>
          <w:szCs w:val="22"/>
        </w:rPr>
      </w:pPr>
      <w:r w:rsidRPr="005C54F1">
        <w:rPr>
          <w:bCs/>
          <w:i/>
          <w:sz w:val="18"/>
          <w:szCs w:val="22"/>
        </w:rPr>
        <w:t>Рис. </w:t>
      </w:r>
      <w:r w:rsidR="00FE63F3" w:rsidRPr="005C54F1">
        <w:rPr>
          <w:bCs/>
          <w:i/>
          <w:sz w:val="18"/>
          <w:szCs w:val="22"/>
        </w:rPr>
        <w:t>4</w:t>
      </w:r>
      <w:r w:rsidRPr="005C54F1">
        <w:rPr>
          <w:bCs/>
          <w:i/>
          <w:sz w:val="18"/>
          <w:szCs w:val="22"/>
        </w:rPr>
        <w:t>.</w:t>
      </w:r>
      <w:r w:rsidR="00FE63F3" w:rsidRPr="005C54F1">
        <w:rPr>
          <w:bCs/>
          <w:i/>
          <w:sz w:val="18"/>
          <w:szCs w:val="22"/>
        </w:rPr>
        <w:t xml:space="preserve"> </w:t>
      </w:r>
      <w:r w:rsidR="00FE63F3" w:rsidRPr="005C54F1">
        <w:rPr>
          <w:bCs/>
          <w:sz w:val="18"/>
          <w:szCs w:val="22"/>
        </w:rPr>
        <w:t xml:space="preserve">Элемент электромагнитного калориметра на основе </w:t>
      </w:r>
      <w:proofErr w:type="spellStart"/>
      <w:r w:rsidR="00FE63F3" w:rsidRPr="005C54F1">
        <w:rPr>
          <w:bCs/>
          <w:sz w:val="18"/>
          <w:szCs w:val="22"/>
        </w:rPr>
        <w:t>вольфрамата</w:t>
      </w:r>
      <w:proofErr w:type="spellEnd"/>
      <w:r w:rsidR="00FE63F3" w:rsidRPr="005C54F1">
        <w:rPr>
          <w:bCs/>
          <w:sz w:val="18"/>
          <w:szCs w:val="22"/>
        </w:rPr>
        <w:t xml:space="preserve"> свинца</w:t>
      </w:r>
    </w:p>
    <w:p w:rsidR="005C54F1" w:rsidRPr="005C54F1" w:rsidRDefault="005C54F1" w:rsidP="005C54F1">
      <w:pPr>
        <w:spacing w:line="360" w:lineRule="auto"/>
        <w:jc w:val="center"/>
        <w:rPr>
          <w:spacing w:val="-4"/>
          <w:sz w:val="16"/>
          <w:szCs w:val="22"/>
          <w:lang w:val="en-US"/>
        </w:rPr>
      </w:pPr>
      <w:r w:rsidRPr="005C54F1">
        <w:rPr>
          <w:i/>
          <w:sz w:val="18"/>
          <w:lang w:val="en-US"/>
        </w:rPr>
        <w:t>Fig.</w:t>
      </w:r>
      <w:r w:rsidRPr="00625060">
        <w:rPr>
          <w:i/>
          <w:sz w:val="18"/>
          <w:lang w:val="en-US"/>
        </w:rPr>
        <w:t> </w:t>
      </w:r>
      <w:r w:rsidRPr="005C54F1">
        <w:rPr>
          <w:i/>
          <w:sz w:val="18"/>
          <w:lang w:val="en-US"/>
        </w:rPr>
        <w:t>4.</w:t>
      </w:r>
      <w:r w:rsidRPr="005C54F1">
        <w:rPr>
          <w:sz w:val="18"/>
          <w:lang w:val="en-US"/>
        </w:rPr>
        <w:t xml:space="preserve"> Element of the electromagnetic calorimeter on the basis of lead tungstate</w:t>
      </w:r>
    </w:p>
    <w:p w:rsidR="00FE63F3" w:rsidRPr="005C54F1" w:rsidRDefault="00FE63F3" w:rsidP="000A2B35">
      <w:pPr>
        <w:widowControl w:val="0"/>
        <w:spacing w:line="360" w:lineRule="auto"/>
        <w:ind w:firstLine="567"/>
        <w:jc w:val="both"/>
        <w:rPr>
          <w:spacing w:val="-4"/>
          <w:szCs w:val="22"/>
          <w:lang w:val="en-US"/>
        </w:rPr>
      </w:pPr>
    </w:p>
    <w:p w:rsidR="000C77EF" w:rsidRPr="000A2B35" w:rsidRDefault="005C54F1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Поскольку ф</w:t>
      </w:r>
      <w:r w:rsidR="00BE609E" w:rsidRPr="000A2B35">
        <w:rPr>
          <w:spacing w:val="-4"/>
          <w:sz w:val="22"/>
          <w:szCs w:val="22"/>
        </w:rPr>
        <w:t xml:space="preserve">ундамент исследовательской программы </w:t>
      </w:r>
      <w:r>
        <w:rPr>
          <w:spacing w:val="-4"/>
          <w:sz w:val="22"/>
          <w:szCs w:val="22"/>
        </w:rPr>
        <w:t>НИИ ЯП БГУ</w:t>
      </w:r>
      <w:r w:rsidR="00BE609E" w:rsidRPr="000A2B35">
        <w:rPr>
          <w:spacing w:val="-4"/>
          <w:sz w:val="22"/>
          <w:szCs w:val="22"/>
        </w:rPr>
        <w:t xml:space="preserve"> был заложен еще на кафедре ядерной физики БГУ,</w:t>
      </w:r>
      <w:r w:rsidR="0006719B">
        <w:rPr>
          <w:spacing w:val="-4"/>
          <w:sz w:val="22"/>
          <w:szCs w:val="22"/>
        </w:rPr>
        <w:t xml:space="preserve"> </w:t>
      </w:r>
      <w:r w:rsidR="00585AC6">
        <w:rPr>
          <w:spacing w:val="-4"/>
          <w:sz w:val="22"/>
          <w:szCs w:val="22"/>
        </w:rPr>
        <w:t>их сотрудники</w:t>
      </w:r>
      <w:r w:rsidR="00585AC6" w:rsidRPr="000A2B35"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и </w:t>
      </w:r>
      <w:r w:rsidR="0006719B">
        <w:rPr>
          <w:spacing w:val="-4"/>
          <w:sz w:val="22"/>
          <w:szCs w:val="22"/>
        </w:rPr>
        <w:t>в </w:t>
      </w:r>
      <w:r w:rsidR="00BE609E" w:rsidRPr="000A2B35">
        <w:rPr>
          <w:spacing w:val="-4"/>
          <w:sz w:val="22"/>
          <w:szCs w:val="22"/>
        </w:rPr>
        <w:t>настоящее время сохраня</w:t>
      </w:r>
      <w:r w:rsidR="00585AC6">
        <w:rPr>
          <w:spacing w:val="-4"/>
          <w:sz w:val="22"/>
          <w:szCs w:val="22"/>
        </w:rPr>
        <w:t>ю</w:t>
      </w:r>
      <w:r w:rsidR="00BE609E" w:rsidRPr="000A2B35">
        <w:rPr>
          <w:spacing w:val="-4"/>
          <w:sz w:val="22"/>
          <w:szCs w:val="22"/>
        </w:rPr>
        <w:t>т</w:t>
      </w:r>
      <w:r w:rsidR="00585AC6">
        <w:rPr>
          <w:spacing w:val="-4"/>
          <w:sz w:val="22"/>
          <w:szCs w:val="22"/>
        </w:rPr>
        <w:t xml:space="preserve"> </w:t>
      </w:r>
      <w:r w:rsidR="00BE609E" w:rsidRPr="000A2B35">
        <w:rPr>
          <w:spacing w:val="-4"/>
          <w:sz w:val="22"/>
          <w:szCs w:val="22"/>
        </w:rPr>
        <w:t xml:space="preserve">тесные научно-педагогические связи. </w:t>
      </w:r>
      <w:r w:rsidR="00585AC6">
        <w:rPr>
          <w:spacing w:val="-4"/>
          <w:sz w:val="22"/>
          <w:szCs w:val="22"/>
        </w:rPr>
        <w:t>Необходимо отметить</w:t>
      </w:r>
      <w:r w:rsidR="00BE609E" w:rsidRPr="000A2B35">
        <w:rPr>
          <w:spacing w:val="-4"/>
          <w:sz w:val="22"/>
          <w:szCs w:val="22"/>
        </w:rPr>
        <w:t xml:space="preserve"> выходцев из НИИ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ЯП БГУ</w:t>
      </w:r>
      <w:r w:rsidR="00585AC6">
        <w:rPr>
          <w:spacing w:val="-4"/>
          <w:sz w:val="22"/>
          <w:szCs w:val="22"/>
        </w:rPr>
        <w:t> –</w:t>
      </w:r>
      <w:r w:rsidR="00BE609E" w:rsidRPr="000A2B35"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ведущих</w:t>
      </w:r>
      <w:r w:rsidR="00BE609E" w:rsidRPr="000A2B35">
        <w:rPr>
          <w:spacing w:val="-4"/>
          <w:sz w:val="22"/>
          <w:szCs w:val="22"/>
        </w:rPr>
        <w:t xml:space="preserve"> преподавателей кафедры доцентов И.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Я.</w:t>
      </w:r>
      <w:r>
        <w:rPr>
          <w:spacing w:val="-4"/>
          <w:sz w:val="22"/>
          <w:szCs w:val="22"/>
        </w:rPr>
        <w:t> </w:t>
      </w:r>
      <w:proofErr w:type="spellStart"/>
      <w:r w:rsidR="00BE609E" w:rsidRPr="000A2B35">
        <w:rPr>
          <w:spacing w:val="-4"/>
          <w:sz w:val="22"/>
          <w:szCs w:val="22"/>
        </w:rPr>
        <w:t>Дубовскую</w:t>
      </w:r>
      <w:proofErr w:type="spellEnd"/>
      <w:r w:rsidR="0006719B">
        <w:rPr>
          <w:spacing w:val="-4"/>
          <w:sz w:val="22"/>
          <w:szCs w:val="22"/>
        </w:rPr>
        <w:t xml:space="preserve"> и </w:t>
      </w:r>
      <w:r w:rsidR="00BE609E" w:rsidRPr="000A2B35">
        <w:rPr>
          <w:spacing w:val="-4"/>
          <w:sz w:val="22"/>
          <w:szCs w:val="22"/>
        </w:rPr>
        <w:t>М.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В. </w:t>
      </w:r>
      <w:proofErr w:type="spellStart"/>
      <w:r w:rsidR="00BE609E" w:rsidRPr="000A2B35">
        <w:rPr>
          <w:spacing w:val="-4"/>
          <w:sz w:val="22"/>
          <w:szCs w:val="22"/>
        </w:rPr>
        <w:t>Дежурко</w:t>
      </w:r>
      <w:proofErr w:type="spellEnd"/>
      <w:r w:rsidR="00BE609E" w:rsidRPr="000A2B35">
        <w:rPr>
          <w:spacing w:val="-4"/>
          <w:sz w:val="22"/>
          <w:szCs w:val="22"/>
        </w:rPr>
        <w:t>,</w:t>
      </w:r>
      <w:r w:rsidR="0006719B">
        <w:rPr>
          <w:spacing w:val="-4"/>
          <w:sz w:val="22"/>
          <w:szCs w:val="22"/>
        </w:rPr>
        <w:t xml:space="preserve"> а </w:t>
      </w:r>
      <w:r w:rsidR="00BE609E" w:rsidRPr="000A2B35">
        <w:rPr>
          <w:spacing w:val="-4"/>
          <w:sz w:val="22"/>
          <w:szCs w:val="22"/>
        </w:rPr>
        <w:t>также сотрудников НИИ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ЯП БГУ</w:t>
      </w:r>
      <w:r w:rsidR="00585AC6">
        <w:rPr>
          <w:spacing w:val="-4"/>
          <w:sz w:val="22"/>
          <w:szCs w:val="22"/>
        </w:rPr>
        <w:t> –</w:t>
      </w:r>
      <w:r w:rsidR="00BE609E" w:rsidRPr="000A2B35">
        <w:rPr>
          <w:spacing w:val="-4"/>
          <w:sz w:val="22"/>
          <w:szCs w:val="22"/>
        </w:rPr>
        <w:t xml:space="preserve"> профессора В.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В.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Тихомирова, доктора физ</w:t>
      </w:r>
      <w:r>
        <w:rPr>
          <w:spacing w:val="-4"/>
          <w:sz w:val="22"/>
          <w:szCs w:val="22"/>
        </w:rPr>
        <w:t>ико</w:t>
      </w:r>
      <w:r w:rsidR="00BE609E" w:rsidRPr="000A2B35">
        <w:rPr>
          <w:spacing w:val="-4"/>
          <w:sz w:val="22"/>
          <w:szCs w:val="22"/>
        </w:rPr>
        <w:t>-мат</w:t>
      </w:r>
      <w:r>
        <w:rPr>
          <w:spacing w:val="-4"/>
          <w:sz w:val="22"/>
          <w:szCs w:val="22"/>
        </w:rPr>
        <w:t>ематических</w:t>
      </w:r>
      <w:r w:rsidR="00BE609E" w:rsidRPr="000A2B35">
        <w:rPr>
          <w:spacing w:val="-4"/>
          <w:sz w:val="22"/>
          <w:szCs w:val="22"/>
        </w:rPr>
        <w:t xml:space="preserve"> наук А.</w:t>
      </w:r>
      <w:r>
        <w:rPr>
          <w:spacing w:val="-4"/>
          <w:sz w:val="22"/>
          <w:szCs w:val="22"/>
        </w:rPr>
        <w:t> </w:t>
      </w:r>
      <w:r w:rsidR="00BE609E" w:rsidRPr="000A2B35">
        <w:rPr>
          <w:spacing w:val="-4"/>
          <w:sz w:val="22"/>
          <w:szCs w:val="22"/>
        </w:rPr>
        <w:t>С.</w:t>
      </w:r>
      <w:r w:rsidR="00BE609E" w:rsidRPr="000A2B35">
        <w:rPr>
          <w:spacing w:val="-4"/>
          <w:sz w:val="22"/>
          <w:szCs w:val="22"/>
          <w:lang w:val="en-US"/>
        </w:rPr>
        <w:t> </w:t>
      </w:r>
      <w:r w:rsidR="00BE609E" w:rsidRPr="000A2B35">
        <w:rPr>
          <w:bCs/>
          <w:sz w:val="22"/>
          <w:szCs w:val="22"/>
        </w:rPr>
        <w:t xml:space="preserve">Лобко, кандидатов </w:t>
      </w:r>
      <w:r>
        <w:rPr>
          <w:spacing w:val="-4"/>
          <w:sz w:val="22"/>
          <w:szCs w:val="22"/>
        </w:rPr>
        <w:t>физико</w:t>
      </w:r>
      <w:r w:rsidR="00BE609E" w:rsidRPr="000A2B35">
        <w:rPr>
          <w:spacing w:val="-4"/>
          <w:sz w:val="22"/>
          <w:szCs w:val="22"/>
        </w:rPr>
        <w:t>-мат</w:t>
      </w:r>
      <w:r>
        <w:rPr>
          <w:spacing w:val="-4"/>
          <w:sz w:val="22"/>
          <w:szCs w:val="22"/>
        </w:rPr>
        <w:t>ематических</w:t>
      </w:r>
      <w:r w:rsidR="00BE609E" w:rsidRPr="000A2B35">
        <w:rPr>
          <w:spacing w:val="-4"/>
          <w:sz w:val="22"/>
          <w:szCs w:val="22"/>
        </w:rPr>
        <w:t xml:space="preserve"> </w:t>
      </w:r>
      <w:r w:rsidR="00BE609E" w:rsidRPr="000A2B35">
        <w:rPr>
          <w:bCs/>
          <w:sz w:val="22"/>
          <w:szCs w:val="22"/>
        </w:rPr>
        <w:t>наук К.</w:t>
      </w:r>
      <w:r>
        <w:rPr>
          <w:bCs/>
          <w:sz w:val="22"/>
          <w:szCs w:val="22"/>
        </w:rPr>
        <w:t> </w:t>
      </w:r>
      <w:r w:rsidR="00BE609E" w:rsidRPr="000A2B35">
        <w:rPr>
          <w:bCs/>
          <w:sz w:val="22"/>
          <w:szCs w:val="22"/>
        </w:rPr>
        <w:t>Г. </w:t>
      </w:r>
      <w:proofErr w:type="spellStart"/>
      <w:r w:rsidR="00BE609E" w:rsidRPr="000A2B35">
        <w:rPr>
          <w:bCs/>
          <w:sz w:val="22"/>
          <w:szCs w:val="22"/>
        </w:rPr>
        <w:t>Батракова</w:t>
      </w:r>
      <w:proofErr w:type="spellEnd"/>
      <w:r w:rsidR="00BE609E" w:rsidRPr="000A2B35">
        <w:rPr>
          <w:bCs/>
          <w:sz w:val="22"/>
          <w:szCs w:val="22"/>
        </w:rPr>
        <w:t>, Д.</w:t>
      </w:r>
      <w:r>
        <w:rPr>
          <w:bCs/>
          <w:sz w:val="22"/>
          <w:szCs w:val="22"/>
        </w:rPr>
        <w:t> </w:t>
      </w:r>
      <w:r w:rsidR="00BE609E" w:rsidRPr="000A2B35">
        <w:rPr>
          <w:bCs/>
          <w:sz w:val="22"/>
          <w:szCs w:val="22"/>
        </w:rPr>
        <w:t>С. Быченка, Х.</w:t>
      </w:r>
      <w:r w:rsidR="00BE609E" w:rsidRPr="000A2B35">
        <w:rPr>
          <w:bCs/>
          <w:sz w:val="22"/>
          <w:szCs w:val="22"/>
          <w:lang w:val="en-US"/>
        </w:rPr>
        <w:t> </w:t>
      </w:r>
      <w:proofErr w:type="spellStart"/>
      <w:r w:rsidR="00BE609E" w:rsidRPr="000A2B35">
        <w:rPr>
          <w:bCs/>
          <w:sz w:val="22"/>
          <w:szCs w:val="22"/>
        </w:rPr>
        <w:t>Суареса</w:t>
      </w:r>
      <w:proofErr w:type="spellEnd"/>
      <w:r w:rsidR="00BE609E" w:rsidRPr="000A2B35">
        <w:rPr>
          <w:bCs/>
          <w:sz w:val="22"/>
          <w:szCs w:val="22"/>
        </w:rPr>
        <w:t>, научных сотрудников И.</w:t>
      </w:r>
      <w:r>
        <w:rPr>
          <w:bCs/>
          <w:sz w:val="22"/>
          <w:szCs w:val="22"/>
        </w:rPr>
        <w:t> </w:t>
      </w:r>
      <w:r w:rsidR="00BE609E" w:rsidRPr="000A2B35">
        <w:rPr>
          <w:bCs/>
          <w:sz w:val="22"/>
          <w:szCs w:val="22"/>
        </w:rPr>
        <w:t>В. Мороза, В.</w:t>
      </w:r>
      <w:r>
        <w:rPr>
          <w:bCs/>
          <w:sz w:val="22"/>
          <w:szCs w:val="22"/>
          <w:lang w:val="be-BY"/>
        </w:rPr>
        <w:t> </w:t>
      </w:r>
      <w:r w:rsidR="00BE609E" w:rsidRPr="000A2B35">
        <w:rPr>
          <w:bCs/>
          <w:sz w:val="22"/>
          <w:szCs w:val="22"/>
        </w:rPr>
        <w:t>А. </w:t>
      </w:r>
      <w:proofErr w:type="spellStart"/>
      <w:r w:rsidR="00BE609E" w:rsidRPr="000A2B35">
        <w:rPr>
          <w:bCs/>
          <w:sz w:val="22"/>
          <w:szCs w:val="22"/>
        </w:rPr>
        <w:t>Мечинского</w:t>
      </w:r>
      <w:proofErr w:type="spellEnd"/>
      <w:r w:rsidR="00BE609E" w:rsidRPr="000A2B35">
        <w:rPr>
          <w:bCs/>
          <w:sz w:val="22"/>
          <w:szCs w:val="22"/>
        </w:rPr>
        <w:t>, которые обеспечивают преподавание многих ключевых дисциплин</w:t>
      </w:r>
      <w:r w:rsidR="0006719B">
        <w:rPr>
          <w:bCs/>
          <w:sz w:val="22"/>
          <w:szCs w:val="22"/>
        </w:rPr>
        <w:t xml:space="preserve"> и </w:t>
      </w:r>
      <w:r w:rsidR="00BE609E" w:rsidRPr="000A2B35">
        <w:rPr>
          <w:bCs/>
          <w:sz w:val="22"/>
          <w:szCs w:val="22"/>
        </w:rPr>
        <w:t>участвуют</w:t>
      </w:r>
      <w:r w:rsidR="0006719B">
        <w:rPr>
          <w:bCs/>
          <w:sz w:val="22"/>
          <w:szCs w:val="22"/>
        </w:rPr>
        <w:t xml:space="preserve"> в </w:t>
      </w:r>
      <w:r w:rsidR="00BE609E" w:rsidRPr="000A2B35">
        <w:rPr>
          <w:bCs/>
          <w:sz w:val="22"/>
          <w:szCs w:val="22"/>
        </w:rPr>
        <w:t>подготовке специалистов для Белорусской АЭС. Совместно</w:t>
      </w:r>
      <w:r w:rsidR="0006719B">
        <w:rPr>
          <w:bCs/>
          <w:sz w:val="22"/>
          <w:szCs w:val="22"/>
        </w:rPr>
        <w:t xml:space="preserve"> с </w:t>
      </w:r>
      <w:r w:rsidR="00BE609E" w:rsidRPr="000A2B35">
        <w:rPr>
          <w:bCs/>
          <w:sz w:val="22"/>
          <w:szCs w:val="22"/>
        </w:rPr>
        <w:t>физическим</w:t>
      </w:r>
      <w:r w:rsidR="0006719B">
        <w:rPr>
          <w:bCs/>
          <w:sz w:val="22"/>
          <w:szCs w:val="22"/>
        </w:rPr>
        <w:t xml:space="preserve"> и </w:t>
      </w:r>
      <w:r w:rsidR="00BE609E" w:rsidRPr="000A2B35">
        <w:rPr>
          <w:bCs/>
          <w:sz w:val="22"/>
          <w:szCs w:val="22"/>
        </w:rPr>
        <w:t>химическим факультетами БГУ активно ведется разработка учебно-научного Электронного портала ядерных знаний учреждений образования Р</w:t>
      </w:r>
      <w:r w:rsidR="0076548D">
        <w:rPr>
          <w:bCs/>
          <w:sz w:val="22"/>
          <w:szCs w:val="22"/>
        </w:rPr>
        <w:t>еспублики</w:t>
      </w:r>
      <w:r>
        <w:rPr>
          <w:bCs/>
          <w:sz w:val="22"/>
          <w:szCs w:val="22"/>
        </w:rPr>
        <w:t xml:space="preserve"> </w:t>
      </w:r>
      <w:r w:rsidR="00BE609E" w:rsidRPr="000A2B35">
        <w:rPr>
          <w:bCs/>
          <w:sz w:val="22"/>
          <w:szCs w:val="22"/>
        </w:rPr>
        <w:t>Б</w:t>
      </w:r>
      <w:r w:rsidR="0076548D">
        <w:rPr>
          <w:bCs/>
          <w:sz w:val="22"/>
          <w:szCs w:val="22"/>
        </w:rPr>
        <w:t>еларусь</w:t>
      </w:r>
      <w:r w:rsidR="00BE609E" w:rsidRPr="000A2B35">
        <w:rPr>
          <w:bCs/>
          <w:sz w:val="22"/>
          <w:szCs w:val="22"/>
        </w:rPr>
        <w:t xml:space="preserve"> </w:t>
      </w:r>
      <w:proofErr w:type="spellStart"/>
      <w:r w:rsidR="00BE609E" w:rsidRPr="000A2B35">
        <w:rPr>
          <w:bCs/>
          <w:sz w:val="22"/>
          <w:szCs w:val="22"/>
          <w:lang w:val="en-US"/>
        </w:rPr>
        <w:t>BelNET</w:t>
      </w:r>
      <w:proofErr w:type="spellEnd"/>
      <w:r w:rsidR="00585AC6">
        <w:rPr>
          <w:rStyle w:val="af6"/>
          <w:bCs/>
          <w:sz w:val="22"/>
          <w:szCs w:val="22"/>
          <w:lang w:val="en-US"/>
        </w:rPr>
        <w:footnoteReference w:id="1"/>
      </w:r>
      <w:r w:rsidR="00BE609E" w:rsidRPr="000A2B35">
        <w:rPr>
          <w:bCs/>
          <w:sz w:val="22"/>
          <w:szCs w:val="22"/>
        </w:rPr>
        <w:t>.</w:t>
      </w:r>
      <w:r w:rsidR="000C77EF" w:rsidRPr="000A2B35">
        <w:rPr>
          <w:bCs/>
          <w:sz w:val="22"/>
          <w:szCs w:val="22"/>
        </w:rPr>
        <w:t xml:space="preserve"> </w:t>
      </w:r>
      <w:r w:rsidR="0076548D" w:rsidRPr="000A2B35">
        <w:rPr>
          <w:sz w:val="22"/>
          <w:szCs w:val="22"/>
        </w:rPr>
        <w:t>НИИ</w:t>
      </w:r>
      <w:r w:rsidR="0076548D">
        <w:rPr>
          <w:sz w:val="22"/>
          <w:szCs w:val="22"/>
        </w:rPr>
        <w:t> </w:t>
      </w:r>
      <w:r w:rsidR="0076548D" w:rsidRPr="000A2B35">
        <w:rPr>
          <w:sz w:val="22"/>
          <w:szCs w:val="22"/>
        </w:rPr>
        <w:t xml:space="preserve">ЯП БГУ </w:t>
      </w:r>
      <w:r w:rsidR="0076548D">
        <w:rPr>
          <w:sz w:val="22"/>
          <w:szCs w:val="22"/>
        </w:rPr>
        <w:t>п</w:t>
      </w:r>
      <w:r w:rsidR="000C77EF" w:rsidRPr="000A2B35">
        <w:rPr>
          <w:sz w:val="22"/>
          <w:szCs w:val="22"/>
        </w:rPr>
        <w:t>олучена лицензия Госатомнадзора</w:t>
      </w:r>
      <w:r w:rsidR="00585AC6">
        <w:rPr>
          <w:sz w:val="22"/>
          <w:szCs w:val="22"/>
        </w:rPr>
        <w:t xml:space="preserve"> Министерства по чрезвычайным ситуациям (МЧС) Республики Беларусь</w:t>
      </w:r>
      <w:r w:rsidR="0076548D">
        <w:rPr>
          <w:sz w:val="22"/>
          <w:szCs w:val="22"/>
        </w:rPr>
        <w:t>,</w:t>
      </w:r>
      <w:r w:rsidR="000C77EF" w:rsidRPr="000A2B35">
        <w:rPr>
          <w:sz w:val="22"/>
          <w:szCs w:val="22"/>
        </w:rPr>
        <w:t xml:space="preserve"> </w:t>
      </w:r>
      <w:r w:rsidR="0076548D">
        <w:rPr>
          <w:sz w:val="22"/>
          <w:szCs w:val="22"/>
        </w:rPr>
        <w:t>позволяющая</w:t>
      </w:r>
      <w:r w:rsidR="000C77EF" w:rsidRPr="000A2B35">
        <w:rPr>
          <w:sz w:val="22"/>
          <w:szCs w:val="22"/>
        </w:rPr>
        <w:t xml:space="preserve"> проведени</w:t>
      </w:r>
      <w:r w:rsidR="0076548D">
        <w:rPr>
          <w:sz w:val="22"/>
          <w:szCs w:val="22"/>
        </w:rPr>
        <w:t>е</w:t>
      </w:r>
      <w:r w:rsidR="000C77EF" w:rsidRPr="000A2B35">
        <w:rPr>
          <w:sz w:val="22"/>
          <w:szCs w:val="22"/>
        </w:rPr>
        <w:t xml:space="preserve"> экспертиз </w:t>
      </w:r>
      <w:r w:rsidR="0076548D">
        <w:rPr>
          <w:sz w:val="22"/>
          <w:szCs w:val="22"/>
        </w:rPr>
        <w:t>в </w:t>
      </w:r>
      <w:r w:rsidR="000C77EF" w:rsidRPr="000A2B35">
        <w:rPr>
          <w:sz w:val="22"/>
          <w:szCs w:val="22"/>
        </w:rPr>
        <w:t>организаци</w:t>
      </w:r>
      <w:r w:rsidR="0076548D">
        <w:rPr>
          <w:sz w:val="22"/>
          <w:szCs w:val="22"/>
        </w:rPr>
        <w:t>ях</w:t>
      </w:r>
      <w:r w:rsidR="0006719B">
        <w:rPr>
          <w:sz w:val="22"/>
          <w:szCs w:val="22"/>
        </w:rPr>
        <w:t xml:space="preserve"> и </w:t>
      </w:r>
      <w:r w:rsidR="000C77EF" w:rsidRPr="000A2B35">
        <w:rPr>
          <w:sz w:val="22"/>
          <w:szCs w:val="22"/>
        </w:rPr>
        <w:t>учреждени</w:t>
      </w:r>
      <w:r w:rsidR="0076548D">
        <w:rPr>
          <w:sz w:val="22"/>
          <w:szCs w:val="22"/>
        </w:rPr>
        <w:t>ях</w:t>
      </w:r>
      <w:r w:rsidR="000C77EF" w:rsidRPr="000A2B35">
        <w:rPr>
          <w:sz w:val="22"/>
          <w:szCs w:val="22"/>
        </w:rPr>
        <w:t xml:space="preserve"> на право работы</w:t>
      </w:r>
      <w:r w:rsidR="0006719B">
        <w:rPr>
          <w:sz w:val="22"/>
          <w:szCs w:val="22"/>
        </w:rPr>
        <w:t xml:space="preserve"> с </w:t>
      </w:r>
      <w:r w:rsidR="000C77EF" w:rsidRPr="000A2B35">
        <w:rPr>
          <w:sz w:val="22"/>
          <w:szCs w:val="22"/>
        </w:rPr>
        <w:t>источниками ионизирующего излучения. Подготовлены специалисты</w:t>
      </w:r>
      <w:r w:rsidR="0006719B">
        <w:rPr>
          <w:sz w:val="22"/>
          <w:szCs w:val="22"/>
        </w:rPr>
        <w:t xml:space="preserve"> и </w:t>
      </w:r>
      <w:r w:rsidR="000C77EF" w:rsidRPr="000A2B35">
        <w:rPr>
          <w:sz w:val="22"/>
          <w:szCs w:val="22"/>
        </w:rPr>
        <w:t>организ</w:t>
      </w:r>
      <w:r w:rsidR="00224D86" w:rsidRPr="000A2B35">
        <w:rPr>
          <w:sz w:val="22"/>
          <w:szCs w:val="22"/>
        </w:rPr>
        <w:t>ована</w:t>
      </w:r>
      <w:r w:rsidR="000C77EF" w:rsidRPr="000A2B35">
        <w:rPr>
          <w:sz w:val="22"/>
          <w:szCs w:val="22"/>
        </w:rPr>
        <w:t xml:space="preserve"> работ</w:t>
      </w:r>
      <w:r w:rsidR="00224D86" w:rsidRPr="000A2B35">
        <w:rPr>
          <w:sz w:val="22"/>
          <w:szCs w:val="22"/>
        </w:rPr>
        <w:t>а</w:t>
      </w:r>
      <w:r w:rsidR="000C77EF" w:rsidRPr="000A2B35">
        <w:rPr>
          <w:sz w:val="22"/>
          <w:szCs w:val="22"/>
        </w:rPr>
        <w:t xml:space="preserve"> </w:t>
      </w:r>
      <w:r w:rsidR="0076548D">
        <w:rPr>
          <w:sz w:val="22"/>
          <w:szCs w:val="22"/>
        </w:rPr>
        <w:t>л</w:t>
      </w:r>
      <w:r w:rsidR="000C77EF" w:rsidRPr="000A2B35">
        <w:rPr>
          <w:sz w:val="22"/>
          <w:szCs w:val="22"/>
        </w:rPr>
        <w:t>аборатории ядерной спектрометрии</w:t>
      </w:r>
      <w:r w:rsidR="0006719B">
        <w:rPr>
          <w:sz w:val="22"/>
          <w:szCs w:val="22"/>
        </w:rPr>
        <w:t xml:space="preserve"> и </w:t>
      </w:r>
      <w:r w:rsidR="000C77EF" w:rsidRPr="000A2B35">
        <w:rPr>
          <w:sz w:val="22"/>
          <w:szCs w:val="22"/>
        </w:rPr>
        <w:t>экспертиз радиационной безопасности</w:t>
      </w:r>
      <w:r w:rsidR="00585AC6">
        <w:rPr>
          <w:rStyle w:val="af6"/>
          <w:sz w:val="22"/>
          <w:szCs w:val="22"/>
        </w:rPr>
        <w:footnoteReference w:id="2"/>
      </w:r>
      <w:r w:rsidR="00224D86" w:rsidRPr="000A2B35">
        <w:rPr>
          <w:sz w:val="22"/>
          <w:szCs w:val="22"/>
        </w:rPr>
        <w:t>.</w:t>
      </w:r>
      <w:r w:rsidR="004863A6" w:rsidRPr="000A2B35">
        <w:rPr>
          <w:sz w:val="22"/>
          <w:szCs w:val="22"/>
        </w:rPr>
        <w:t xml:space="preserve"> По</w:t>
      </w:r>
      <w:r w:rsidR="0076548D">
        <w:rPr>
          <w:sz w:val="22"/>
          <w:szCs w:val="22"/>
        </w:rPr>
        <w:t> </w:t>
      </w:r>
      <w:r w:rsidR="00585AC6">
        <w:rPr>
          <w:sz w:val="22"/>
          <w:szCs w:val="22"/>
        </w:rPr>
        <w:t>договору с </w:t>
      </w:r>
      <w:r w:rsidR="004863A6" w:rsidRPr="000A2B35">
        <w:rPr>
          <w:sz w:val="22"/>
          <w:szCs w:val="22"/>
        </w:rPr>
        <w:t>Департамент</w:t>
      </w:r>
      <w:r w:rsidR="00585AC6">
        <w:rPr>
          <w:sz w:val="22"/>
          <w:szCs w:val="22"/>
        </w:rPr>
        <w:t>ом</w:t>
      </w:r>
      <w:r w:rsidR="004863A6" w:rsidRPr="000A2B35">
        <w:rPr>
          <w:sz w:val="22"/>
          <w:szCs w:val="22"/>
        </w:rPr>
        <w:t xml:space="preserve"> по ликвидации последствий катастрофы на Ч</w:t>
      </w:r>
      <w:r w:rsidR="0076548D">
        <w:rPr>
          <w:sz w:val="22"/>
          <w:szCs w:val="22"/>
        </w:rPr>
        <w:t xml:space="preserve">ернобыльской </w:t>
      </w:r>
      <w:r w:rsidR="004863A6" w:rsidRPr="000A2B35">
        <w:rPr>
          <w:sz w:val="22"/>
          <w:szCs w:val="22"/>
        </w:rPr>
        <w:t xml:space="preserve">АЭС </w:t>
      </w:r>
      <w:r w:rsidR="0076548D">
        <w:rPr>
          <w:sz w:val="22"/>
          <w:szCs w:val="22"/>
        </w:rPr>
        <w:t>МЧС Республики Беларусь</w:t>
      </w:r>
      <w:r w:rsidR="0006719B">
        <w:rPr>
          <w:sz w:val="22"/>
          <w:szCs w:val="22"/>
        </w:rPr>
        <w:t xml:space="preserve"> в </w:t>
      </w:r>
      <w:r w:rsidR="004863A6" w:rsidRPr="000A2B35">
        <w:rPr>
          <w:sz w:val="22"/>
          <w:szCs w:val="22"/>
        </w:rPr>
        <w:t xml:space="preserve">лаборатории </w:t>
      </w:r>
      <w:r w:rsidR="00FE63F3" w:rsidRPr="000A2B35">
        <w:rPr>
          <w:sz w:val="22"/>
          <w:szCs w:val="22"/>
        </w:rPr>
        <w:t>теоретической физики</w:t>
      </w:r>
      <w:r w:rsidR="0006719B">
        <w:rPr>
          <w:sz w:val="22"/>
          <w:szCs w:val="22"/>
        </w:rPr>
        <w:t xml:space="preserve"> и </w:t>
      </w:r>
      <w:r w:rsidR="00FE63F3" w:rsidRPr="000A2B35">
        <w:rPr>
          <w:sz w:val="22"/>
          <w:szCs w:val="22"/>
        </w:rPr>
        <w:t>моделирования ядерных процессов (зав</w:t>
      </w:r>
      <w:r w:rsidR="0076548D">
        <w:rPr>
          <w:sz w:val="22"/>
          <w:szCs w:val="22"/>
        </w:rPr>
        <w:t>едующий</w:t>
      </w:r>
      <w:r w:rsidR="00FE63F3" w:rsidRPr="000A2B35">
        <w:rPr>
          <w:sz w:val="22"/>
          <w:szCs w:val="22"/>
        </w:rPr>
        <w:t xml:space="preserve"> лаб</w:t>
      </w:r>
      <w:r w:rsidR="0076548D">
        <w:rPr>
          <w:sz w:val="22"/>
          <w:szCs w:val="22"/>
        </w:rPr>
        <w:t>ораторией</w:t>
      </w:r>
      <w:r w:rsidR="00585AC6">
        <w:rPr>
          <w:sz w:val="22"/>
          <w:szCs w:val="22"/>
        </w:rPr>
        <w:t> –</w:t>
      </w:r>
      <w:r w:rsidR="00FE63F3" w:rsidRPr="000A2B35">
        <w:rPr>
          <w:sz w:val="22"/>
          <w:szCs w:val="22"/>
        </w:rPr>
        <w:t xml:space="preserve"> к</w:t>
      </w:r>
      <w:r w:rsidR="0076548D">
        <w:rPr>
          <w:sz w:val="22"/>
          <w:szCs w:val="22"/>
        </w:rPr>
        <w:t>андидат физико</w:t>
      </w:r>
      <w:r w:rsidR="00FE63F3" w:rsidRPr="000A2B35">
        <w:rPr>
          <w:sz w:val="22"/>
          <w:szCs w:val="22"/>
        </w:rPr>
        <w:t>-м</w:t>
      </w:r>
      <w:r w:rsidR="0076548D">
        <w:rPr>
          <w:sz w:val="22"/>
          <w:szCs w:val="22"/>
        </w:rPr>
        <w:t xml:space="preserve">атематических </w:t>
      </w:r>
      <w:r w:rsidR="00FE63F3" w:rsidRPr="000A2B35">
        <w:rPr>
          <w:sz w:val="22"/>
          <w:szCs w:val="22"/>
        </w:rPr>
        <w:t>н</w:t>
      </w:r>
      <w:r w:rsidR="0076548D">
        <w:rPr>
          <w:sz w:val="22"/>
          <w:szCs w:val="22"/>
        </w:rPr>
        <w:t>аук</w:t>
      </w:r>
      <w:r w:rsidR="00FE63F3" w:rsidRPr="000A2B35">
        <w:rPr>
          <w:sz w:val="22"/>
          <w:szCs w:val="22"/>
        </w:rPr>
        <w:t xml:space="preserve"> С.</w:t>
      </w:r>
      <w:r w:rsidR="0076548D">
        <w:rPr>
          <w:sz w:val="22"/>
          <w:szCs w:val="22"/>
        </w:rPr>
        <w:t> </w:t>
      </w:r>
      <w:r w:rsidR="00FE63F3" w:rsidRPr="000A2B35">
        <w:rPr>
          <w:sz w:val="22"/>
          <w:szCs w:val="22"/>
        </w:rPr>
        <w:t>А.</w:t>
      </w:r>
      <w:r w:rsidR="0076548D">
        <w:rPr>
          <w:sz w:val="22"/>
          <w:szCs w:val="22"/>
        </w:rPr>
        <w:t> </w:t>
      </w:r>
      <w:proofErr w:type="spellStart"/>
      <w:r w:rsidR="00FE63F3" w:rsidRPr="000A2B35">
        <w:rPr>
          <w:sz w:val="22"/>
          <w:szCs w:val="22"/>
        </w:rPr>
        <w:t>Кутень</w:t>
      </w:r>
      <w:proofErr w:type="spellEnd"/>
      <w:r w:rsidR="00FE63F3" w:rsidRPr="000A2B35">
        <w:rPr>
          <w:sz w:val="22"/>
          <w:szCs w:val="22"/>
        </w:rPr>
        <w:t xml:space="preserve">) </w:t>
      </w:r>
      <w:r w:rsidR="004863A6" w:rsidRPr="000A2B35">
        <w:rPr>
          <w:sz w:val="22"/>
          <w:szCs w:val="22"/>
        </w:rPr>
        <w:t>проведен обзор нормативного</w:t>
      </w:r>
      <w:r w:rsidR="0006719B">
        <w:rPr>
          <w:sz w:val="22"/>
          <w:szCs w:val="22"/>
        </w:rPr>
        <w:t xml:space="preserve"> и </w:t>
      </w:r>
      <w:r w:rsidR="004863A6" w:rsidRPr="000A2B35">
        <w:rPr>
          <w:sz w:val="22"/>
          <w:szCs w:val="22"/>
        </w:rPr>
        <w:t>методического обеспечения радиационных измерений</w:t>
      </w:r>
      <w:r w:rsidR="0006719B">
        <w:rPr>
          <w:sz w:val="22"/>
          <w:szCs w:val="22"/>
        </w:rPr>
        <w:t xml:space="preserve"> в </w:t>
      </w:r>
      <w:r w:rsidR="004863A6" w:rsidRPr="000A2B35">
        <w:rPr>
          <w:sz w:val="22"/>
          <w:szCs w:val="22"/>
        </w:rPr>
        <w:t>системах радиационного контроля</w:t>
      </w:r>
      <w:r w:rsidR="0006719B">
        <w:rPr>
          <w:sz w:val="22"/>
          <w:szCs w:val="22"/>
        </w:rPr>
        <w:t xml:space="preserve"> и </w:t>
      </w:r>
      <w:r w:rsidR="004863A6" w:rsidRPr="000A2B35">
        <w:rPr>
          <w:sz w:val="22"/>
          <w:szCs w:val="22"/>
        </w:rPr>
        <w:t xml:space="preserve">анализ приборной </w:t>
      </w:r>
      <w:r w:rsidR="004863A6" w:rsidRPr="000A2B35">
        <w:rPr>
          <w:sz w:val="22"/>
          <w:szCs w:val="22"/>
        </w:rPr>
        <w:lastRenderedPageBreak/>
        <w:t>базы системы радиационного контроля Р</w:t>
      </w:r>
      <w:r w:rsidR="0076548D">
        <w:rPr>
          <w:sz w:val="22"/>
          <w:szCs w:val="22"/>
        </w:rPr>
        <w:t>еспублики Беларусь</w:t>
      </w:r>
      <w:r w:rsidR="0006719B">
        <w:rPr>
          <w:sz w:val="22"/>
          <w:szCs w:val="22"/>
        </w:rPr>
        <w:t xml:space="preserve"> и </w:t>
      </w:r>
      <w:r w:rsidR="004863A6" w:rsidRPr="000A2B35">
        <w:rPr>
          <w:sz w:val="22"/>
          <w:szCs w:val="22"/>
        </w:rPr>
        <w:t>Р</w:t>
      </w:r>
      <w:r w:rsidR="0076548D">
        <w:rPr>
          <w:sz w:val="22"/>
          <w:szCs w:val="22"/>
        </w:rPr>
        <w:t xml:space="preserve">оссийской </w:t>
      </w:r>
      <w:r w:rsidR="004863A6" w:rsidRPr="000A2B35">
        <w:rPr>
          <w:sz w:val="22"/>
          <w:szCs w:val="22"/>
        </w:rPr>
        <w:t>Ф</w:t>
      </w:r>
      <w:r w:rsidR="0076548D">
        <w:rPr>
          <w:sz w:val="22"/>
          <w:szCs w:val="22"/>
        </w:rPr>
        <w:t>едерации,</w:t>
      </w:r>
      <w:r w:rsidR="004863A6" w:rsidRPr="000A2B35">
        <w:rPr>
          <w:sz w:val="22"/>
          <w:szCs w:val="22"/>
        </w:rPr>
        <w:t xml:space="preserve"> даны рекомендации по гармонизации методов</w:t>
      </w:r>
      <w:r w:rsidR="0006719B">
        <w:rPr>
          <w:sz w:val="22"/>
          <w:szCs w:val="22"/>
        </w:rPr>
        <w:t xml:space="preserve"> и </w:t>
      </w:r>
      <w:r w:rsidR="004863A6" w:rsidRPr="000A2B35">
        <w:rPr>
          <w:sz w:val="22"/>
          <w:szCs w:val="22"/>
        </w:rPr>
        <w:t>методик исследования системы радиационного контроля</w:t>
      </w:r>
      <w:r w:rsidR="0006719B">
        <w:rPr>
          <w:sz w:val="22"/>
          <w:szCs w:val="22"/>
        </w:rPr>
        <w:t xml:space="preserve"> в </w:t>
      </w:r>
      <w:r w:rsidR="004863A6" w:rsidRPr="000A2B35">
        <w:rPr>
          <w:sz w:val="22"/>
          <w:szCs w:val="22"/>
        </w:rPr>
        <w:t>рамках Таможенного союза. Результаты выполнения данного договора внедрены</w:t>
      </w:r>
      <w:r w:rsidR="0006719B">
        <w:rPr>
          <w:sz w:val="22"/>
          <w:szCs w:val="22"/>
        </w:rPr>
        <w:t xml:space="preserve"> в </w:t>
      </w:r>
      <w:r w:rsidR="004863A6" w:rsidRPr="000A2B35">
        <w:rPr>
          <w:sz w:val="22"/>
          <w:szCs w:val="22"/>
        </w:rPr>
        <w:t>РУП</w:t>
      </w:r>
      <w:r w:rsidR="0076548D">
        <w:rPr>
          <w:sz w:val="22"/>
          <w:szCs w:val="22"/>
        </w:rPr>
        <w:t> </w:t>
      </w:r>
      <w:r w:rsidR="004863A6" w:rsidRPr="000A2B35">
        <w:rPr>
          <w:sz w:val="22"/>
          <w:szCs w:val="22"/>
        </w:rPr>
        <w:t>«Белорусский государственный институт метрологии».</w:t>
      </w:r>
    </w:p>
    <w:p w:rsidR="00FE082A" w:rsidRPr="000A2B35" w:rsidRDefault="00311DF9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Во второй половине </w:t>
      </w:r>
      <w:r w:rsidR="002722EA">
        <w:rPr>
          <w:sz w:val="22"/>
          <w:szCs w:val="22"/>
        </w:rPr>
        <w:t>1990-х </w:t>
      </w:r>
      <w:r w:rsidR="000420C7" w:rsidRPr="000A2B35">
        <w:rPr>
          <w:sz w:val="22"/>
          <w:szCs w:val="22"/>
        </w:rPr>
        <w:t>г</w:t>
      </w:r>
      <w:r w:rsidR="002722EA">
        <w:rPr>
          <w:sz w:val="22"/>
          <w:szCs w:val="22"/>
        </w:rPr>
        <w:t>г.</w:t>
      </w:r>
      <w:r w:rsidR="0006719B">
        <w:rPr>
          <w:sz w:val="22"/>
          <w:szCs w:val="22"/>
        </w:rPr>
        <w:t xml:space="preserve"> в </w:t>
      </w:r>
      <w:r w:rsidR="002722EA">
        <w:rPr>
          <w:sz w:val="22"/>
          <w:szCs w:val="22"/>
        </w:rPr>
        <w:t>НИИ ЯП БГУ</w:t>
      </w:r>
      <w:r w:rsidR="000420C7" w:rsidRPr="000A2B35">
        <w:rPr>
          <w:sz w:val="22"/>
          <w:szCs w:val="22"/>
        </w:rPr>
        <w:t xml:space="preserve"> с</w:t>
      </w:r>
      <w:r w:rsidR="00FE082A" w:rsidRPr="000A2B35">
        <w:rPr>
          <w:sz w:val="22"/>
          <w:szCs w:val="22"/>
        </w:rPr>
        <w:t>оздана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сейчас </w:t>
      </w:r>
      <w:r w:rsidR="002722EA">
        <w:rPr>
          <w:sz w:val="22"/>
          <w:szCs w:val="22"/>
        </w:rPr>
        <w:t>интенсивно</w:t>
      </w:r>
      <w:r w:rsidR="00FE082A" w:rsidRPr="000A2B35">
        <w:rPr>
          <w:sz w:val="22"/>
          <w:szCs w:val="22"/>
        </w:rPr>
        <w:t xml:space="preserve"> развивается новая исследовательская дисциплина</w:t>
      </w:r>
      <w:r w:rsidR="0006719B">
        <w:rPr>
          <w:sz w:val="22"/>
          <w:szCs w:val="22"/>
        </w:rPr>
        <w:t xml:space="preserve"> – </w:t>
      </w:r>
      <w:proofErr w:type="spellStart"/>
      <w:r w:rsidR="00FE082A" w:rsidRPr="000A2B35">
        <w:rPr>
          <w:sz w:val="22"/>
          <w:szCs w:val="22"/>
        </w:rPr>
        <w:t>наноэлектромагнетизм</w:t>
      </w:r>
      <w:proofErr w:type="spellEnd"/>
      <w:r w:rsidR="00FE082A" w:rsidRPr="000A2B35">
        <w:rPr>
          <w:sz w:val="22"/>
          <w:szCs w:val="22"/>
        </w:rPr>
        <w:t>, объединяющая методы</w:t>
      </w:r>
      <w:r w:rsidR="0006719B">
        <w:rPr>
          <w:sz w:val="22"/>
          <w:szCs w:val="22"/>
        </w:rPr>
        <w:t xml:space="preserve"> </w:t>
      </w:r>
      <w:r w:rsidR="00FE082A" w:rsidRPr="000A2B35">
        <w:rPr>
          <w:sz w:val="22"/>
          <w:szCs w:val="22"/>
        </w:rPr>
        <w:t>классической электродинамики, современной квантовой физики конденсированного состояния</w:t>
      </w:r>
      <w:r w:rsidR="0006719B">
        <w:rPr>
          <w:sz w:val="22"/>
          <w:szCs w:val="22"/>
        </w:rPr>
        <w:t xml:space="preserve"> и </w:t>
      </w:r>
      <w:r w:rsidR="00FE082A" w:rsidRPr="000A2B35">
        <w:rPr>
          <w:sz w:val="22"/>
          <w:szCs w:val="22"/>
        </w:rPr>
        <w:t>физической электроники</w:t>
      </w:r>
      <w:r w:rsidR="0006719B">
        <w:rPr>
          <w:sz w:val="22"/>
          <w:szCs w:val="22"/>
        </w:rPr>
        <w:t xml:space="preserve"> с </w:t>
      </w:r>
      <w:r w:rsidR="00FE082A" w:rsidRPr="000A2B35">
        <w:rPr>
          <w:sz w:val="22"/>
          <w:szCs w:val="22"/>
        </w:rPr>
        <w:t xml:space="preserve">целью моделирования </w:t>
      </w:r>
      <w:r w:rsidRPr="000A2B35">
        <w:rPr>
          <w:sz w:val="22"/>
          <w:szCs w:val="22"/>
        </w:rPr>
        <w:t>электромагнитных</w:t>
      </w:r>
      <w:r w:rsidR="0006719B">
        <w:rPr>
          <w:sz w:val="22"/>
          <w:szCs w:val="22"/>
        </w:rPr>
        <w:t xml:space="preserve"> и </w:t>
      </w:r>
      <w:r w:rsidR="00FE082A" w:rsidRPr="000A2B35">
        <w:rPr>
          <w:sz w:val="22"/>
          <w:szCs w:val="22"/>
        </w:rPr>
        <w:t xml:space="preserve">электронных свойств </w:t>
      </w:r>
      <w:proofErr w:type="spellStart"/>
      <w:r w:rsidR="00FE082A" w:rsidRPr="000A2B35">
        <w:rPr>
          <w:sz w:val="22"/>
          <w:szCs w:val="22"/>
        </w:rPr>
        <w:t>наноструктур</w:t>
      </w:r>
      <w:proofErr w:type="spellEnd"/>
      <w:r w:rsidR="00FE082A" w:rsidRPr="000A2B35">
        <w:rPr>
          <w:sz w:val="22"/>
          <w:szCs w:val="22"/>
        </w:rPr>
        <w:t xml:space="preserve">. Выполненные исследования формируют </w:t>
      </w:r>
      <w:proofErr w:type="spellStart"/>
      <w:r w:rsidR="00FE082A" w:rsidRPr="000A2B35">
        <w:rPr>
          <w:sz w:val="22"/>
          <w:szCs w:val="22"/>
        </w:rPr>
        <w:t>наноэлектромагнетизм</w:t>
      </w:r>
      <w:proofErr w:type="spellEnd"/>
      <w:r w:rsidR="00FE082A" w:rsidRPr="000A2B35">
        <w:rPr>
          <w:sz w:val="22"/>
          <w:szCs w:val="22"/>
        </w:rPr>
        <w:t xml:space="preserve"> как самостоятельное направление, обеспечивающее пионерские результаты по предсказанию физических эффектов</w:t>
      </w:r>
      <w:r w:rsidR="0006719B">
        <w:rPr>
          <w:sz w:val="22"/>
          <w:szCs w:val="22"/>
        </w:rPr>
        <w:t xml:space="preserve"> в </w:t>
      </w:r>
      <w:proofErr w:type="spellStart"/>
      <w:r w:rsidR="00FE082A" w:rsidRPr="000A2B35">
        <w:rPr>
          <w:sz w:val="22"/>
          <w:szCs w:val="22"/>
        </w:rPr>
        <w:t>наноструктурах</w:t>
      </w:r>
      <w:proofErr w:type="spellEnd"/>
      <w:r w:rsidR="0006719B">
        <w:rPr>
          <w:sz w:val="22"/>
          <w:szCs w:val="22"/>
        </w:rPr>
        <w:t xml:space="preserve"> и </w:t>
      </w:r>
      <w:r w:rsidR="00FE082A" w:rsidRPr="000A2B35">
        <w:rPr>
          <w:sz w:val="22"/>
          <w:szCs w:val="22"/>
        </w:rPr>
        <w:t xml:space="preserve">моделированию отклика </w:t>
      </w:r>
      <w:proofErr w:type="spellStart"/>
      <w:r w:rsidR="00FE082A" w:rsidRPr="000A2B35">
        <w:rPr>
          <w:sz w:val="22"/>
          <w:szCs w:val="22"/>
        </w:rPr>
        <w:t>наноструктур</w:t>
      </w:r>
      <w:proofErr w:type="spellEnd"/>
      <w:r w:rsidR="00FE082A" w:rsidRPr="000A2B35">
        <w:rPr>
          <w:sz w:val="22"/>
          <w:szCs w:val="22"/>
        </w:rPr>
        <w:t xml:space="preserve"> на электромагнитные воздействия [</w:t>
      </w:r>
      <w:r w:rsidR="002722EA">
        <w:rPr>
          <w:sz w:val="22"/>
          <w:szCs w:val="22"/>
        </w:rPr>
        <w:t>1</w:t>
      </w:r>
      <w:r w:rsidR="00585AC6">
        <w:rPr>
          <w:sz w:val="22"/>
          <w:szCs w:val="22"/>
        </w:rPr>
        <w:t>5</w:t>
      </w:r>
      <w:r w:rsidR="002722EA">
        <w:rPr>
          <w:sz w:val="22"/>
          <w:szCs w:val="22"/>
        </w:rPr>
        <w:t>–1</w:t>
      </w:r>
      <w:r w:rsidR="00585AC6">
        <w:rPr>
          <w:sz w:val="22"/>
          <w:szCs w:val="22"/>
        </w:rPr>
        <w:t>7</w:t>
      </w:r>
      <w:r w:rsidR="00FE082A" w:rsidRPr="000A2B35">
        <w:rPr>
          <w:sz w:val="22"/>
          <w:szCs w:val="22"/>
        </w:rPr>
        <w:t>].</w:t>
      </w:r>
      <w:r w:rsidRPr="000A2B35">
        <w:rPr>
          <w:sz w:val="22"/>
          <w:szCs w:val="22"/>
        </w:rPr>
        <w:t xml:space="preserve"> Создана материальная база синтеза углеродных </w:t>
      </w:r>
      <w:proofErr w:type="spellStart"/>
      <w:r w:rsidRPr="000A2B35">
        <w:rPr>
          <w:sz w:val="22"/>
          <w:szCs w:val="22"/>
        </w:rPr>
        <w:t>наноструктур</w:t>
      </w:r>
      <w:proofErr w:type="spellEnd"/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исследовани</w:t>
      </w:r>
      <w:r w:rsidR="002722EA">
        <w:rPr>
          <w:sz w:val="22"/>
          <w:szCs w:val="22"/>
        </w:rPr>
        <w:t>й</w:t>
      </w:r>
      <w:r w:rsidRPr="000A2B35">
        <w:rPr>
          <w:sz w:val="22"/>
          <w:szCs w:val="22"/>
        </w:rPr>
        <w:t xml:space="preserve"> их свойств, которая включает,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частности,</w:t>
      </w:r>
      <w:r w:rsidR="0006719B">
        <w:rPr>
          <w:sz w:val="22"/>
          <w:szCs w:val="22"/>
        </w:rPr>
        <w:t xml:space="preserve"> </w:t>
      </w:r>
      <w:r w:rsidRPr="000A2B35">
        <w:rPr>
          <w:sz w:val="22"/>
          <w:szCs w:val="22"/>
        </w:rPr>
        <w:t>установки CVD</w:t>
      </w:r>
      <w:r w:rsidR="002722EA">
        <w:rPr>
          <w:sz w:val="22"/>
          <w:szCs w:val="22"/>
        </w:rPr>
        <w:t>-</w:t>
      </w:r>
      <w:r w:rsidRPr="000A2B35">
        <w:rPr>
          <w:sz w:val="22"/>
          <w:szCs w:val="22"/>
        </w:rPr>
        <w:t xml:space="preserve">синтеза </w:t>
      </w:r>
      <w:proofErr w:type="spellStart"/>
      <w:r w:rsidRPr="000A2B35">
        <w:rPr>
          <w:sz w:val="22"/>
          <w:szCs w:val="22"/>
        </w:rPr>
        <w:t>многостенных</w:t>
      </w:r>
      <w:proofErr w:type="spellEnd"/>
      <w:r w:rsidRPr="000A2B35">
        <w:rPr>
          <w:sz w:val="22"/>
          <w:szCs w:val="22"/>
        </w:rPr>
        <w:t xml:space="preserve"> углеродных </w:t>
      </w:r>
      <w:proofErr w:type="spellStart"/>
      <w:r w:rsidRPr="000A2B35">
        <w:rPr>
          <w:sz w:val="22"/>
          <w:szCs w:val="22"/>
        </w:rPr>
        <w:t>нанотрубок</w:t>
      </w:r>
      <w:proofErr w:type="spellEnd"/>
      <w:r w:rsidR="0006719B">
        <w:rPr>
          <w:sz w:val="22"/>
          <w:szCs w:val="22"/>
        </w:rPr>
        <w:t xml:space="preserve"> и </w:t>
      </w:r>
      <w:proofErr w:type="spellStart"/>
      <w:r w:rsidRPr="000A2B35">
        <w:rPr>
          <w:sz w:val="22"/>
          <w:szCs w:val="22"/>
        </w:rPr>
        <w:t>графеновых</w:t>
      </w:r>
      <w:proofErr w:type="spellEnd"/>
      <w:r w:rsidRPr="000A2B35">
        <w:rPr>
          <w:sz w:val="22"/>
          <w:szCs w:val="22"/>
        </w:rPr>
        <w:t xml:space="preserve"> слоев большой площади (до</w:t>
      </w:r>
      <w:r w:rsidR="002722EA">
        <w:rPr>
          <w:sz w:val="22"/>
          <w:szCs w:val="22"/>
        </w:rPr>
        <w:t> </w:t>
      </w:r>
      <w:r w:rsidRPr="000A2B35">
        <w:rPr>
          <w:sz w:val="22"/>
          <w:szCs w:val="22"/>
        </w:rPr>
        <w:t>10</w:t>
      </w:r>
      <w:r w:rsidR="002722EA">
        <w:rPr>
          <w:sz w:val="22"/>
          <w:szCs w:val="22"/>
        </w:rPr>
        <w:t> </w:t>
      </w:r>
      <w:r w:rsidRPr="000A2B35">
        <w:rPr>
          <w:sz w:val="22"/>
          <w:szCs w:val="22"/>
        </w:rPr>
        <w:t>см</w:t>
      </w:r>
      <w:r w:rsidRPr="000A2B35">
        <w:rPr>
          <w:sz w:val="22"/>
          <w:szCs w:val="22"/>
          <w:vertAlign w:val="superscript"/>
        </w:rPr>
        <w:t>2</w:t>
      </w:r>
      <w:r w:rsidRPr="000A2B35">
        <w:rPr>
          <w:sz w:val="22"/>
          <w:szCs w:val="22"/>
        </w:rPr>
        <w:t>)</w:t>
      </w:r>
      <w:r w:rsidR="002722EA">
        <w:rPr>
          <w:sz w:val="22"/>
          <w:szCs w:val="22"/>
        </w:rPr>
        <w:t>,</w:t>
      </w:r>
      <w:r w:rsidR="0006719B">
        <w:rPr>
          <w:sz w:val="22"/>
          <w:szCs w:val="22"/>
        </w:rPr>
        <w:t xml:space="preserve"> </w:t>
      </w:r>
      <w:r w:rsidR="002722EA">
        <w:rPr>
          <w:sz w:val="22"/>
          <w:szCs w:val="22"/>
        </w:rPr>
        <w:t>а</w:t>
      </w:r>
      <w:r w:rsidR="0006719B">
        <w:rPr>
          <w:sz w:val="22"/>
          <w:szCs w:val="22"/>
        </w:rPr>
        <w:t> </w:t>
      </w:r>
      <w:r w:rsidR="002722EA">
        <w:rPr>
          <w:sz w:val="22"/>
          <w:szCs w:val="22"/>
        </w:rPr>
        <w:t xml:space="preserve">также </w:t>
      </w:r>
      <w:proofErr w:type="spellStart"/>
      <w:r w:rsidRPr="000A2B35">
        <w:rPr>
          <w:sz w:val="22"/>
          <w:szCs w:val="22"/>
        </w:rPr>
        <w:t>терагерцовый</w:t>
      </w:r>
      <w:proofErr w:type="spellEnd"/>
      <w:r w:rsidRPr="000A2B35">
        <w:rPr>
          <w:sz w:val="22"/>
          <w:szCs w:val="22"/>
        </w:rPr>
        <w:t xml:space="preserve"> спектрометр.</w:t>
      </w:r>
    </w:p>
    <w:p w:rsidR="008449A9" w:rsidRPr="000A2B35" w:rsidRDefault="002722EA" w:rsidP="000A2B35">
      <w:pPr>
        <w:spacing w:line="360" w:lineRule="auto"/>
        <w:ind w:firstLine="567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Р</w:t>
      </w:r>
      <w:r w:rsidR="008449A9" w:rsidRPr="000A2B35">
        <w:rPr>
          <w:bCs/>
          <w:iCs/>
          <w:sz w:val="22"/>
          <w:szCs w:val="22"/>
        </w:rPr>
        <w:t>азработк</w:t>
      </w:r>
      <w:r>
        <w:rPr>
          <w:bCs/>
          <w:iCs/>
          <w:sz w:val="22"/>
          <w:szCs w:val="22"/>
        </w:rPr>
        <w:t>а</w:t>
      </w:r>
      <w:r w:rsidR="0006719B">
        <w:rPr>
          <w:bCs/>
          <w:iCs/>
          <w:sz w:val="22"/>
          <w:szCs w:val="22"/>
        </w:rPr>
        <w:t xml:space="preserve"> и </w:t>
      </w:r>
      <w:r w:rsidR="008449A9" w:rsidRPr="000A2B35">
        <w:rPr>
          <w:bCs/>
          <w:iCs/>
          <w:sz w:val="22"/>
          <w:szCs w:val="22"/>
        </w:rPr>
        <w:t>изготовлени</w:t>
      </w:r>
      <w:r>
        <w:rPr>
          <w:bCs/>
          <w:iCs/>
          <w:sz w:val="22"/>
          <w:szCs w:val="22"/>
        </w:rPr>
        <w:t>е</w:t>
      </w:r>
      <w:r w:rsidR="008449A9" w:rsidRPr="000A2B35">
        <w:rPr>
          <w:bCs/>
          <w:iCs/>
          <w:sz w:val="22"/>
          <w:szCs w:val="22"/>
        </w:rPr>
        <w:t xml:space="preserve"> </w:t>
      </w:r>
      <w:proofErr w:type="spellStart"/>
      <w:r w:rsidR="008449A9" w:rsidRPr="000A2B35">
        <w:rPr>
          <w:bCs/>
          <w:iCs/>
          <w:sz w:val="22"/>
          <w:szCs w:val="22"/>
        </w:rPr>
        <w:t>наноструктурированных</w:t>
      </w:r>
      <w:proofErr w:type="spellEnd"/>
      <w:r w:rsidR="008449A9" w:rsidRPr="000A2B35">
        <w:rPr>
          <w:bCs/>
          <w:iCs/>
          <w:sz w:val="22"/>
          <w:szCs w:val="22"/>
        </w:rPr>
        <w:t xml:space="preserve"> магнитных материалов выполня</w:t>
      </w:r>
      <w:r>
        <w:rPr>
          <w:bCs/>
          <w:iCs/>
          <w:sz w:val="22"/>
          <w:szCs w:val="22"/>
        </w:rPr>
        <w:t>ю</w:t>
      </w:r>
      <w:r w:rsidR="008449A9" w:rsidRPr="000A2B35">
        <w:rPr>
          <w:bCs/>
          <w:iCs/>
          <w:sz w:val="22"/>
          <w:szCs w:val="22"/>
        </w:rPr>
        <w:t>тся</w:t>
      </w:r>
      <w:r w:rsidR="0006719B">
        <w:rPr>
          <w:bCs/>
          <w:iCs/>
          <w:sz w:val="22"/>
          <w:szCs w:val="22"/>
        </w:rPr>
        <w:t xml:space="preserve"> в </w:t>
      </w:r>
      <w:r w:rsidR="008449A9" w:rsidRPr="000A2B35">
        <w:rPr>
          <w:bCs/>
          <w:iCs/>
          <w:sz w:val="22"/>
          <w:szCs w:val="22"/>
        </w:rPr>
        <w:t>лаборатории физики перспективных материал</w:t>
      </w:r>
      <w:r>
        <w:rPr>
          <w:bCs/>
          <w:iCs/>
          <w:sz w:val="22"/>
          <w:szCs w:val="22"/>
        </w:rPr>
        <w:t>ов под руководством доктора физико</w:t>
      </w:r>
      <w:r w:rsidR="008449A9" w:rsidRPr="000A2B35">
        <w:rPr>
          <w:bCs/>
          <w:iCs/>
          <w:sz w:val="22"/>
          <w:szCs w:val="22"/>
        </w:rPr>
        <w:t>-мат</w:t>
      </w:r>
      <w:r>
        <w:rPr>
          <w:bCs/>
          <w:iCs/>
          <w:sz w:val="22"/>
          <w:szCs w:val="22"/>
        </w:rPr>
        <w:t>ематических</w:t>
      </w:r>
      <w:r w:rsidR="008449A9" w:rsidRPr="000A2B35">
        <w:rPr>
          <w:bCs/>
          <w:iCs/>
          <w:sz w:val="22"/>
          <w:szCs w:val="22"/>
        </w:rPr>
        <w:t xml:space="preserve"> наук Ю.</w:t>
      </w:r>
      <w:r>
        <w:rPr>
          <w:bCs/>
          <w:iCs/>
          <w:sz w:val="22"/>
          <w:szCs w:val="22"/>
        </w:rPr>
        <w:t> </w:t>
      </w:r>
      <w:r w:rsidR="008449A9" w:rsidRPr="000A2B35">
        <w:rPr>
          <w:bCs/>
          <w:iCs/>
          <w:sz w:val="22"/>
          <w:szCs w:val="22"/>
        </w:rPr>
        <w:t>А.</w:t>
      </w:r>
      <w:r>
        <w:rPr>
          <w:bCs/>
          <w:iCs/>
          <w:sz w:val="22"/>
          <w:szCs w:val="22"/>
        </w:rPr>
        <w:t> </w:t>
      </w:r>
      <w:r w:rsidR="008449A9" w:rsidRPr="000A2B35">
        <w:rPr>
          <w:bCs/>
          <w:iCs/>
          <w:sz w:val="22"/>
          <w:szCs w:val="22"/>
        </w:rPr>
        <w:t>Федотовой [</w:t>
      </w:r>
      <w:r w:rsidR="00585AC6">
        <w:rPr>
          <w:bCs/>
          <w:iCs/>
          <w:sz w:val="22"/>
          <w:szCs w:val="22"/>
        </w:rPr>
        <w:t>18</w:t>
      </w:r>
      <w:r>
        <w:rPr>
          <w:bCs/>
          <w:iCs/>
          <w:sz w:val="22"/>
          <w:szCs w:val="22"/>
        </w:rPr>
        <w:t>; 1</w:t>
      </w:r>
      <w:r w:rsidR="00585AC6">
        <w:rPr>
          <w:bCs/>
          <w:iCs/>
          <w:sz w:val="22"/>
          <w:szCs w:val="22"/>
        </w:rPr>
        <w:t>9</w:t>
      </w:r>
      <w:r w:rsidR="008449A9" w:rsidRPr="000A2B35">
        <w:rPr>
          <w:bCs/>
          <w:iCs/>
          <w:sz w:val="22"/>
          <w:szCs w:val="22"/>
        </w:rPr>
        <w:t xml:space="preserve">]. </w:t>
      </w:r>
    </w:p>
    <w:p w:rsidR="00311DF9" w:rsidRPr="000A2B35" w:rsidRDefault="00311DF9" w:rsidP="000A2B35">
      <w:pPr>
        <w:spacing w:line="360" w:lineRule="auto"/>
        <w:ind w:firstLine="567"/>
        <w:jc w:val="center"/>
        <w:rPr>
          <w:b/>
          <w:sz w:val="22"/>
          <w:szCs w:val="22"/>
        </w:rPr>
      </w:pPr>
    </w:p>
    <w:p w:rsidR="00311DF9" w:rsidRPr="000A2B35" w:rsidRDefault="00311DF9" w:rsidP="000A2B35">
      <w:pPr>
        <w:spacing w:line="360" w:lineRule="auto"/>
        <w:ind w:firstLine="567"/>
        <w:jc w:val="both"/>
        <w:rPr>
          <w:b/>
          <w:sz w:val="22"/>
          <w:szCs w:val="22"/>
        </w:rPr>
      </w:pPr>
    </w:p>
    <w:p w:rsidR="00311DF9" w:rsidRDefault="008449A9" w:rsidP="002722EA">
      <w:pPr>
        <w:spacing w:line="360" w:lineRule="auto"/>
        <w:jc w:val="center"/>
        <w:rPr>
          <w:sz w:val="18"/>
          <w:szCs w:val="22"/>
        </w:rPr>
      </w:pPr>
      <w:r w:rsidRPr="002722EA">
        <w:rPr>
          <w:i/>
          <w:sz w:val="18"/>
          <w:szCs w:val="22"/>
        </w:rPr>
        <w:t>Рис.</w:t>
      </w:r>
      <w:r w:rsidR="002722EA" w:rsidRPr="002722EA">
        <w:rPr>
          <w:i/>
          <w:sz w:val="18"/>
          <w:szCs w:val="22"/>
        </w:rPr>
        <w:t> </w:t>
      </w:r>
      <w:r w:rsidRPr="002722EA">
        <w:rPr>
          <w:i/>
          <w:sz w:val="18"/>
          <w:szCs w:val="22"/>
        </w:rPr>
        <w:t xml:space="preserve">5. </w:t>
      </w:r>
      <w:r w:rsidR="00311DF9" w:rsidRPr="002722EA">
        <w:rPr>
          <w:sz w:val="18"/>
          <w:szCs w:val="22"/>
        </w:rPr>
        <w:t>Ст</w:t>
      </w:r>
      <w:r w:rsidR="002722EA" w:rsidRPr="002722EA">
        <w:rPr>
          <w:sz w:val="18"/>
          <w:szCs w:val="22"/>
        </w:rPr>
        <w:t>арший научный</w:t>
      </w:r>
      <w:r w:rsidR="00311DF9" w:rsidRPr="002722EA">
        <w:rPr>
          <w:sz w:val="18"/>
          <w:szCs w:val="22"/>
        </w:rPr>
        <w:t xml:space="preserve"> сотр</w:t>
      </w:r>
      <w:r w:rsidR="002722EA" w:rsidRPr="002722EA">
        <w:rPr>
          <w:sz w:val="18"/>
          <w:szCs w:val="22"/>
        </w:rPr>
        <w:t>удник</w:t>
      </w:r>
      <w:r w:rsidR="00311DF9" w:rsidRPr="002722EA">
        <w:rPr>
          <w:sz w:val="18"/>
          <w:szCs w:val="22"/>
        </w:rPr>
        <w:t xml:space="preserve"> лаборатории </w:t>
      </w:r>
      <w:proofErr w:type="spellStart"/>
      <w:r w:rsidR="00311DF9" w:rsidRPr="002722EA">
        <w:rPr>
          <w:sz w:val="18"/>
          <w:szCs w:val="22"/>
        </w:rPr>
        <w:t>наноэлектромагнетизма</w:t>
      </w:r>
      <w:proofErr w:type="spellEnd"/>
      <w:r w:rsidR="00311DF9" w:rsidRPr="002722EA">
        <w:rPr>
          <w:sz w:val="18"/>
          <w:szCs w:val="22"/>
        </w:rPr>
        <w:t xml:space="preserve"> Д.</w:t>
      </w:r>
      <w:r w:rsidR="002722EA" w:rsidRPr="002722EA">
        <w:rPr>
          <w:sz w:val="18"/>
          <w:szCs w:val="22"/>
        </w:rPr>
        <w:t> </w:t>
      </w:r>
      <w:r w:rsidR="00311DF9" w:rsidRPr="002722EA">
        <w:rPr>
          <w:sz w:val="18"/>
          <w:szCs w:val="22"/>
        </w:rPr>
        <w:t>С.</w:t>
      </w:r>
      <w:r w:rsidR="002722EA" w:rsidRPr="002722EA">
        <w:rPr>
          <w:sz w:val="18"/>
          <w:szCs w:val="22"/>
        </w:rPr>
        <w:t> </w:t>
      </w:r>
      <w:proofErr w:type="spellStart"/>
      <w:r w:rsidR="00311DF9" w:rsidRPr="002722EA">
        <w:rPr>
          <w:sz w:val="18"/>
          <w:szCs w:val="22"/>
        </w:rPr>
        <w:t>Быченок</w:t>
      </w:r>
      <w:proofErr w:type="spellEnd"/>
      <w:r w:rsidR="00585AC6">
        <w:rPr>
          <w:sz w:val="18"/>
          <w:szCs w:val="22"/>
        </w:rPr>
        <w:t xml:space="preserve"> во время</w:t>
      </w:r>
      <w:r w:rsidR="00311DF9" w:rsidRPr="002722EA">
        <w:rPr>
          <w:sz w:val="18"/>
          <w:szCs w:val="22"/>
        </w:rPr>
        <w:t xml:space="preserve"> </w:t>
      </w:r>
      <w:r w:rsidR="002722EA">
        <w:rPr>
          <w:sz w:val="18"/>
          <w:szCs w:val="22"/>
        </w:rPr>
        <w:br/>
      </w:r>
      <w:r w:rsidR="00585AC6">
        <w:rPr>
          <w:sz w:val="18"/>
          <w:szCs w:val="22"/>
        </w:rPr>
        <w:t>эксплуатации установки</w:t>
      </w:r>
      <w:r w:rsidRPr="002722EA">
        <w:rPr>
          <w:sz w:val="18"/>
          <w:szCs w:val="22"/>
        </w:rPr>
        <w:t xml:space="preserve"> </w:t>
      </w:r>
      <w:r w:rsidR="00311DF9" w:rsidRPr="002722EA">
        <w:rPr>
          <w:sz w:val="18"/>
          <w:szCs w:val="22"/>
        </w:rPr>
        <w:t>CVD</w:t>
      </w:r>
      <w:r w:rsidR="002722EA" w:rsidRPr="002722EA">
        <w:rPr>
          <w:sz w:val="18"/>
          <w:szCs w:val="22"/>
        </w:rPr>
        <w:t>-</w:t>
      </w:r>
      <w:r w:rsidR="00311DF9" w:rsidRPr="002722EA">
        <w:rPr>
          <w:sz w:val="18"/>
          <w:szCs w:val="22"/>
        </w:rPr>
        <w:t xml:space="preserve">синтеза углеродных </w:t>
      </w:r>
      <w:proofErr w:type="spellStart"/>
      <w:r w:rsidR="00311DF9" w:rsidRPr="002722EA">
        <w:rPr>
          <w:sz w:val="18"/>
          <w:szCs w:val="22"/>
        </w:rPr>
        <w:t>нанотрубок</w:t>
      </w:r>
      <w:proofErr w:type="spellEnd"/>
      <w:r w:rsidRPr="002722EA">
        <w:rPr>
          <w:sz w:val="18"/>
          <w:szCs w:val="22"/>
        </w:rPr>
        <w:t>, р</w:t>
      </w:r>
      <w:r w:rsidR="00311DF9" w:rsidRPr="002722EA">
        <w:rPr>
          <w:sz w:val="18"/>
          <w:szCs w:val="22"/>
        </w:rPr>
        <w:t>азработ</w:t>
      </w:r>
      <w:r w:rsidRPr="002722EA">
        <w:rPr>
          <w:sz w:val="18"/>
          <w:szCs w:val="22"/>
        </w:rPr>
        <w:t>анной</w:t>
      </w:r>
      <w:r w:rsidR="0006719B" w:rsidRPr="002722EA">
        <w:rPr>
          <w:sz w:val="18"/>
          <w:szCs w:val="22"/>
        </w:rPr>
        <w:t xml:space="preserve"> и </w:t>
      </w:r>
      <w:r w:rsidR="00311DF9" w:rsidRPr="002722EA">
        <w:rPr>
          <w:sz w:val="18"/>
          <w:szCs w:val="22"/>
        </w:rPr>
        <w:t>изготовлен</w:t>
      </w:r>
      <w:r w:rsidRPr="002722EA">
        <w:rPr>
          <w:sz w:val="18"/>
          <w:szCs w:val="22"/>
        </w:rPr>
        <w:t>ной</w:t>
      </w:r>
      <w:r w:rsidR="0006719B" w:rsidRPr="002722EA">
        <w:rPr>
          <w:sz w:val="18"/>
          <w:szCs w:val="22"/>
        </w:rPr>
        <w:t xml:space="preserve"> </w:t>
      </w:r>
      <w:r w:rsidR="002722EA">
        <w:rPr>
          <w:sz w:val="18"/>
          <w:szCs w:val="22"/>
        </w:rPr>
        <w:br/>
      </w:r>
      <w:r w:rsidR="0006719B" w:rsidRPr="002722EA">
        <w:rPr>
          <w:sz w:val="18"/>
          <w:szCs w:val="22"/>
        </w:rPr>
        <w:t>в </w:t>
      </w:r>
      <w:r w:rsidR="00311DF9" w:rsidRPr="002722EA">
        <w:rPr>
          <w:sz w:val="18"/>
          <w:szCs w:val="22"/>
        </w:rPr>
        <w:t>Институт</w:t>
      </w:r>
      <w:r w:rsidRPr="002722EA">
        <w:rPr>
          <w:sz w:val="18"/>
          <w:szCs w:val="22"/>
        </w:rPr>
        <w:t>е</w:t>
      </w:r>
      <w:r w:rsidR="00311DF9" w:rsidRPr="002722EA">
        <w:rPr>
          <w:sz w:val="18"/>
          <w:szCs w:val="22"/>
        </w:rPr>
        <w:t xml:space="preserve"> неорганич</w:t>
      </w:r>
      <w:r w:rsidR="002722EA" w:rsidRPr="002722EA">
        <w:rPr>
          <w:sz w:val="18"/>
          <w:szCs w:val="22"/>
        </w:rPr>
        <w:t>еской химии Сибирского отделения РАН, г. Новосибирск</w:t>
      </w:r>
    </w:p>
    <w:p w:rsidR="0058592B" w:rsidRPr="0058592B" w:rsidRDefault="0058592B" w:rsidP="002722EA">
      <w:pPr>
        <w:spacing w:line="360" w:lineRule="auto"/>
        <w:jc w:val="center"/>
        <w:rPr>
          <w:sz w:val="16"/>
          <w:szCs w:val="22"/>
          <w:lang w:val="en-US"/>
        </w:rPr>
      </w:pPr>
      <w:r w:rsidRPr="0058592B">
        <w:rPr>
          <w:i/>
          <w:sz w:val="18"/>
          <w:lang w:val="en-US"/>
        </w:rPr>
        <w:t>Fig. 5.</w:t>
      </w:r>
      <w:r w:rsidRPr="0058592B">
        <w:rPr>
          <w:sz w:val="18"/>
          <w:lang w:val="en-US"/>
        </w:rPr>
        <w:t xml:space="preserve"> Senior researcher of Laboratory of </w:t>
      </w:r>
      <w:proofErr w:type="spellStart"/>
      <w:r w:rsidRPr="0058592B">
        <w:rPr>
          <w:sz w:val="18"/>
          <w:lang w:val="en-US"/>
        </w:rPr>
        <w:t>Nanoelectromagnetics</w:t>
      </w:r>
      <w:proofErr w:type="spellEnd"/>
      <w:r w:rsidRPr="0058592B">
        <w:rPr>
          <w:sz w:val="18"/>
          <w:lang w:val="en-US"/>
        </w:rPr>
        <w:t xml:space="preserve"> D. S. </w:t>
      </w:r>
      <w:proofErr w:type="spellStart"/>
      <w:r w:rsidRPr="0058592B">
        <w:rPr>
          <w:sz w:val="18"/>
          <w:lang w:val="en-US"/>
        </w:rPr>
        <w:t>Bychenok</w:t>
      </w:r>
      <w:proofErr w:type="spellEnd"/>
      <w:r w:rsidRPr="0058592B">
        <w:rPr>
          <w:sz w:val="18"/>
          <w:lang w:val="en-US"/>
        </w:rPr>
        <w:t xml:space="preserve"> </w:t>
      </w:r>
      <w:r>
        <w:rPr>
          <w:sz w:val="18"/>
          <w:lang w:val="en-US"/>
        </w:rPr>
        <w:br/>
      </w:r>
      <w:r w:rsidRPr="0058592B">
        <w:rPr>
          <w:sz w:val="18"/>
          <w:lang w:val="en-US"/>
        </w:rPr>
        <w:t xml:space="preserve">works on the facility for CVD synthesis of carbon nanotubes, developed and manufactured </w:t>
      </w:r>
      <w:r>
        <w:rPr>
          <w:sz w:val="18"/>
          <w:lang w:val="en-US"/>
        </w:rPr>
        <w:br/>
      </w:r>
      <w:r w:rsidRPr="0058592B">
        <w:rPr>
          <w:sz w:val="18"/>
          <w:lang w:val="en-US"/>
        </w:rPr>
        <w:t>at the Institute of Inorganic Chemistry SB RAS, Novosibirsk</w:t>
      </w:r>
    </w:p>
    <w:p w:rsidR="002722EA" w:rsidRPr="0058592B" w:rsidRDefault="002722EA" w:rsidP="000A2B35">
      <w:pPr>
        <w:spacing w:line="360" w:lineRule="auto"/>
        <w:ind w:firstLine="567"/>
        <w:jc w:val="both"/>
        <w:rPr>
          <w:spacing w:val="-4"/>
          <w:sz w:val="22"/>
          <w:szCs w:val="22"/>
          <w:lang w:val="en-US"/>
        </w:rPr>
      </w:pPr>
    </w:p>
    <w:p w:rsidR="000519AE" w:rsidRPr="000A2B35" w:rsidRDefault="000519AE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pacing w:val="-4"/>
          <w:sz w:val="22"/>
          <w:szCs w:val="22"/>
        </w:rPr>
        <w:t>За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последние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десять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лет</w:t>
      </w:r>
      <w:r w:rsidR="0006719B" w:rsidRPr="00C4567B">
        <w:rPr>
          <w:spacing w:val="-4"/>
          <w:sz w:val="22"/>
          <w:szCs w:val="22"/>
        </w:rPr>
        <w:t xml:space="preserve"> </w:t>
      </w:r>
      <w:r w:rsidR="0006719B">
        <w:rPr>
          <w:spacing w:val="-4"/>
          <w:sz w:val="22"/>
          <w:szCs w:val="22"/>
        </w:rPr>
        <w:t>в</w:t>
      </w:r>
      <w:r w:rsidR="0006719B" w:rsidRPr="0058592B">
        <w:rPr>
          <w:spacing w:val="-4"/>
          <w:sz w:val="22"/>
          <w:szCs w:val="22"/>
          <w:lang w:val="en-US"/>
        </w:rPr>
        <w:t> </w:t>
      </w:r>
      <w:r w:rsidR="00C4567B">
        <w:rPr>
          <w:spacing w:val="-4"/>
          <w:sz w:val="22"/>
          <w:szCs w:val="22"/>
        </w:rPr>
        <w:t>НИИ ЯП БГУ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произошел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ряд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существенных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изменений</w:t>
      </w:r>
      <w:r w:rsidR="00C4567B">
        <w:rPr>
          <w:spacing w:val="-4"/>
          <w:sz w:val="22"/>
          <w:szCs w:val="22"/>
        </w:rPr>
        <w:t>,</w:t>
      </w:r>
      <w:r w:rsidRPr="00C4567B">
        <w:rPr>
          <w:spacing w:val="-4"/>
          <w:sz w:val="22"/>
          <w:szCs w:val="22"/>
        </w:rPr>
        <w:t xml:space="preserve"> </w:t>
      </w:r>
      <w:r w:rsidR="00C4567B">
        <w:rPr>
          <w:spacing w:val="-4"/>
          <w:sz w:val="22"/>
          <w:szCs w:val="22"/>
        </w:rPr>
        <w:t>с</w:t>
      </w:r>
      <w:r w:rsidRPr="000A2B35">
        <w:rPr>
          <w:spacing w:val="-4"/>
          <w:sz w:val="22"/>
          <w:szCs w:val="22"/>
        </w:rPr>
        <w:t>реди</w:t>
      </w:r>
      <w:r w:rsidRPr="00C4567B">
        <w:rPr>
          <w:spacing w:val="-4"/>
          <w:sz w:val="22"/>
          <w:szCs w:val="22"/>
        </w:rPr>
        <w:t xml:space="preserve"> </w:t>
      </w:r>
      <w:r w:rsidR="00C4567B">
        <w:rPr>
          <w:spacing w:val="-4"/>
          <w:sz w:val="22"/>
          <w:szCs w:val="22"/>
        </w:rPr>
        <w:t>которых</w:t>
      </w:r>
      <w:r w:rsidR="0006719B" w:rsidRPr="00C4567B">
        <w:rPr>
          <w:spacing w:val="-4"/>
          <w:sz w:val="22"/>
          <w:szCs w:val="22"/>
        </w:rPr>
        <w:t xml:space="preserve"> </w:t>
      </w:r>
      <w:r w:rsidR="0006719B">
        <w:rPr>
          <w:spacing w:val="-4"/>
          <w:sz w:val="22"/>
          <w:szCs w:val="22"/>
        </w:rPr>
        <w:t>в</w:t>
      </w:r>
      <w:r w:rsidR="0006719B" w:rsidRPr="0058592B">
        <w:rPr>
          <w:spacing w:val="-4"/>
          <w:sz w:val="22"/>
          <w:szCs w:val="22"/>
          <w:lang w:val="en-US"/>
        </w:rPr>
        <w:t> </w:t>
      </w:r>
      <w:r w:rsidRPr="000A2B35">
        <w:rPr>
          <w:spacing w:val="-4"/>
          <w:sz w:val="22"/>
          <w:szCs w:val="22"/>
        </w:rPr>
        <w:t>первую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очередь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следует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отметить</w:t>
      </w:r>
      <w:r w:rsidRPr="00C4567B">
        <w:rPr>
          <w:spacing w:val="-4"/>
          <w:sz w:val="22"/>
          <w:szCs w:val="22"/>
        </w:rPr>
        <w:t xml:space="preserve"> </w:t>
      </w:r>
      <w:r w:rsidRPr="000A2B35">
        <w:rPr>
          <w:spacing w:val="-4"/>
          <w:sz w:val="22"/>
          <w:szCs w:val="22"/>
        </w:rPr>
        <w:t>присоединение</w:t>
      </w:r>
      <w:r w:rsidR="0006719B">
        <w:rPr>
          <w:spacing w:val="-4"/>
          <w:sz w:val="22"/>
          <w:szCs w:val="22"/>
        </w:rPr>
        <w:t xml:space="preserve"> к </w:t>
      </w:r>
      <w:r w:rsidR="00C4567B">
        <w:rPr>
          <w:spacing w:val="-4"/>
          <w:sz w:val="22"/>
          <w:szCs w:val="22"/>
        </w:rPr>
        <w:t>нему</w:t>
      </w:r>
      <w:r w:rsidR="0006719B">
        <w:rPr>
          <w:spacing w:val="-4"/>
          <w:sz w:val="22"/>
          <w:szCs w:val="22"/>
        </w:rPr>
        <w:t xml:space="preserve"> </w:t>
      </w:r>
      <w:r w:rsidR="002E58AA">
        <w:rPr>
          <w:spacing w:val="-4"/>
          <w:sz w:val="22"/>
          <w:szCs w:val="22"/>
        </w:rPr>
        <w:t>в </w:t>
      </w:r>
      <w:r w:rsidR="002E58AA" w:rsidRPr="000A2B35">
        <w:rPr>
          <w:spacing w:val="-4"/>
          <w:sz w:val="22"/>
          <w:szCs w:val="22"/>
        </w:rPr>
        <w:t>соответствии</w:t>
      </w:r>
      <w:r w:rsidR="002E58AA">
        <w:rPr>
          <w:spacing w:val="-4"/>
          <w:sz w:val="22"/>
          <w:szCs w:val="22"/>
        </w:rPr>
        <w:t xml:space="preserve"> с </w:t>
      </w:r>
      <w:r w:rsidR="002E58AA">
        <w:rPr>
          <w:sz w:val="22"/>
          <w:szCs w:val="22"/>
        </w:rPr>
        <w:t>п</w:t>
      </w:r>
      <w:r w:rsidR="002E58AA" w:rsidRPr="000A2B35">
        <w:rPr>
          <w:sz w:val="22"/>
          <w:szCs w:val="22"/>
        </w:rPr>
        <w:t>оста</w:t>
      </w:r>
      <w:r w:rsidR="002E58AA">
        <w:rPr>
          <w:sz w:val="22"/>
          <w:szCs w:val="22"/>
        </w:rPr>
        <w:t>новлением Совета Министров Республики Беларусь от 27 июля 2015 № </w:t>
      </w:r>
      <w:r w:rsidR="002E58AA" w:rsidRPr="000A2B35">
        <w:rPr>
          <w:sz w:val="22"/>
          <w:szCs w:val="22"/>
        </w:rPr>
        <w:t>636</w:t>
      </w:r>
      <w:r w:rsidRPr="000A2B35">
        <w:rPr>
          <w:spacing w:val="-4"/>
          <w:sz w:val="22"/>
          <w:szCs w:val="22"/>
        </w:rPr>
        <w:t xml:space="preserve"> Национального </w:t>
      </w:r>
      <w:r w:rsidRPr="000A2B35">
        <w:rPr>
          <w:sz w:val="22"/>
          <w:szCs w:val="22"/>
        </w:rPr>
        <w:t xml:space="preserve">научно-учебного </w:t>
      </w:r>
      <w:r w:rsidRPr="000A2B35">
        <w:rPr>
          <w:spacing w:val="-4"/>
          <w:sz w:val="22"/>
          <w:szCs w:val="22"/>
        </w:rPr>
        <w:t>центра физики частиц</w:t>
      </w:r>
      <w:r w:rsidR="0006719B">
        <w:rPr>
          <w:spacing w:val="-4"/>
          <w:sz w:val="22"/>
          <w:szCs w:val="22"/>
        </w:rPr>
        <w:t xml:space="preserve"> и </w:t>
      </w:r>
      <w:r w:rsidR="002E58AA">
        <w:rPr>
          <w:spacing w:val="-4"/>
          <w:sz w:val="22"/>
          <w:szCs w:val="22"/>
        </w:rPr>
        <w:t>высоких энергий БГУ.</w:t>
      </w:r>
      <w:r w:rsidRPr="000A2B35">
        <w:rPr>
          <w:spacing w:val="-4"/>
          <w:sz w:val="22"/>
          <w:szCs w:val="22"/>
        </w:rPr>
        <w:t xml:space="preserve"> </w:t>
      </w:r>
      <w:r w:rsidRPr="000A2B35">
        <w:rPr>
          <w:sz w:val="22"/>
          <w:szCs w:val="22"/>
        </w:rPr>
        <w:t>Мы ожидаем от этого события существенного синергетического эффекта</w:t>
      </w:r>
      <w:r w:rsidR="0006719B">
        <w:rPr>
          <w:sz w:val="22"/>
          <w:szCs w:val="22"/>
        </w:rPr>
        <w:t>. В </w:t>
      </w:r>
      <w:r w:rsidRPr="000A2B35">
        <w:rPr>
          <w:sz w:val="22"/>
          <w:szCs w:val="22"/>
        </w:rPr>
        <w:t xml:space="preserve">настоящее время </w:t>
      </w:r>
      <w:r w:rsidR="00C4567B">
        <w:rPr>
          <w:sz w:val="22"/>
          <w:szCs w:val="22"/>
        </w:rPr>
        <w:t>НИИ ЯП БГУ</w:t>
      </w:r>
      <w:r w:rsidRPr="000A2B35">
        <w:rPr>
          <w:sz w:val="22"/>
          <w:szCs w:val="22"/>
        </w:rPr>
        <w:t xml:space="preserve"> выполняет обязанности по организационному обеспечению научно-исследовательских работ, осуществляемых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Объединенном институте ядерных исследований (ОИЯИ, </w:t>
      </w:r>
      <w:r w:rsidR="00C4567B">
        <w:rPr>
          <w:sz w:val="22"/>
          <w:szCs w:val="22"/>
        </w:rPr>
        <w:t>г. </w:t>
      </w:r>
      <w:r w:rsidRPr="000A2B35">
        <w:rPr>
          <w:sz w:val="22"/>
          <w:szCs w:val="22"/>
        </w:rPr>
        <w:t>Дубна</w:t>
      </w:r>
      <w:r w:rsidR="00C4567B">
        <w:rPr>
          <w:sz w:val="22"/>
          <w:szCs w:val="22"/>
        </w:rPr>
        <w:t>, Россия</w:t>
      </w:r>
      <w:r w:rsidRPr="000A2B35">
        <w:rPr>
          <w:sz w:val="22"/>
          <w:szCs w:val="22"/>
        </w:rPr>
        <w:t>)</w:t>
      </w:r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>участием организаций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учреждений Р</w:t>
      </w:r>
      <w:r w:rsidR="00C4567B">
        <w:rPr>
          <w:sz w:val="22"/>
          <w:szCs w:val="22"/>
        </w:rPr>
        <w:t xml:space="preserve">еспублики </w:t>
      </w:r>
      <w:r w:rsidRPr="000A2B35">
        <w:rPr>
          <w:sz w:val="22"/>
          <w:szCs w:val="22"/>
        </w:rPr>
        <w:t>Б</w:t>
      </w:r>
      <w:r w:rsidR="00C4567B">
        <w:rPr>
          <w:sz w:val="22"/>
          <w:szCs w:val="22"/>
        </w:rPr>
        <w:t>еларусь</w:t>
      </w:r>
      <w:r w:rsidRPr="000A2B35">
        <w:rPr>
          <w:sz w:val="22"/>
          <w:szCs w:val="22"/>
        </w:rPr>
        <w:t>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В </w:t>
      </w:r>
      <w:r w:rsidR="00C4567B">
        <w:rPr>
          <w:sz w:val="22"/>
          <w:szCs w:val="22"/>
        </w:rPr>
        <w:t>НИИ ЯП БГУ</w:t>
      </w:r>
      <w:r w:rsidRPr="000A2B35">
        <w:rPr>
          <w:sz w:val="22"/>
          <w:szCs w:val="22"/>
        </w:rPr>
        <w:t xml:space="preserve"> созданы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активно действуют следующие научные школы</w:t>
      </w:r>
      <w:r w:rsidR="00C4567B">
        <w:rPr>
          <w:sz w:val="22"/>
          <w:szCs w:val="22"/>
        </w:rPr>
        <w:t>.</w:t>
      </w:r>
    </w:p>
    <w:p w:rsidR="00BE609E" w:rsidRPr="000A2B35" w:rsidRDefault="00BE609E" w:rsidP="004F5FDE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b/>
          <w:i/>
          <w:sz w:val="22"/>
          <w:szCs w:val="22"/>
        </w:rPr>
        <w:t>Ядерной оптики</w:t>
      </w:r>
      <w:r w:rsidR="0006719B">
        <w:rPr>
          <w:b/>
          <w:i/>
          <w:sz w:val="22"/>
          <w:szCs w:val="22"/>
        </w:rPr>
        <w:t xml:space="preserve"> и </w:t>
      </w:r>
      <w:r w:rsidRPr="000A2B35">
        <w:rPr>
          <w:b/>
          <w:i/>
          <w:sz w:val="22"/>
          <w:szCs w:val="22"/>
        </w:rPr>
        <w:t xml:space="preserve">физики высоких плотностей энергии. </w:t>
      </w:r>
      <w:r w:rsidRPr="000A2B35">
        <w:rPr>
          <w:sz w:val="22"/>
          <w:szCs w:val="22"/>
        </w:rPr>
        <w:t>Основатель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научный руководитель школы</w:t>
      </w:r>
      <w:r w:rsidR="0006719B">
        <w:rPr>
          <w:sz w:val="22"/>
          <w:szCs w:val="22"/>
        </w:rPr>
        <w:t xml:space="preserve"> – </w:t>
      </w:r>
      <w:r w:rsidRPr="000A2B35">
        <w:rPr>
          <w:sz w:val="22"/>
          <w:szCs w:val="22"/>
        </w:rPr>
        <w:t>профессор В.</w:t>
      </w:r>
      <w:r w:rsidR="004F5FDE">
        <w:rPr>
          <w:sz w:val="22"/>
          <w:szCs w:val="22"/>
        </w:rPr>
        <w:t> </w:t>
      </w:r>
      <w:r w:rsidRPr="000A2B35">
        <w:rPr>
          <w:sz w:val="22"/>
          <w:szCs w:val="22"/>
        </w:rPr>
        <w:t>Г. </w:t>
      </w:r>
      <w:proofErr w:type="spellStart"/>
      <w:r w:rsidRPr="000A2B35">
        <w:rPr>
          <w:sz w:val="22"/>
          <w:szCs w:val="22"/>
        </w:rPr>
        <w:t>Барышевский</w:t>
      </w:r>
      <w:proofErr w:type="spellEnd"/>
      <w:r w:rsidRPr="000A2B35">
        <w:rPr>
          <w:sz w:val="22"/>
          <w:szCs w:val="22"/>
        </w:rPr>
        <w:t>.</w:t>
      </w:r>
    </w:p>
    <w:p w:rsidR="00BE609E" w:rsidRPr="000A2B35" w:rsidRDefault="00BE609E" w:rsidP="004F5FDE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b/>
          <w:bCs/>
          <w:i/>
          <w:iCs/>
          <w:sz w:val="22"/>
          <w:szCs w:val="22"/>
        </w:rPr>
        <w:t>Электродинамики</w:t>
      </w:r>
      <w:r w:rsidR="0006719B">
        <w:rPr>
          <w:b/>
          <w:bCs/>
          <w:i/>
          <w:iCs/>
          <w:sz w:val="22"/>
          <w:szCs w:val="22"/>
        </w:rPr>
        <w:t xml:space="preserve"> и </w:t>
      </w:r>
      <w:r w:rsidRPr="000A2B35">
        <w:rPr>
          <w:b/>
          <w:bCs/>
          <w:i/>
          <w:iCs/>
          <w:sz w:val="22"/>
          <w:szCs w:val="22"/>
        </w:rPr>
        <w:t xml:space="preserve">электромагнитных свойств </w:t>
      </w:r>
      <w:proofErr w:type="spellStart"/>
      <w:r w:rsidRPr="000A2B35">
        <w:rPr>
          <w:b/>
          <w:bCs/>
          <w:i/>
          <w:iCs/>
          <w:sz w:val="22"/>
          <w:szCs w:val="22"/>
        </w:rPr>
        <w:t>наноструктур</w:t>
      </w:r>
      <w:proofErr w:type="spellEnd"/>
      <w:r w:rsidRPr="000A2B35">
        <w:rPr>
          <w:b/>
          <w:bCs/>
          <w:i/>
          <w:iCs/>
          <w:sz w:val="22"/>
          <w:szCs w:val="22"/>
        </w:rPr>
        <w:t xml:space="preserve"> (</w:t>
      </w:r>
      <w:proofErr w:type="spellStart"/>
      <w:r w:rsidRPr="000A2B35">
        <w:rPr>
          <w:b/>
          <w:bCs/>
          <w:i/>
          <w:iCs/>
          <w:sz w:val="22"/>
          <w:szCs w:val="22"/>
        </w:rPr>
        <w:t>наноэлектромагнетизма</w:t>
      </w:r>
      <w:proofErr w:type="spellEnd"/>
      <w:r w:rsidRPr="000A2B35">
        <w:rPr>
          <w:b/>
          <w:bCs/>
          <w:i/>
          <w:iCs/>
          <w:sz w:val="22"/>
          <w:szCs w:val="22"/>
        </w:rPr>
        <w:t>)</w:t>
      </w:r>
      <w:r w:rsidRPr="00CD7163">
        <w:rPr>
          <w:bCs/>
          <w:iCs/>
          <w:sz w:val="22"/>
          <w:szCs w:val="22"/>
        </w:rPr>
        <w:t>,</w:t>
      </w:r>
      <w:r w:rsidR="0006719B" w:rsidRPr="00CD7163">
        <w:rPr>
          <w:bCs/>
          <w:iCs/>
          <w:sz w:val="22"/>
          <w:szCs w:val="22"/>
        </w:rPr>
        <w:t xml:space="preserve"> </w:t>
      </w:r>
      <w:r w:rsidRPr="000A2B35">
        <w:rPr>
          <w:sz w:val="22"/>
          <w:szCs w:val="22"/>
        </w:rPr>
        <w:t>основоположниками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научными лидерами которой являются профессор </w:t>
      </w:r>
      <w:r w:rsidRPr="000A2B35">
        <w:rPr>
          <w:bCs/>
          <w:sz w:val="22"/>
          <w:szCs w:val="22"/>
        </w:rPr>
        <w:t>С.</w:t>
      </w:r>
      <w:r w:rsidR="004F5FDE">
        <w:rPr>
          <w:bCs/>
          <w:sz w:val="22"/>
          <w:szCs w:val="22"/>
        </w:rPr>
        <w:t> </w:t>
      </w:r>
      <w:r w:rsidRPr="000A2B35">
        <w:rPr>
          <w:bCs/>
          <w:sz w:val="22"/>
          <w:szCs w:val="22"/>
        </w:rPr>
        <w:t>А. </w:t>
      </w:r>
      <w:r w:rsidRPr="000A2B35">
        <w:rPr>
          <w:sz w:val="22"/>
          <w:szCs w:val="22"/>
          <w:lang w:val="be-BY"/>
        </w:rPr>
        <w:t>Максименко</w:t>
      </w:r>
      <w:r w:rsidR="0006719B">
        <w:rPr>
          <w:bCs/>
          <w:sz w:val="22"/>
          <w:szCs w:val="22"/>
        </w:rPr>
        <w:t xml:space="preserve"> и </w:t>
      </w:r>
      <w:r w:rsidRPr="000A2B35">
        <w:rPr>
          <w:bCs/>
          <w:sz w:val="22"/>
          <w:szCs w:val="22"/>
        </w:rPr>
        <w:t>д</w:t>
      </w:r>
      <w:r w:rsidR="004F5FDE">
        <w:rPr>
          <w:bCs/>
          <w:sz w:val="22"/>
          <w:szCs w:val="22"/>
        </w:rPr>
        <w:t xml:space="preserve">октор </w:t>
      </w:r>
      <w:r w:rsidRPr="000A2B35">
        <w:rPr>
          <w:bCs/>
          <w:sz w:val="22"/>
          <w:szCs w:val="22"/>
        </w:rPr>
        <w:t>ф</w:t>
      </w:r>
      <w:r w:rsidR="004F5FDE">
        <w:rPr>
          <w:bCs/>
          <w:sz w:val="22"/>
          <w:szCs w:val="22"/>
        </w:rPr>
        <w:t>изико</w:t>
      </w:r>
      <w:r w:rsidRPr="000A2B35">
        <w:rPr>
          <w:bCs/>
          <w:sz w:val="22"/>
          <w:szCs w:val="22"/>
        </w:rPr>
        <w:t>-м</w:t>
      </w:r>
      <w:r w:rsidR="004F5FDE">
        <w:rPr>
          <w:bCs/>
          <w:sz w:val="22"/>
          <w:szCs w:val="22"/>
        </w:rPr>
        <w:t xml:space="preserve">атематических </w:t>
      </w:r>
      <w:r w:rsidRPr="000A2B35">
        <w:rPr>
          <w:bCs/>
          <w:sz w:val="22"/>
          <w:szCs w:val="22"/>
        </w:rPr>
        <w:t>н</w:t>
      </w:r>
      <w:r w:rsidR="004F5FDE">
        <w:rPr>
          <w:bCs/>
          <w:sz w:val="22"/>
          <w:szCs w:val="22"/>
        </w:rPr>
        <w:t>аук</w:t>
      </w:r>
      <w:r w:rsidRPr="000A2B35">
        <w:rPr>
          <w:bCs/>
          <w:sz w:val="22"/>
          <w:szCs w:val="22"/>
        </w:rPr>
        <w:t xml:space="preserve"> Г.</w:t>
      </w:r>
      <w:r w:rsidR="004F5FDE">
        <w:rPr>
          <w:bCs/>
          <w:sz w:val="22"/>
          <w:szCs w:val="22"/>
        </w:rPr>
        <w:t> </w:t>
      </w:r>
      <w:r w:rsidRPr="000A2B35">
        <w:rPr>
          <w:bCs/>
          <w:sz w:val="22"/>
          <w:szCs w:val="22"/>
        </w:rPr>
        <w:t>Я. </w:t>
      </w:r>
      <w:proofErr w:type="spellStart"/>
      <w:r w:rsidRPr="000A2B35">
        <w:rPr>
          <w:bCs/>
          <w:sz w:val="22"/>
          <w:szCs w:val="22"/>
        </w:rPr>
        <w:t>Слепян</w:t>
      </w:r>
      <w:proofErr w:type="spellEnd"/>
      <w:r w:rsidRPr="000A2B35">
        <w:rPr>
          <w:bCs/>
          <w:sz w:val="22"/>
          <w:szCs w:val="22"/>
        </w:rPr>
        <w:t xml:space="preserve">. </w:t>
      </w:r>
    </w:p>
    <w:p w:rsidR="00BE609E" w:rsidRPr="000A2B35" w:rsidRDefault="00BE609E" w:rsidP="00CD7163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b/>
          <w:bCs/>
          <w:i/>
          <w:iCs/>
          <w:sz w:val="22"/>
          <w:szCs w:val="22"/>
        </w:rPr>
        <w:t>Физики частиц</w:t>
      </w:r>
      <w:r w:rsidR="0006719B">
        <w:rPr>
          <w:b/>
          <w:bCs/>
          <w:i/>
          <w:iCs/>
          <w:sz w:val="22"/>
          <w:szCs w:val="22"/>
        </w:rPr>
        <w:t xml:space="preserve"> и </w:t>
      </w:r>
      <w:r w:rsidR="00CD7163">
        <w:rPr>
          <w:b/>
          <w:bCs/>
          <w:i/>
          <w:iCs/>
          <w:sz w:val="22"/>
          <w:szCs w:val="22"/>
        </w:rPr>
        <w:t>высоких энергий</w:t>
      </w:r>
      <w:r w:rsidRPr="000A2B35">
        <w:rPr>
          <w:b/>
          <w:bCs/>
          <w:i/>
          <w:iCs/>
          <w:sz w:val="22"/>
          <w:szCs w:val="22"/>
        </w:rPr>
        <w:t>.</w:t>
      </w:r>
      <w:r w:rsidRPr="002E58AA">
        <w:rPr>
          <w:bCs/>
          <w:iCs/>
          <w:sz w:val="22"/>
          <w:szCs w:val="22"/>
        </w:rPr>
        <w:t xml:space="preserve"> </w:t>
      </w:r>
      <w:r w:rsidR="002E58AA">
        <w:rPr>
          <w:bCs/>
          <w:iCs/>
          <w:sz w:val="22"/>
          <w:szCs w:val="22"/>
        </w:rPr>
        <w:t>О</w:t>
      </w:r>
      <w:r w:rsidR="000A01D4" w:rsidRPr="000A2B35">
        <w:rPr>
          <w:bCs/>
          <w:iCs/>
          <w:sz w:val="22"/>
          <w:szCs w:val="22"/>
        </w:rPr>
        <w:t>бразована</w:t>
      </w:r>
      <w:r w:rsidR="0006719B">
        <w:rPr>
          <w:bCs/>
          <w:iCs/>
          <w:sz w:val="22"/>
          <w:szCs w:val="22"/>
        </w:rPr>
        <w:t xml:space="preserve"> в </w:t>
      </w:r>
      <w:r w:rsidR="000A01D4" w:rsidRPr="000A2B35">
        <w:rPr>
          <w:bCs/>
          <w:iCs/>
          <w:sz w:val="22"/>
          <w:szCs w:val="22"/>
        </w:rPr>
        <w:t>результате слияний школы, о</w:t>
      </w:r>
      <w:r w:rsidRPr="000A2B35">
        <w:rPr>
          <w:bCs/>
          <w:iCs/>
          <w:sz w:val="22"/>
          <w:szCs w:val="22"/>
        </w:rPr>
        <w:t>снованн</w:t>
      </w:r>
      <w:r w:rsidR="000A01D4" w:rsidRPr="000A2B35">
        <w:rPr>
          <w:bCs/>
          <w:iCs/>
          <w:sz w:val="22"/>
          <w:szCs w:val="22"/>
        </w:rPr>
        <w:t>ой</w:t>
      </w:r>
      <w:r w:rsidR="0006719B">
        <w:rPr>
          <w:bCs/>
          <w:iCs/>
          <w:sz w:val="22"/>
          <w:szCs w:val="22"/>
        </w:rPr>
        <w:t xml:space="preserve"> в </w:t>
      </w:r>
      <w:r w:rsidR="00CD7163">
        <w:rPr>
          <w:bCs/>
          <w:iCs/>
          <w:sz w:val="22"/>
          <w:szCs w:val="22"/>
        </w:rPr>
        <w:t>Научном центре физики частиц высоких энергий (</w:t>
      </w:r>
      <w:r w:rsidRPr="000A2B35">
        <w:rPr>
          <w:bCs/>
          <w:iCs/>
          <w:sz w:val="22"/>
          <w:szCs w:val="22"/>
        </w:rPr>
        <w:t>НЦ</w:t>
      </w:r>
      <w:r w:rsidR="00D23E56" w:rsidRPr="000A2B35">
        <w:rPr>
          <w:bCs/>
          <w:iCs/>
          <w:sz w:val="22"/>
          <w:szCs w:val="22"/>
        </w:rPr>
        <w:t>Ф</w:t>
      </w:r>
      <w:r w:rsidRPr="000A2B35">
        <w:rPr>
          <w:bCs/>
          <w:iCs/>
          <w:sz w:val="22"/>
          <w:szCs w:val="22"/>
        </w:rPr>
        <w:t>ЧВЭ</w:t>
      </w:r>
      <w:r w:rsidR="00CD7163">
        <w:rPr>
          <w:bCs/>
          <w:iCs/>
          <w:sz w:val="22"/>
          <w:szCs w:val="22"/>
        </w:rPr>
        <w:t>)</w:t>
      </w:r>
      <w:r w:rsidRPr="000A2B35">
        <w:rPr>
          <w:bCs/>
          <w:iCs/>
          <w:sz w:val="22"/>
          <w:szCs w:val="22"/>
        </w:rPr>
        <w:t xml:space="preserve"> </w:t>
      </w:r>
      <w:r w:rsidRPr="000A2B35">
        <w:rPr>
          <w:sz w:val="22"/>
          <w:szCs w:val="22"/>
        </w:rPr>
        <w:t>профессором Н.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М.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Шумейко</w:t>
      </w:r>
      <w:r w:rsidR="000A01D4" w:rsidRPr="000A2B35">
        <w:rPr>
          <w:sz w:val="22"/>
          <w:szCs w:val="22"/>
        </w:rPr>
        <w:t xml:space="preserve"> с</w:t>
      </w:r>
      <w:r w:rsidR="002E58AA">
        <w:rPr>
          <w:sz w:val="22"/>
          <w:szCs w:val="22"/>
        </w:rPr>
        <w:t xml:space="preserve"> аналогичной </w:t>
      </w:r>
      <w:r w:rsidR="0006719B">
        <w:rPr>
          <w:sz w:val="22"/>
          <w:szCs w:val="22"/>
        </w:rPr>
        <w:t>в </w:t>
      </w:r>
      <w:r w:rsidR="000A01D4" w:rsidRPr="000A2B35">
        <w:rPr>
          <w:sz w:val="22"/>
          <w:szCs w:val="22"/>
        </w:rPr>
        <w:t>этой области, существовавшей</w:t>
      </w:r>
      <w:r w:rsidR="0006719B">
        <w:rPr>
          <w:sz w:val="22"/>
          <w:szCs w:val="22"/>
        </w:rPr>
        <w:t xml:space="preserve"> в </w:t>
      </w:r>
      <w:r w:rsidR="000A01D4" w:rsidRPr="000A2B35">
        <w:rPr>
          <w:sz w:val="22"/>
          <w:szCs w:val="22"/>
        </w:rPr>
        <w:t>НИИ</w:t>
      </w:r>
      <w:r w:rsidR="00CD7163">
        <w:rPr>
          <w:sz w:val="22"/>
          <w:szCs w:val="22"/>
        </w:rPr>
        <w:t> </w:t>
      </w:r>
      <w:r w:rsidR="000A01D4" w:rsidRPr="000A2B35">
        <w:rPr>
          <w:sz w:val="22"/>
          <w:szCs w:val="22"/>
        </w:rPr>
        <w:t xml:space="preserve">ЯП БГУ до </w:t>
      </w:r>
      <w:r w:rsidRPr="000A2B35">
        <w:rPr>
          <w:bCs/>
          <w:iCs/>
          <w:sz w:val="22"/>
          <w:szCs w:val="22"/>
        </w:rPr>
        <w:t>присоединения</w:t>
      </w:r>
      <w:r w:rsidR="0006719B">
        <w:rPr>
          <w:bCs/>
          <w:iCs/>
          <w:sz w:val="22"/>
          <w:szCs w:val="22"/>
        </w:rPr>
        <w:t xml:space="preserve"> к </w:t>
      </w:r>
      <w:r w:rsidR="000A01D4" w:rsidRPr="000A2B35">
        <w:rPr>
          <w:bCs/>
          <w:iCs/>
          <w:sz w:val="22"/>
          <w:szCs w:val="22"/>
        </w:rPr>
        <w:t xml:space="preserve">нему </w:t>
      </w:r>
      <w:r w:rsidRPr="000A2B35">
        <w:rPr>
          <w:bCs/>
          <w:iCs/>
          <w:sz w:val="22"/>
          <w:szCs w:val="22"/>
        </w:rPr>
        <w:t>НЦ</w:t>
      </w:r>
      <w:r w:rsidR="00D23E56" w:rsidRPr="000A2B35">
        <w:rPr>
          <w:bCs/>
          <w:iCs/>
          <w:sz w:val="22"/>
          <w:szCs w:val="22"/>
        </w:rPr>
        <w:t>Ф</w:t>
      </w:r>
      <w:r w:rsidRPr="000A2B35">
        <w:rPr>
          <w:bCs/>
          <w:iCs/>
          <w:sz w:val="22"/>
          <w:szCs w:val="22"/>
        </w:rPr>
        <w:t xml:space="preserve">ЧВЭ </w:t>
      </w:r>
      <w:r w:rsidRPr="000A2B35">
        <w:rPr>
          <w:sz w:val="22"/>
          <w:szCs w:val="22"/>
        </w:rPr>
        <w:t>(</w:t>
      </w:r>
      <w:r w:rsidR="00CD7163">
        <w:rPr>
          <w:sz w:val="22"/>
          <w:szCs w:val="22"/>
        </w:rPr>
        <w:t>профессор</w:t>
      </w:r>
      <w:r w:rsidR="002E58AA">
        <w:rPr>
          <w:sz w:val="22"/>
          <w:szCs w:val="22"/>
        </w:rPr>
        <w:t>а</w:t>
      </w:r>
      <w:r w:rsidR="00CD7163">
        <w:rPr>
          <w:sz w:val="22"/>
          <w:szCs w:val="22"/>
        </w:rPr>
        <w:t xml:space="preserve"> </w:t>
      </w:r>
      <w:r w:rsidRPr="000A2B35">
        <w:rPr>
          <w:sz w:val="22"/>
          <w:szCs w:val="22"/>
        </w:rPr>
        <w:t>В.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Г.</w:t>
      </w:r>
      <w:r w:rsidR="00CD7163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Барышевский</w:t>
      </w:r>
      <w:proofErr w:type="spellEnd"/>
      <w:r w:rsidRPr="000A2B35">
        <w:rPr>
          <w:sz w:val="22"/>
          <w:szCs w:val="22"/>
        </w:rPr>
        <w:t xml:space="preserve">, </w:t>
      </w:r>
      <w:r w:rsidRPr="000A2B35">
        <w:rPr>
          <w:sz w:val="22"/>
          <w:szCs w:val="22"/>
        </w:rPr>
        <w:lastRenderedPageBreak/>
        <w:t>В.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В.</w:t>
      </w:r>
      <w:r w:rsidRPr="000A2B35">
        <w:rPr>
          <w:sz w:val="22"/>
          <w:szCs w:val="22"/>
          <w:lang w:val="en-US"/>
        </w:rPr>
        <w:t> </w:t>
      </w:r>
      <w:r w:rsidRPr="000A2B35">
        <w:rPr>
          <w:sz w:val="22"/>
          <w:szCs w:val="22"/>
        </w:rPr>
        <w:t xml:space="preserve">Тихомиров, </w:t>
      </w:r>
      <w:r w:rsidR="00CD7163">
        <w:rPr>
          <w:sz w:val="22"/>
          <w:szCs w:val="22"/>
        </w:rPr>
        <w:t xml:space="preserve">доктора физико-математических наук </w:t>
      </w:r>
      <w:r w:rsidRPr="000A2B35">
        <w:rPr>
          <w:sz w:val="22"/>
          <w:szCs w:val="22"/>
        </w:rPr>
        <w:t>М.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В.</w:t>
      </w:r>
      <w:r w:rsidRPr="000A2B35">
        <w:rPr>
          <w:sz w:val="22"/>
          <w:szCs w:val="22"/>
          <w:lang w:val="en-US"/>
        </w:rPr>
        <w:t> </w:t>
      </w:r>
      <w:r w:rsidRPr="000A2B35">
        <w:rPr>
          <w:sz w:val="22"/>
          <w:szCs w:val="22"/>
        </w:rPr>
        <w:t>Коржик, А.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С.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Лобко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др.).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Следует отметить, что на стыке двух школ</w:t>
      </w:r>
      <w:r w:rsidR="00CD7163">
        <w:rPr>
          <w:sz w:val="22"/>
          <w:szCs w:val="22"/>
        </w:rPr>
        <w:t> –</w:t>
      </w:r>
      <w:r w:rsidRPr="000A2B35">
        <w:rPr>
          <w:sz w:val="22"/>
          <w:szCs w:val="22"/>
        </w:rPr>
        <w:t xml:space="preserve"> ядерной оптики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физики частиц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высоких энергий</w:t>
      </w:r>
      <w:r w:rsidR="00CD7163">
        <w:rPr>
          <w:sz w:val="22"/>
          <w:szCs w:val="22"/>
        </w:rPr>
        <w:t> –</w:t>
      </w:r>
      <w:r w:rsidRPr="000A2B35">
        <w:rPr>
          <w:sz w:val="22"/>
          <w:szCs w:val="22"/>
        </w:rPr>
        <w:t xml:space="preserve"> развивается новое направление</w:t>
      </w:r>
      <w:r w:rsidR="00CD7163">
        <w:rPr>
          <w:sz w:val="22"/>
          <w:szCs w:val="22"/>
        </w:rPr>
        <w:t> –</w:t>
      </w:r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космомикрофизика</w:t>
      </w:r>
      <w:proofErr w:type="spellEnd"/>
      <w:r w:rsidRPr="000A2B35">
        <w:rPr>
          <w:sz w:val="22"/>
          <w:szCs w:val="22"/>
        </w:rPr>
        <w:t xml:space="preserve"> (В.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В.</w:t>
      </w:r>
      <w:r w:rsidRPr="000A2B35">
        <w:rPr>
          <w:sz w:val="22"/>
          <w:szCs w:val="22"/>
          <w:lang w:val="en-US"/>
        </w:rPr>
        <w:t> </w:t>
      </w:r>
      <w:r w:rsidR="00CD7163">
        <w:rPr>
          <w:sz w:val="22"/>
          <w:szCs w:val="22"/>
        </w:rPr>
        <w:t>Тихомиров </w:t>
      </w:r>
      <w:r w:rsidRPr="000A2B35">
        <w:rPr>
          <w:sz w:val="22"/>
          <w:szCs w:val="22"/>
        </w:rPr>
        <w:t>[</w:t>
      </w:r>
      <w:r w:rsidR="00CD7163">
        <w:rPr>
          <w:sz w:val="22"/>
          <w:szCs w:val="22"/>
        </w:rPr>
        <w:t>2</w:t>
      </w:r>
      <w:r w:rsidR="002E58AA">
        <w:rPr>
          <w:sz w:val="22"/>
          <w:szCs w:val="22"/>
        </w:rPr>
        <w:t>0</w:t>
      </w:r>
      <w:r w:rsidRPr="000A2B35">
        <w:rPr>
          <w:sz w:val="22"/>
          <w:szCs w:val="22"/>
        </w:rPr>
        <w:t>], А.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Э.</w:t>
      </w:r>
      <w:r w:rsidR="00CD7163">
        <w:rPr>
          <w:sz w:val="22"/>
          <w:szCs w:val="22"/>
        </w:rPr>
        <w:t> Марголин </w:t>
      </w:r>
      <w:r w:rsidRPr="000A2B35">
        <w:rPr>
          <w:sz w:val="22"/>
          <w:szCs w:val="22"/>
        </w:rPr>
        <w:t>[</w:t>
      </w:r>
      <w:r w:rsidR="002E58AA">
        <w:rPr>
          <w:sz w:val="22"/>
          <w:szCs w:val="22"/>
        </w:rPr>
        <w:t>21</w:t>
      </w:r>
      <w:r w:rsidRPr="000A2B35">
        <w:rPr>
          <w:sz w:val="22"/>
          <w:szCs w:val="22"/>
        </w:rPr>
        <w:t>], С.</w:t>
      </w:r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Л.</w:t>
      </w:r>
      <w:r w:rsidR="00CD7163">
        <w:rPr>
          <w:sz w:val="22"/>
          <w:szCs w:val="22"/>
        </w:rPr>
        <w:t> </w:t>
      </w:r>
      <w:proofErr w:type="spellStart"/>
      <w:r w:rsidR="00CD7163">
        <w:rPr>
          <w:sz w:val="22"/>
          <w:szCs w:val="22"/>
        </w:rPr>
        <w:t>Черкас</w:t>
      </w:r>
      <w:proofErr w:type="spellEnd"/>
      <w:r w:rsidR="00CD7163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2E58AA">
        <w:rPr>
          <w:sz w:val="22"/>
          <w:szCs w:val="22"/>
        </w:rPr>
        <w:t>22</w:t>
      </w:r>
      <w:r w:rsidRPr="000A2B35">
        <w:rPr>
          <w:sz w:val="22"/>
          <w:szCs w:val="22"/>
        </w:rPr>
        <w:t xml:space="preserve">]). 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bCs/>
          <w:sz w:val="22"/>
          <w:szCs w:val="22"/>
        </w:rPr>
        <w:t>Благодаря пионерским результатам</w:t>
      </w:r>
      <w:r w:rsidR="0006719B">
        <w:rPr>
          <w:bCs/>
          <w:sz w:val="22"/>
          <w:szCs w:val="22"/>
        </w:rPr>
        <w:t xml:space="preserve"> в </w:t>
      </w:r>
      <w:r w:rsidRPr="000A2B35">
        <w:rPr>
          <w:bCs/>
          <w:sz w:val="22"/>
          <w:szCs w:val="22"/>
        </w:rPr>
        <w:t xml:space="preserve">области исследования углеродных </w:t>
      </w:r>
      <w:proofErr w:type="spellStart"/>
      <w:r w:rsidRPr="000A2B35">
        <w:rPr>
          <w:bCs/>
          <w:sz w:val="22"/>
          <w:szCs w:val="22"/>
        </w:rPr>
        <w:t>наноструктур</w:t>
      </w:r>
      <w:proofErr w:type="spellEnd"/>
      <w:r w:rsidR="00EC66BD">
        <w:rPr>
          <w:bCs/>
          <w:sz w:val="22"/>
          <w:szCs w:val="22"/>
        </w:rPr>
        <w:t>,</w:t>
      </w:r>
      <w:r w:rsidRPr="000A2B35">
        <w:rPr>
          <w:bCs/>
          <w:sz w:val="22"/>
          <w:szCs w:val="22"/>
        </w:rPr>
        <w:t xml:space="preserve"> </w:t>
      </w:r>
      <w:r w:rsidR="0006719B">
        <w:rPr>
          <w:bCs/>
          <w:sz w:val="22"/>
          <w:szCs w:val="22"/>
        </w:rPr>
        <w:t>в </w:t>
      </w:r>
      <w:r w:rsidRPr="000A2B35">
        <w:rPr>
          <w:bCs/>
          <w:sz w:val="22"/>
          <w:szCs w:val="22"/>
        </w:rPr>
        <w:t>частности</w:t>
      </w:r>
      <w:r w:rsidR="00650A1B">
        <w:rPr>
          <w:bCs/>
          <w:sz w:val="22"/>
          <w:szCs w:val="22"/>
        </w:rPr>
        <w:t xml:space="preserve"> </w:t>
      </w:r>
      <w:proofErr w:type="spellStart"/>
      <w:r w:rsidR="00650A1B">
        <w:rPr>
          <w:bCs/>
          <w:sz w:val="22"/>
          <w:szCs w:val="22"/>
        </w:rPr>
        <w:t>графена</w:t>
      </w:r>
      <w:proofErr w:type="spellEnd"/>
      <w:r w:rsidR="00650A1B">
        <w:rPr>
          <w:bCs/>
          <w:sz w:val="22"/>
          <w:szCs w:val="22"/>
        </w:rPr>
        <w:t>, НИИ </w:t>
      </w:r>
      <w:r w:rsidRPr="000A2B35">
        <w:rPr>
          <w:bCs/>
          <w:sz w:val="22"/>
          <w:szCs w:val="22"/>
        </w:rPr>
        <w:t>ЯП БГУ стал одной из двух научных организаций</w:t>
      </w:r>
      <w:r w:rsidR="0006719B">
        <w:rPr>
          <w:bCs/>
          <w:sz w:val="22"/>
          <w:szCs w:val="22"/>
        </w:rPr>
        <w:t xml:space="preserve"> в </w:t>
      </w:r>
      <w:r w:rsidRPr="000A2B35">
        <w:rPr>
          <w:bCs/>
          <w:sz w:val="22"/>
          <w:szCs w:val="22"/>
        </w:rPr>
        <w:t>Б</w:t>
      </w:r>
      <w:r w:rsidR="00650A1B">
        <w:rPr>
          <w:bCs/>
          <w:sz w:val="22"/>
          <w:szCs w:val="22"/>
        </w:rPr>
        <w:t>еларуси</w:t>
      </w:r>
      <w:r w:rsidR="0006719B">
        <w:rPr>
          <w:bCs/>
          <w:sz w:val="22"/>
          <w:szCs w:val="22"/>
        </w:rPr>
        <w:t xml:space="preserve"> – </w:t>
      </w:r>
      <w:r w:rsidRPr="000A2B35">
        <w:rPr>
          <w:bCs/>
          <w:sz w:val="22"/>
          <w:szCs w:val="22"/>
        </w:rPr>
        <w:t>голов</w:t>
      </w:r>
      <w:r w:rsidR="00650A1B">
        <w:rPr>
          <w:bCs/>
          <w:sz w:val="22"/>
          <w:szCs w:val="22"/>
        </w:rPr>
        <w:t>ных по выполнению проектов 7-й </w:t>
      </w:r>
      <w:r w:rsidRPr="000A2B35">
        <w:rPr>
          <w:bCs/>
          <w:sz w:val="22"/>
          <w:szCs w:val="22"/>
        </w:rPr>
        <w:t>Рамочной программы научных исследований ЕС (координатор</w:t>
      </w:r>
      <w:r w:rsidR="00650A1B">
        <w:rPr>
          <w:bCs/>
          <w:sz w:val="22"/>
          <w:szCs w:val="22"/>
        </w:rPr>
        <w:t> –</w:t>
      </w:r>
      <w:r w:rsidRPr="000A2B35">
        <w:rPr>
          <w:bCs/>
          <w:sz w:val="22"/>
          <w:szCs w:val="22"/>
        </w:rPr>
        <w:t xml:space="preserve"> </w:t>
      </w:r>
      <w:r w:rsidR="00650A1B">
        <w:rPr>
          <w:sz w:val="22"/>
          <w:szCs w:val="22"/>
        </w:rPr>
        <w:t>профессор</w:t>
      </w:r>
      <w:r w:rsidRPr="000A2B35">
        <w:rPr>
          <w:sz w:val="22"/>
          <w:szCs w:val="22"/>
        </w:rPr>
        <w:t xml:space="preserve"> С.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А.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Максименко)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650A1B">
        <w:rPr>
          <w:sz w:val="22"/>
          <w:szCs w:val="22"/>
        </w:rPr>
        <w:t>2</w:t>
      </w:r>
      <w:r w:rsidR="00EC66BD">
        <w:rPr>
          <w:sz w:val="22"/>
          <w:szCs w:val="22"/>
        </w:rPr>
        <w:t>3</w:t>
      </w:r>
      <w:r w:rsidRPr="000A2B35">
        <w:rPr>
          <w:sz w:val="22"/>
          <w:szCs w:val="22"/>
        </w:rPr>
        <w:t>],</w:t>
      </w:r>
      <w:r w:rsidR="0006719B">
        <w:rPr>
          <w:sz w:val="22"/>
          <w:szCs w:val="22"/>
        </w:rPr>
        <w:t xml:space="preserve"> а </w:t>
      </w:r>
      <w:r w:rsidRPr="000A2B35">
        <w:rPr>
          <w:sz w:val="22"/>
          <w:szCs w:val="22"/>
        </w:rPr>
        <w:t>так же единственным НИУ за пределами ЕС, вошедши</w:t>
      </w:r>
      <w:r w:rsidR="00650A1B">
        <w:rPr>
          <w:sz w:val="22"/>
          <w:szCs w:val="22"/>
        </w:rPr>
        <w:t>м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качестве исполнителя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европейский </w:t>
      </w:r>
      <w:proofErr w:type="spellStart"/>
      <w:r w:rsidRPr="000A2B35">
        <w:rPr>
          <w:sz w:val="22"/>
          <w:szCs w:val="22"/>
        </w:rPr>
        <w:t>мегагрант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  <w:lang w:val="en-US"/>
        </w:rPr>
        <w:t>Graphene</w:t>
      </w:r>
      <w:proofErr w:type="spellEnd"/>
      <w:r w:rsidRPr="000A2B35">
        <w:rPr>
          <w:sz w:val="22"/>
          <w:szCs w:val="22"/>
        </w:rPr>
        <w:t xml:space="preserve"> </w:t>
      </w:r>
      <w:r w:rsidRPr="000A2B35">
        <w:rPr>
          <w:sz w:val="22"/>
          <w:szCs w:val="22"/>
          <w:lang w:val="en-US"/>
        </w:rPr>
        <w:t>Flagship</w:t>
      </w:r>
      <w:r w:rsidRPr="000A2B35">
        <w:rPr>
          <w:sz w:val="22"/>
          <w:szCs w:val="22"/>
        </w:rPr>
        <w:t>, объединяющий усилия 149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научно-исследовательских организаций Европы</w:t>
      </w:r>
      <w:r w:rsidR="0006719B">
        <w:rPr>
          <w:sz w:val="22"/>
          <w:szCs w:val="22"/>
        </w:rPr>
        <w:t xml:space="preserve"> </w:t>
      </w:r>
      <w:r w:rsidR="00EC66BD">
        <w:rPr>
          <w:sz w:val="22"/>
          <w:szCs w:val="22"/>
        </w:rPr>
        <w:t>для</w:t>
      </w:r>
      <w:r w:rsidRPr="000A2B35">
        <w:rPr>
          <w:sz w:val="22"/>
          <w:szCs w:val="22"/>
        </w:rPr>
        <w:t xml:space="preserve"> достижения европейского лидерства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исследовании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применении </w:t>
      </w:r>
      <w:proofErr w:type="spellStart"/>
      <w:r w:rsidRPr="000A2B35">
        <w:rPr>
          <w:sz w:val="22"/>
          <w:szCs w:val="22"/>
        </w:rPr>
        <w:t>графена</w:t>
      </w:r>
      <w:proofErr w:type="spellEnd"/>
      <w:r w:rsidRPr="000A2B35">
        <w:rPr>
          <w:sz w:val="22"/>
          <w:szCs w:val="22"/>
        </w:rPr>
        <w:t xml:space="preserve"> (отв</w:t>
      </w:r>
      <w:r w:rsidR="00650A1B">
        <w:rPr>
          <w:sz w:val="22"/>
          <w:szCs w:val="22"/>
        </w:rPr>
        <w:t>етственные</w:t>
      </w:r>
      <w:r w:rsidRPr="000A2B35">
        <w:rPr>
          <w:sz w:val="22"/>
          <w:szCs w:val="22"/>
        </w:rPr>
        <w:t xml:space="preserve"> исполнител</w:t>
      </w:r>
      <w:r w:rsidR="00D912DF" w:rsidRPr="000A2B35">
        <w:rPr>
          <w:sz w:val="22"/>
          <w:szCs w:val="22"/>
        </w:rPr>
        <w:t>и</w:t>
      </w:r>
      <w:r w:rsidR="00650A1B">
        <w:rPr>
          <w:sz w:val="22"/>
          <w:szCs w:val="22"/>
        </w:rPr>
        <w:t> –</w:t>
      </w:r>
      <w:r w:rsidRPr="000A2B35">
        <w:rPr>
          <w:sz w:val="22"/>
          <w:szCs w:val="22"/>
        </w:rPr>
        <w:t xml:space="preserve"> </w:t>
      </w:r>
      <w:r w:rsidR="00D912DF" w:rsidRPr="000A2B35">
        <w:rPr>
          <w:sz w:val="22"/>
          <w:szCs w:val="22"/>
        </w:rPr>
        <w:t>проф</w:t>
      </w:r>
      <w:r w:rsidR="00650A1B">
        <w:rPr>
          <w:sz w:val="22"/>
          <w:szCs w:val="22"/>
        </w:rPr>
        <w:t>ессор</w:t>
      </w:r>
      <w:r w:rsidR="00D912DF" w:rsidRPr="000A2B35">
        <w:rPr>
          <w:sz w:val="22"/>
          <w:szCs w:val="22"/>
        </w:rPr>
        <w:t xml:space="preserve"> С.</w:t>
      </w:r>
      <w:r w:rsidR="00650A1B">
        <w:rPr>
          <w:sz w:val="22"/>
          <w:szCs w:val="22"/>
        </w:rPr>
        <w:t> </w:t>
      </w:r>
      <w:r w:rsidR="00D912DF" w:rsidRPr="000A2B35">
        <w:rPr>
          <w:sz w:val="22"/>
          <w:szCs w:val="22"/>
        </w:rPr>
        <w:t>А.</w:t>
      </w:r>
      <w:r w:rsidR="00650A1B">
        <w:rPr>
          <w:sz w:val="22"/>
          <w:szCs w:val="22"/>
        </w:rPr>
        <w:t> </w:t>
      </w:r>
      <w:r w:rsidR="00D912DF" w:rsidRPr="000A2B35">
        <w:rPr>
          <w:sz w:val="22"/>
          <w:szCs w:val="22"/>
        </w:rPr>
        <w:t>Максименко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к</w:t>
      </w:r>
      <w:r w:rsidR="00650A1B">
        <w:rPr>
          <w:sz w:val="22"/>
          <w:szCs w:val="22"/>
        </w:rPr>
        <w:t xml:space="preserve">андидат </w:t>
      </w:r>
      <w:r w:rsidRPr="000A2B35">
        <w:rPr>
          <w:sz w:val="22"/>
          <w:szCs w:val="22"/>
        </w:rPr>
        <w:t>ф</w:t>
      </w:r>
      <w:r w:rsidR="00650A1B">
        <w:rPr>
          <w:sz w:val="22"/>
          <w:szCs w:val="22"/>
        </w:rPr>
        <w:t>изико</w:t>
      </w:r>
      <w:r w:rsidRPr="000A2B35">
        <w:rPr>
          <w:sz w:val="22"/>
          <w:szCs w:val="22"/>
        </w:rPr>
        <w:t>-м</w:t>
      </w:r>
      <w:r w:rsidR="00650A1B">
        <w:rPr>
          <w:sz w:val="22"/>
          <w:szCs w:val="22"/>
        </w:rPr>
        <w:t xml:space="preserve">атематических </w:t>
      </w:r>
      <w:r w:rsidRPr="000A2B35">
        <w:rPr>
          <w:sz w:val="22"/>
          <w:szCs w:val="22"/>
        </w:rPr>
        <w:t>н</w:t>
      </w:r>
      <w:r w:rsidR="00650A1B">
        <w:rPr>
          <w:sz w:val="22"/>
          <w:szCs w:val="22"/>
        </w:rPr>
        <w:t>аук</w:t>
      </w:r>
      <w:r w:rsidRPr="000A2B35">
        <w:rPr>
          <w:sz w:val="22"/>
          <w:szCs w:val="22"/>
        </w:rPr>
        <w:t xml:space="preserve"> П.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П.</w:t>
      </w:r>
      <w:r w:rsidR="00650A1B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Кужир</w:t>
      </w:r>
      <w:proofErr w:type="spellEnd"/>
      <w:r w:rsidRPr="000A2B35">
        <w:rPr>
          <w:sz w:val="22"/>
          <w:szCs w:val="22"/>
        </w:rPr>
        <w:t>)</w:t>
      </w:r>
      <w:r w:rsidR="00650A1B">
        <w:rPr>
          <w:sz w:val="22"/>
          <w:szCs w:val="22"/>
        </w:rPr>
        <w:t> </w:t>
      </w:r>
      <w:r w:rsidR="00D912DF" w:rsidRPr="000A2B35">
        <w:rPr>
          <w:sz w:val="22"/>
          <w:szCs w:val="22"/>
        </w:rPr>
        <w:t>[</w:t>
      </w:r>
      <w:r w:rsidR="00650A1B">
        <w:rPr>
          <w:sz w:val="22"/>
          <w:szCs w:val="22"/>
        </w:rPr>
        <w:t>2</w:t>
      </w:r>
      <w:r w:rsidR="00EC66BD">
        <w:rPr>
          <w:sz w:val="22"/>
          <w:szCs w:val="22"/>
        </w:rPr>
        <w:t>4</w:t>
      </w:r>
      <w:r w:rsidRPr="000A2B35">
        <w:rPr>
          <w:sz w:val="22"/>
          <w:szCs w:val="22"/>
        </w:rPr>
        <w:t>]</w:t>
      </w:r>
      <w:r w:rsidR="0006719B">
        <w:rPr>
          <w:sz w:val="22"/>
          <w:szCs w:val="22"/>
        </w:rPr>
        <w:t>. В </w:t>
      </w:r>
      <w:r w:rsidRPr="000A2B35">
        <w:rPr>
          <w:sz w:val="22"/>
          <w:szCs w:val="22"/>
        </w:rPr>
        <w:t>настоящее время</w:t>
      </w:r>
      <w:r w:rsidR="0006719B">
        <w:rPr>
          <w:sz w:val="22"/>
          <w:szCs w:val="22"/>
        </w:rPr>
        <w:t xml:space="preserve"> в </w:t>
      </w:r>
      <w:r w:rsidR="00650A1B">
        <w:rPr>
          <w:sz w:val="22"/>
          <w:szCs w:val="22"/>
        </w:rPr>
        <w:t>НИИ </w:t>
      </w:r>
      <w:r w:rsidRPr="000A2B35">
        <w:rPr>
          <w:sz w:val="22"/>
          <w:szCs w:val="22"/>
        </w:rPr>
        <w:t>ЯП БГУ выполня</w:t>
      </w:r>
      <w:r w:rsidR="00EC66BD">
        <w:rPr>
          <w:sz w:val="22"/>
          <w:szCs w:val="22"/>
        </w:rPr>
        <w:t>ю</w:t>
      </w:r>
      <w:r w:rsidRPr="000A2B35">
        <w:rPr>
          <w:sz w:val="22"/>
          <w:szCs w:val="22"/>
        </w:rPr>
        <w:t xml:space="preserve">тся </w:t>
      </w:r>
      <w:r w:rsidR="00D912DF" w:rsidRPr="000A2B35">
        <w:rPr>
          <w:sz w:val="22"/>
          <w:szCs w:val="22"/>
        </w:rPr>
        <w:t>четыре</w:t>
      </w:r>
      <w:r w:rsidRPr="000A2B35">
        <w:rPr>
          <w:sz w:val="22"/>
          <w:szCs w:val="22"/>
        </w:rPr>
        <w:t xml:space="preserve"> проекта программы ЕС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«Горизонт 2020»</w:t>
      </w:r>
      <w:r w:rsidR="005D44B4" w:rsidRPr="000A2B35">
        <w:rPr>
          <w:sz w:val="22"/>
          <w:szCs w:val="22"/>
        </w:rPr>
        <w:t>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Согласно рейтингу организаций Беларуси по индексу </w:t>
      </w:r>
      <w:proofErr w:type="spellStart"/>
      <w:r w:rsidRPr="000A2B35">
        <w:rPr>
          <w:sz w:val="22"/>
          <w:szCs w:val="22"/>
        </w:rPr>
        <w:t>Хирша</w:t>
      </w:r>
      <w:proofErr w:type="spellEnd"/>
      <w:r w:rsidRPr="000A2B35">
        <w:rPr>
          <w:sz w:val="22"/>
          <w:szCs w:val="22"/>
        </w:rPr>
        <w:t xml:space="preserve"> НИИ</w:t>
      </w:r>
      <w:r w:rsidR="00650A1B">
        <w:rPr>
          <w:sz w:val="22"/>
          <w:szCs w:val="22"/>
        </w:rPr>
        <w:t> </w:t>
      </w:r>
      <w:r w:rsidRPr="000A2B35">
        <w:rPr>
          <w:sz w:val="22"/>
          <w:szCs w:val="22"/>
        </w:rPr>
        <w:t>ЯП БГУ зани</w:t>
      </w:r>
      <w:r w:rsidR="00D912DF" w:rsidRPr="000A2B35">
        <w:rPr>
          <w:sz w:val="22"/>
          <w:szCs w:val="22"/>
        </w:rPr>
        <w:t>мает</w:t>
      </w:r>
      <w:r w:rsidRPr="000A2B35">
        <w:rPr>
          <w:sz w:val="22"/>
          <w:szCs w:val="22"/>
          <w:lang w:val="en-US"/>
        </w:rPr>
        <w:t> </w:t>
      </w:r>
      <w:r w:rsidRPr="000A2B35">
        <w:rPr>
          <w:sz w:val="22"/>
          <w:szCs w:val="22"/>
        </w:rPr>
        <w:t>3</w:t>
      </w:r>
      <w:r w:rsidR="00EC66BD">
        <w:rPr>
          <w:sz w:val="22"/>
          <w:szCs w:val="22"/>
        </w:rPr>
        <w:t>-е</w:t>
      </w:r>
      <w:r w:rsidRPr="000A2B35">
        <w:rPr>
          <w:sz w:val="22"/>
          <w:szCs w:val="22"/>
        </w:rPr>
        <w:t> место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таблице </w:t>
      </w:r>
      <w:r w:rsidR="00650A1B">
        <w:rPr>
          <w:sz w:val="22"/>
          <w:szCs w:val="22"/>
        </w:rPr>
        <w:t>«</w:t>
      </w:r>
      <w:r w:rsidRPr="000A2B35">
        <w:rPr>
          <w:sz w:val="22"/>
          <w:szCs w:val="22"/>
        </w:rPr>
        <w:t xml:space="preserve">Топ-25 организаций Беларуси по индексу </w:t>
      </w:r>
      <w:proofErr w:type="spellStart"/>
      <w:r w:rsidRPr="000A2B35">
        <w:rPr>
          <w:sz w:val="22"/>
          <w:szCs w:val="22"/>
        </w:rPr>
        <w:t>Хирша</w:t>
      </w:r>
      <w:proofErr w:type="spellEnd"/>
      <w:r w:rsidR="00650A1B">
        <w:rPr>
          <w:sz w:val="22"/>
          <w:szCs w:val="22"/>
        </w:rPr>
        <w:t>»</w:t>
      </w:r>
      <w:r w:rsidRPr="000A2B35">
        <w:rPr>
          <w:sz w:val="22"/>
          <w:szCs w:val="22"/>
        </w:rPr>
        <w:t>,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2</w:t>
      </w:r>
      <w:r w:rsidR="00800E1B">
        <w:rPr>
          <w:sz w:val="22"/>
          <w:szCs w:val="22"/>
        </w:rPr>
        <w:t>-е</w:t>
      </w:r>
      <w:r w:rsidRPr="000A2B35">
        <w:rPr>
          <w:sz w:val="22"/>
          <w:szCs w:val="22"/>
        </w:rPr>
        <w:t> место</w:t>
      </w:r>
      <w:r w:rsidR="0006719B">
        <w:rPr>
          <w:sz w:val="22"/>
          <w:szCs w:val="22"/>
        </w:rPr>
        <w:t xml:space="preserve"> в </w:t>
      </w:r>
      <w:r w:rsidR="00650A1B">
        <w:rPr>
          <w:sz w:val="22"/>
          <w:szCs w:val="22"/>
        </w:rPr>
        <w:t>таблице «</w:t>
      </w:r>
      <w:r w:rsidRPr="000A2B35">
        <w:rPr>
          <w:sz w:val="22"/>
          <w:szCs w:val="22"/>
        </w:rPr>
        <w:t>Рейтинг учреждений образования Р</w:t>
      </w:r>
      <w:r w:rsidR="00650A1B">
        <w:rPr>
          <w:sz w:val="22"/>
          <w:szCs w:val="22"/>
        </w:rPr>
        <w:t xml:space="preserve">еспублики </w:t>
      </w:r>
      <w:r w:rsidRPr="000A2B35">
        <w:rPr>
          <w:sz w:val="22"/>
          <w:szCs w:val="22"/>
        </w:rPr>
        <w:t>Б</w:t>
      </w:r>
      <w:r w:rsidR="00650A1B">
        <w:rPr>
          <w:sz w:val="22"/>
          <w:szCs w:val="22"/>
        </w:rPr>
        <w:t>еларусь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научно-исследовательских учреждений вузов по индексу </w:t>
      </w:r>
      <w:proofErr w:type="spellStart"/>
      <w:r w:rsidRPr="000A2B35">
        <w:rPr>
          <w:sz w:val="22"/>
          <w:szCs w:val="22"/>
        </w:rPr>
        <w:t>Хирша</w:t>
      </w:r>
      <w:proofErr w:type="spellEnd"/>
      <w:r w:rsidR="00650A1B">
        <w:rPr>
          <w:sz w:val="22"/>
          <w:szCs w:val="22"/>
        </w:rPr>
        <w:t>»</w:t>
      </w:r>
      <w:r w:rsidRPr="000A2B35">
        <w:rPr>
          <w:sz w:val="22"/>
          <w:szCs w:val="22"/>
        </w:rPr>
        <w:t>.</w:t>
      </w:r>
      <w:r w:rsidR="00D912DF" w:rsidRPr="000A2B35">
        <w:rPr>
          <w:sz w:val="22"/>
          <w:szCs w:val="22"/>
        </w:rPr>
        <w:t xml:space="preserve"> </w:t>
      </w:r>
      <w:r w:rsidR="00C538F6">
        <w:rPr>
          <w:sz w:val="22"/>
          <w:szCs w:val="22"/>
        </w:rPr>
        <w:t>Л</w:t>
      </w:r>
      <w:r w:rsidRPr="000A2B35">
        <w:rPr>
          <w:sz w:val="22"/>
          <w:szCs w:val="22"/>
        </w:rPr>
        <w:t xml:space="preserve">ичное значение индекса </w:t>
      </w:r>
      <w:proofErr w:type="spellStart"/>
      <w:r w:rsidRPr="000A2B35">
        <w:rPr>
          <w:sz w:val="22"/>
          <w:szCs w:val="22"/>
        </w:rPr>
        <w:t>Хирша</w:t>
      </w:r>
      <w:proofErr w:type="spellEnd"/>
      <w:r w:rsidRPr="000A2B35">
        <w:rPr>
          <w:sz w:val="22"/>
          <w:szCs w:val="22"/>
        </w:rPr>
        <w:t xml:space="preserve"> </w:t>
      </w:r>
      <w:r w:rsidR="00650A1B">
        <w:rPr>
          <w:sz w:val="22"/>
          <w:szCs w:val="22"/>
        </w:rPr>
        <w:t>выше</w:t>
      </w:r>
      <w:r w:rsidR="00C538F6">
        <w:rPr>
          <w:sz w:val="22"/>
          <w:szCs w:val="22"/>
        </w:rPr>
        <w:t xml:space="preserve"> 15 </w:t>
      </w:r>
      <w:r w:rsidR="00C538F6" w:rsidRPr="000A2B35">
        <w:rPr>
          <w:sz w:val="22"/>
          <w:szCs w:val="22"/>
        </w:rPr>
        <w:t>имеют</w:t>
      </w:r>
      <w:r w:rsidR="00C538F6" w:rsidRPr="00C538F6">
        <w:rPr>
          <w:sz w:val="22"/>
          <w:szCs w:val="22"/>
        </w:rPr>
        <w:t xml:space="preserve"> </w:t>
      </w:r>
      <w:r w:rsidR="00C538F6">
        <w:rPr>
          <w:sz w:val="22"/>
          <w:szCs w:val="22"/>
        </w:rPr>
        <w:t>12 сотрудников НИИ </w:t>
      </w:r>
      <w:r w:rsidR="00C538F6" w:rsidRPr="000A2B35">
        <w:rPr>
          <w:sz w:val="22"/>
          <w:szCs w:val="22"/>
        </w:rPr>
        <w:t>ЯП БГУ</w:t>
      </w:r>
      <w:r w:rsidRPr="000A2B35">
        <w:rPr>
          <w:sz w:val="22"/>
          <w:szCs w:val="22"/>
        </w:rPr>
        <w:t>.</w:t>
      </w:r>
    </w:p>
    <w:p w:rsidR="00BE609E" w:rsidRPr="000A2B35" w:rsidRDefault="00BE609E" w:rsidP="009D54B9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Благодаря значимым научным результатам НИИ ЯП БГУ </w:t>
      </w:r>
      <w:r w:rsidR="00EC66BD">
        <w:rPr>
          <w:sz w:val="22"/>
          <w:szCs w:val="22"/>
        </w:rPr>
        <w:t xml:space="preserve">он </w:t>
      </w:r>
      <w:r w:rsidR="00800E1B">
        <w:rPr>
          <w:sz w:val="22"/>
          <w:szCs w:val="22"/>
        </w:rPr>
        <w:t>имеет</w:t>
      </w:r>
      <w:r w:rsidRPr="000A2B35">
        <w:rPr>
          <w:sz w:val="22"/>
          <w:szCs w:val="22"/>
        </w:rPr>
        <w:t xml:space="preserve"> </w:t>
      </w:r>
      <w:r w:rsidR="00800E1B">
        <w:rPr>
          <w:sz w:val="22"/>
          <w:szCs w:val="22"/>
        </w:rPr>
        <w:t>весомый авторитет у </w:t>
      </w:r>
      <w:r w:rsidRPr="000A2B35">
        <w:rPr>
          <w:sz w:val="22"/>
          <w:szCs w:val="22"/>
        </w:rPr>
        <w:t>коллег как внутри страны, так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за ее пределами</w:t>
      </w:r>
      <w:r w:rsidR="0006719B">
        <w:rPr>
          <w:sz w:val="22"/>
          <w:szCs w:val="22"/>
        </w:rPr>
        <w:t xml:space="preserve">. </w:t>
      </w:r>
      <w:r w:rsidR="00EC66BD">
        <w:rPr>
          <w:sz w:val="22"/>
          <w:szCs w:val="22"/>
        </w:rPr>
        <w:t>Э</w:t>
      </w:r>
      <w:r w:rsidRPr="000A2B35">
        <w:rPr>
          <w:sz w:val="22"/>
          <w:szCs w:val="22"/>
        </w:rPr>
        <w:t>то позволило привлечь</w:t>
      </w:r>
      <w:r w:rsidR="0006719B">
        <w:rPr>
          <w:sz w:val="22"/>
          <w:szCs w:val="22"/>
        </w:rPr>
        <w:t xml:space="preserve"> к </w:t>
      </w:r>
      <w:r w:rsidRPr="000A2B35">
        <w:rPr>
          <w:sz w:val="22"/>
          <w:szCs w:val="22"/>
        </w:rPr>
        <w:t>участию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организованных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НИИ ЯП БГУ конференциях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школах высококлассных специалистов</w:t>
      </w:r>
      <w:r w:rsidR="0006719B">
        <w:rPr>
          <w:sz w:val="22"/>
          <w:szCs w:val="22"/>
        </w:rPr>
        <w:t xml:space="preserve"> </w:t>
      </w:r>
      <w:r w:rsidR="00EC66BD">
        <w:rPr>
          <w:sz w:val="22"/>
          <w:szCs w:val="22"/>
        </w:rPr>
        <w:t xml:space="preserve">из </w:t>
      </w:r>
      <w:r w:rsidRPr="000A2B35">
        <w:rPr>
          <w:sz w:val="22"/>
          <w:szCs w:val="22"/>
        </w:rPr>
        <w:t>различных област</w:t>
      </w:r>
      <w:r w:rsidR="00EC66BD">
        <w:rPr>
          <w:sz w:val="22"/>
          <w:szCs w:val="22"/>
        </w:rPr>
        <w:t>ей</w:t>
      </w:r>
      <w:r w:rsidRPr="000A2B35">
        <w:rPr>
          <w:sz w:val="22"/>
          <w:szCs w:val="22"/>
        </w:rPr>
        <w:t xml:space="preserve"> науки. Приведем </w:t>
      </w:r>
      <w:r w:rsidR="00800E1B">
        <w:rPr>
          <w:sz w:val="22"/>
          <w:szCs w:val="22"/>
        </w:rPr>
        <w:t>названия нескольких мероприятий</w:t>
      </w:r>
      <w:r w:rsidR="00C538F6">
        <w:rPr>
          <w:sz w:val="22"/>
          <w:szCs w:val="22"/>
        </w:rPr>
        <w:t xml:space="preserve">: </w:t>
      </w:r>
      <w:r w:rsidRPr="000A2B35">
        <w:rPr>
          <w:sz w:val="22"/>
          <w:szCs w:val="22"/>
        </w:rPr>
        <w:t>64</w:t>
      </w:r>
      <w:r w:rsidR="00C538F6">
        <w:rPr>
          <w:sz w:val="22"/>
          <w:szCs w:val="22"/>
        </w:rPr>
        <w:t>-</w:t>
      </w:r>
      <w:r w:rsidR="00D912DF" w:rsidRPr="000A2B35">
        <w:rPr>
          <w:sz w:val="22"/>
          <w:szCs w:val="22"/>
        </w:rPr>
        <w:t>я</w:t>
      </w:r>
      <w:r w:rsidR="00C538F6">
        <w:rPr>
          <w:sz w:val="22"/>
          <w:szCs w:val="22"/>
        </w:rPr>
        <w:t> </w:t>
      </w:r>
      <w:r w:rsidR="00C538F6" w:rsidRPr="000A2B35">
        <w:rPr>
          <w:sz w:val="22"/>
          <w:szCs w:val="22"/>
        </w:rPr>
        <w:t>М</w:t>
      </w:r>
      <w:r w:rsidRPr="000A2B35">
        <w:rPr>
          <w:sz w:val="22"/>
          <w:szCs w:val="22"/>
        </w:rPr>
        <w:t xml:space="preserve">еждународная конференция </w:t>
      </w:r>
      <w:r w:rsidR="00C538F6">
        <w:rPr>
          <w:sz w:val="22"/>
          <w:szCs w:val="22"/>
        </w:rPr>
        <w:t>«</w:t>
      </w:r>
      <w:r w:rsidR="00D912DF" w:rsidRPr="000A2B35">
        <w:rPr>
          <w:sz w:val="22"/>
          <w:szCs w:val="22"/>
        </w:rPr>
        <w:t>Фундаментальные проблемы ядерной физики, атомной энергетики</w:t>
      </w:r>
      <w:r w:rsidR="0006719B">
        <w:rPr>
          <w:sz w:val="22"/>
          <w:szCs w:val="22"/>
        </w:rPr>
        <w:t xml:space="preserve"> и </w:t>
      </w:r>
      <w:r w:rsidR="00C538F6">
        <w:rPr>
          <w:sz w:val="22"/>
          <w:szCs w:val="22"/>
        </w:rPr>
        <w:t>ядерных технологий “</w:t>
      </w:r>
      <w:r w:rsidR="00D912DF" w:rsidRPr="000A2B35">
        <w:rPr>
          <w:sz w:val="22"/>
          <w:szCs w:val="22"/>
        </w:rPr>
        <w:t>ЯДРО-2014</w:t>
      </w:r>
      <w:r w:rsidR="00C538F6">
        <w:rPr>
          <w:sz w:val="22"/>
          <w:szCs w:val="22"/>
        </w:rPr>
        <w:t>”»</w:t>
      </w:r>
      <w:r w:rsidR="00D912DF" w:rsidRPr="000A2B35">
        <w:rPr>
          <w:sz w:val="22"/>
          <w:szCs w:val="22"/>
        </w:rPr>
        <w:t xml:space="preserve">, </w:t>
      </w:r>
      <w:r w:rsidRPr="000A2B35">
        <w:rPr>
          <w:sz w:val="22"/>
          <w:szCs w:val="22"/>
        </w:rPr>
        <w:t>июл</w:t>
      </w:r>
      <w:r w:rsidR="00D912DF" w:rsidRPr="000A2B35">
        <w:rPr>
          <w:sz w:val="22"/>
          <w:szCs w:val="22"/>
        </w:rPr>
        <w:t>ь</w:t>
      </w:r>
      <w:r w:rsidRPr="000A2B35">
        <w:rPr>
          <w:sz w:val="22"/>
          <w:szCs w:val="22"/>
        </w:rPr>
        <w:t xml:space="preserve"> 2014</w:t>
      </w:r>
      <w:r w:rsidR="00C538F6">
        <w:rPr>
          <w:sz w:val="22"/>
          <w:szCs w:val="22"/>
        </w:rPr>
        <w:t> </w:t>
      </w:r>
      <w:r w:rsidRPr="000A2B35">
        <w:rPr>
          <w:sz w:val="22"/>
          <w:szCs w:val="22"/>
        </w:rPr>
        <w:t>г.</w:t>
      </w:r>
      <w:r w:rsidR="00C538F6">
        <w:rPr>
          <w:sz w:val="22"/>
          <w:szCs w:val="22"/>
        </w:rPr>
        <w:t xml:space="preserve">; </w:t>
      </w:r>
      <w:r w:rsidRPr="000A2B35">
        <w:rPr>
          <w:sz w:val="22"/>
          <w:szCs w:val="22"/>
        </w:rPr>
        <w:t>4-я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5-я</w:t>
      </w:r>
      <w:r w:rsidR="00C538F6">
        <w:rPr>
          <w:sz w:val="22"/>
          <w:szCs w:val="22"/>
        </w:rPr>
        <w:t> м</w:t>
      </w:r>
      <w:r w:rsidRPr="000A2B35">
        <w:rPr>
          <w:sz w:val="22"/>
          <w:szCs w:val="22"/>
        </w:rPr>
        <w:t>е</w:t>
      </w:r>
      <w:r w:rsidR="00D912DF" w:rsidRPr="000A2B35">
        <w:rPr>
          <w:sz w:val="22"/>
          <w:szCs w:val="22"/>
        </w:rPr>
        <w:t>ждународные конференции ИСМАРТ «</w:t>
      </w:r>
      <w:r w:rsidRPr="000A2B35">
        <w:rPr>
          <w:sz w:val="22"/>
          <w:szCs w:val="22"/>
        </w:rPr>
        <w:t>Инженерия сцинтилляционных материалов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радиационные технологии</w:t>
      </w:r>
      <w:r w:rsidR="00C538F6">
        <w:rPr>
          <w:sz w:val="22"/>
          <w:szCs w:val="22"/>
        </w:rPr>
        <w:t> –</w:t>
      </w:r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Engineering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of</w:t>
      </w:r>
      <w:proofErr w:type="spellEnd"/>
      <w:r w:rsidR="009D54B9">
        <w:rPr>
          <w:sz w:val="22"/>
          <w:szCs w:val="22"/>
        </w:rPr>
        <w:t> </w:t>
      </w:r>
      <w:proofErr w:type="spellStart"/>
      <w:r w:rsidRPr="000A2B35">
        <w:rPr>
          <w:sz w:val="22"/>
          <w:szCs w:val="22"/>
        </w:rPr>
        <w:t>Scintillation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Materials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and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Radiation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Technologies</w:t>
      </w:r>
      <w:proofErr w:type="spellEnd"/>
      <w:r w:rsidR="000D66EF" w:rsidRPr="000A2B35">
        <w:rPr>
          <w:sz w:val="22"/>
          <w:szCs w:val="22"/>
        </w:rPr>
        <w:t>»</w:t>
      </w:r>
      <w:r w:rsidRPr="000A2B35">
        <w:rPr>
          <w:sz w:val="22"/>
          <w:szCs w:val="22"/>
        </w:rPr>
        <w:t>, октябр</w:t>
      </w:r>
      <w:r w:rsidR="00D912DF" w:rsidRPr="000A2B35">
        <w:rPr>
          <w:sz w:val="22"/>
          <w:szCs w:val="22"/>
        </w:rPr>
        <w:t>ь</w:t>
      </w:r>
      <w:r w:rsidRPr="000A2B35">
        <w:rPr>
          <w:sz w:val="22"/>
          <w:szCs w:val="22"/>
        </w:rPr>
        <w:t xml:space="preserve"> 2014</w:t>
      </w:r>
      <w:r w:rsidR="009D54B9">
        <w:rPr>
          <w:sz w:val="22"/>
          <w:szCs w:val="22"/>
        </w:rPr>
        <w:t> г.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сентябр</w:t>
      </w:r>
      <w:r w:rsidR="00D912DF" w:rsidRPr="000A2B35">
        <w:rPr>
          <w:sz w:val="22"/>
          <w:szCs w:val="22"/>
        </w:rPr>
        <w:t>ь</w:t>
      </w:r>
      <w:r w:rsidRPr="000A2B35">
        <w:rPr>
          <w:sz w:val="22"/>
          <w:szCs w:val="22"/>
        </w:rPr>
        <w:t xml:space="preserve"> 2016</w:t>
      </w:r>
      <w:r w:rsidR="009D54B9">
        <w:rPr>
          <w:sz w:val="22"/>
          <w:szCs w:val="22"/>
        </w:rPr>
        <w:t> </w:t>
      </w:r>
      <w:r w:rsidRPr="000A2B35">
        <w:rPr>
          <w:sz w:val="22"/>
          <w:szCs w:val="22"/>
        </w:rPr>
        <w:t>г.</w:t>
      </w:r>
      <w:r w:rsidR="009D54B9">
        <w:rPr>
          <w:sz w:val="22"/>
          <w:szCs w:val="22"/>
        </w:rPr>
        <w:t>; р</w:t>
      </w:r>
      <w:r w:rsidRPr="000A2B35">
        <w:rPr>
          <w:sz w:val="22"/>
          <w:szCs w:val="22"/>
        </w:rPr>
        <w:t>абоч</w:t>
      </w:r>
      <w:r w:rsidR="00D912DF" w:rsidRPr="000A2B35">
        <w:rPr>
          <w:sz w:val="22"/>
          <w:szCs w:val="22"/>
        </w:rPr>
        <w:t>е</w:t>
      </w:r>
      <w:r w:rsidRPr="000A2B35">
        <w:rPr>
          <w:sz w:val="22"/>
          <w:szCs w:val="22"/>
        </w:rPr>
        <w:t>е совещани</w:t>
      </w:r>
      <w:r w:rsidR="00D912DF" w:rsidRPr="000A2B35">
        <w:rPr>
          <w:sz w:val="22"/>
          <w:szCs w:val="22"/>
        </w:rPr>
        <w:t>е</w:t>
      </w:r>
      <w:r w:rsidRPr="000A2B35">
        <w:rPr>
          <w:sz w:val="22"/>
          <w:szCs w:val="22"/>
        </w:rPr>
        <w:t xml:space="preserve"> «Современные ядерно-физические методы исследования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физике конденсированных сред», сентябр</w:t>
      </w:r>
      <w:r w:rsidR="00D912DF" w:rsidRPr="000A2B35">
        <w:rPr>
          <w:sz w:val="22"/>
          <w:szCs w:val="22"/>
        </w:rPr>
        <w:t>ь</w:t>
      </w:r>
      <w:r w:rsidRPr="000A2B35">
        <w:rPr>
          <w:sz w:val="22"/>
          <w:szCs w:val="22"/>
        </w:rPr>
        <w:t xml:space="preserve"> 2011, 2013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2015</w:t>
      </w:r>
      <w:r w:rsidR="009D54B9">
        <w:rPr>
          <w:sz w:val="22"/>
          <w:szCs w:val="22"/>
        </w:rPr>
        <w:t> </w:t>
      </w:r>
      <w:r w:rsidRPr="000A2B35">
        <w:rPr>
          <w:sz w:val="22"/>
          <w:szCs w:val="22"/>
        </w:rPr>
        <w:t>г</w:t>
      </w:r>
      <w:r w:rsidR="009D54B9">
        <w:rPr>
          <w:sz w:val="22"/>
          <w:szCs w:val="22"/>
        </w:rPr>
        <w:t>г</w:t>
      </w:r>
      <w:r w:rsidRPr="000A2B35">
        <w:rPr>
          <w:sz w:val="22"/>
          <w:szCs w:val="22"/>
        </w:rPr>
        <w:t>.</w:t>
      </w:r>
      <w:r w:rsidR="009D54B9">
        <w:rPr>
          <w:sz w:val="22"/>
          <w:szCs w:val="22"/>
        </w:rPr>
        <w:t xml:space="preserve">; </w:t>
      </w:r>
      <w:r w:rsidRPr="000A2B35">
        <w:rPr>
          <w:sz w:val="22"/>
          <w:szCs w:val="22"/>
        </w:rPr>
        <w:t>1-я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2-я</w:t>
      </w:r>
      <w:r w:rsidR="009D54B9">
        <w:rPr>
          <w:sz w:val="22"/>
          <w:szCs w:val="22"/>
        </w:rPr>
        <w:t> м</w:t>
      </w:r>
      <w:r w:rsidRPr="000A2B35">
        <w:rPr>
          <w:sz w:val="22"/>
          <w:szCs w:val="22"/>
        </w:rPr>
        <w:t xml:space="preserve">еждународные конференции </w:t>
      </w:r>
      <w:r w:rsidR="000D66EF" w:rsidRPr="000A2B35">
        <w:rPr>
          <w:sz w:val="22"/>
          <w:szCs w:val="22"/>
        </w:rPr>
        <w:t>«</w:t>
      </w:r>
      <w:proofErr w:type="spellStart"/>
      <w:r w:rsidR="000D66EF" w:rsidRPr="000A2B35">
        <w:rPr>
          <w:sz w:val="22"/>
          <w:szCs w:val="22"/>
        </w:rPr>
        <w:t>Fundamental</w:t>
      </w:r>
      <w:proofErr w:type="spellEnd"/>
      <w:r w:rsidR="000D66EF" w:rsidRPr="000A2B35">
        <w:rPr>
          <w:sz w:val="22"/>
          <w:szCs w:val="22"/>
        </w:rPr>
        <w:t xml:space="preserve"> </w:t>
      </w:r>
      <w:proofErr w:type="spellStart"/>
      <w:r w:rsidR="000D66EF" w:rsidRPr="000A2B35">
        <w:rPr>
          <w:sz w:val="22"/>
          <w:szCs w:val="22"/>
        </w:rPr>
        <w:t>and</w:t>
      </w:r>
      <w:proofErr w:type="spellEnd"/>
      <w:r w:rsidR="000D66EF" w:rsidRPr="000A2B35">
        <w:rPr>
          <w:sz w:val="22"/>
          <w:szCs w:val="22"/>
        </w:rPr>
        <w:t xml:space="preserve"> </w:t>
      </w:r>
      <w:proofErr w:type="spellStart"/>
      <w:r w:rsidR="000D66EF" w:rsidRPr="000A2B35">
        <w:rPr>
          <w:sz w:val="22"/>
          <w:szCs w:val="22"/>
        </w:rPr>
        <w:t>Applied</w:t>
      </w:r>
      <w:proofErr w:type="spellEnd"/>
      <w:r w:rsidR="000D66EF" w:rsidRPr="000A2B35">
        <w:rPr>
          <w:sz w:val="22"/>
          <w:szCs w:val="22"/>
        </w:rPr>
        <w:t xml:space="preserve"> </w:t>
      </w:r>
      <w:proofErr w:type="spellStart"/>
      <w:r w:rsidR="000D66EF" w:rsidRPr="000A2B35">
        <w:rPr>
          <w:sz w:val="22"/>
          <w:szCs w:val="22"/>
        </w:rPr>
        <w:t>NanoElectroMagnetics</w:t>
      </w:r>
      <w:proofErr w:type="spellEnd"/>
      <w:r w:rsidR="000D66EF" w:rsidRPr="000A2B35">
        <w:rPr>
          <w:sz w:val="22"/>
          <w:szCs w:val="22"/>
        </w:rPr>
        <w:t>»</w:t>
      </w:r>
      <w:r w:rsidR="0006719B">
        <w:rPr>
          <w:sz w:val="22"/>
          <w:szCs w:val="22"/>
        </w:rPr>
        <w:t xml:space="preserve"> </w:t>
      </w:r>
      <w:r w:rsidRPr="000A2B35">
        <w:rPr>
          <w:sz w:val="22"/>
          <w:szCs w:val="22"/>
        </w:rPr>
        <w:t>FANEM, ма</w:t>
      </w:r>
      <w:r w:rsidR="000D66EF" w:rsidRPr="000A2B35">
        <w:rPr>
          <w:sz w:val="22"/>
          <w:szCs w:val="22"/>
        </w:rPr>
        <w:t>й</w:t>
      </w:r>
      <w:r w:rsidRPr="000A2B35">
        <w:rPr>
          <w:sz w:val="22"/>
          <w:szCs w:val="22"/>
        </w:rPr>
        <w:t xml:space="preserve"> 2012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2015</w:t>
      </w:r>
      <w:r w:rsidR="009D54B9">
        <w:rPr>
          <w:sz w:val="22"/>
          <w:szCs w:val="22"/>
        </w:rPr>
        <w:t> </w:t>
      </w:r>
      <w:r w:rsidRPr="000A2B35">
        <w:rPr>
          <w:sz w:val="22"/>
          <w:szCs w:val="22"/>
        </w:rPr>
        <w:t>г</w:t>
      </w:r>
      <w:r w:rsidR="009D54B9">
        <w:rPr>
          <w:sz w:val="22"/>
          <w:szCs w:val="22"/>
        </w:rPr>
        <w:t>г</w:t>
      </w:r>
      <w:r w:rsidRPr="000A2B35">
        <w:rPr>
          <w:sz w:val="22"/>
          <w:szCs w:val="22"/>
        </w:rPr>
        <w:t>.</w:t>
      </w:r>
      <w:r w:rsidR="0006719B">
        <w:rPr>
          <w:sz w:val="22"/>
          <w:szCs w:val="22"/>
        </w:rPr>
        <w:t xml:space="preserve"> 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За последние годы сотрудниками Института получен ряд важных научных результатов как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фундаментальн</w:t>
      </w:r>
      <w:r w:rsidR="00EC66BD">
        <w:rPr>
          <w:sz w:val="22"/>
          <w:szCs w:val="22"/>
        </w:rPr>
        <w:t>ых</w:t>
      </w:r>
      <w:r w:rsidRPr="000A2B35">
        <w:rPr>
          <w:sz w:val="22"/>
          <w:szCs w:val="22"/>
        </w:rPr>
        <w:t>, так</w:t>
      </w:r>
      <w:r w:rsidR="00EC66BD">
        <w:rPr>
          <w:sz w:val="22"/>
          <w:szCs w:val="22"/>
        </w:rPr>
        <w:t xml:space="preserve"> и</w:t>
      </w:r>
      <w:r w:rsidR="0006719B">
        <w:rPr>
          <w:sz w:val="22"/>
          <w:szCs w:val="22"/>
        </w:rPr>
        <w:t> </w:t>
      </w:r>
      <w:r w:rsidRPr="000A2B35">
        <w:rPr>
          <w:sz w:val="22"/>
          <w:szCs w:val="22"/>
        </w:rPr>
        <w:t>прикладных исследованиях. Среди них следует отметить</w:t>
      </w:r>
      <w:r w:rsidR="009D54B9">
        <w:rPr>
          <w:sz w:val="22"/>
          <w:szCs w:val="22"/>
        </w:rPr>
        <w:t xml:space="preserve"> следующие.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На разработанном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изготовленном</w:t>
      </w:r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>участием НИИ</w:t>
      </w:r>
      <w:r w:rsidR="009D54B9">
        <w:rPr>
          <w:sz w:val="22"/>
          <w:szCs w:val="22"/>
        </w:rPr>
        <w:t> </w:t>
      </w:r>
      <w:r w:rsidRPr="000A2B35">
        <w:rPr>
          <w:sz w:val="22"/>
          <w:szCs w:val="22"/>
        </w:rPr>
        <w:t xml:space="preserve">ЯП БГУ электромагнитном калориметре эксперимента CMS на Большом </w:t>
      </w:r>
      <w:proofErr w:type="spellStart"/>
      <w:r w:rsidRPr="000A2B35">
        <w:rPr>
          <w:sz w:val="22"/>
          <w:szCs w:val="22"/>
        </w:rPr>
        <w:t>адронном</w:t>
      </w:r>
      <w:proofErr w:type="spellEnd"/>
      <w:r w:rsidRPr="000A2B35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коллайдере</w:t>
      </w:r>
      <w:proofErr w:type="spellEnd"/>
      <w:r w:rsidRPr="000A2B35">
        <w:rPr>
          <w:sz w:val="22"/>
          <w:szCs w:val="22"/>
        </w:rPr>
        <w:t xml:space="preserve"> (</w:t>
      </w:r>
      <w:r w:rsidRPr="000A2B35">
        <w:rPr>
          <w:sz w:val="22"/>
          <w:szCs w:val="22"/>
          <w:lang w:val="en-US"/>
        </w:rPr>
        <w:t>LHC</w:t>
      </w:r>
      <w:r w:rsidRPr="000A2B35">
        <w:rPr>
          <w:sz w:val="22"/>
          <w:szCs w:val="22"/>
        </w:rPr>
        <w:t>)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  <w:lang w:val="en-US"/>
        </w:rPr>
        <w:t>CERN</w:t>
      </w:r>
      <w:r w:rsidRPr="000A2B35">
        <w:rPr>
          <w:sz w:val="22"/>
          <w:szCs w:val="22"/>
        </w:rPr>
        <w:t xml:space="preserve"> получены результаты, указывающие на существование бозона </w:t>
      </w:r>
      <w:proofErr w:type="spellStart"/>
      <w:r w:rsidRPr="000A2B35">
        <w:rPr>
          <w:sz w:val="22"/>
          <w:szCs w:val="22"/>
        </w:rPr>
        <w:t>Хиггса</w:t>
      </w:r>
      <w:proofErr w:type="spellEnd"/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процессе</w:t>
      </w:r>
      <w:r w:rsidR="00EC66BD">
        <w:rPr>
          <w:sz w:val="22"/>
          <w:szCs w:val="22"/>
        </w:rPr>
        <w:t xml:space="preserve"> его</w:t>
      </w:r>
      <w:r w:rsidRPr="000A2B35">
        <w:rPr>
          <w:sz w:val="22"/>
          <w:szCs w:val="22"/>
        </w:rPr>
        <w:t xml:space="preserve"> распада на два фотона</w:t>
      </w:r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 xml:space="preserve">высоким разрешением по массе. </w:t>
      </w:r>
      <w:r w:rsidR="009D54B9">
        <w:rPr>
          <w:sz w:val="22"/>
          <w:szCs w:val="22"/>
        </w:rPr>
        <w:t>С</w:t>
      </w:r>
      <w:r w:rsidRPr="000A2B35">
        <w:rPr>
          <w:sz w:val="22"/>
          <w:szCs w:val="22"/>
        </w:rPr>
        <w:t>оавторами первых двух работ, сообщающих</w:t>
      </w:r>
      <w:r w:rsidR="00EC66BD">
        <w:rPr>
          <w:sz w:val="22"/>
          <w:szCs w:val="22"/>
        </w:rPr>
        <w:t xml:space="preserve"> об</w:t>
      </w:r>
      <w:r w:rsidRPr="000A2B35">
        <w:rPr>
          <w:sz w:val="22"/>
          <w:szCs w:val="22"/>
        </w:rPr>
        <w:t xml:space="preserve"> открыти</w:t>
      </w:r>
      <w:r w:rsidR="00EC66BD">
        <w:rPr>
          <w:sz w:val="22"/>
          <w:szCs w:val="22"/>
        </w:rPr>
        <w:t>и</w:t>
      </w:r>
      <w:r w:rsidRPr="000A2B35">
        <w:rPr>
          <w:sz w:val="22"/>
          <w:szCs w:val="22"/>
        </w:rPr>
        <w:t xml:space="preserve"> бозона </w:t>
      </w:r>
      <w:proofErr w:type="spellStart"/>
      <w:r w:rsidRPr="000A2B35">
        <w:rPr>
          <w:sz w:val="22"/>
          <w:szCs w:val="22"/>
        </w:rPr>
        <w:t>Хиггса</w:t>
      </w:r>
      <w:proofErr w:type="spellEnd"/>
      <w:r w:rsidR="009D54B9">
        <w:rPr>
          <w:sz w:val="22"/>
          <w:szCs w:val="22"/>
        </w:rPr>
        <w:t xml:space="preserve">, </w:t>
      </w:r>
      <w:r w:rsidR="009D54B9" w:rsidRPr="000A2B35">
        <w:rPr>
          <w:sz w:val="22"/>
          <w:szCs w:val="22"/>
        </w:rPr>
        <w:t>стали</w:t>
      </w:r>
      <w:r w:rsidR="009D54B9">
        <w:rPr>
          <w:sz w:val="22"/>
          <w:szCs w:val="22"/>
        </w:rPr>
        <w:t xml:space="preserve"> </w:t>
      </w:r>
      <w:r w:rsidR="009D54B9" w:rsidRPr="000A2B35">
        <w:rPr>
          <w:sz w:val="22"/>
          <w:szCs w:val="22"/>
        </w:rPr>
        <w:t>14</w:t>
      </w:r>
      <w:r w:rsidR="009D54B9">
        <w:rPr>
          <w:sz w:val="22"/>
          <w:szCs w:val="22"/>
        </w:rPr>
        <w:t> </w:t>
      </w:r>
      <w:r w:rsidR="009D54B9" w:rsidRPr="000A2B35">
        <w:rPr>
          <w:sz w:val="22"/>
          <w:szCs w:val="22"/>
        </w:rPr>
        <w:t>сотрудников НИИ ЯП БГУ</w:t>
      </w:r>
      <w:r w:rsidRPr="000A2B35">
        <w:rPr>
          <w:sz w:val="22"/>
          <w:szCs w:val="22"/>
        </w:rPr>
        <w:t>.</w:t>
      </w:r>
    </w:p>
    <w:p w:rsidR="002E221E" w:rsidRPr="000A2B35" w:rsidRDefault="00FC0052" w:rsidP="000A2B35">
      <w:pPr>
        <w:pStyle w:val="ab"/>
        <w:spacing w:before="0" w:beforeAutospacing="0" w:after="0" w:afterAutospacing="0" w:line="360" w:lineRule="auto"/>
        <w:ind w:firstLine="567"/>
        <w:jc w:val="both"/>
        <w:rPr>
          <w:sz w:val="22"/>
          <w:szCs w:val="22"/>
          <w:lang w:val="ru-RU"/>
        </w:rPr>
      </w:pPr>
      <w:r w:rsidRPr="000A2B35">
        <w:rPr>
          <w:sz w:val="22"/>
          <w:szCs w:val="22"/>
          <w:lang w:val="ru-RU"/>
        </w:rPr>
        <w:t>Впервые наблюдался предсказанный В.</w:t>
      </w:r>
      <w:r w:rsidR="009D54B9">
        <w:rPr>
          <w:sz w:val="22"/>
          <w:szCs w:val="22"/>
          <w:lang w:val="ru-RU"/>
        </w:rPr>
        <w:t> </w:t>
      </w:r>
      <w:r w:rsidRPr="000A2B35">
        <w:rPr>
          <w:sz w:val="22"/>
          <w:szCs w:val="22"/>
          <w:lang w:val="ru-RU"/>
        </w:rPr>
        <w:t>В.</w:t>
      </w:r>
      <w:r w:rsidR="009D54B9">
        <w:rPr>
          <w:sz w:val="22"/>
          <w:szCs w:val="22"/>
          <w:lang w:val="ru-RU"/>
        </w:rPr>
        <w:t> </w:t>
      </w:r>
      <w:r w:rsidRPr="000A2B35">
        <w:rPr>
          <w:sz w:val="22"/>
          <w:szCs w:val="22"/>
          <w:lang w:val="ru-RU"/>
        </w:rPr>
        <w:t>Тихомировым</w:t>
      </w:r>
      <w:r w:rsidR="009D54B9">
        <w:rPr>
          <w:sz w:val="22"/>
          <w:szCs w:val="22"/>
          <w:lang w:val="ru-RU"/>
        </w:rPr>
        <w:t> </w:t>
      </w:r>
      <w:r w:rsidRPr="000A2B35">
        <w:rPr>
          <w:sz w:val="22"/>
          <w:szCs w:val="22"/>
          <w:lang w:val="ru-RU"/>
        </w:rPr>
        <w:t>[</w:t>
      </w:r>
      <w:r w:rsidR="009D54B9">
        <w:rPr>
          <w:sz w:val="22"/>
          <w:szCs w:val="22"/>
          <w:lang w:val="ru-RU"/>
        </w:rPr>
        <w:t>2</w:t>
      </w:r>
      <w:r w:rsidR="00EC66BD">
        <w:rPr>
          <w:sz w:val="22"/>
          <w:szCs w:val="22"/>
          <w:lang w:val="ru-RU"/>
        </w:rPr>
        <w:t>5</w:t>
      </w:r>
      <w:r w:rsidRPr="000A2B35">
        <w:rPr>
          <w:sz w:val="22"/>
          <w:szCs w:val="22"/>
          <w:lang w:val="ru-RU"/>
        </w:rPr>
        <w:t>] эффект многократного объемного отражения положительно</w:t>
      </w:r>
      <w:r w:rsidR="009D54B9">
        <w:rPr>
          <w:sz w:val="22"/>
          <w:szCs w:val="22"/>
          <w:lang w:val="ru-RU"/>
        </w:rPr>
        <w:t> </w:t>
      </w:r>
      <w:r w:rsidRPr="000A2B35">
        <w:rPr>
          <w:sz w:val="22"/>
          <w:szCs w:val="22"/>
          <w:lang w:val="ru-RU"/>
        </w:rPr>
        <w:t>[</w:t>
      </w:r>
      <w:r w:rsidR="009D54B9">
        <w:rPr>
          <w:sz w:val="22"/>
          <w:szCs w:val="22"/>
          <w:lang w:val="ru-RU"/>
        </w:rPr>
        <w:t>2</w:t>
      </w:r>
      <w:r w:rsidR="00EC66BD">
        <w:rPr>
          <w:sz w:val="22"/>
          <w:szCs w:val="22"/>
          <w:lang w:val="ru-RU"/>
        </w:rPr>
        <w:t>6</w:t>
      </w:r>
      <w:r w:rsidRPr="000A2B35">
        <w:rPr>
          <w:sz w:val="22"/>
          <w:szCs w:val="22"/>
          <w:lang w:val="ru-RU"/>
        </w:rPr>
        <w:t>]</w:t>
      </w:r>
      <w:r w:rsidR="0006719B">
        <w:rPr>
          <w:sz w:val="22"/>
          <w:szCs w:val="22"/>
          <w:lang w:val="ru-RU"/>
        </w:rPr>
        <w:t xml:space="preserve"> и </w:t>
      </w:r>
      <w:r w:rsidR="009D54B9">
        <w:rPr>
          <w:sz w:val="22"/>
          <w:szCs w:val="22"/>
          <w:lang w:val="ru-RU"/>
        </w:rPr>
        <w:t>отрицательно </w:t>
      </w:r>
      <w:r w:rsidRPr="000A2B35">
        <w:rPr>
          <w:sz w:val="22"/>
          <w:szCs w:val="22"/>
          <w:lang w:val="ru-RU"/>
        </w:rPr>
        <w:t>[</w:t>
      </w:r>
      <w:r w:rsidR="009D54B9">
        <w:rPr>
          <w:sz w:val="22"/>
          <w:szCs w:val="22"/>
          <w:lang w:val="ru-RU"/>
        </w:rPr>
        <w:t>2</w:t>
      </w:r>
      <w:r w:rsidR="00EC66BD">
        <w:rPr>
          <w:sz w:val="22"/>
          <w:szCs w:val="22"/>
          <w:lang w:val="ru-RU"/>
        </w:rPr>
        <w:t>7</w:t>
      </w:r>
      <w:r w:rsidRPr="000A2B35">
        <w:rPr>
          <w:sz w:val="22"/>
          <w:szCs w:val="22"/>
          <w:lang w:val="ru-RU"/>
        </w:rPr>
        <w:t>]</w:t>
      </w:r>
      <w:r w:rsidR="0006719B" w:rsidRPr="0006719B">
        <w:rPr>
          <w:sz w:val="22"/>
          <w:szCs w:val="22"/>
          <w:lang w:val="ru-RU"/>
        </w:rPr>
        <w:t xml:space="preserve"> </w:t>
      </w:r>
      <w:r w:rsidRPr="000A2B35">
        <w:rPr>
          <w:sz w:val="22"/>
          <w:szCs w:val="22"/>
          <w:lang w:val="ru-RU"/>
        </w:rPr>
        <w:t>заряженных частиц высоких энергий изогнутыми плоскостями одного кристалла</w:t>
      </w:r>
      <w:r w:rsidR="0006719B">
        <w:rPr>
          <w:sz w:val="22"/>
          <w:szCs w:val="22"/>
          <w:lang w:val="ru-RU"/>
        </w:rPr>
        <w:t xml:space="preserve"> в </w:t>
      </w:r>
      <w:r w:rsidRPr="000A2B35">
        <w:rPr>
          <w:sz w:val="22"/>
          <w:szCs w:val="22"/>
          <w:lang w:val="ru-RU"/>
        </w:rPr>
        <w:t xml:space="preserve">эксперименте, проведенном на ускорителе </w:t>
      </w:r>
      <w:r w:rsidRPr="000A2B35">
        <w:rPr>
          <w:sz w:val="22"/>
          <w:szCs w:val="22"/>
          <w:lang w:val="en-US"/>
        </w:rPr>
        <w:t>SPS</w:t>
      </w:r>
      <w:r w:rsidRPr="000A2B35">
        <w:rPr>
          <w:sz w:val="22"/>
          <w:szCs w:val="22"/>
          <w:lang w:val="ru-RU"/>
        </w:rPr>
        <w:t xml:space="preserve"> совместно</w:t>
      </w:r>
      <w:r w:rsidR="0006719B">
        <w:rPr>
          <w:sz w:val="22"/>
          <w:szCs w:val="22"/>
          <w:lang w:val="ru-RU"/>
        </w:rPr>
        <w:t xml:space="preserve"> с </w:t>
      </w:r>
      <w:r w:rsidRPr="000A2B35">
        <w:rPr>
          <w:sz w:val="22"/>
          <w:szCs w:val="22"/>
          <w:lang w:val="ru-RU"/>
        </w:rPr>
        <w:t xml:space="preserve">учеными университета </w:t>
      </w:r>
      <w:proofErr w:type="spellStart"/>
      <w:r w:rsidRPr="000A2B35">
        <w:rPr>
          <w:sz w:val="22"/>
          <w:szCs w:val="22"/>
          <w:lang w:val="ru-RU"/>
        </w:rPr>
        <w:t>Феррары</w:t>
      </w:r>
      <w:proofErr w:type="spellEnd"/>
      <w:r w:rsidRPr="000A2B35">
        <w:rPr>
          <w:sz w:val="22"/>
          <w:szCs w:val="22"/>
          <w:lang w:val="ru-RU"/>
        </w:rPr>
        <w:t xml:space="preserve"> (Италия) при поддержке Итальянского </w:t>
      </w:r>
      <w:r w:rsidR="009D54B9" w:rsidRPr="000A2B35">
        <w:rPr>
          <w:sz w:val="22"/>
          <w:szCs w:val="22"/>
          <w:lang w:val="ru-RU"/>
        </w:rPr>
        <w:t>института ядерной ф</w:t>
      </w:r>
      <w:r w:rsidRPr="000A2B35">
        <w:rPr>
          <w:sz w:val="22"/>
          <w:szCs w:val="22"/>
          <w:lang w:val="ru-RU"/>
        </w:rPr>
        <w:t>изики (</w:t>
      </w:r>
      <w:r w:rsidRPr="000A2B35">
        <w:rPr>
          <w:sz w:val="22"/>
          <w:szCs w:val="22"/>
          <w:lang w:val="en-US"/>
        </w:rPr>
        <w:t>INFN</w:t>
      </w:r>
      <w:r w:rsidRPr="000A2B35">
        <w:rPr>
          <w:sz w:val="22"/>
          <w:szCs w:val="22"/>
          <w:lang w:val="ru-RU"/>
        </w:rPr>
        <w:t xml:space="preserve">). </w:t>
      </w:r>
      <w:r w:rsidR="00BF0DCC" w:rsidRPr="000A2B35">
        <w:rPr>
          <w:sz w:val="22"/>
          <w:szCs w:val="22"/>
          <w:lang w:val="ru-RU"/>
        </w:rPr>
        <w:t>Предсказан</w:t>
      </w:r>
      <w:r w:rsidR="009D54B9">
        <w:rPr>
          <w:sz w:val="22"/>
          <w:szCs w:val="22"/>
          <w:lang w:val="ru-RU"/>
        </w:rPr>
        <w:t> </w:t>
      </w:r>
      <w:r w:rsidR="00BF0DCC" w:rsidRPr="000A2B35">
        <w:rPr>
          <w:sz w:val="22"/>
          <w:szCs w:val="22"/>
          <w:lang w:val="ru-RU"/>
        </w:rPr>
        <w:t>[</w:t>
      </w:r>
      <w:r w:rsidR="00EC66BD">
        <w:rPr>
          <w:sz w:val="22"/>
          <w:szCs w:val="22"/>
          <w:lang w:val="ru-RU"/>
        </w:rPr>
        <w:t>28</w:t>
      </w:r>
      <w:r w:rsidR="00BF0DCC" w:rsidRPr="000A2B35">
        <w:rPr>
          <w:sz w:val="22"/>
          <w:szCs w:val="22"/>
          <w:lang w:val="ru-RU"/>
        </w:rPr>
        <w:t>]</w:t>
      </w:r>
      <w:r w:rsidR="0006719B">
        <w:rPr>
          <w:sz w:val="22"/>
          <w:szCs w:val="22"/>
          <w:lang w:val="ru-RU"/>
        </w:rPr>
        <w:t xml:space="preserve"> и </w:t>
      </w:r>
      <w:r w:rsidR="00EC66BD">
        <w:rPr>
          <w:sz w:val="22"/>
          <w:szCs w:val="22"/>
          <w:lang w:val="ru-RU"/>
        </w:rPr>
        <w:t xml:space="preserve">обнаружен </w:t>
      </w:r>
      <w:r w:rsidR="00BF0DCC" w:rsidRPr="000A2B35">
        <w:rPr>
          <w:sz w:val="22"/>
          <w:szCs w:val="22"/>
          <w:lang w:val="ru-RU"/>
        </w:rPr>
        <w:t xml:space="preserve">на ускорителе </w:t>
      </w:r>
      <w:r w:rsidR="00BF0DCC" w:rsidRPr="000A2B35">
        <w:rPr>
          <w:sz w:val="22"/>
          <w:szCs w:val="22"/>
        </w:rPr>
        <w:t>SPS</w:t>
      </w:r>
      <w:r w:rsidR="00BF0DCC" w:rsidRPr="000A2B35">
        <w:rPr>
          <w:sz w:val="22"/>
          <w:szCs w:val="22"/>
          <w:lang w:val="ru-RU"/>
        </w:rPr>
        <w:t xml:space="preserve"> (</w:t>
      </w:r>
      <w:r w:rsidR="00BF0DCC" w:rsidRPr="000A2B35">
        <w:rPr>
          <w:sz w:val="22"/>
          <w:szCs w:val="22"/>
          <w:lang w:val="en-US"/>
        </w:rPr>
        <w:t>CERN</w:t>
      </w:r>
      <w:r w:rsidR="00BF0DCC" w:rsidRPr="000A2B35">
        <w:rPr>
          <w:sz w:val="22"/>
          <w:szCs w:val="22"/>
          <w:lang w:val="ru-RU"/>
        </w:rPr>
        <w:t>) эффект многократного увеличения интенсивности излучения гамма-квантов расходящимися пучками электронов высоких энергий</w:t>
      </w:r>
      <w:r w:rsidR="0006719B">
        <w:rPr>
          <w:sz w:val="22"/>
          <w:szCs w:val="22"/>
          <w:lang w:val="ru-RU"/>
        </w:rPr>
        <w:t xml:space="preserve"> в </w:t>
      </w:r>
      <w:r w:rsidR="00BF0DCC" w:rsidRPr="000A2B35">
        <w:rPr>
          <w:sz w:val="22"/>
          <w:szCs w:val="22"/>
          <w:lang w:val="ru-RU"/>
        </w:rPr>
        <w:t>условиях многократного объемного отражения</w:t>
      </w:r>
      <w:r w:rsidR="0006719B">
        <w:rPr>
          <w:sz w:val="22"/>
          <w:szCs w:val="22"/>
          <w:lang w:val="ru-RU"/>
        </w:rPr>
        <w:t xml:space="preserve"> в </w:t>
      </w:r>
      <w:r w:rsidR="00BF0DCC" w:rsidRPr="000A2B35">
        <w:rPr>
          <w:sz w:val="22"/>
          <w:szCs w:val="22"/>
          <w:lang w:val="ru-RU"/>
        </w:rPr>
        <w:t>одном кристалле</w:t>
      </w:r>
      <w:r w:rsidR="009D54B9">
        <w:rPr>
          <w:sz w:val="22"/>
          <w:szCs w:val="22"/>
          <w:lang w:val="ru-RU"/>
        </w:rPr>
        <w:t> </w:t>
      </w:r>
      <w:r w:rsidR="00BF0DCC" w:rsidRPr="00EC66BD">
        <w:rPr>
          <w:sz w:val="22"/>
          <w:szCs w:val="22"/>
          <w:lang w:val="ru-RU"/>
        </w:rPr>
        <w:t>[</w:t>
      </w:r>
      <w:r w:rsidR="00EC66BD">
        <w:rPr>
          <w:sz w:val="22"/>
          <w:szCs w:val="22"/>
          <w:lang w:val="ru-RU"/>
        </w:rPr>
        <w:t>29</w:t>
      </w:r>
      <w:r w:rsidR="00BF0DCC" w:rsidRPr="000A2B35">
        <w:rPr>
          <w:sz w:val="22"/>
          <w:szCs w:val="22"/>
          <w:lang w:val="ru-RU"/>
        </w:rPr>
        <w:t>].</w:t>
      </w:r>
      <w:r w:rsidR="0006719B">
        <w:rPr>
          <w:sz w:val="22"/>
          <w:szCs w:val="22"/>
          <w:lang w:val="ru-RU"/>
        </w:rPr>
        <w:t xml:space="preserve"> </w:t>
      </w:r>
      <w:r w:rsidR="002E221E" w:rsidRPr="000A2B35">
        <w:rPr>
          <w:sz w:val="22"/>
          <w:szCs w:val="22"/>
          <w:lang w:val="ru-RU"/>
        </w:rPr>
        <w:t>Предсказан</w:t>
      </w:r>
      <w:r w:rsidR="009D54B9">
        <w:rPr>
          <w:sz w:val="22"/>
          <w:szCs w:val="22"/>
          <w:lang w:val="ru-RU"/>
        </w:rPr>
        <w:t> </w:t>
      </w:r>
      <w:r w:rsidR="002E221E" w:rsidRPr="000A2B35">
        <w:rPr>
          <w:sz w:val="22"/>
          <w:szCs w:val="22"/>
          <w:lang w:val="ru-RU"/>
        </w:rPr>
        <w:t>[</w:t>
      </w:r>
      <w:r w:rsidR="009D54B9">
        <w:rPr>
          <w:sz w:val="22"/>
          <w:szCs w:val="22"/>
          <w:lang w:val="ru-RU"/>
        </w:rPr>
        <w:t>3</w:t>
      </w:r>
      <w:r w:rsidR="00EC66BD">
        <w:rPr>
          <w:sz w:val="22"/>
          <w:szCs w:val="22"/>
          <w:lang w:val="ru-RU"/>
        </w:rPr>
        <w:t>0</w:t>
      </w:r>
      <w:r w:rsidR="002E221E" w:rsidRPr="000A2B35">
        <w:rPr>
          <w:sz w:val="22"/>
          <w:szCs w:val="22"/>
          <w:lang w:val="ru-RU"/>
        </w:rPr>
        <w:t>]</w:t>
      </w:r>
      <w:r w:rsidR="0006719B">
        <w:rPr>
          <w:sz w:val="22"/>
          <w:szCs w:val="22"/>
          <w:lang w:val="ru-RU"/>
        </w:rPr>
        <w:t xml:space="preserve"> и </w:t>
      </w:r>
      <w:r w:rsidR="002E221E" w:rsidRPr="000A2B35">
        <w:rPr>
          <w:sz w:val="22"/>
          <w:szCs w:val="22"/>
          <w:lang w:val="ru-RU"/>
        </w:rPr>
        <w:t xml:space="preserve">на микротроне </w:t>
      </w:r>
      <w:r w:rsidR="002E221E" w:rsidRPr="000A2B35">
        <w:rPr>
          <w:sz w:val="22"/>
          <w:szCs w:val="22"/>
        </w:rPr>
        <w:t>MAMI</w:t>
      </w:r>
      <w:r w:rsidR="002E221E" w:rsidRPr="000A2B35">
        <w:rPr>
          <w:sz w:val="22"/>
          <w:szCs w:val="22"/>
          <w:lang w:val="ru-RU"/>
        </w:rPr>
        <w:t xml:space="preserve"> </w:t>
      </w:r>
      <w:proofErr w:type="spellStart"/>
      <w:r w:rsidR="00F02A9F" w:rsidRPr="000A2B35">
        <w:rPr>
          <w:sz w:val="22"/>
          <w:szCs w:val="22"/>
          <w:lang w:val="ru-RU"/>
        </w:rPr>
        <w:t>Майнц</w:t>
      </w:r>
      <w:r w:rsidR="00F02A9F">
        <w:rPr>
          <w:sz w:val="22"/>
          <w:szCs w:val="22"/>
          <w:lang w:val="ru-RU"/>
        </w:rPr>
        <w:t>кого</w:t>
      </w:r>
      <w:proofErr w:type="spellEnd"/>
      <w:r w:rsidR="00F02A9F" w:rsidRPr="000A2B35">
        <w:rPr>
          <w:sz w:val="22"/>
          <w:szCs w:val="22"/>
          <w:lang w:val="ru-RU"/>
        </w:rPr>
        <w:t xml:space="preserve"> </w:t>
      </w:r>
      <w:r w:rsidR="002E221E" w:rsidRPr="000A2B35">
        <w:rPr>
          <w:sz w:val="22"/>
          <w:szCs w:val="22"/>
          <w:lang w:val="ru-RU"/>
        </w:rPr>
        <w:t xml:space="preserve">университета </w:t>
      </w:r>
      <w:r w:rsidR="00EC66BD">
        <w:rPr>
          <w:sz w:val="22"/>
          <w:szCs w:val="22"/>
          <w:lang w:val="ru-RU"/>
        </w:rPr>
        <w:t>(</w:t>
      </w:r>
      <w:r w:rsidR="002E221E" w:rsidRPr="000A2B35">
        <w:rPr>
          <w:sz w:val="22"/>
          <w:szCs w:val="22"/>
          <w:lang w:val="ru-RU"/>
        </w:rPr>
        <w:t>Германия</w:t>
      </w:r>
      <w:r w:rsidR="00EC66BD">
        <w:rPr>
          <w:sz w:val="22"/>
          <w:szCs w:val="22"/>
          <w:lang w:val="ru-RU"/>
        </w:rPr>
        <w:t>)</w:t>
      </w:r>
      <w:r w:rsidR="002E221E" w:rsidRPr="000A2B35">
        <w:rPr>
          <w:sz w:val="22"/>
          <w:szCs w:val="22"/>
          <w:lang w:val="ru-RU"/>
        </w:rPr>
        <w:t xml:space="preserve">, обнаружен эффект увеличения длины </w:t>
      </w:r>
      <w:proofErr w:type="spellStart"/>
      <w:r w:rsidR="002E221E" w:rsidRPr="000A2B35">
        <w:rPr>
          <w:sz w:val="22"/>
          <w:szCs w:val="22"/>
          <w:lang w:val="ru-RU"/>
        </w:rPr>
        <w:t>деканалирования</w:t>
      </w:r>
      <w:proofErr w:type="spellEnd"/>
      <w:r w:rsidR="002E221E" w:rsidRPr="000A2B35">
        <w:rPr>
          <w:sz w:val="22"/>
          <w:szCs w:val="22"/>
          <w:lang w:val="ru-RU"/>
        </w:rPr>
        <w:t xml:space="preserve"> электронов, вызываемый их захватом</w:t>
      </w:r>
      <w:r w:rsidR="0006719B">
        <w:rPr>
          <w:sz w:val="22"/>
          <w:szCs w:val="22"/>
          <w:lang w:val="ru-RU"/>
        </w:rPr>
        <w:t xml:space="preserve"> в </w:t>
      </w:r>
      <w:r w:rsidR="002E221E" w:rsidRPr="000A2B35">
        <w:rPr>
          <w:sz w:val="22"/>
          <w:szCs w:val="22"/>
          <w:lang w:val="ru-RU"/>
        </w:rPr>
        <w:t>глубине кристалла</w:t>
      </w:r>
      <w:r w:rsidR="00F02A9F">
        <w:rPr>
          <w:sz w:val="22"/>
          <w:szCs w:val="22"/>
          <w:lang w:val="ru-RU"/>
        </w:rPr>
        <w:t> </w:t>
      </w:r>
      <w:r w:rsidR="002E221E" w:rsidRPr="00EC66BD">
        <w:rPr>
          <w:sz w:val="22"/>
          <w:szCs w:val="22"/>
          <w:lang w:val="ru-RU"/>
        </w:rPr>
        <w:t>[</w:t>
      </w:r>
      <w:r w:rsidR="00F02A9F" w:rsidRPr="00EC66BD">
        <w:rPr>
          <w:sz w:val="22"/>
          <w:szCs w:val="22"/>
          <w:lang w:val="ru-RU"/>
        </w:rPr>
        <w:t>3</w:t>
      </w:r>
      <w:r w:rsidR="00EC66BD">
        <w:rPr>
          <w:sz w:val="22"/>
          <w:szCs w:val="22"/>
          <w:lang w:val="ru-RU"/>
        </w:rPr>
        <w:t>1</w:t>
      </w:r>
      <w:r w:rsidR="002E221E" w:rsidRPr="00EC66BD">
        <w:rPr>
          <w:sz w:val="22"/>
          <w:szCs w:val="22"/>
          <w:lang w:val="ru-RU"/>
        </w:rPr>
        <w:t>].</w:t>
      </w:r>
    </w:p>
    <w:p w:rsidR="00C87A6F" w:rsidRPr="000A2B35" w:rsidRDefault="00C87A6F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lastRenderedPageBreak/>
        <w:t>Измерено дифференциальное сечение 3</w:t>
      </w:r>
      <w:r w:rsidR="00F02A9F">
        <w:rPr>
          <w:sz w:val="22"/>
          <w:szCs w:val="22"/>
        </w:rPr>
        <w:t>-струйных событий при энергии 7 </w:t>
      </w:r>
      <w:r w:rsidRPr="000A2B35">
        <w:rPr>
          <w:sz w:val="22"/>
          <w:szCs w:val="22"/>
        </w:rPr>
        <w:t>ТэВ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системе центра масс протонов детектором ATLAS на </w:t>
      </w:r>
      <w:r w:rsidRPr="000A2B35">
        <w:rPr>
          <w:sz w:val="22"/>
          <w:szCs w:val="22"/>
          <w:lang w:val="en-US"/>
        </w:rPr>
        <w:t>LHC</w:t>
      </w:r>
      <w:r w:rsidR="00F02A9F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F02A9F">
        <w:rPr>
          <w:sz w:val="22"/>
          <w:szCs w:val="22"/>
        </w:rPr>
        <w:t>3</w:t>
      </w:r>
      <w:r w:rsidR="00EC66BD">
        <w:rPr>
          <w:sz w:val="22"/>
          <w:szCs w:val="22"/>
        </w:rPr>
        <w:t>2</w:t>
      </w:r>
      <w:r w:rsidRPr="000A2B35">
        <w:rPr>
          <w:sz w:val="22"/>
          <w:szCs w:val="22"/>
        </w:rPr>
        <w:t>]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дифференциальное сечение процесса </w:t>
      </w:r>
      <w:proofErr w:type="spellStart"/>
      <w:r w:rsidRPr="000A2B35">
        <w:rPr>
          <w:sz w:val="22"/>
          <w:szCs w:val="22"/>
        </w:rPr>
        <w:t>Дрелла</w:t>
      </w:r>
      <w:proofErr w:type="spellEnd"/>
      <w:r w:rsidR="00F02A9F">
        <w:rPr>
          <w:sz w:val="22"/>
          <w:szCs w:val="22"/>
        </w:rPr>
        <w:t> – Яна при энергии 8 </w:t>
      </w:r>
      <w:r w:rsidRPr="000A2B35">
        <w:rPr>
          <w:sz w:val="22"/>
          <w:szCs w:val="22"/>
        </w:rPr>
        <w:t>ТэВ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системе центра масс протонов детектором CMS на </w:t>
      </w:r>
      <w:r w:rsidRPr="000A2B35">
        <w:rPr>
          <w:sz w:val="22"/>
          <w:szCs w:val="22"/>
          <w:lang w:val="en-US"/>
        </w:rPr>
        <w:t>LHC</w:t>
      </w:r>
      <w:r w:rsidR="00F02A9F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F02A9F">
        <w:rPr>
          <w:sz w:val="22"/>
          <w:szCs w:val="22"/>
        </w:rPr>
        <w:t>3</w:t>
      </w:r>
      <w:r w:rsidR="00EC66BD">
        <w:rPr>
          <w:sz w:val="22"/>
          <w:szCs w:val="22"/>
        </w:rPr>
        <w:t>3</w:t>
      </w:r>
      <w:r w:rsidRPr="000A2B35">
        <w:rPr>
          <w:sz w:val="22"/>
          <w:szCs w:val="22"/>
        </w:rPr>
        <w:t xml:space="preserve">], модернизирован генератор событий </w:t>
      </w:r>
      <w:proofErr w:type="spellStart"/>
      <w:r w:rsidRPr="000A2B35">
        <w:rPr>
          <w:sz w:val="22"/>
          <w:szCs w:val="22"/>
        </w:rPr>
        <w:t>LePeProGen</w:t>
      </w:r>
      <w:proofErr w:type="spellEnd"/>
      <w:r w:rsidRPr="000A2B35">
        <w:rPr>
          <w:sz w:val="22"/>
          <w:szCs w:val="22"/>
        </w:rPr>
        <w:t xml:space="preserve"> для моделирования процесса </w:t>
      </w:r>
      <w:proofErr w:type="spellStart"/>
      <w:r w:rsidRPr="000A2B35">
        <w:rPr>
          <w:sz w:val="22"/>
          <w:szCs w:val="22"/>
        </w:rPr>
        <w:t>Дрелла</w:t>
      </w:r>
      <w:proofErr w:type="spellEnd"/>
      <w:r w:rsidR="00F02A9F">
        <w:rPr>
          <w:sz w:val="22"/>
          <w:szCs w:val="22"/>
        </w:rPr>
        <w:t xml:space="preserve"> – </w:t>
      </w:r>
      <w:r w:rsidRPr="000A2B35">
        <w:rPr>
          <w:sz w:val="22"/>
          <w:szCs w:val="22"/>
        </w:rPr>
        <w:t xml:space="preserve">Яна, создан </w:t>
      </w:r>
      <w:r w:rsidR="00F02A9F" w:rsidRPr="000A2B35">
        <w:rPr>
          <w:sz w:val="22"/>
          <w:szCs w:val="22"/>
        </w:rPr>
        <w:t xml:space="preserve">генератор </w:t>
      </w:r>
      <w:r w:rsidRPr="000A2B35">
        <w:rPr>
          <w:sz w:val="22"/>
          <w:szCs w:val="22"/>
        </w:rPr>
        <w:t>Монте-Карло для моделирования эксклюзивного рождения электронных пар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электрон-протонном рассеянии как фоновый процесс</w:t>
      </w:r>
      <w:r w:rsidR="0006719B">
        <w:rPr>
          <w:sz w:val="22"/>
          <w:szCs w:val="22"/>
        </w:rPr>
        <w:t xml:space="preserve"> к </w:t>
      </w:r>
      <w:r w:rsidRPr="000A2B35">
        <w:rPr>
          <w:sz w:val="22"/>
          <w:szCs w:val="22"/>
        </w:rPr>
        <w:t xml:space="preserve">рождению </w:t>
      </w:r>
      <w:r w:rsidR="00F02A9F">
        <w:rPr>
          <w:sz w:val="22"/>
          <w:szCs w:val="22"/>
        </w:rPr>
        <w:t>«</w:t>
      </w:r>
      <w:r w:rsidRPr="000A2B35">
        <w:rPr>
          <w:sz w:val="22"/>
          <w:szCs w:val="22"/>
        </w:rPr>
        <w:t>тяж</w:t>
      </w:r>
      <w:r w:rsidR="00F02A9F">
        <w:rPr>
          <w:sz w:val="22"/>
          <w:szCs w:val="22"/>
        </w:rPr>
        <w:t>е</w:t>
      </w:r>
      <w:r w:rsidRPr="000A2B35">
        <w:rPr>
          <w:sz w:val="22"/>
          <w:szCs w:val="22"/>
        </w:rPr>
        <w:t>лых</w:t>
      </w:r>
      <w:r w:rsidR="00F02A9F">
        <w:rPr>
          <w:sz w:val="22"/>
          <w:szCs w:val="22"/>
        </w:rPr>
        <w:t>»</w:t>
      </w:r>
      <w:r w:rsidRPr="000A2B35">
        <w:rPr>
          <w:sz w:val="22"/>
          <w:szCs w:val="22"/>
        </w:rPr>
        <w:t xml:space="preserve"> фо</w:t>
      </w:r>
      <w:r w:rsidR="00F02A9F">
        <w:rPr>
          <w:sz w:val="22"/>
          <w:szCs w:val="22"/>
        </w:rPr>
        <w:t>тонов. Оценен вклад излучения же</w:t>
      </w:r>
      <w:r w:rsidRPr="000A2B35">
        <w:rPr>
          <w:sz w:val="22"/>
          <w:szCs w:val="22"/>
        </w:rPr>
        <w:t>сткого фотона при измерении зарядовой асимметрии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лептон-протонном рассеянии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ультрарелятивистском приближении</w:t>
      </w:r>
      <w:r w:rsidR="00F02A9F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F02A9F">
        <w:rPr>
          <w:sz w:val="22"/>
          <w:szCs w:val="22"/>
        </w:rPr>
        <w:t>3</w:t>
      </w:r>
      <w:r w:rsidR="00EC66BD">
        <w:rPr>
          <w:sz w:val="22"/>
          <w:szCs w:val="22"/>
        </w:rPr>
        <w:t>4</w:t>
      </w:r>
      <w:r w:rsidRPr="000A2B35">
        <w:rPr>
          <w:sz w:val="22"/>
          <w:szCs w:val="22"/>
        </w:rPr>
        <w:t>].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Показано, что при торможении антипротонов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веществе эффект ядерной прецессии позволяет получить сведения</w:t>
      </w:r>
      <w:r w:rsidR="0006719B">
        <w:rPr>
          <w:sz w:val="22"/>
          <w:szCs w:val="22"/>
        </w:rPr>
        <w:t xml:space="preserve"> о </w:t>
      </w:r>
      <w:r w:rsidRPr="000A2B35">
        <w:rPr>
          <w:sz w:val="22"/>
          <w:szCs w:val="22"/>
        </w:rPr>
        <w:t>реальной части амплитуды рассеяния антипротона на протоне (ядре) при нулевых энергиях, т.</w:t>
      </w:r>
      <w:r w:rsidR="00F02A9F">
        <w:rPr>
          <w:sz w:val="22"/>
          <w:szCs w:val="22"/>
        </w:rPr>
        <w:t> </w:t>
      </w:r>
      <w:r w:rsidRPr="000A2B35">
        <w:rPr>
          <w:sz w:val="22"/>
          <w:szCs w:val="22"/>
        </w:rPr>
        <w:t>е.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области</w:t>
      </w:r>
      <w:r w:rsidR="00F02A9F">
        <w:rPr>
          <w:sz w:val="22"/>
          <w:szCs w:val="22"/>
        </w:rPr>
        <w:t>,</w:t>
      </w:r>
      <w:r w:rsidRPr="000A2B35">
        <w:rPr>
          <w:sz w:val="22"/>
          <w:szCs w:val="22"/>
        </w:rPr>
        <w:t xml:space="preserve"> недоступной для прямого измерения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стандар</w:t>
      </w:r>
      <w:r w:rsidR="00FE6D42" w:rsidRPr="000A2B35">
        <w:rPr>
          <w:sz w:val="22"/>
          <w:szCs w:val="22"/>
        </w:rPr>
        <w:t>тных экспериментах по рассеянию</w:t>
      </w:r>
      <w:r w:rsidR="00F02A9F">
        <w:rPr>
          <w:sz w:val="22"/>
          <w:szCs w:val="22"/>
        </w:rPr>
        <w:t> </w:t>
      </w:r>
      <w:r w:rsidR="00FE6D42" w:rsidRPr="000A2B35">
        <w:rPr>
          <w:sz w:val="22"/>
          <w:szCs w:val="22"/>
        </w:rPr>
        <w:t>[</w:t>
      </w:r>
      <w:r w:rsidR="00F02A9F">
        <w:rPr>
          <w:sz w:val="22"/>
          <w:szCs w:val="22"/>
        </w:rPr>
        <w:t>3</w:t>
      </w:r>
      <w:r w:rsidR="00EC66BD">
        <w:rPr>
          <w:sz w:val="22"/>
          <w:szCs w:val="22"/>
        </w:rPr>
        <w:t>5</w:t>
      </w:r>
      <w:r w:rsidRPr="000A2B35">
        <w:rPr>
          <w:sz w:val="22"/>
          <w:szCs w:val="22"/>
        </w:rPr>
        <w:t>]</w:t>
      </w:r>
      <w:r w:rsidR="00FE6D42" w:rsidRPr="000A2B35">
        <w:rPr>
          <w:sz w:val="22"/>
          <w:szCs w:val="22"/>
        </w:rPr>
        <w:t>.</w:t>
      </w:r>
    </w:p>
    <w:p w:rsidR="00BE609E" w:rsidRPr="00F02A9F" w:rsidRDefault="00BE609E" w:rsidP="00F02A9F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F02A9F">
        <w:rPr>
          <w:sz w:val="22"/>
          <w:szCs w:val="22"/>
        </w:rPr>
        <w:t>В рамках теории</w:t>
      </w:r>
      <w:r w:rsidR="0006719B" w:rsidRPr="00F02A9F">
        <w:rPr>
          <w:sz w:val="22"/>
          <w:szCs w:val="22"/>
        </w:rPr>
        <w:t xml:space="preserve"> с </w:t>
      </w:r>
      <w:r w:rsidRPr="00F02A9F">
        <w:rPr>
          <w:sz w:val="22"/>
          <w:szCs w:val="22"/>
        </w:rPr>
        <w:t>минимальной длиной предложен новый подход</w:t>
      </w:r>
      <w:r w:rsidR="0006719B" w:rsidRPr="00F02A9F">
        <w:rPr>
          <w:sz w:val="22"/>
          <w:szCs w:val="22"/>
        </w:rPr>
        <w:t xml:space="preserve"> к </w:t>
      </w:r>
      <w:r w:rsidRPr="00F02A9F">
        <w:rPr>
          <w:sz w:val="22"/>
          <w:szCs w:val="22"/>
        </w:rPr>
        <w:t xml:space="preserve">решению проблем </w:t>
      </w:r>
      <w:proofErr w:type="spellStart"/>
      <w:r w:rsidRPr="00F02A9F">
        <w:rPr>
          <w:sz w:val="22"/>
          <w:szCs w:val="22"/>
        </w:rPr>
        <w:t>расходимостей</w:t>
      </w:r>
      <w:proofErr w:type="spellEnd"/>
      <w:r w:rsidR="0006719B" w:rsidRPr="00F02A9F">
        <w:rPr>
          <w:sz w:val="22"/>
          <w:szCs w:val="22"/>
        </w:rPr>
        <w:t xml:space="preserve"> в </w:t>
      </w:r>
      <w:r w:rsidRPr="00F02A9F">
        <w:rPr>
          <w:sz w:val="22"/>
          <w:szCs w:val="22"/>
        </w:rPr>
        <w:t>квантовой теории поля, перехода</w:t>
      </w:r>
      <w:r w:rsidR="0006719B" w:rsidRPr="00F02A9F">
        <w:rPr>
          <w:sz w:val="22"/>
          <w:szCs w:val="22"/>
        </w:rPr>
        <w:t xml:space="preserve"> в </w:t>
      </w:r>
      <w:r w:rsidRPr="00F02A9F">
        <w:rPr>
          <w:sz w:val="22"/>
          <w:szCs w:val="22"/>
        </w:rPr>
        <w:t>гравитации из низких энергий</w:t>
      </w:r>
      <w:r w:rsidR="0006719B" w:rsidRPr="00F02A9F">
        <w:rPr>
          <w:sz w:val="22"/>
          <w:szCs w:val="22"/>
        </w:rPr>
        <w:t xml:space="preserve"> в </w:t>
      </w:r>
      <w:r w:rsidRPr="00F02A9F">
        <w:rPr>
          <w:sz w:val="22"/>
          <w:szCs w:val="22"/>
        </w:rPr>
        <w:t>в</w:t>
      </w:r>
      <w:r w:rsidR="00C10484" w:rsidRPr="00F02A9F">
        <w:rPr>
          <w:sz w:val="22"/>
          <w:szCs w:val="22"/>
        </w:rPr>
        <w:t>ысокие, т</w:t>
      </w:r>
      <w:r w:rsidR="00F02A9F">
        <w:rPr>
          <w:sz w:val="22"/>
          <w:szCs w:val="22"/>
        </w:rPr>
        <w:t>е</w:t>
      </w:r>
      <w:r w:rsidR="00C10484" w:rsidRPr="00F02A9F">
        <w:rPr>
          <w:sz w:val="22"/>
          <w:szCs w:val="22"/>
        </w:rPr>
        <w:t>мной энергии</w:t>
      </w:r>
      <w:r w:rsidR="00F02A9F">
        <w:rPr>
          <w:sz w:val="22"/>
          <w:szCs w:val="22"/>
        </w:rPr>
        <w:t> </w:t>
      </w:r>
      <w:r w:rsidRPr="00F02A9F">
        <w:rPr>
          <w:sz w:val="22"/>
          <w:szCs w:val="22"/>
        </w:rPr>
        <w:t>[</w:t>
      </w:r>
      <w:r w:rsidR="00F02A9F">
        <w:rPr>
          <w:sz w:val="22"/>
          <w:szCs w:val="22"/>
        </w:rPr>
        <w:t>3</w:t>
      </w:r>
      <w:r w:rsidR="00EC66BD">
        <w:rPr>
          <w:sz w:val="22"/>
          <w:szCs w:val="22"/>
        </w:rPr>
        <w:t>6</w:t>
      </w:r>
      <w:r w:rsidRPr="00F02A9F">
        <w:rPr>
          <w:sz w:val="22"/>
          <w:szCs w:val="22"/>
        </w:rPr>
        <w:t>]</w:t>
      </w:r>
      <w:r w:rsidR="00C10484" w:rsidRPr="00F02A9F">
        <w:rPr>
          <w:sz w:val="22"/>
          <w:szCs w:val="22"/>
        </w:rPr>
        <w:t>.</w:t>
      </w:r>
    </w:p>
    <w:p w:rsidR="00BE609E" w:rsidRPr="00F02A9F" w:rsidRDefault="00BE609E" w:rsidP="00F02A9F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F02A9F">
        <w:rPr>
          <w:sz w:val="22"/>
          <w:szCs w:val="22"/>
        </w:rPr>
        <w:t xml:space="preserve">Выполнены эксперименты на образцах калиброванных по длине </w:t>
      </w:r>
      <w:proofErr w:type="spellStart"/>
      <w:r w:rsidRPr="00F02A9F">
        <w:rPr>
          <w:sz w:val="22"/>
          <w:szCs w:val="22"/>
        </w:rPr>
        <w:t>нанотрубок</w:t>
      </w:r>
      <w:proofErr w:type="spellEnd"/>
      <w:r w:rsidRPr="00F02A9F">
        <w:rPr>
          <w:sz w:val="22"/>
          <w:szCs w:val="22"/>
        </w:rPr>
        <w:t xml:space="preserve">, устанавливающих однозначную связь спектрального положения </w:t>
      </w:r>
      <w:proofErr w:type="spellStart"/>
      <w:r w:rsidRPr="00F02A9F">
        <w:rPr>
          <w:sz w:val="22"/>
          <w:szCs w:val="22"/>
        </w:rPr>
        <w:t>терагерцового</w:t>
      </w:r>
      <w:proofErr w:type="spellEnd"/>
      <w:r w:rsidRPr="00F02A9F">
        <w:rPr>
          <w:sz w:val="22"/>
          <w:szCs w:val="22"/>
        </w:rPr>
        <w:t xml:space="preserve"> пика поглощения тонких пленок из </w:t>
      </w:r>
      <w:proofErr w:type="spellStart"/>
      <w:r w:rsidRPr="00F02A9F">
        <w:rPr>
          <w:sz w:val="22"/>
          <w:szCs w:val="22"/>
        </w:rPr>
        <w:t>одностенных</w:t>
      </w:r>
      <w:proofErr w:type="spellEnd"/>
      <w:r w:rsidRPr="00F02A9F">
        <w:rPr>
          <w:sz w:val="22"/>
          <w:szCs w:val="22"/>
        </w:rPr>
        <w:t xml:space="preserve"> </w:t>
      </w:r>
      <w:r w:rsidR="00F02A9F">
        <w:rPr>
          <w:sz w:val="22"/>
          <w:szCs w:val="22"/>
        </w:rPr>
        <w:t xml:space="preserve">углеродных </w:t>
      </w:r>
      <w:proofErr w:type="spellStart"/>
      <w:r w:rsidR="00F02A9F">
        <w:rPr>
          <w:sz w:val="22"/>
          <w:szCs w:val="22"/>
        </w:rPr>
        <w:t>нанотрубок</w:t>
      </w:r>
      <w:proofErr w:type="spellEnd"/>
      <w:r w:rsidR="00F02A9F">
        <w:rPr>
          <w:sz w:val="22"/>
          <w:szCs w:val="22"/>
        </w:rPr>
        <w:t xml:space="preserve"> (</w:t>
      </w:r>
      <w:r w:rsidRPr="00F02A9F">
        <w:rPr>
          <w:sz w:val="22"/>
          <w:szCs w:val="22"/>
        </w:rPr>
        <w:t>УНТ</w:t>
      </w:r>
      <w:r w:rsidR="00F02A9F">
        <w:rPr>
          <w:sz w:val="22"/>
          <w:szCs w:val="22"/>
        </w:rPr>
        <w:t>)</w:t>
      </w:r>
      <w:r w:rsidR="0006719B" w:rsidRPr="00F02A9F">
        <w:rPr>
          <w:sz w:val="22"/>
          <w:szCs w:val="22"/>
        </w:rPr>
        <w:t xml:space="preserve"> с </w:t>
      </w:r>
      <w:r w:rsidR="00EC66BD">
        <w:rPr>
          <w:sz w:val="22"/>
          <w:szCs w:val="22"/>
        </w:rPr>
        <w:t xml:space="preserve">их </w:t>
      </w:r>
      <w:r w:rsidRPr="00F02A9F">
        <w:rPr>
          <w:sz w:val="22"/>
          <w:szCs w:val="22"/>
        </w:rPr>
        <w:t xml:space="preserve">длиной. Показано, что основным механизмом формирования </w:t>
      </w:r>
      <w:proofErr w:type="spellStart"/>
      <w:r w:rsidRPr="00F02A9F">
        <w:rPr>
          <w:sz w:val="22"/>
          <w:szCs w:val="22"/>
        </w:rPr>
        <w:t>терагерцового</w:t>
      </w:r>
      <w:proofErr w:type="spellEnd"/>
      <w:r w:rsidRPr="00F02A9F">
        <w:rPr>
          <w:sz w:val="22"/>
          <w:szCs w:val="22"/>
        </w:rPr>
        <w:t xml:space="preserve"> пика является локализованный плазменный (антенный) резонанс</w:t>
      </w:r>
      <w:r w:rsidR="0006719B" w:rsidRPr="00F02A9F">
        <w:rPr>
          <w:sz w:val="22"/>
          <w:szCs w:val="22"/>
        </w:rPr>
        <w:t xml:space="preserve"> в </w:t>
      </w:r>
      <w:proofErr w:type="spellStart"/>
      <w:r w:rsidRPr="00F02A9F">
        <w:rPr>
          <w:sz w:val="22"/>
          <w:szCs w:val="22"/>
        </w:rPr>
        <w:t>одностенных</w:t>
      </w:r>
      <w:proofErr w:type="spellEnd"/>
      <w:r w:rsidRPr="00F02A9F">
        <w:rPr>
          <w:sz w:val="22"/>
          <w:szCs w:val="22"/>
        </w:rPr>
        <w:t xml:space="preserve"> УНТ. Впервые получено экспериментальное доказательство антенных свойств </w:t>
      </w:r>
      <w:proofErr w:type="spellStart"/>
      <w:r w:rsidRPr="00F02A9F">
        <w:rPr>
          <w:sz w:val="22"/>
          <w:szCs w:val="22"/>
        </w:rPr>
        <w:t>нанотрубок</w:t>
      </w:r>
      <w:proofErr w:type="spellEnd"/>
      <w:r w:rsidR="0006719B" w:rsidRPr="00F02A9F">
        <w:rPr>
          <w:sz w:val="22"/>
          <w:szCs w:val="22"/>
        </w:rPr>
        <w:t xml:space="preserve"> и </w:t>
      </w:r>
      <w:r w:rsidRPr="00F02A9F">
        <w:rPr>
          <w:sz w:val="22"/>
          <w:szCs w:val="22"/>
        </w:rPr>
        <w:t>подтвержден теоретически предсказанный эффект замедления поверх</w:t>
      </w:r>
      <w:r w:rsidR="00C10484" w:rsidRPr="00F02A9F">
        <w:rPr>
          <w:sz w:val="22"/>
          <w:szCs w:val="22"/>
        </w:rPr>
        <w:t>ностного плазмона</w:t>
      </w:r>
      <w:r w:rsidR="0006719B" w:rsidRPr="00F02A9F">
        <w:rPr>
          <w:sz w:val="22"/>
          <w:szCs w:val="22"/>
        </w:rPr>
        <w:t xml:space="preserve"> в </w:t>
      </w:r>
      <w:proofErr w:type="spellStart"/>
      <w:r w:rsidR="00C10484" w:rsidRPr="00F02A9F">
        <w:rPr>
          <w:sz w:val="22"/>
          <w:szCs w:val="22"/>
        </w:rPr>
        <w:t>нанотрубках</w:t>
      </w:r>
      <w:proofErr w:type="spellEnd"/>
      <w:r w:rsidR="00F02A9F">
        <w:rPr>
          <w:sz w:val="22"/>
          <w:szCs w:val="22"/>
        </w:rPr>
        <w:t> </w:t>
      </w:r>
      <w:r w:rsidR="00C10484" w:rsidRPr="00F02A9F">
        <w:rPr>
          <w:sz w:val="22"/>
          <w:szCs w:val="22"/>
        </w:rPr>
        <w:t>[</w:t>
      </w:r>
      <w:r w:rsidR="00F02A9F">
        <w:rPr>
          <w:sz w:val="22"/>
          <w:szCs w:val="22"/>
        </w:rPr>
        <w:t>3</w:t>
      </w:r>
      <w:r w:rsidR="00EC66BD">
        <w:rPr>
          <w:sz w:val="22"/>
          <w:szCs w:val="22"/>
        </w:rPr>
        <w:t>7</w:t>
      </w:r>
      <w:r w:rsidRPr="00F02A9F">
        <w:rPr>
          <w:sz w:val="22"/>
          <w:szCs w:val="22"/>
        </w:rPr>
        <w:t>]</w:t>
      </w:r>
      <w:r w:rsidR="00C10484" w:rsidRPr="00F02A9F">
        <w:rPr>
          <w:sz w:val="22"/>
          <w:szCs w:val="22"/>
        </w:rPr>
        <w:t>.</w:t>
      </w:r>
    </w:p>
    <w:p w:rsidR="00BE609E" w:rsidRPr="000A2B35" w:rsidRDefault="00D93A16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Предложена</w:t>
      </w:r>
      <w:r w:rsidR="00BE609E" w:rsidRPr="000A2B35">
        <w:rPr>
          <w:sz w:val="22"/>
          <w:szCs w:val="22"/>
        </w:rPr>
        <w:t xml:space="preserve"> методика синтеза структур типа сэндвич </w:t>
      </w:r>
      <w:proofErr w:type="spellStart"/>
      <w:r w:rsidR="00BE609E" w:rsidRPr="000A2B35">
        <w:rPr>
          <w:sz w:val="22"/>
          <w:szCs w:val="22"/>
        </w:rPr>
        <w:t>графен</w:t>
      </w:r>
      <w:proofErr w:type="spellEnd"/>
      <w:r w:rsidR="00BE609E" w:rsidRPr="000A2B35">
        <w:rPr>
          <w:sz w:val="22"/>
          <w:szCs w:val="22"/>
        </w:rPr>
        <w:t>/полимер (ПММА) на диэлектрических подложках. Проведены экспериментальные исследования электромагнитного отклика данных структур</w:t>
      </w:r>
      <w:r w:rsidR="0006719B">
        <w:rPr>
          <w:sz w:val="22"/>
          <w:szCs w:val="22"/>
        </w:rPr>
        <w:t xml:space="preserve"> в </w:t>
      </w:r>
      <w:r w:rsidR="00BE609E" w:rsidRPr="000A2B35">
        <w:rPr>
          <w:sz w:val="22"/>
          <w:szCs w:val="22"/>
        </w:rPr>
        <w:t>СВЧ</w:t>
      </w:r>
      <w:r w:rsidR="00F02A9F">
        <w:rPr>
          <w:sz w:val="22"/>
          <w:szCs w:val="22"/>
        </w:rPr>
        <w:t>-</w:t>
      </w:r>
      <w:r w:rsidR="00BE609E" w:rsidRPr="000A2B35">
        <w:rPr>
          <w:sz w:val="22"/>
          <w:szCs w:val="22"/>
        </w:rPr>
        <w:t xml:space="preserve">диапазоне. Установлено, что структура </w:t>
      </w:r>
      <w:proofErr w:type="spellStart"/>
      <w:r w:rsidR="00BE609E" w:rsidRPr="000A2B35">
        <w:rPr>
          <w:sz w:val="22"/>
          <w:szCs w:val="22"/>
        </w:rPr>
        <w:t>графен</w:t>
      </w:r>
      <w:proofErr w:type="spellEnd"/>
      <w:r w:rsidR="00BE609E" w:rsidRPr="000A2B35">
        <w:rPr>
          <w:sz w:val="22"/>
          <w:szCs w:val="22"/>
        </w:rPr>
        <w:t>/полимер может обеспечить до 75</w:t>
      </w:r>
      <w:r w:rsidR="00F02A9F">
        <w:rPr>
          <w:sz w:val="22"/>
          <w:szCs w:val="22"/>
        </w:rPr>
        <w:t> </w:t>
      </w:r>
      <w:r w:rsidR="00BE609E" w:rsidRPr="000A2B35">
        <w:rPr>
          <w:sz w:val="22"/>
          <w:szCs w:val="22"/>
        </w:rPr>
        <w:t xml:space="preserve">% ослабление электромагнитного сигнала. </w:t>
      </w:r>
      <w:r>
        <w:rPr>
          <w:sz w:val="22"/>
          <w:szCs w:val="22"/>
        </w:rPr>
        <w:t>Разработаны</w:t>
      </w:r>
      <w:r w:rsidR="00BE609E" w:rsidRPr="000A2B35">
        <w:rPr>
          <w:sz w:val="22"/>
          <w:szCs w:val="22"/>
        </w:rPr>
        <w:t xml:space="preserve"> способы увеличения поглощения падающего электромагнитного излучения СВЧ</w:t>
      </w:r>
      <w:r w:rsidR="00F02A9F">
        <w:rPr>
          <w:sz w:val="22"/>
          <w:szCs w:val="22"/>
        </w:rPr>
        <w:t>-</w:t>
      </w:r>
      <w:r w:rsidR="00BE609E" w:rsidRPr="000A2B35">
        <w:rPr>
          <w:sz w:val="22"/>
          <w:szCs w:val="22"/>
        </w:rPr>
        <w:t>диапазона</w:t>
      </w:r>
      <w:r w:rsidR="0006719B">
        <w:rPr>
          <w:sz w:val="22"/>
          <w:szCs w:val="22"/>
        </w:rPr>
        <w:t xml:space="preserve"> в </w:t>
      </w:r>
      <w:proofErr w:type="spellStart"/>
      <w:r w:rsidR="00BE609E" w:rsidRPr="000A2B35">
        <w:rPr>
          <w:sz w:val="22"/>
          <w:szCs w:val="22"/>
        </w:rPr>
        <w:t>монослоях</w:t>
      </w:r>
      <w:proofErr w:type="spellEnd"/>
      <w:r w:rsidR="00BE609E" w:rsidRPr="000A2B35">
        <w:rPr>
          <w:sz w:val="22"/>
          <w:szCs w:val="22"/>
        </w:rPr>
        <w:t xml:space="preserve"> </w:t>
      </w:r>
      <w:proofErr w:type="spellStart"/>
      <w:r w:rsidR="00BE609E" w:rsidRPr="000A2B35">
        <w:rPr>
          <w:sz w:val="22"/>
          <w:szCs w:val="22"/>
        </w:rPr>
        <w:t>графена</w:t>
      </w:r>
      <w:proofErr w:type="spellEnd"/>
      <w:r w:rsidR="00BE609E" w:rsidRPr="000A2B35">
        <w:rPr>
          <w:sz w:val="22"/>
          <w:szCs w:val="22"/>
        </w:rPr>
        <w:t xml:space="preserve"> за счет подбора оптимальной толщины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диэлектрических параметров подложки, оптимального угла падения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 xml:space="preserve">поляризации падающей волны. </w:t>
      </w:r>
      <w:r w:rsidR="00F02A9F">
        <w:rPr>
          <w:sz w:val="22"/>
          <w:szCs w:val="22"/>
        </w:rPr>
        <w:t>На основе</w:t>
      </w:r>
      <w:r w:rsidR="00BE609E" w:rsidRPr="000A2B35">
        <w:rPr>
          <w:sz w:val="22"/>
          <w:szCs w:val="22"/>
        </w:rPr>
        <w:t xml:space="preserve"> данн</w:t>
      </w:r>
      <w:r w:rsidR="00F02A9F">
        <w:rPr>
          <w:sz w:val="22"/>
          <w:szCs w:val="22"/>
        </w:rPr>
        <w:t>ого</w:t>
      </w:r>
      <w:r w:rsidR="00BE609E" w:rsidRPr="000A2B35">
        <w:rPr>
          <w:sz w:val="22"/>
          <w:szCs w:val="22"/>
        </w:rPr>
        <w:t xml:space="preserve"> эффект</w:t>
      </w:r>
      <w:r w:rsidR="00F02A9F">
        <w:rPr>
          <w:sz w:val="22"/>
          <w:szCs w:val="22"/>
        </w:rPr>
        <w:t>а</w:t>
      </w:r>
      <w:r w:rsidR="00BE609E" w:rsidRPr="000A2B35">
        <w:rPr>
          <w:sz w:val="22"/>
          <w:szCs w:val="22"/>
        </w:rPr>
        <w:t xml:space="preserve"> сформулирован принцип работы</w:t>
      </w:r>
      <w:r w:rsidR="0006719B">
        <w:rPr>
          <w:sz w:val="22"/>
          <w:szCs w:val="22"/>
        </w:rPr>
        <w:t xml:space="preserve"> и </w:t>
      </w:r>
      <w:r>
        <w:rPr>
          <w:sz w:val="22"/>
          <w:szCs w:val="22"/>
        </w:rPr>
        <w:t>создана</w:t>
      </w:r>
      <w:r w:rsidR="00BE609E" w:rsidRPr="000A2B35">
        <w:rPr>
          <w:sz w:val="22"/>
          <w:szCs w:val="22"/>
        </w:rPr>
        <w:t xml:space="preserve"> схема эффективного поляризатора электромагнитного излучения</w:t>
      </w:r>
      <w:r w:rsidR="0006719B">
        <w:rPr>
          <w:sz w:val="22"/>
          <w:szCs w:val="22"/>
        </w:rPr>
        <w:t xml:space="preserve"> в </w:t>
      </w:r>
      <w:r w:rsidR="00BE609E" w:rsidRPr="000A2B35">
        <w:rPr>
          <w:sz w:val="22"/>
          <w:szCs w:val="22"/>
        </w:rPr>
        <w:t>широком диа</w:t>
      </w:r>
      <w:r w:rsidR="00FA1CC5" w:rsidRPr="000A2B35">
        <w:rPr>
          <w:sz w:val="22"/>
          <w:szCs w:val="22"/>
        </w:rPr>
        <w:t>пазоне спектра</w:t>
      </w:r>
      <w:r w:rsidR="00F02A9F">
        <w:rPr>
          <w:sz w:val="22"/>
          <w:szCs w:val="22"/>
        </w:rPr>
        <w:t> </w:t>
      </w:r>
      <w:r w:rsidR="00FA1CC5" w:rsidRPr="000A2B35">
        <w:rPr>
          <w:sz w:val="22"/>
          <w:szCs w:val="22"/>
        </w:rPr>
        <w:t>[</w:t>
      </w:r>
      <w:r>
        <w:rPr>
          <w:sz w:val="22"/>
          <w:szCs w:val="22"/>
        </w:rPr>
        <w:t>38</w:t>
      </w:r>
      <w:r w:rsidR="00F02A9F">
        <w:rPr>
          <w:sz w:val="22"/>
          <w:szCs w:val="22"/>
        </w:rPr>
        <w:t>; </w:t>
      </w:r>
      <w:r>
        <w:rPr>
          <w:sz w:val="22"/>
          <w:szCs w:val="22"/>
        </w:rPr>
        <w:t>39</w:t>
      </w:r>
      <w:r w:rsidR="00FA1CC5" w:rsidRPr="000A2B35">
        <w:rPr>
          <w:sz w:val="22"/>
          <w:szCs w:val="22"/>
        </w:rPr>
        <w:t>].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Показана принципиальная возможность выращивания кристаллов </w:t>
      </w:r>
      <w:proofErr w:type="spellStart"/>
      <w:r w:rsidRPr="000A2B35">
        <w:rPr>
          <w:sz w:val="22"/>
          <w:szCs w:val="22"/>
        </w:rPr>
        <w:t>вольфрамата</w:t>
      </w:r>
      <w:proofErr w:type="spellEnd"/>
      <w:r w:rsidRPr="000A2B35">
        <w:rPr>
          <w:sz w:val="22"/>
          <w:szCs w:val="22"/>
        </w:rPr>
        <w:t xml:space="preserve"> свинца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 xml:space="preserve">установках открытого типа из иридиевых тиглей, что открывает перспективу создания производства этих сцинтилляционных кристаллов </w:t>
      </w:r>
      <w:r w:rsidR="00F02A9F">
        <w:rPr>
          <w:sz w:val="22"/>
          <w:szCs w:val="22"/>
        </w:rPr>
        <w:t>для нужд физики высоких энергий </w:t>
      </w:r>
      <w:r w:rsidRPr="000A2B35">
        <w:rPr>
          <w:sz w:val="22"/>
          <w:szCs w:val="22"/>
        </w:rPr>
        <w:t>[</w:t>
      </w:r>
      <w:r w:rsidR="00F02A9F">
        <w:rPr>
          <w:sz w:val="22"/>
          <w:szCs w:val="22"/>
        </w:rPr>
        <w:t>4</w:t>
      </w:r>
      <w:r w:rsidR="00D93A16">
        <w:rPr>
          <w:sz w:val="22"/>
          <w:szCs w:val="22"/>
        </w:rPr>
        <w:t>0</w:t>
      </w:r>
      <w:r w:rsidRPr="000A2B35">
        <w:rPr>
          <w:sz w:val="22"/>
          <w:szCs w:val="22"/>
        </w:rPr>
        <w:t>]</w:t>
      </w:r>
      <w:r w:rsidR="00C10484" w:rsidRPr="000A2B35">
        <w:rPr>
          <w:sz w:val="22"/>
          <w:szCs w:val="22"/>
        </w:rPr>
        <w:t>.</w:t>
      </w:r>
    </w:p>
    <w:p w:rsidR="006537D3" w:rsidRPr="000A2B35" w:rsidRDefault="00D93A16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Разработан</w:t>
      </w:r>
      <w:r w:rsidR="00BE609E" w:rsidRPr="000A2B35">
        <w:rPr>
          <w:sz w:val="22"/>
          <w:szCs w:val="22"/>
        </w:rPr>
        <w:t xml:space="preserve"> экспериме</w:t>
      </w:r>
      <w:r w:rsidR="00F02A9F">
        <w:rPr>
          <w:sz w:val="22"/>
          <w:szCs w:val="22"/>
        </w:rPr>
        <w:t>нтальный образец генератора СВЧ-</w:t>
      </w:r>
      <w:r w:rsidR="00BE609E" w:rsidRPr="000A2B35">
        <w:rPr>
          <w:sz w:val="22"/>
          <w:szCs w:val="22"/>
        </w:rPr>
        <w:t>импульса</w:t>
      </w:r>
      <w:r w:rsidR="0006719B">
        <w:rPr>
          <w:sz w:val="22"/>
          <w:szCs w:val="22"/>
        </w:rPr>
        <w:t xml:space="preserve"> с </w:t>
      </w:r>
      <w:r w:rsidR="00BE609E" w:rsidRPr="000A2B35">
        <w:rPr>
          <w:sz w:val="22"/>
          <w:szCs w:val="22"/>
        </w:rPr>
        <w:t>виртуальным катодом,</w:t>
      </w:r>
      <w:r w:rsidR="00F02A9F">
        <w:rPr>
          <w:sz w:val="22"/>
          <w:szCs w:val="22"/>
        </w:rPr>
        <w:t xml:space="preserve"> </w:t>
      </w:r>
      <w:r w:rsidR="00BE609E" w:rsidRPr="000A2B35">
        <w:rPr>
          <w:sz w:val="22"/>
          <w:szCs w:val="22"/>
        </w:rPr>
        <w:t>системой питания, использующей прямое преобразование химической энергии взрыва</w:t>
      </w:r>
      <w:r w:rsidR="0006719B">
        <w:rPr>
          <w:sz w:val="22"/>
          <w:szCs w:val="22"/>
        </w:rPr>
        <w:t xml:space="preserve"> в </w:t>
      </w:r>
      <w:r w:rsidR="00BE609E" w:rsidRPr="000A2B35">
        <w:rPr>
          <w:sz w:val="22"/>
          <w:szCs w:val="22"/>
        </w:rPr>
        <w:t>электрическую</w:t>
      </w:r>
      <w:proofErr w:type="gramStart"/>
      <w:r w:rsidR="00BE609E" w:rsidRPr="000A2B3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С</w:t>
      </w:r>
      <w:r w:rsidR="00BE609E" w:rsidRPr="000A2B35">
        <w:rPr>
          <w:sz w:val="22"/>
          <w:szCs w:val="22"/>
        </w:rPr>
        <w:t>озданы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испытаны экспериментальные образцы взрывомагнитных генераторов, позволяющих запитать СВЧ</w:t>
      </w:r>
      <w:r w:rsidR="00F02A9F">
        <w:rPr>
          <w:sz w:val="22"/>
          <w:szCs w:val="22"/>
        </w:rPr>
        <w:t>-</w:t>
      </w:r>
      <w:r w:rsidR="00BE609E" w:rsidRPr="000A2B35">
        <w:rPr>
          <w:sz w:val="22"/>
          <w:szCs w:val="22"/>
        </w:rPr>
        <w:t>генератор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обеспечить получение электронных пучков</w:t>
      </w:r>
      <w:r w:rsidR="0006719B">
        <w:rPr>
          <w:sz w:val="22"/>
          <w:szCs w:val="22"/>
        </w:rPr>
        <w:t xml:space="preserve"> с </w:t>
      </w:r>
      <w:r w:rsidR="00F02A9F">
        <w:rPr>
          <w:sz w:val="22"/>
          <w:szCs w:val="22"/>
        </w:rPr>
        <w:t>током до </w:t>
      </w:r>
      <w:r w:rsidR="00BE609E" w:rsidRPr="000A2B35">
        <w:rPr>
          <w:sz w:val="22"/>
          <w:szCs w:val="22"/>
        </w:rPr>
        <w:t>30</w:t>
      </w:r>
      <w:r w:rsidR="00F02A9F">
        <w:rPr>
          <w:sz w:val="22"/>
          <w:szCs w:val="22"/>
        </w:rPr>
        <w:t> кА. Максимальная мощность СВЧ-</w:t>
      </w:r>
      <w:r w:rsidR="00BE609E" w:rsidRPr="000A2B35">
        <w:rPr>
          <w:sz w:val="22"/>
          <w:szCs w:val="22"/>
        </w:rPr>
        <w:t>излучения, полученная</w:t>
      </w:r>
      <w:r w:rsidR="0006719B">
        <w:rPr>
          <w:sz w:val="22"/>
          <w:szCs w:val="22"/>
        </w:rPr>
        <w:t xml:space="preserve"> в </w:t>
      </w:r>
      <w:r w:rsidR="00BE609E" w:rsidRPr="000A2B35">
        <w:rPr>
          <w:sz w:val="22"/>
          <w:szCs w:val="22"/>
        </w:rPr>
        <w:t>экспериментах, достигала уровня 500</w:t>
      </w:r>
      <w:r w:rsidR="00F02A9F">
        <w:rPr>
          <w:sz w:val="22"/>
          <w:szCs w:val="22"/>
        </w:rPr>
        <w:t> </w:t>
      </w:r>
      <w:r w:rsidR="00BE609E" w:rsidRPr="000A2B35">
        <w:rPr>
          <w:sz w:val="22"/>
          <w:szCs w:val="22"/>
        </w:rPr>
        <w:t>МВт/м</w:t>
      </w:r>
      <w:r w:rsidR="00BE609E" w:rsidRPr="000A2B35">
        <w:rPr>
          <w:sz w:val="22"/>
          <w:szCs w:val="22"/>
          <w:vertAlign w:val="superscript"/>
        </w:rPr>
        <w:t>2</w:t>
      </w:r>
      <w:r w:rsidR="00BE609E" w:rsidRPr="000A2B35">
        <w:rPr>
          <w:sz w:val="22"/>
          <w:szCs w:val="22"/>
        </w:rPr>
        <w:t>.</w:t>
      </w:r>
      <w:r w:rsidR="00A86AAB" w:rsidRPr="000A2B35">
        <w:rPr>
          <w:sz w:val="22"/>
          <w:szCs w:val="22"/>
        </w:rPr>
        <w:t xml:space="preserve"> Проведены испытания экспериментального образца СВЧ</w:t>
      </w:r>
      <w:r w:rsidR="00F02A9F">
        <w:rPr>
          <w:sz w:val="22"/>
          <w:szCs w:val="22"/>
        </w:rPr>
        <w:t>-</w:t>
      </w:r>
      <w:r w:rsidR="00A86AAB" w:rsidRPr="000A2B35">
        <w:rPr>
          <w:sz w:val="22"/>
          <w:szCs w:val="22"/>
        </w:rPr>
        <w:t>генератора</w:t>
      </w:r>
      <w:r w:rsidR="0006719B">
        <w:rPr>
          <w:sz w:val="22"/>
          <w:szCs w:val="22"/>
        </w:rPr>
        <w:t xml:space="preserve"> с </w:t>
      </w:r>
      <w:r w:rsidR="00A86AAB" w:rsidRPr="000A2B35">
        <w:rPr>
          <w:sz w:val="22"/>
          <w:szCs w:val="22"/>
        </w:rPr>
        <w:t>системой питания, использующей как прямое преобразование химической энергии взрыва</w:t>
      </w:r>
      <w:r w:rsidR="0006719B">
        <w:rPr>
          <w:sz w:val="22"/>
          <w:szCs w:val="22"/>
        </w:rPr>
        <w:t xml:space="preserve"> в </w:t>
      </w:r>
      <w:r w:rsidR="00A86AAB" w:rsidRPr="000A2B35">
        <w:rPr>
          <w:sz w:val="22"/>
          <w:szCs w:val="22"/>
        </w:rPr>
        <w:t>электрическую, так</w:t>
      </w:r>
      <w:r w:rsidR="0006719B">
        <w:rPr>
          <w:sz w:val="22"/>
          <w:szCs w:val="22"/>
        </w:rPr>
        <w:t xml:space="preserve"> и </w:t>
      </w:r>
      <w:r w:rsidR="00A86AAB" w:rsidRPr="000A2B35">
        <w:rPr>
          <w:sz w:val="22"/>
          <w:szCs w:val="22"/>
        </w:rPr>
        <w:t>от емкостных накопителей энергии</w:t>
      </w:r>
      <w:r w:rsidR="00F02A9F">
        <w:rPr>
          <w:sz w:val="22"/>
          <w:szCs w:val="22"/>
        </w:rPr>
        <w:t> </w:t>
      </w:r>
      <w:r w:rsidR="00A86AAB" w:rsidRPr="000A2B35">
        <w:rPr>
          <w:sz w:val="22"/>
          <w:szCs w:val="22"/>
        </w:rPr>
        <w:t>[</w:t>
      </w:r>
      <w:r w:rsidR="00F02A9F">
        <w:rPr>
          <w:sz w:val="22"/>
          <w:szCs w:val="22"/>
        </w:rPr>
        <w:t>4</w:t>
      </w:r>
      <w:r>
        <w:rPr>
          <w:sz w:val="22"/>
          <w:szCs w:val="22"/>
        </w:rPr>
        <w:t>1</w:t>
      </w:r>
      <w:r w:rsidR="00BE609E" w:rsidRPr="000A2B35">
        <w:rPr>
          <w:sz w:val="22"/>
          <w:szCs w:val="22"/>
        </w:rPr>
        <w:t>]</w:t>
      </w:r>
      <w:r w:rsidR="00A86AAB" w:rsidRPr="000A2B35">
        <w:rPr>
          <w:sz w:val="22"/>
          <w:szCs w:val="22"/>
        </w:rPr>
        <w:t>.</w:t>
      </w:r>
      <w:r w:rsidR="006537D3" w:rsidRPr="000A2B35">
        <w:rPr>
          <w:sz w:val="22"/>
          <w:szCs w:val="22"/>
        </w:rPr>
        <w:t xml:space="preserve"> Работы способствуют созданию</w:t>
      </w:r>
      <w:r w:rsidR="0006719B">
        <w:rPr>
          <w:sz w:val="22"/>
          <w:szCs w:val="22"/>
        </w:rPr>
        <w:t xml:space="preserve"> в </w:t>
      </w:r>
      <w:r w:rsidR="006537D3" w:rsidRPr="000A2B35">
        <w:rPr>
          <w:sz w:val="22"/>
          <w:szCs w:val="22"/>
        </w:rPr>
        <w:t xml:space="preserve">стране экспериментальной базы для проведения испытаний электрической техники. </w:t>
      </w:r>
    </w:p>
    <w:p w:rsidR="004863A6" w:rsidRPr="000A2B35" w:rsidRDefault="004863A6" w:rsidP="000A2B35">
      <w:pPr>
        <w:spacing w:line="360" w:lineRule="auto"/>
        <w:ind w:firstLine="567"/>
        <w:jc w:val="both"/>
        <w:rPr>
          <w:sz w:val="22"/>
          <w:szCs w:val="22"/>
        </w:rPr>
      </w:pPr>
    </w:p>
    <w:p w:rsidR="004863A6" w:rsidRDefault="00F02A9F" w:rsidP="00F02A9F">
      <w:pPr>
        <w:spacing w:line="360" w:lineRule="auto"/>
        <w:jc w:val="center"/>
        <w:rPr>
          <w:iCs/>
          <w:sz w:val="18"/>
          <w:szCs w:val="22"/>
        </w:rPr>
      </w:pPr>
      <w:r w:rsidRPr="00F02A9F">
        <w:rPr>
          <w:i/>
          <w:iCs/>
          <w:sz w:val="18"/>
          <w:szCs w:val="22"/>
        </w:rPr>
        <w:t>Рис. </w:t>
      </w:r>
      <w:r w:rsidR="004863A6" w:rsidRPr="00F02A9F">
        <w:rPr>
          <w:i/>
          <w:iCs/>
          <w:sz w:val="18"/>
          <w:szCs w:val="22"/>
        </w:rPr>
        <w:t>6</w:t>
      </w:r>
      <w:r w:rsidRPr="00F02A9F">
        <w:rPr>
          <w:i/>
          <w:iCs/>
          <w:sz w:val="18"/>
          <w:szCs w:val="22"/>
        </w:rPr>
        <w:t>.</w:t>
      </w:r>
      <w:r w:rsidR="004863A6" w:rsidRPr="00F02A9F">
        <w:rPr>
          <w:i/>
          <w:iCs/>
          <w:sz w:val="18"/>
          <w:szCs w:val="22"/>
        </w:rPr>
        <w:t xml:space="preserve"> </w:t>
      </w:r>
      <w:r w:rsidR="004863A6" w:rsidRPr="00F02A9F">
        <w:rPr>
          <w:iCs/>
          <w:sz w:val="18"/>
          <w:szCs w:val="22"/>
        </w:rPr>
        <w:t>Экспериментальный образец генератора</w:t>
      </w:r>
      <w:r w:rsidR="0006719B" w:rsidRPr="00F02A9F">
        <w:rPr>
          <w:iCs/>
          <w:sz w:val="18"/>
          <w:szCs w:val="22"/>
        </w:rPr>
        <w:t xml:space="preserve"> с </w:t>
      </w:r>
      <w:r w:rsidR="004863A6" w:rsidRPr="00F02A9F">
        <w:rPr>
          <w:iCs/>
          <w:sz w:val="18"/>
          <w:szCs w:val="22"/>
        </w:rPr>
        <w:t>виртуа</w:t>
      </w:r>
      <w:r w:rsidRPr="00F02A9F">
        <w:rPr>
          <w:iCs/>
          <w:sz w:val="18"/>
          <w:szCs w:val="22"/>
        </w:rPr>
        <w:t xml:space="preserve">льным катодом </w:t>
      </w:r>
      <w:r>
        <w:rPr>
          <w:iCs/>
          <w:sz w:val="18"/>
          <w:szCs w:val="22"/>
        </w:rPr>
        <w:br/>
      </w:r>
      <w:r w:rsidRPr="00F02A9F">
        <w:rPr>
          <w:iCs/>
          <w:sz w:val="18"/>
          <w:szCs w:val="22"/>
        </w:rPr>
        <w:t>для получения СВЧ-</w:t>
      </w:r>
      <w:r w:rsidR="004863A6" w:rsidRPr="00F02A9F">
        <w:rPr>
          <w:iCs/>
          <w:sz w:val="18"/>
          <w:szCs w:val="22"/>
        </w:rPr>
        <w:t>излучения</w:t>
      </w:r>
      <w:r w:rsidR="0006719B" w:rsidRPr="00F02A9F">
        <w:rPr>
          <w:iCs/>
          <w:sz w:val="18"/>
          <w:szCs w:val="22"/>
        </w:rPr>
        <w:t xml:space="preserve"> в </w:t>
      </w:r>
      <w:r w:rsidRPr="00F02A9F">
        <w:rPr>
          <w:iCs/>
          <w:sz w:val="18"/>
          <w:szCs w:val="22"/>
        </w:rPr>
        <w:t>диапазоне частот от 2,</w:t>
      </w:r>
      <w:r w:rsidR="004863A6" w:rsidRPr="00F02A9F">
        <w:rPr>
          <w:iCs/>
          <w:sz w:val="18"/>
          <w:szCs w:val="22"/>
        </w:rPr>
        <w:t>5 до</w:t>
      </w:r>
      <w:r w:rsidRPr="00F02A9F">
        <w:rPr>
          <w:iCs/>
          <w:sz w:val="18"/>
          <w:szCs w:val="22"/>
        </w:rPr>
        <w:t> </w:t>
      </w:r>
      <w:r w:rsidR="004863A6" w:rsidRPr="00F02A9F">
        <w:rPr>
          <w:iCs/>
          <w:sz w:val="18"/>
          <w:szCs w:val="22"/>
        </w:rPr>
        <w:t>5</w:t>
      </w:r>
      <w:r w:rsidRPr="00F02A9F">
        <w:rPr>
          <w:iCs/>
          <w:sz w:val="18"/>
          <w:szCs w:val="22"/>
        </w:rPr>
        <w:t>,0 </w:t>
      </w:r>
      <w:r w:rsidR="004863A6" w:rsidRPr="00F02A9F">
        <w:rPr>
          <w:iCs/>
          <w:sz w:val="18"/>
          <w:szCs w:val="22"/>
        </w:rPr>
        <w:t>ГГц</w:t>
      </w:r>
    </w:p>
    <w:p w:rsidR="00F02A9F" w:rsidRPr="000A1A80" w:rsidRDefault="000A1A80" w:rsidP="00F02A9F">
      <w:pPr>
        <w:spacing w:line="360" w:lineRule="auto"/>
        <w:jc w:val="center"/>
        <w:rPr>
          <w:sz w:val="16"/>
          <w:szCs w:val="22"/>
          <w:lang w:val="en-US"/>
        </w:rPr>
      </w:pPr>
      <w:r w:rsidRPr="000A1A80">
        <w:rPr>
          <w:i/>
          <w:sz w:val="18"/>
          <w:lang w:val="en-US"/>
        </w:rPr>
        <w:lastRenderedPageBreak/>
        <w:t>Fig. 6.</w:t>
      </w:r>
      <w:r w:rsidRPr="000A1A80">
        <w:rPr>
          <w:sz w:val="18"/>
          <w:lang w:val="en-US"/>
        </w:rPr>
        <w:t xml:space="preserve"> Experimental prototype of virtual cathode oscillator provides microwave radiation </w:t>
      </w:r>
      <w:r>
        <w:rPr>
          <w:sz w:val="18"/>
          <w:lang w:val="en-US"/>
        </w:rPr>
        <w:br/>
      </w:r>
      <w:r w:rsidRPr="000A1A80">
        <w:rPr>
          <w:sz w:val="18"/>
          <w:lang w:val="en-US"/>
        </w:rPr>
        <w:t>in frequency range from 2.5 to 5.0 GHz</w:t>
      </w:r>
    </w:p>
    <w:p w:rsidR="004863A6" w:rsidRPr="000A1A80" w:rsidRDefault="004863A6" w:rsidP="000A2B35">
      <w:pPr>
        <w:widowControl w:val="0"/>
        <w:spacing w:line="360" w:lineRule="auto"/>
        <w:ind w:firstLine="567"/>
        <w:jc w:val="both"/>
        <w:rPr>
          <w:sz w:val="22"/>
          <w:szCs w:val="22"/>
          <w:lang w:val="en-US"/>
        </w:rPr>
      </w:pP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Внесен существенный вклад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разработку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обоснование технических предложений по модернизации торцевых частей электромагнитного калориметра экспериментальной установки </w:t>
      </w:r>
      <w:proofErr w:type="spellStart"/>
      <w:r w:rsidRPr="000A2B35">
        <w:rPr>
          <w:sz w:val="22"/>
          <w:szCs w:val="22"/>
        </w:rPr>
        <w:t>коллаборации</w:t>
      </w:r>
      <w:proofErr w:type="spellEnd"/>
      <w:r w:rsidRPr="000A2B35">
        <w:rPr>
          <w:sz w:val="22"/>
          <w:szCs w:val="22"/>
        </w:rPr>
        <w:t xml:space="preserve"> CMS (</w:t>
      </w:r>
      <w:r w:rsidRPr="000A2B35">
        <w:rPr>
          <w:sz w:val="22"/>
          <w:szCs w:val="22"/>
          <w:lang w:val="en-US"/>
        </w:rPr>
        <w:t>CERN</w:t>
      </w:r>
      <w:r w:rsidRPr="000A2B35">
        <w:rPr>
          <w:sz w:val="22"/>
          <w:szCs w:val="22"/>
        </w:rPr>
        <w:t>) для работы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условиях LHC</w:t>
      </w:r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>увеличенной светимостью. Проведена оценка деградации цилиндрической части калориметра на период до</w:t>
      </w:r>
      <w:r w:rsidR="001D6AB0">
        <w:rPr>
          <w:sz w:val="22"/>
          <w:szCs w:val="22"/>
        </w:rPr>
        <w:t> </w:t>
      </w:r>
      <w:r w:rsidRPr="000A2B35">
        <w:rPr>
          <w:sz w:val="22"/>
          <w:szCs w:val="22"/>
        </w:rPr>
        <w:t>2018 г. Выявлены границы использования понижения температуры для уменьшения шумов фотоприемников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детекторных ячейках. Установлены ограничения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преимущества различных сцинтилляционных материалов для построения передних калориметров экспериментальных установок на </w:t>
      </w:r>
      <w:proofErr w:type="spellStart"/>
      <w:r w:rsidRPr="000A2B35">
        <w:rPr>
          <w:sz w:val="22"/>
          <w:szCs w:val="22"/>
        </w:rPr>
        <w:t>коллайдерах</w:t>
      </w:r>
      <w:proofErr w:type="spellEnd"/>
      <w:r w:rsidR="0006719B">
        <w:rPr>
          <w:sz w:val="22"/>
          <w:szCs w:val="22"/>
        </w:rPr>
        <w:t xml:space="preserve"> с </w:t>
      </w:r>
      <w:r w:rsidRPr="000A2B35">
        <w:rPr>
          <w:sz w:val="22"/>
          <w:szCs w:val="22"/>
        </w:rPr>
        <w:t xml:space="preserve">высокой светимостью. Показана принципиальная возможность использования материалов структурного типа граната на основе </w:t>
      </w:r>
      <w:r w:rsidR="00D93A16">
        <w:rPr>
          <w:sz w:val="22"/>
          <w:szCs w:val="22"/>
        </w:rPr>
        <w:t xml:space="preserve">иттрия для создания </w:t>
      </w:r>
      <w:proofErr w:type="spellStart"/>
      <w:r w:rsidR="00D93A16">
        <w:rPr>
          <w:sz w:val="22"/>
          <w:szCs w:val="22"/>
        </w:rPr>
        <w:t>радиационно</w:t>
      </w:r>
      <w:proofErr w:type="spellEnd"/>
      <w:r w:rsidR="00D93A16">
        <w:rPr>
          <w:sz w:val="22"/>
          <w:szCs w:val="22"/>
        </w:rPr>
        <w:t xml:space="preserve"> </w:t>
      </w:r>
      <w:r w:rsidRPr="000A2B35">
        <w:rPr>
          <w:sz w:val="22"/>
          <w:szCs w:val="22"/>
        </w:rPr>
        <w:t>стойких элек</w:t>
      </w:r>
      <w:r w:rsidR="001D6AB0">
        <w:rPr>
          <w:sz w:val="22"/>
          <w:szCs w:val="22"/>
        </w:rPr>
        <w:t>тромагнитных калориметров </w:t>
      </w:r>
      <w:r w:rsidRPr="000A2B35">
        <w:rPr>
          <w:sz w:val="22"/>
          <w:szCs w:val="22"/>
        </w:rPr>
        <w:t>[</w:t>
      </w:r>
      <w:r w:rsidR="001D6AB0">
        <w:rPr>
          <w:sz w:val="22"/>
          <w:szCs w:val="22"/>
        </w:rPr>
        <w:t>4</w:t>
      </w:r>
      <w:r w:rsidR="00D93A16">
        <w:rPr>
          <w:sz w:val="22"/>
          <w:szCs w:val="22"/>
        </w:rPr>
        <w:t>2</w:t>
      </w:r>
      <w:r w:rsidRPr="000A2B35">
        <w:rPr>
          <w:sz w:val="22"/>
          <w:szCs w:val="22"/>
        </w:rPr>
        <w:t>]</w:t>
      </w:r>
      <w:r w:rsidR="00A86AAB" w:rsidRPr="000A2B35">
        <w:rPr>
          <w:sz w:val="22"/>
          <w:szCs w:val="22"/>
        </w:rPr>
        <w:t>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Получено объяснение избыточной радиационной деградации </w:t>
      </w:r>
      <w:proofErr w:type="spellStart"/>
      <w:r w:rsidRPr="000A2B35">
        <w:rPr>
          <w:sz w:val="22"/>
          <w:szCs w:val="22"/>
        </w:rPr>
        <w:t>адронного</w:t>
      </w:r>
      <w:proofErr w:type="spellEnd"/>
      <w:r w:rsidRPr="000A2B35">
        <w:rPr>
          <w:sz w:val="22"/>
          <w:szCs w:val="22"/>
        </w:rPr>
        <w:t xml:space="preserve"> калориметра детектора CMS (</w:t>
      </w:r>
      <w:r w:rsidRPr="000A2B35">
        <w:rPr>
          <w:sz w:val="22"/>
          <w:szCs w:val="22"/>
          <w:lang w:val="en-US"/>
        </w:rPr>
        <w:t>LHC</w:t>
      </w:r>
      <w:r w:rsidRPr="000A2B35">
        <w:rPr>
          <w:sz w:val="22"/>
          <w:szCs w:val="22"/>
        </w:rPr>
        <w:t>)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предложен экономически эффективный метод повышения его радиационной стойкости, позволяющий выдержать весь срок эксплуатации при повышенной светимости </w:t>
      </w:r>
      <w:proofErr w:type="spellStart"/>
      <w:r w:rsidRPr="000A2B35">
        <w:rPr>
          <w:sz w:val="22"/>
          <w:szCs w:val="22"/>
        </w:rPr>
        <w:t>коллайдера</w:t>
      </w:r>
      <w:proofErr w:type="spellEnd"/>
      <w:r w:rsidRPr="000A2B35">
        <w:rPr>
          <w:sz w:val="22"/>
          <w:szCs w:val="22"/>
        </w:rPr>
        <w:t xml:space="preserve"> </w:t>
      </w:r>
      <w:r w:rsidRPr="000A2B35">
        <w:rPr>
          <w:sz w:val="22"/>
          <w:szCs w:val="22"/>
          <w:lang w:val="en-US"/>
        </w:rPr>
        <w:t>LHC</w:t>
      </w:r>
      <w:r w:rsidR="001D6AB0">
        <w:rPr>
          <w:sz w:val="22"/>
          <w:szCs w:val="22"/>
        </w:rPr>
        <w:t> </w:t>
      </w:r>
      <w:r w:rsidR="00A86AAB" w:rsidRPr="000A2B35">
        <w:rPr>
          <w:sz w:val="22"/>
          <w:szCs w:val="22"/>
        </w:rPr>
        <w:t>[</w:t>
      </w:r>
      <w:r w:rsidR="001D6AB0">
        <w:rPr>
          <w:sz w:val="22"/>
          <w:szCs w:val="22"/>
        </w:rPr>
        <w:t>4</w:t>
      </w:r>
      <w:r w:rsidR="00D93A16">
        <w:rPr>
          <w:sz w:val="22"/>
          <w:szCs w:val="22"/>
        </w:rPr>
        <w:t>3</w:t>
      </w:r>
      <w:r w:rsidRPr="000A2B35">
        <w:rPr>
          <w:sz w:val="22"/>
          <w:szCs w:val="22"/>
        </w:rPr>
        <w:t>]</w:t>
      </w:r>
      <w:r w:rsidR="007D7A48" w:rsidRPr="000A2B35">
        <w:rPr>
          <w:sz w:val="22"/>
          <w:szCs w:val="22"/>
        </w:rPr>
        <w:t>.</w:t>
      </w:r>
    </w:p>
    <w:p w:rsidR="00A51064" w:rsidRPr="000A2B35" w:rsidRDefault="00A51064" w:rsidP="000A2B35">
      <w:pPr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 xml:space="preserve">Разработаны экспериментальные методики получения </w:t>
      </w:r>
      <w:proofErr w:type="spellStart"/>
      <w:r w:rsidRPr="000A2B35">
        <w:rPr>
          <w:sz w:val="22"/>
          <w:szCs w:val="22"/>
        </w:rPr>
        <w:t>магнитоанизотропных</w:t>
      </w:r>
      <w:proofErr w:type="spellEnd"/>
      <w:r w:rsidR="0006719B">
        <w:rPr>
          <w:sz w:val="22"/>
          <w:szCs w:val="22"/>
        </w:rPr>
        <w:t xml:space="preserve"> </w:t>
      </w:r>
      <w:proofErr w:type="spellStart"/>
      <w:r w:rsidRPr="000A2B35">
        <w:rPr>
          <w:sz w:val="22"/>
          <w:szCs w:val="22"/>
        </w:rPr>
        <w:t>наноструктурированных</w:t>
      </w:r>
      <w:proofErr w:type="spellEnd"/>
      <w:r w:rsidRPr="000A2B35">
        <w:rPr>
          <w:sz w:val="22"/>
          <w:szCs w:val="22"/>
        </w:rPr>
        <w:t xml:space="preserve"> пленок </w:t>
      </w:r>
      <w:proofErr w:type="spellStart"/>
      <w:r w:rsidRPr="000A2B35">
        <w:rPr>
          <w:sz w:val="22"/>
          <w:szCs w:val="22"/>
        </w:rPr>
        <w:t>FeCoZr</w:t>
      </w:r>
      <w:proofErr w:type="spellEnd"/>
      <w:r w:rsidRPr="000A2B35">
        <w:rPr>
          <w:sz w:val="22"/>
          <w:szCs w:val="22"/>
        </w:rPr>
        <w:t>-диэлектрик (CaF</w:t>
      </w:r>
      <w:r w:rsidRPr="000A2B35">
        <w:rPr>
          <w:sz w:val="22"/>
          <w:szCs w:val="22"/>
          <w:vertAlign w:val="subscript"/>
        </w:rPr>
        <w:t>2</w:t>
      </w:r>
      <w:r w:rsidRPr="000A2B35">
        <w:rPr>
          <w:sz w:val="22"/>
          <w:szCs w:val="22"/>
        </w:rPr>
        <w:t xml:space="preserve">, </w:t>
      </w:r>
      <w:r w:rsidRPr="000A2B35">
        <w:rPr>
          <w:sz w:val="22"/>
          <w:szCs w:val="22"/>
          <w:lang w:val="en-US"/>
        </w:rPr>
        <w:t>Al</w:t>
      </w:r>
      <w:r w:rsidRPr="000A2B35">
        <w:rPr>
          <w:sz w:val="22"/>
          <w:szCs w:val="22"/>
          <w:vertAlign w:val="subscript"/>
        </w:rPr>
        <w:t>2</w:t>
      </w:r>
      <w:r w:rsidRPr="000A2B35">
        <w:rPr>
          <w:sz w:val="22"/>
          <w:szCs w:val="22"/>
          <w:lang w:val="en-US"/>
        </w:rPr>
        <w:t>O</w:t>
      </w:r>
      <w:r w:rsidRPr="000A2B35">
        <w:rPr>
          <w:sz w:val="22"/>
          <w:szCs w:val="22"/>
          <w:vertAlign w:val="subscript"/>
        </w:rPr>
        <w:t>3</w:t>
      </w:r>
      <w:r w:rsidRPr="000A2B35">
        <w:rPr>
          <w:sz w:val="22"/>
          <w:szCs w:val="22"/>
        </w:rPr>
        <w:t>) [</w:t>
      </w:r>
      <w:r w:rsidR="001D6AB0">
        <w:rPr>
          <w:sz w:val="22"/>
          <w:szCs w:val="22"/>
        </w:rPr>
        <w:t>4</w:t>
      </w:r>
      <w:r w:rsidR="00D93A16">
        <w:rPr>
          <w:sz w:val="22"/>
          <w:szCs w:val="22"/>
        </w:rPr>
        <w:t>4</w:t>
      </w:r>
      <w:r w:rsidR="001D6AB0">
        <w:rPr>
          <w:sz w:val="22"/>
          <w:szCs w:val="22"/>
        </w:rPr>
        <w:t>; 4</w:t>
      </w:r>
      <w:r w:rsidR="00D93A16">
        <w:rPr>
          <w:sz w:val="22"/>
          <w:szCs w:val="22"/>
        </w:rPr>
        <w:t>5</w:t>
      </w:r>
      <w:r w:rsidRPr="000A2B35">
        <w:rPr>
          <w:sz w:val="22"/>
          <w:szCs w:val="22"/>
        </w:rPr>
        <w:t>]</w:t>
      </w:r>
      <w:r w:rsidR="0006719B">
        <w:rPr>
          <w:sz w:val="22"/>
          <w:szCs w:val="22"/>
        </w:rPr>
        <w:t xml:space="preserve"> и </w:t>
      </w:r>
      <w:proofErr w:type="spellStart"/>
      <w:r w:rsidRPr="000A2B35">
        <w:rPr>
          <w:sz w:val="22"/>
          <w:szCs w:val="22"/>
        </w:rPr>
        <w:t>CoPd</w:t>
      </w:r>
      <w:proofErr w:type="spellEnd"/>
      <w:r w:rsidRPr="000A2B35">
        <w:rPr>
          <w:sz w:val="22"/>
          <w:szCs w:val="22"/>
        </w:rPr>
        <w:t xml:space="preserve">, </w:t>
      </w:r>
      <w:proofErr w:type="spellStart"/>
      <w:r w:rsidRPr="000A2B35">
        <w:rPr>
          <w:sz w:val="22"/>
          <w:szCs w:val="22"/>
          <w:lang w:val="en-US"/>
        </w:rPr>
        <w:t>CoPt</w:t>
      </w:r>
      <w:proofErr w:type="spellEnd"/>
      <w:r w:rsidRPr="000A2B35">
        <w:rPr>
          <w:sz w:val="22"/>
          <w:szCs w:val="22"/>
        </w:rPr>
        <w:t xml:space="preserve"> на основе пористых матриц Al</w:t>
      </w:r>
      <w:r w:rsidRPr="000A2B35">
        <w:rPr>
          <w:sz w:val="22"/>
          <w:szCs w:val="22"/>
          <w:vertAlign w:val="subscript"/>
        </w:rPr>
        <w:t>2</w:t>
      </w:r>
      <w:r w:rsidRPr="000A2B35">
        <w:rPr>
          <w:sz w:val="22"/>
          <w:szCs w:val="22"/>
        </w:rPr>
        <w:t>O</w:t>
      </w:r>
      <w:r w:rsidRPr="000A2B35">
        <w:rPr>
          <w:sz w:val="22"/>
          <w:szCs w:val="22"/>
          <w:vertAlign w:val="subscript"/>
        </w:rPr>
        <w:t>3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TiO</w:t>
      </w:r>
      <w:r w:rsidRPr="000A2B35">
        <w:rPr>
          <w:sz w:val="22"/>
          <w:szCs w:val="22"/>
          <w:vertAlign w:val="subscript"/>
        </w:rPr>
        <w:t>2</w:t>
      </w:r>
      <w:r w:rsidRPr="000A2B35">
        <w:rPr>
          <w:sz w:val="22"/>
          <w:szCs w:val="22"/>
        </w:rPr>
        <w:t> [</w:t>
      </w:r>
      <w:r w:rsidR="001D6AB0">
        <w:rPr>
          <w:sz w:val="22"/>
          <w:szCs w:val="22"/>
        </w:rPr>
        <w:t>1</w:t>
      </w:r>
      <w:r w:rsidR="00D93A16">
        <w:rPr>
          <w:sz w:val="22"/>
          <w:szCs w:val="22"/>
        </w:rPr>
        <w:t>9</w:t>
      </w:r>
      <w:r w:rsidRPr="000A2B35">
        <w:rPr>
          <w:sz w:val="22"/>
          <w:szCs w:val="22"/>
        </w:rPr>
        <w:t>]</w:t>
      </w:r>
      <w:r w:rsidRPr="000A2B35">
        <w:rPr>
          <w:i/>
          <w:sz w:val="22"/>
          <w:szCs w:val="22"/>
        </w:rPr>
        <w:t xml:space="preserve"> </w:t>
      </w:r>
      <w:r w:rsidRPr="000A2B35">
        <w:rPr>
          <w:sz w:val="22"/>
          <w:szCs w:val="22"/>
        </w:rPr>
        <w:t>со сложной морфологией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контролируемым комплексом магнитоэлектрических характеристик для применения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микро-</w:t>
      </w:r>
      <w:r w:rsidR="0006719B">
        <w:rPr>
          <w:sz w:val="22"/>
          <w:szCs w:val="22"/>
        </w:rPr>
        <w:t xml:space="preserve"> и </w:t>
      </w:r>
      <w:proofErr w:type="spellStart"/>
      <w:r w:rsidRPr="000A2B35">
        <w:rPr>
          <w:sz w:val="22"/>
          <w:szCs w:val="22"/>
        </w:rPr>
        <w:t>магнитоэлектронике</w:t>
      </w:r>
      <w:proofErr w:type="spellEnd"/>
      <w:r w:rsidRPr="000A2B35">
        <w:rPr>
          <w:sz w:val="22"/>
          <w:szCs w:val="22"/>
        </w:rPr>
        <w:t xml:space="preserve">, магнитной </w:t>
      </w:r>
      <w:proofErr w:type="spellStart"/>
      <w:r w:rsidRPr="000A2B35">
        <w:rPr>
          <w:sz w:val="22"/>
          <w:szCs w:val="22"/>
        </w:rPr>
        <w:t>сенсорике</w:t>
      </w:r>
      <w:proofErr w:type="spellEnd"/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перпендикулярной записи информации сверхвысокой плотности.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В испытаниях первого сверхпроводящего ниобиевого резонатора отечественного производства прямым аппаратурным методом измерен</w:t>
      </w:r>
      <w:r w:rsidR="001D6AB0">
        <w:rPr>
          <w:sz w:val="22"/>
          <w:szCs w:val="22"/>
        </w:rPr>
        <w:t>ы</w:t>
      </w:r>
      <w:r w:rsidR="00D93A16">
        <w:rPr>
          <w:sz w:val="22"/>
          <w:szCs w:val="22"/>
        </w:rPr>
        <w:t xml:space="preserve"> его</w:t>
      </w:r>
      <w:r w:rsidRPr="000A2B35">
        <w:rPr>
          <w:sz w:val="22"/>
          <w:szCs w:val="22"/>
        </w:rPr>
        <w:t xml:space="preserve"> добротность </w:t>
      </w:r>
      <w:r w:rsidR="0006719B">
        <w:rPr>
          <w:sz w:val="22"/>
          <w:szCs w:val="22"/>
        </w:rPr>
        <w:t>в </w:t>
      </w:r>
      <w:r w:rsidRPr="000A2B35">
        <w:rPr>
          <w:sz w:val="22"/>
          <w:szCs w:val="22"/>
        </w:rPr>
        <w:t>состоянии сверхпроводимости</w:t>
      </w:r>
      <w:r w:rsidR="001D6AB0">
        <w:rPr>
          <w:sz w:val="22"/>
          <w:szCs w:val="22"/>
        </w:rPr>
        <w:t>,</w:t>
      </w:r>
      <w:r w:rsidRPr="000A2B35">
        <w:rPr>
          <w:sz w:val="22"/>
          <w:szCs w:val="22"/>
        </w:rPr>
        <w:t xml:space="preserve"> </w:t>
      </w:r>
      <w:r w:rsidR="001D6AB0">
        <w:rPr>
          <w:sz w:val="22"/>
          <w:szCs w:val="22"/>
        </w:rPr>
        <w:t>а также</w:t>
      </w:r>
      <w:r w:rsidRPr="000A2B35">
        <w:rPr>
          <w:sz w:val="22"/>
          <w:szCs w:val="22"/>
        </w:rPr>
        <w:t xml:space="preserve"> значение добротности </w:t>
      </w:r>
      <w:r w:rsidR="001D6AB0">
        <w:rPr>
          <w:sz w:val="22"/>
          <w:szCs w:val="22"/>
        </w:rPr>
        <w:sym w:font="Symbol" w:char="F07E"/>
      </w:r>
      <w:r w:rsidRPr="000A2B35">
        <w:rPr>
          <w:sz w:val="22"/>
          <w:szCs w:val="22"/>
        </w:rPr>
        <w:t>1</w:t>
      </w:r>
      <w:r w:rsidR="001D6AB0" w:rsidRPr="001D6AB0">
        <w:rPr>
          <w:sz w:val="22"/>
          <w:szCs w:val="22"/>
        </w:rPr>
        <w:t>,</w:t>
      </w:r>
      <w:proofErr w:type="gramStart"/>
      <w:r w:rsidRPr="000A2B35">
        <w:rPr>
          <w:sz w:val="22"/>
          <w:szCs w:val="22"/>
        </w:rPr>
        <w:t>5</w:t>
      </w:r>
      <w:r w:rsidR="001D6AB0">
        <w:rPr>
          <w:sz w:val="22"/>
          <w:szCs w:val="22"/>
          <w:lang w:val="en-US"/>
        </w:rPr>
        <w:t> </w:t>
      </w:r>
      <w:r w:rsidR="00D93A16">
        <w:rPr>
          <w:sz w:val="22"/>
          <w:szCs w:val="22"/>
        </w:rPr>
        <w:sym w:font="Symbol" w:char="F0D7"/>
      </w:r>
      <w:r w:rsidR="001D6AB0">
        <w:rPr>
          <w:sz w:val="22"/>
          <w:szCs w:val="22"/>
          <w:lang w:val="en-US"/>
        </w:rPr>
        <w:t> </w:t>
      </w:r>
      <w:r w:rsidRPr="000A2B35">
        <w:rPr>
          <w:sz w:val="22"/>
          <w:szCs w:val="22"/>
        </w:rPr>
        <w:t>10</w:t>
      </w:r>
      <w:r w:rsidRPr="000A2B35">
        <w:rPr>
          <w:sz w:val="22"/>
          <w:szCs w:val="22"/>
          <w:vertAlign w:val="superscript"/>
        </w:rPr>
        <w:t>9</w:t>
      </w:r>
      <w:proofErr w:type="gramEnd"/>
      <w:r w:rsidRPr="000A2B35">
        <w:rPr>
          <w:sz w:val="22"/>
          <w:szCs w:val="22"/>
        </w:rPr>
        <w:t xml:space="preserve"> на частоте 1,3</w:t>
      </w:r>
      <w:r w:rsidR="001D6AB0">
        <w:rPr>
          <w:sz w:val="22"/>
          <w:szCs w:val="22"/>
          <w:lang w:val="en-US"/>
        </w:rPr>
        <w:t> </w:t>
      </w:r>
      <w:r w:rsidRPr="000A2B35">
        <w:rPr>
          <w:sz w:val="22"/>
          <w:szCs w:val="22"/>
        </w:rPr>
        <w:t>ГГц. Работа проводится по заказу</w:t>
      </w:r>
      <w:r w:rsidR="001D6AB0">
        <w:rPr>
          <w:sz w:val="22"/>
          <w:szCs w:val="22"/>
        </w:rPr>
        <w:t xml:space="preserve"> и </w:t>
      </w:r>
      <w:r w:rsidR="0006719B">
        <w:rPr>
          <w:sz w:val="22"/>
          <w:szCs w:val="22"/>
        </w:rPr>
        <w:t>в </w:t>
      </w:r>
      <w:r w:rsidRPr="000A2B35">
        <w:rPr>
          <w:sz w:val="22"/>
          <w:szCs w:val="22"/>
        </w:rPr>
        <w:t>тесном сотрудничестве</w:t>
      </w:r>
      <w:r w:rsidR="0006719B">
        <w:rPr>
          <w:sz w:val="22"/>
          <w:szCs w:val="22"/>
        </w:rPr>
        <w:t xml:space="preserve"> с </w:t>
      </w:r>
      <w:r w:rsidR="001D6AB0">
        <w:rPr>
          <w:sz w:val="22"/>
          <w:szCs w:val="22"/>
        </w:rPr>
        <w:t>ОИЯИ</w:t>
      </w:r>
      <w:r w:rsidRPr="000A2B35">
        <w:rPr>
          <w:sz w:val="22"/>
          <w:szCs w:val="22"/>
        </w:rPr>
        <w:t xml:space="preserve"> </w:t>
      </w:r>
      <w:r w:rsidR="00FA1CC5" w:rsidRPr="000A2B35">
        <w:rPr>
          <w:sz w:val="22"/>
          <w:szCs w:val="22"/>
        </w:rPr>
        <w:t>совместно</w:t>
      </w:r>
      <w:r w:rsidR="0006719B">
        <w:rPr>
          <w:sz w:val="22"/>
          <w:szCs w:val="22"/>
        </w:rPr>
        <w:t xml:space="preserve"> с </w:t>
      </w:r>
      <w:r w:rsidR="00D93A16">
        <w:rPr>
          <w:sz w:val="22"/>
          <w:szCs w:val="22"/>
        </w:rPr>
        <w:t>УО «</w:t>
      </w:r>
      <w:r w:rsidR="001D6AB0">
        <w:rPr>
          <w:sz w:val="22"/>
          <w:szCs w:val="22"/>
        </w:rPr>
        <w:t>Белорусски</w:t>
      </w:r>
      <w:r w:rsidR="00D93A16">
        <w:rPr>
          <w:sz w:val="22"/>
          <w:szCs w:val="22"/>
        </w:rPr>
        <w:t>й</w:t>
      </w:r>
      <w:r w:rsidR="001D6AB0">
        <w:rPr>
          <w:sz w:val="22"/>
          <w:szCs w:val="22"/>
        </w:rPr>
        <w:t xml:space="preserve"> государственны</w:t>
      </w:r>
      <w:r w:rsidR="00D93A16">
        <w:rPr>
          <w:sz w:val="22"/>
          <w:szCs w:val="22"/>
        </w:rPr>
        <w:t>й</w:t>
      </w:r>
      <w:r w:rsidR="001D6AB0">
        <w:rPr>
          <w:sz w:val="22"/>
          <w:szCs w:val="22"/>
        </w:rPr>
        <w:t xml:space="preserve"> университет информатики и радиоэлектроники</w:t>
      </w:r>
      <w:r w:rsidR="00D93A16">
        <w:rPr>
          <w:sz w:val="22"/>
          <w:szCs w:val="22"/>
        </w:rPr>
        <w:t>»</w:t>
      </w:r>
      <w:r w:rsidRPr="000A2B35">
        <w:rPr>
          <w:sz w:val="22"/>
          <w:szCs w:val="22"/>
        </w:rPr>
        <w:t xml:space="preserve">, </w:t>
      </w:r>
      <w:r w:rsidR="001D6AB0">
        <w:rPr>
          <w:sz w:val="22"/>
          <w:szCs w:val="22"/>
        </w:rPr>
        <w:t>ГНУ «Физико-технический институт»</w:t>
      </w:r>
      <w:r w:rsidRPr="000A2B35">
        <w:rPr>
          <w:sz w:val="22"/>
          <w:szCs w:val="22"/>
        </w:rPr>
        <w:t xml:space="preserve"> </w:t>
      </w:r>
      <w:r w:rsidR="00C953FD" w:rsidRPr="000A2B35">
        <w:rPr>
          <w:sz w:val="22"/>
          <w:szCs w:val="22"/>
        </w:rPr>
        <w:t>НАН Беларуси</w:t>
      </w:r>
      <w:r w:rsidR="0006719B">
        <w:rPr>
          <w:sz w:val="22"/>
          <w:szCs w:val="22"/>
        </w:rPr>
        <w:t xml:space="preserve"> и </w:t>
      </w:r>
      <w:r w:rsidR="001D6AB0">
        <w:rPr>
          <w:sz w:val="22"/>
          <w:szCs w:val="22"/>
        </w:rPr>
        <w:t>Научно-производственным центром</w:t>
      </w:r>
      <w:r w:rsidRPr="000A2B35">
        <w:rPr>
          <w:sz w:val="22"/>
          <w:szCs w:val="22"/>
        </w:rPr>
        <w:t xml:space="preserve"> </w:t>
      </w:r>
      <w:r w:rsidR="00C953FD" w:rsidRPr="000A2B35">
        <w:rPr>
          <w:sz w:val="22"/>
          <w:szCs w:val="22"/>
        </w:rPr>
        <w:t xml:space="preserve">НАН Беларуси </w:t>
      </w:r>
      <w:r w:rsidRPr="000A2B35">
        <w:rPr>
          <w:sz w:val="22"/>
          <w:szCs w:val="22"/>
        </w:rPr>
        <w:t>по материаловедению</w:t>
      </w:r>
      <w:r w:rsidR="001D6AB0">
        <w:rPr>
          <w:sz w:val="22"/>
          <w:szCs w:val="22"/>
        </w:rPr>
        <w:t> </w:t>
      </w:r>
      <w:r w:rsidRPr="000A2B35">
        <w:rPr>
          <w:sz w:val="22"/>
          <w:szCs w:val="22"/>
        </w:rPr>
        <w:t>[</w:t>
      </w:r>
      <w:r w:rsidR="001D6AB0">
        <w:rPr>
          <w:sz w:val="22"/>
          <w:szCs w:val="22"/>
        </w:rPr>
        <w:t>4</w:t>
      </w:r>
      <w:r w:rsidR="00D93A16">
        <w:rPr>
          <w:sz w:val="22"/>
          <w:szCs w:val="22"/>
        </w:rPr>
        <w:t>6</w:t>
      </w:r>
      <w:r w:rsidRPr="000A2B35">
        <w:rPr>
          <w:sz w:val="22"/>
          <w:szCs w:val="22"/>
        </w:rPr>
        <w:t>]</w:t>
      </w:r>
      <w:r w:rsidR="00A86AAB" w:rsidRPr="000A2B35">
        <w:rPr>
          <w:sz w:val="22"/>
          <w:szCs w:val="22"/>
        </w:rPr>
        <w:t>.</w:t>
      </w:r>
    </w:p>
    <w:p w:rsidR="00BE609E" w:rsidRPr="000A2B35" w:rsidRDefault="001D6AB0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Предложен</w:t>
      </w:r>
      <w:r w:rsidR="0006719B">
        <w:rPr>
          <w:sz w:val="22"/>
          <w:szCs w:val="22"/>
        </w:rPr>
        <w:t xml:space="preserve"> и </w:t>
      </w:r>
      <w:r w:rsidR="004E3043" w:rsidRPr="000A2B35">
        <w:rPr>
          <w:sz w:val="22"/>
          <w:szCs w:val="22"/>
        </w:rPr>
        <w:t xml:space="preserve">экспериментально опробован </w:t>
      </w:r>
      <w:r w:rsidR="00BE609E" w:rsidRPr="000A2B35">
        <w:rPr>
          <w:sz w:val="22"/>
          <w:szCs w:val="22"/>
        </w:rPr>
        <w:t>нов</w:t>
      </w:r>
      <w:r w:rsidR="004E3043" w:rsidRPr="000A2B35">
        <w:rPr>
          <w:sz w:val="22"/>
          <w:szCs w:val="22"/>
        </w:rPr>
        <w:t>ый метод</w:t>
      </w:r>
      <w:r w:rsidR="00BE609E" w:rsidRPr="000A2B35">
        <w:rPr>
          <w:sz w:val="22"/>
          <w:szCs w:val="22"/>
        </w:rPr>
        <w:t xml:space="preserve"> измерени</w:t>
      </w:r>
      <w:r w:rsidR="004E3043" w:rsidRPr="000A2B35">
        <w:rPr>
          <w:sz w:val="22"/>
          <w:szCs w:val="22"/>
        </w:rPr>
        <w:t xml:space="preserve">я </w:t>
      </w:r>
      <w:r w:rsidR="00BE609E" w:rsidRPr="000A2B35">
        <w:rPr>
          <w:sz w:val="22"/>
          <w:szCs w:val="22"/>
        </w:rPr>
        <w:t>компонентного состава спиртосодержащих продуктов</w:t>
      </w:r>
      <w:r w:rsidR="005327C0">
        <w:rPr>
          <w:sz w:val="22"/>
          <w:szCs w:val="22"/>
        </w:rPr>
        <w:t>,</w:t>
      </w:r>
      <w:r w:rsidR="00BE609E" w:rsidRPr="000A2B35">
        <w:rPr>
          <w:sz w:val="22"/>
          <w:szCs w:val="22"/>
        </w:rPr>
        <w:t xml:space="preserve"> </w:t>
      </w:r>
      <w:r w:rsidR="005327C0">
        <w:rPr>
          <w:sz w:val="22"/>
          <w:szCs w:val="22"/>
        </w:rPr>
        <w:t>который</w:t>
      </w:r>
      <w:r w:rsidR="00BE609E" w:rsidRPr="000A2B35">
        <w:rPr>
          <w:sz w:val="22"/>
          <w:szCs w:val="22"/>
        </w:rPr>
        <w:t xml:space="preserve"> может быть использован при разработке международных стандартов контрол</w:t>
      </w:r>
      <w:r w:rsidR="005327C0">
        <w:rPr>
          <w:sz w:val="22"/>
          <w:szCs w:val="22"/>
        </w:rPr>
        <w:t>я</w:t>
      </w:r>
      <w:r w:rsidR="00BE609E" w:rsidRPr="000A2B35">
        <w:rPr>
          <w:sz w:val="22"/>
          <w:szCs w:val="22"/>
        </w:rPr>
        <w:t xml:space="preserve"> качества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безопасности алкогольной продукции, автомобильн</w:t>
      </w:r>
      <w:r w:rsidR="005327C0">
        <w:rPr>
          <w:sz w:val="22"/>
          <w:szCs w:val="22"/>
        </w:rPr>
        <w:t>ого</w:t>
      </w:r>
      <w:r w:rsidR="00BE609E" w:rsidRPr="000A2B35">
        <w:rPr>
          <w:sz w:val="22"/>
          <w:szCs w:val="22"/>
        </w:rPr>
        <w:t xml:space="preserve"> топлив</w:t>
      </w:r>
      <w:r w:rsidR="005327C0">
        <w:rPr>
          <w:sz w:val="22"/>
          <w:szCs w:val="22"/>
        </w:rPr>
        <w:t>а</w:t>
      </w:r>
      <w:r w:rsidR="0006719B">
        <w:rPr>
          <w:sz w:val="22"/>
          <w:szCs w:val="22"/>
        </w:rPr>
        <w:t xml:space="preserve"> с </w:t>
      </w:r>
      <w:r w:rsidR="00BE609E" w:rsidRPr="000A2B35">
        <w:rPr>
          <w:sz w:val="22"/>
          <w:szCs w:val="22"/>
        </w:rPr>
        <w:t>использованием этанола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др. [</w:t>
      </w:r>
      <w:r w:rsidR="005327C0">
        <w:rPr>
          <w:sz w:val="22"/>
          <w:szCs w:val="22"/>
        </w:rPr>
        <w:t>4</w:t>
      </w:r>
      <w:r w:rsidR="00D93A16">
        <w:rPr>
          <w:sz w:val="22"/>
          <w:szCs w:val="22"/>
        </w:rPr>
        <w:t>7</w:t>
      </w:r>
      <w:r w:rsidR="005327C0">
        <w:rPr>
          <w:sz w:val="22"/>
          <w:szCs w:val="22"/>
        </w:rPr>
        <w:t>; </w:t>
      </w:r>
      <w:r w:rsidR="00D93A16">
        <w:rPr>
          <w:sz w:val="22"/>
          <w:szCs w:val="22"/>
        </w:rPr>
        <w:t>48</w:t>
      </w:r>
      <w:r w:rsidR="00BE609E" w:rsidRPr="000A2B35">
        <w:rPr>
          <w:sz w:val="22"/>
          <w:szCs w:val="22"/>
        </w:rPr>
        <w:t>]</w:t>
      </w:r>
      <w:r w:rsidR="004E3043" w:rsidRPr="000A2B35">
        <w:rPr>
          <w:sz w:val="22"/>
          <w:szCs w:val="22"/>
        </w:rPr>
        <w:t xml:space="preserve">. </w:t>
      </w:r>
    </w:p>
    <w:p w:rsidR="00BE609E" w:rsidRPr="000A2B35" w:rsidRDefault="00BE609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Создан опытный образец комплекса оборудования для обезвреживания фармацевтических отходов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цитостатических фармацевтических препаратов, на котором выполнен большой объем опытно-технологических работ по обезвреживанию </w:t>
      </w:r>
      <w:r w:rsidR="005327C0">
        <w:rPr>
          <w:sz w:val="22"/>
          <w:szCs w:val="22"/>
        </w:rPr>
        <w:t>последних</w:t>
      </w:r>
      <w:r w:rsidRPr="000A2B35">
        <w:rPr>
          <w:sz w:val="22"/>
          <w:szCs w:val="22"/>
        </w:rPr>
        <w:t xml:space="preserve"> (РНПЦ детской онкологии, гематологии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иммунологии, РУП «Центр экспертиз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испытаний</w:t>
      </w:r>
      <w:r w:rsidR="0006719B">
        <w:rPr>
          <w:sz w:val="22"/>
          <w:szCs w:val="22"/>
        </w:rPr>
        <w:t xml:space="preserve"> в </w:t>
      </w:r>
      <w:r w:rsidRPr="000A2B35">
        <w:rPr>
          <w:sz w:val="22"/>
          <w:szCs w:val="22"/>
        </w:rPr>
        <w:t>здравоохранении»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>др</w:t>
      </w:r>
      <w:r w:rsidR="005327C0">
        <w:rPr>
          <w:sz w:val="22"/>
          <w:szCs w:val="22"/>
        </w:rPr>
        <w:t>.)</w:t>
      </w:r>
      <w:r w:rsidR="00D93A16">
        <w:rPr>
          <w:rStyle w:val="af6"/>
          <w:sz w:val="22"/>
          <w:szCs w:val="22"/>
        </w:rPr>
        <w:footnoteReference w:id="3"/>
      </w:r>
      <w:r w:rsidR="00BF2BED" w:rsidRPr="000A2B35">
        <w:rPr>
          <w:sz w:val="22"/>
          <w:szCs w:val="22"/>
        </w:rPr>
        <w:t>.</w:t>
      </w:r>
    </w:p>
    <w:p w:rsidR="00BE609E" w:rsidRPr="000A2B35" w:rsidRDefault="00EC2E1E" w:rsidP="000A2B35">
      <w:pPr>
        <w:widowControl w:val="0"/>
        <w:spacing w:line="360" w:lineRule="auto"/>
        <w:ind w:firstLine="567"/>
        <w:jc w:val="both"/>
        <w:rPr>
          <w:sz w:val="22"/>
          <w:szCs w:val="22"/>
        </w:rPr>
      </w:pPr>
      <w:r w:rsidRPr="000A2B35">
        <w:rPr>
          <w:sz w:val="22"/>
          <w:szCs w:val="22"/>
        </w:rPr>
        <w:t>Помимо фундаментальных</w:t>
      </w:r>
      <w:r w:rsidR="0006719B">
        <w:rPr>
          <w:sz w:val="22"/>
          <w:szCs w:val="22"/>
        </w:rPr>
        <w:t xml:space="preserve"> и </w:t>
      </w:r>
      <w:r w:rsidRPr="000A2B35">
        <w:rPr>
          <w:sz w:val="22"/>
          <w:szCs w:val="22"/>
        </w:rPr>
        <w:t xml:space="preserve">прикладных исследований </w:t>
      </w:r>
      <w:r w:rsidR="005327C0">
        <w:rPr>
          <w:sz w:val="22"/>
          <w:szCs w:val="22"/>
        </w:rPr>
        <w:t>НИИ ЯП БГУ</w:t>
      </w:r>
      <w:r w:rsidRPr="000A2B35">
        <w:rPr>
          <w:sz w:val="22"/>
          <w:szCs w:val="22"/>
        </w:rPr>
        <w:t xml:space="preserve"> установил прочные договорные </w:t>
      </w:r>
      <w:r w:rsidRPr="000A2B35">
        <w:rPr>
          <w:sz w:val="22"/>
          <w:szCs w:val="22"/>
        </w:rPr>
        <w:lastRenderedPageBreak/>
        <w:t>связи</w:t>
      </w:r>
      <w:r w:rsidR="0006719B">
        <w:rPr>
          <w:sz w:val="22"/>
          <w:szCs w:val="22"/>
        </w:rPr>
        <w:t xml:space="preserve"> с </w:t>
      </w:r>
      <w:r w:rsidR="00BE609E" w:rsidRPr="000A2B35">
        <w:rPr>
          <w:sz w:val="22"/>
          <w:szCs w:val="22"/>
        </w:rPr>
        <w:t>предприятиями различных форм собственности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научными организациями</w:t>
      </w:r>
      <w:r w:rsidR="00D93A16">
        <w:rPr>
          <w:sz w:val="22"/>
          <w:szCs w:val="22"/>
        </w:rPr>
        <w:t xml:space="preserve"> по</w:t>
      </w:r>
      <w:r w:rsidR="00BE609E" w:rsidRPr="000A2B35">
        <w:rPr>
          <w:sz w:val="22"/>
          <w:szCs w:val="22"/>
        </w:rPr>
        <w:t xml:space="preserve"> </w:t>
      </w:r>
      <w:r w:rsidRPr="000A2B35">
        <w:rPr>
          <w:sz w:val="22"/>
          <w:szCs w:val="22"/>
        </w:rPr>
        <w:t>осуществл</w:t>
      </w:r>
      <w:r w:rsidR="00D93A16">
        <w:rPr>
          <w:sz w:val="22"/>
          <w:szCs w:val="22"/>
        </w:rPr>
        <w:t>ению</w:t>
      </w:r>
      <w:r w:rsidRPr="000A2B35">
        <w:rPr>
          <w:sz w:val="22"/>
          <w:szCs w:val="22"/>
        </w:rPr>
        <w:t xml:space="preserve"> научно</w:t>
      </w:r>
      <w:r w:rsidR="00D93A16">
        <w:rPr>
          <w:sz w:val="22"/>
          <w:szCs w:val="22"/>
        </w:rPr>
        <w:t>го</w:t>
      </w:r>
      <w:r w:rsidRPr="000A2B35">
        <w:rPr>
          <w:sz w:val="22"/>
          <w:szCs w:val="22"/>
        </w:rPr>
        <w:t xml:space="preserve"> сопровождени</w:t>
      </w:r>
      <w:r w:rsidR="00D93A16">
        <w:rPr>
          <w:sz w:val="22"/>
          <w:szCs w:val="22"/>
        </w:rPr>
        <w:t>я</w:t>
      </w:r>
      <w:r w:rsidRPr="000A2B35">
        <w:rPr>
          <w:sz w:val="22"/>
          <w:szCs w:val="22"/>
        </w:rPr>
        <w:t xml:space="preserve"> разработок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проведени</w:t>
      </w:r>
      <w:r w:rsidR="00D93A16">
        <w:rPr>
          <w:sz w:val="22"/>
          <w:szCs w:val="22"/>
        </w:rPr>
        <w:t>ю</w:t>
      </w:r>
      <w:r w:rsidR="00BE609E" w:rsidRPr="000A2B35">
        <w:rPr>
          <w:sz w:val="22"/>
          <w:szCs w:val="22"/>
        </w:rPr>
        <w:t xml:space="preserve"> экспер</w:t>
      </w:r>
      <w:r w:rsidRPr="000A2B35">
        <w:rPr>
          <w:sz w:val="22"/>
          <w:szCs w:val="22"/>
        </w:rPr>
        <w:t>тиз</w:t>
      </w:r>
      <w:r w:rsidR="0006719B">
        <w:rPr>
          <w:sz w:val="22"/>
          <w:szCs w:val="22"/>
        </w:rPr>
        <w:t>. В </w:t>
      </w:r>
      <w:r w:rsidR="00757F0C" w:rsidRPr="000A2B35">
        <w:rPr>
          <w:sz w:val="22"/>
          <w:szCs w:val="22"/>
        </w:rPr>
        <w:t xml:space="preserve">частности, </w:t>
      </w:r>
      <w:r w:rsidR="005327C0">
        <w:rPr>
          <w:sz w:val="22"/>
          <w:szCs w:val="22"/>
        </w:rPr>
        <w:t>ученые и специалисты</w:t>
      </w:r>
      <w:r w:rsidR="00BE609E" w:rsidRPr="000A2B35">
        <w:rPr>
          <w:sz w:val="22"/>
          <w:szCs w:val="22"/>
        </w:rPr>
        <w:t xml:space="preserve"> НИИ</w:t>
      </w:r>
      <w:r w:rsidR="005327C0">
        <w:rPr>
          <w:sz w:val="22"/>
          <w:szCs w:val="22"/>
        </w:rPr>
        <w:t> </w:t>
      </w:r>
      <w:r w:rsidR="00BE609E" w:rsidRPr="000A2B35">
        <w:rPr>
          <w:sz w:val="22"/>
          <w:szCs w:val="22"/>
        </w:rPr>
        <w:t xml:space="preserve">ЯП БГУ </w:t>
      </w:r>
      <w:r w:rsidR="005327C0">
        <w:rPr>
          <w:sz w:val="22"/>
          <w:szCs w:val="22"/>
        </w:rPr>
        <w:t>сотрудничают</w:t>
      </w:r>
      <w:r w:rsidR="0006719B">
        <w:rPr>
          <w:sz w:val="22"/>
          <w:szCs w:val="22"/>
        </w:rPr>
        <w:t xml:space="preserve"> в </w:t>
      </w:r>
      <w:r w:rsidR="00BE609E" w:rsidRPr="000A2B35">
        <w:rPr>
          <w:sz w:val="22"/>
          <w:szCs w:val="22"/>
        </w:rPr>
        <w:t>области медицинской физики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ядерно-физического приборостроения</w:t>
      </w:r>
      <w:r w:rsidR="0006719B">
        <w:rPr>
          <w:sz w:val="22"/>
          <w:szCs w:val="22"/>
        </w:rPr>
        <w:t xml:space="preserve"> с </w:t>
      </w:r>
      <w:r w:rsidR="00BE609E" w:rsidRPr="000A2B35">
        <w:rPr>
          <w:sz w:val="22"/>
          <w:szCs w:val="22"/>
        </w:rPr>
        <w:t>НПО «</w:t>
      </w:r>
      <w:proofErr w:type="spellStart"/>
      <w:r w:rsidR="00BE609E" w:rsidRPr="000A2B35">
        <w:rPr>
          <w:sz w:val="22"/>
          <w:szCs w:val="22"/>
        </w:rPr>
        <w:t>Атомтех</w:t>
      </w:r>
      <w:proofErr w:type="spellEnd"/>
      <w:r w:rsidR="00BE609E" w:rsidRPr="000A2B35">
        <w:rPr>
          <w:sz w:val="22"/>
          <w:szCs w:val="22"/>
        </w:rPr>
        <w:t>», ведущим предприятием</w:t>
      </w:r>
      <w:r w:rsidR="0006719B">
        <w:rPr>
          <w:sz w:val="22"/>
          <w:szCs w:val="22"/>
        </w:rPr>
        <w:t xml:space="preserve"> в </w:t>
      </w:r>
      <w:r w:rsidR="00BE609E" w:rsidRPr="000A2B35">
        <w:rPr>
          <w:sz w:val="22"/>
          <w:szCs w:val="22"/>
        </w:rPr>
        <w:t>области производства ядерно-физической аппаратуры,</w:t>
      </w:r>
      <w:r w:rsidR="0006719B">
        <w:rPr>
          <w:sz w:val="22"/>
          <w:szCs w:val="22"/>
        </w:rPr>
        <w:t xml:space="preserve"> а </w:t>
      </w:r>
      <w:r w:rsidR="00BE609E" w:rsidRPr="000A2B35">
        <w:rPr>
          <w:sz w:val="22"/>
          <w:szCs w:val="22"/>
        </w:rPr>
        <w:t>также</w:t>
      </w:r>
      <w:r w:rsidR="0006719B">
        <w:rPr>
          <w:sz w:val="22"/>
          <w:szCs w:val="22"/>
        </w:rPr>
        <w:t xml:space="preserve"> с </w:t>
      </w:r>
      <w:r w:rsidR="00BE609E" w:rsidRPr="000A2B35">
        <w:rPr>
          <w:sz w:val="22"/>
          <w:szCs w:val="22"/>
        </w:rPr>
        <w:t>Белорусск</w:t>
      </w:r>
      <w:r w:rsidR="005327C0">
        <w:rPr>
          <w:sz w:val="22"/>
          <w:szCs w:val="22"/>
        </w:rPr>
        <w:t>ой медицинской</w:t>
      </w:r>
      <w:r w:rsidR="00BE609E" w:rsidRPr="000A2B35">
        <w:rPr>
          <w:sz w:val="22"/>
          <w:szCs w:val="22"/>
        </w:rPr>
        <w:t xml:space="preserve"> академи</w:t>
      </w:r>
      <w:r w:rsidR="005327C0">
        <w:rPr>
          <w:sz w:val="22"/>
          <w:szCs w:val="22"/>
        </w:rPr>
        <w:t>ей</w:t>
      </w:r>
      <w:r w:rsidR="00BE609E" w:rsidRPr="000A2B35">
        <w:rPr>
          <w:sz w:val="22"/>
          <w:szCs w:val="22"/>
        </w:rPr>
        <w:t xml:space="preserve"> последипломного образования</w:t>
      </w:r>
      <w:r w:rsidR="005327C0">
        <w:rPr>
          <w:sz w:val="22"/>
          <w:szCs w:val="22"/>
        </w:rPr>
        <w:t>,</w:t>
      </w:r>
      <w:r w:rsidR="0006719B">
        <w:rPr>
          <w:sz w:val="22"/>
          <w:szCs w:val="22"/>
        </w:rPr>
        <w:t xml:space="preserve"> </w:t>
      </w:r>
      <w:r w:rsidR="00BE609E" w:rsidRPr="000A2B35">
        <w:rPr>
          <w:sz w:val="22"/>
          <w:szCs w:val="22"/>
        </w:rPr>
        <w:t>РНПЦ онкологии</w:t>
      </w:r>
      <w:r w:rsidR="0006719B">
        <w:rPr>
          <w:sz w:val="22"/>
          <w:szCs w:val="22"/>
        </w:rPr>
        <w:t xml:space="preserve"> и </w:t>
      </w:r>
      <w:r w:rsidR="00BE609E" w:rsidRPr="000A2B35">
        <w:rPr>
          <w:sz w:val="22"/>
          <w:szCs w:val="22"/>
        </w:rPr>
        <w:t>медицинской радиологии</w:t>
      </w:r>
      <w:r w:rsidR="0006719B">
        <w:rPr>
          <w:sz w:val="22"/>
          <w:szCs w:val="22"/>
        </w:rPr>
        <w:t xml:space="preserve"> и </w:t>
      </w:r>
      <w:r w:rsidR="00757F0C" w:rsidRPr="000A2B35">
        <w:rPr>
          <w:sz w:val="22"/>
          <w:szCs w:val="22"/>
        </w:rPr>
        <w:t>Госатомнадзором МЧС Р</w:t>
      </w:r>
      <w:r w:rsidR="005327C0">
        <w:rPr>
          <w:sz w:val="22"/>
          <w:szCs w:val="22"/>
        </w:rPr>
        <w:t xml:space="preserve">еспублики </w:t>
      </w:r>
      <w:r w:rsidR="00757F0C" w:rsidRPr="000A2B35">
        <w:rPr>
          <w:sz w:val="22"/>
          <w:szCs w:val="22"/>
        </w:rPr>
        <w:t>Б</w:t>
      </w:r>
      <w:r w:rsidR="005327C0">
        <w:rPr>
          <w:sz w:val="22"/>
          <w:szCs w:val="22"/>
        </w:rPr>
        <w:t>еларусь</w:t>
      </w:r>
      <w:r w:rsidR="00BE609E" w:rsidRPr="000A2B35">
        <w:rPr>
          <w:sz w:val="22"/>
          <w:szCs w:val="22"/>
        </w:rPr>
        <w:t>.</w:t>
      </w:r>
    </w:p>
    <w:p w:rsidR="00BE609E" w:rsidRPr="0006719B" w:rsidRDefault="00BE609E" w:rsidP="000A2B35">
      <w:pPr>
        <w:widowControl w:val="0"/>
        <w:spacing w:line="360" w:lineRule="auto"/>
        <w:ind w:firstLine="567"/>
        <w:jc w:val="both"/>
        <w:rPr>
          <w:bCs/>
          <w:sz w:val="22"/>
          <w:szCs w:val="22"/>
        </w:rPr>
      </w:pPr>
      <w:r w:rsidRPr="000A2B35">
        <w:rPr>
          <w:bCs/>
          <w:sz w:val="22"/>
          <w:szCs w:val="22"/>
        </w:rPr>
        <w:t xml:space="preserve">Таким образом, можно утверждать, что </w:t>
      </w:r>
      <w:r w:rsidR="0006719B">
        <w:rPr>
          <w:bCs/>
          <w:sz w:val="22"/>
          <w:szCs w:val="22"/>
        </w:rPr>
        <w:t>в </w:t>
      </w:r>
      <w:r w:rsidR="005327C0">
        <w:rPr>
          <w:bCs/>
          <w:sz w:val="22"/>
          <w:szCs w:val="22"/>
        </w:rPr>
        <w:t>НИИ ЯП</w:t>
      </w:r>
      <w:r w:rsidRPr="000A2B35">
        <w:rPr>
          <w:bCs/>
          <w:sz w:val="22"/>
          <w:szCs w:val="22"/>
        </w:rPr>
        <w:t xml:space="preserve"> БГУ создан высокопрофессиональный творческий коллектив, способный решать самые серьезные задачи современной фундаментальной</w:t>
      </w:r>
      <w:r w:rsidR="0006719B">
        <w:rPr>
          <w:bCs/>
          <w:sz w:val="22"/>
          <w:szCs w:val="22"/>
        </w:rPr>
        <w:t xml:space="preserve"> и </w:t>
      </w:r>
      <w:r w:rsidRPr="000A2B35">
        <w:rPr>
          <w:bCs/>
          <w:sz w:val="22"/>
          <w:szCs w:val="22"/>
        </w:rPr>
        <w:t>прикладной науки</w:t>
      </w:r>
      <w:r w:rsidR="0006719B">
        <w:rPr>
          <w:bCs/>
          <w:sz w:val="22"/>
          <w:szCs w:val="22"/>
        </w:rPr>
        <w:t xml:space="preserve"> и </w:t>
      </w:r>
      <w:r w:rsidRPr="000A2B35">
        <w:rPr>
          <w:bCs/>
          <w:sz w:val="22"/>
          <w:szCs w:val="22"/>
        </w:rPr>
        <w:t xml:space="preserve">университетского образования. </w:t>
      </w:r>
      <w:r w:rsidR="00D93A16">
        <w:rPr>
          <w:bCs/>
          <w:sz w:val="22"/>
          <w:szCs w:val="22"/>
        </w:rPr>
        <w:t>За прошедшие 30 лет</w:t>
      </w:r>
      <w:r w:rsidRPr="000A2B35">
        <w:rPr>
          <w:bCs/>
          <w:sz w:val="22"/>
          <w:szCs w:val="22"/>
        </w:rPr>
        <w:t xml:space="preserve"> институт доказал свою значимость</w:t>
      </w:r>
      <w:r w:rsidR="0006719B">
        <w:rPr>
          <w:bCs/>
          <w:sz w:val="22"/>
          <w:szCs w:val="22"/>
        </w:rPr>
        <w:t xml:space="preserve"> и </w:t>
      </w:r>
      <w:r w:rsidRPr="000A2B35">
        <w:rPr>
          <w:bCs/>
          <w:sz w:val="22"/>
          <w:szCs w:val="22"/>
        </w:rPr>
        <w:t>необходимость</w:t>
      </w:r>
      <w:r w:rsidR="0006719B">
        <w:rPr>
          <w:bCs/>
          <w:sz w:val="22"/>
          <w:szCs w:val="22"/>
        </w:rPr>
        <w:t xml:space="preserve"> в </w:t>
      </w:r>
      <w:r w:rsidRPr="000A2B35">
        <w:rPr>
          <w:bCs/>
          <w:sz w:val="22"/>
          <w:szCs w:val="22"/>
        </w:rPr>
        <w:t>структуре науки</w:t>
      </w:r>
      <w:r w:rsidR="0006719B">
        <w:rPr>
          <w:bCs/>
          <w:sz w:val="22"/>
          <w:szCs w:val="22"/>
        </w:rPr>
        <w:t xml:space="preserve"> и </w:t>
      </w:r>
      <w:r w:rsidRPr="000A2B35">
        <w:rPr>
          <w:bCs/>
          <w:sz w:val="22"/>
          <w:szCs w:val="22"/>
        </w:rPr>
        <w:t>образования</w:t>
      </w:r>
      <w:r w:rsidR="0006719B">
        <w:rPr>
          <w:bCs/>
          <w:sz w:val="22"/>
          <w:szCs w:val="22"/>
        </w:rPr>
        <w:t xml:space="preserve"> в </w:t>
      </w:r>
      <w:r w:rsidRPr="000A2B35">
        <w:rPr>
          <w:bCs/>
          <w:sz w:val="22"/>
          <w:szCs w:val="22"/>
        </w:rPr>
        <w:t>нашей стране</w:t>
      </w:r>
      <w:r w:rsidR="0006719B">
        <w:rPr>
          <w:bCs/>
          <w:sz w:val="22"/>
          <w:szCs w:val="22"/>
        </w:rPr>
        <w:t xml:space="preserve"> </w:t>
      </w:r>
      <w:r w:rsidR="005327C0">
        <w:rPr>
          <w:bCs/>
          <w:sz w:val="22"/>
          <w:szCs w:val="22"/>
        </w:rPr>
        <w:t>и сегодня</w:t>
      </w:r>
      <w:r w:rsidR="0006719B">
        <w:rPr>
          <w:bCs/>
          <w:sz w:val="22"/>
          <w:szCs w:val="22"/>
        </w:rPr>
        <w:t xml:space="preserve"> с </w:t>
      </w:r>
      <w:r w:rsidRPr="000A2B35">
        <w:rPr>
          <w:bCs/>
          <w:sz w:val="22"/>
          <w:szCs w:val="22"/>
        </w:rPr>
        <w:t>уверенностью</w:t>
      </w:r>
      <w:r w:rsidRPr="0006719B">
        <w:rPr>
          <w:bCs/>
          <w:sz w:val="22"/>
          <w:szCs w:val="22"/>
        </w:rPr>
        <w:t xml:space="preserve"> </w:t>
      </w:r>
      <w:r w:rsidRPr="000A2B35">
        <w:rPr>
          <w:bCs/>
          <w:sz w:val="22"/>
          <w:szCs w:val="22"/>
        </w:rPr>
        <w:t>смотри</w:t>
      </w:r>
      <w:r w:rsidR="005327C0">
        <w:rPr>
          <w:bCs/>
          <w:sz w:val="22"/>
          <w:szCs w:val="22"/>
        </w:rPr>
        <w:t>т</w:t>
      </w:r>
      <w:r w:rsidR="0006719B">
        <w:rPr>
          <w:bCs/>
          <w:sz w:val="22"/>
          <w:szCs w:val="22"/>
        </w:rPr>
        <w:t xml:space="preserve"> в </w:t>
      </w:r>
      <w:r w:rsidRPr="000A2B35">
        <w:rPr>
          <w:bCs/>
          <w:sz w:val="22"/>
          <w:szCs w:val="22"/>
        </w:rPr>
        <w:t>будущее</w:t>
      </w:r>
      <w:r w:rsidRPr="0006719B">
        <w:rPr>
          <w:bCs/>
          <w:sz w:val="22"/>
          <w:szCs w:val="22"/>
        </w:rPr>
        <w:t xml:space="preserve">. </w:t>
      </w:r>
    </w:p>
    <w:p w:rsidR="00BA37A3" w:rsidRPr="00FA6245" w:rsidRDefault="00BA37A3" w:rsidP="00BA37A3">
      <w:pPr>
        <w:jc w:val="center"/>
        <w:rPr>
          <w:b/>
          <w:sz w:val="22"/>
        </w:rPr>
      </w:pPr>
      <w:bookmarkStart w:id="3" w:name="_Ref466111603"/>
      <w:r w:rsidRPr="00FC3AB1">
        <w:rPr>
          <w:b/>
          <w:sz w:val="22"/>
          <w:lang w:val="be-BY"/>
        </w:rPr>
        <w:t>БИБЛИОГРАФИЧЕСКИЙ СПИСОК</w:t>
      </w:r>
    </w:p>
    <w:p w:rsidR="00675E21" w:rsidRPr="00781A87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1. </w:t>
      </w:r>
      <w:proofErr w:type="spellStart"/>
      <w:r w:rsidR="00675E21" w:rsidRPr="008C6024">
        <w:rPr>
          <w:bCs/>
          <w:sz w:val="22"/>
          <w:szCs w:val="22"/>
        </w:rPr>
        <w:t>Барышевский</w:t>
      </w:r>
      <w:proofErr w:type="spellEnd"/>
      <w:r w:rsidR="00350C61" w:rsidRPr="008C6024">
        <w:rPr>
          <w:bCs/>
          <w:sz w:val="22"/>
          <w:szCs w:val="22"/>
        </w:rPr>
        <w:t xml:space="preserve"> В.</w:t>
      </w:r>
      <w:r w:rsidR="00625060">
        <w:rPr>
          <w:bCs/>
          <w:sz w:val="22"/>
          <w:szCs w:val="22"/>
        </w:rPr>
        <w:t> </w:t>
      </w:r>
      <w:r w:rsidR="00350C61" w:rsidRPr="008C6024">
        <w:rPr>
          <w:bCs/>
          <w:sz w:val="22"/>
          <w:szCs w:val="22"/>
        </w:rPr>
        <w:t>Г.</w:t>
      </w:r>
      <w:r w:rsidR="00675E21" w:rsidRPr="008C6024">
        <w:rPr>
          <w:bCs/>
          <w:sz w:val="22"/>
          <w:szCs w:val="22"/>
        </w:rPr>
        <w:t xml:space="preserve"> Ядерная оптика поляризованных сред. </w:t>
      </w:r>
      <w:r w:rsidR="00625060" w:rsidRPr="00781A87">
        <w:rPr>
          <w:bCs/>
          <w:sz w:val="22"/>
          <w:szCs w:val="22"/>
        </w:rPr>
        <w:t>2-</w:t>
      </w:r>
      <w:r w:rsidR="00625060" w:rsidRPr="008C6024">
        <w:rPr>
          <w:bCs/>
          <w:sz w:val="22"/>
          <w:szCs w:val="22"/>
        </w:rPr>
        <w:t>е</w:t>
      </w:r>
      <w:r w:rsidR="00625060" w:rsidRPr="00781A87">
        <w:rPr>
          <w:bCs/>
          <w:sz w:val="22"/>
          <w:szCs w:val="22"/>
        </w:rPr>
        <w:t xml:space="preserve"> </w:t>
      </w:r>
      <w:r w:rsidR="00625060" w:rsidRPr="008C6024">
        <w:rPr>
          <w:bCs/>
          <w:sz w:val="22"/>
          <w:szCs w:val="22"/>
        </w:rPr>
        <w:t>изд</w:t>
      </w:r>
      <w:r w:rsidR="00625060" w:rsidRPr="00781A87">
        <w:rPr>
          <w:bCs/>
          <w:sz w:val="22"/>
          <w:szCs w:val="22"/>
        </w:rPr>
        <w:t xml:space="preserve">. </w:t>
      </w:r>
      <w:r w:rsidR="00675E21" w:rsidRPr="008C6024">
        <w:rPr>
          <w:bCs/>
          <w:sz w:val="22"/>
          <w:szCs w:val="22"/>
        </w:rPr>
        <w:t>Минск</w:t>
      </w:r>
      <w:r w:rsidR="00675E21" w:rsidRPr="00781A87">
        <w:rPr>
          <w:bCs/>
          <w:sz w:val="22"/>
          <w:szCs w:val="22"/>
        </w:rPr>
        <w:t xml:space="preserve">, </w:t>
      </w:r>
      <w:r w:rsidR="00B25787" w:rsidRPr="00781A87">
        <w:rPr>
          <w:bCs/>
          <w:sz w:val="22"/>
          <w:szCs w:val="22"/>
        </w:rPr>
        <w:t>1995</w:t>
      </w:r>
      <w:bookmarkEnd w:id="3"/>
      <w:r w:rsidR="00350C61" w:rsidRPr="00781A87">
        <w:rPr>
          <w:bCs/>
          <w:sz w:val="22"/>
          <w:szCs w:val="22"/>
        </w:rPr>
        <w:t>.</w:t>
      </w:r>
    </w:p>
    <w:p w:rsidR="00675E21" w:rsidRPr="00625060" w:rsidRDefault="00662662" w:rsidP="00BA37A3">
      <w:pPr>
        <w:pStyle w:val="10"/>
        <w:widowControl w:val="0"/>
        <w:shd w:val="clear" w:color="auto" w:fill="FFFFFF" w:themeFill="background1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4" w:name="_Ref466111608"/>
      <w:r w:rsidRPr="00662662">
        <w:rPr>
          <w:bCs/>
          <w:sz w:val="22"/>
          <w:szCs w:val="22"/>
          <w:lang w:val="en-US"/>
        </w:rPr>
        <w:t>2. </w:t>
      </w:r>
      <w:proofErr w:type="spellStart"/>
      <w:r w:rsidR="00675E21" w:rsidRPr="008C6024">
        <w:rPr>
          <w:bCs/>
          <w:sz w:val="22"/>
          <w:szCs w:val="22"/>
          <w:lang w:val="en-US"/>
        </w:rPr>
        <w:t>Baryshevsky</w:t>
      </w:r>
      <w:proofErr w:type="spellEnd"/>
      <w:r w:rsidR="00350C61" w:rsidRPr="00662662">
        <w:rPr>
          <w:bCs/>
          <w:sz w:val="22"/>
          <w:szCs w:val="22"/>
          <w:lang w:val="en-US"/>
        </w:rPr>
        <w:t xml:space="preserve"> </w:t>
      </w:r>
      <w:r w:rsidR="00350C61" w:rsidRPr="008C6024">
        <w:rPr>
          <w:bCs/>
          <w:sz w:val="22"/>
          <w:szCs w:val="22"/>
          <w:lang w:val="en-US"/>
        </w:rPr>
        <w:t>V</w:t>
      </w:r>
      <w:r w:rsidR="00350C61" w:rsidRPr="00662662">
        <w:rPr>
          <w:bCs/>
          <w:sz w:val="22"/>
          <w:szCs w:val="22"/>
          <w:lang w:val="en-US"/>
        </w:rPr>
        <w:t>.</w:t>
      </w:r>
      <w:r w:rsidR="00625060" w:rsidRPr="00625060">
        <w:rPr>
          <w:bCs/>
          <w:sz w:val="22"/>
          <w:szCs w:val="22"/>
          <w:lang w:val="en-US"/>
        </w:rPr>
        <w:t> </w:t>
      </w:r>
      <w:r w:rsidR="00350C61" w:rsidRPr="008C6024">
        <w:rPr>
          <w:bCs/>
          <w:sz w:val="22"/>
          <w:szCs w:val="22"/>
          <w:lang w:val="en-US"/>
        </w:rPr>
        <w:t>G</w:t>
      </w:r>
      <w:r w:rsidR="00350C61" w:rsidRPr="00662662">
        <w:rPr>
          <w:bCs/>
          <w:sz w:val="22"/>
          <w:szCs w:val="22"/>
          <w:lang w:val="en-US"/>
        </w:rPr>
        <w:t>.</w:t>
      </w:r>
      <w:r w:rsidR="00675E21" w:rsidRPr="00662662">
        <w:rPr>
          <w:bCs/>
          <w:sz w:val="22"/>
          <w:szCs w:val="22"/>
          <w:lang w:val="en-US"/>
        </w:rPr>
        <w:t xml:space="preserve"> </w:t>
      </w:r>
      <w:r w:rsidR="00675E21" w:rsidRPr="008C6024">
        <w:rPr>
          <w:bCs/>
          <w:sz w:val="22"/>
          <w:szCs w:val="22"/>
          <w:lang w:val="en-GB"/>
        </w:rPr>
        <w:t>High</w:t>
      </w:r>
      <w:r w:rsidR="00675E21" w:rsidRPr="00662662">
        <w:rPr>
          <w:bCs/>
          <w:sz w:val="22"/>
          <w:szCs w:val="22"/>
          <w:lang w:val="en-US"/>
        </w:rPr>
        <w:t>-</w:t>
      </w:r>
      <w:r w:rsidR="00675E21" w:rsidRPr="008C6024">
        <w:rPr>
          <w:bCs/>
          <w:sz w:val="22"/>
          <w:szCs w:val="22"/>
          <w:lang w:val="en-GB"/>
        </w:rPr>
        <w:t>Energy</w:t>
      </w:r>
      <w:r w:rsidR="00675E21" w:rsidRPr="00662662">
        <w:rPr>
          <w:bCs/>
          <w:sz w:val="22"/>
          <w:szCs w:val="22"/>
          <w:lang w:val="en-US"/>
        </w:rPr>
        <w:t xml:space="preserve"> </w:t>
      </w:r>
      <w:r w:rsidR="00675E21" w:rsidRPr="008C6024">
        <w:rPr>
          <w:bCs/>
          <w:sz w:val="22"/>
          <w:szCs w:val="22"/>
          <w:lang w:val="en-GB"/>
        </w:rPr>
        <w:t>Nuclear</w:t>
      </w:r>
      <w:r w:rsidR="00675E21" w:rsidRPr="00662662">
        <w:rPr>
          <w:bCs/>
          <w:sz w:val="22"/>
          <w:szCs w:val="22"/>
          <w:lang w:val="en-US"/>
        </w:rPr>
        <w:t xml:space="preserve"> </w:t>
      </w:r>
      <w:r w:rsidR="00675E21" w:rsidRPr="008C6024">
        <w:rPr>
          <w:bCs/>
          <w:sz w:val="22"/>
          <w:szCs w:val="22"/>
          <w:lang w:val="en-US"/>
        </w:rPr>
        <w:t>Optics</w:t>
      </w:r>
      <w:r w:rsidR="00675E21" w:rsidRPr="00662662">
        <w:rPr>
          <w:bCs/>
          <w:sz w:val="22"/>
          <w:szCs w:val="22"/>
          <w:lang w:val="en-US"/>
        </w:rPr>
        <w:t xml:space="preserve"> </w:t>
      </w:r>
      <w:r w:rsidR="00675E21" w:rsidRPr="008C6024">
        <w:rPr>
          <w:bCs/>
          <w:sz w:val="22"/>
          <w:szCs w:val="22"/>
          <w:lang w:val="en-US"/>
        </w:rPr>
        <w:t>of</w:t>
      </w:r>
      <w:r w:rsidR="00675E21" w:rsidRPr="00662662">
        <w:rPr>
          <w:bCs/>
          <w:sz w:val="22"/>
          <w:szCs w:val="22"/>
          <w:lang w:val="en-US"/>
        </w:rPr>
        <w:t xml:space="preserve"> </w:t>
      </w:r>
      <w:r w:rsidR="00675E21" w:rsidRPr="008C6024">
        <w:rPr>
          <w:bCs/>
          <w:sz w:val="22"/>
          <w:szCs w:val="22"/>
          <w:lang w:val="en-US"/>
        </w:rPr>
        <w:t>Polarized</w:t>
      </w:r>
      <w:r w:rsidR="00675E21" w:rsidRPr="00662662">
        <w:rPr>
          <w:bCs/>
          <w:sz w:val="22"/>
          <w:szCs w:val="22"/>
          <w:lang w:val="en-US"/>
        </w:rPr>
        <w:t xml:space="preserve"> </w:t>
      </w:r>
      <w:r w:rsidR="00675E21" w:rsidRPr="008C6024">
        <w:rPr>
          <w:bCs/>
          <w:sz w:val="22"/>
          <w:szCs w:val="22"/>
          <w:lang w:val="en-US"/>
        </w:rPr>
        <w:t>Particles</w:t>
      </w:r>
      <w:r w:rsidR="00675E21" w:rsidRPr="00662662">
        <w:rPr>
          <w:bCs/>
          <w:sz w:val="22"/>
          <w:szCs w:val="22"/>
          <w:lang w:val="en-US"/>
        </w:rPr>
        <w:t xml:space="preserve">. </w:t>
      </w:r>
      <w:r w:rsidR="00625060">
        <w:rPr>
          <w:bCs/>
          <w:sz w:val="22"/>
          <w:szCs w:val="22"/>
          <w:lang w:val="en-US"/>
        </w:rPr>
        <w:t>Singapore</w:t>
      </w:r>
      <w:r w:rsidR="00675E21" w:rsidRPr="00625060">
        <w:rPr>
          <w:bCs/>
          <w:sz w:val="22"/>
          <w:szCs w:val="22"/>
        </w:rPr>
        <w:t xml:space="preserve">, </w:t>
      </w:r>
      <w:r w:rsidR="00675E21" w:rsidRPr="00625060">
        <w:rPr>
          <w:bCs/>
          <w:sz w:val="22"/>
          <w:szCs w:val="22"/>
          <w:shd w:val="clear" w:color="auto" w:fill="FFFFFF" w:themeFill="background1"/>
        </w:rPr>
        <w:t>2012</w:t>
      </w:r>
      <w:bookmarkEnd w:id="4"/>
      <w:r w:rsidR="003E28C5" w:rsidRPr="00625060">
        <w:rPr>
          <w:bCs/>
          <w:sz w:val="22"/>
          <w:szCs w:val="22"/>
          <w:shd w:val="clear" w:color="auto" w:fill="FFFFFF" w:themeFill="background1"/>
        </w:rPr>
        <w:t>.</w:t>
      </w:r>
    </w:p>
    <w:p w:rsidR="00C8031A" w:rsidRPr="00846CA2" w:rsidRDefault="00662662" w:rsidP="00BA37A3">
      <w:pPr>
        <w:spacing w:line="360" w:lineRule="auto"/>
        <w:ind w:firstLine="567"/>
        <w:jc w:val="both"/>
        <w:rPr>
          <w:sz w:val="22"/>
          <w:szCs w:val="22"/>
        </w:rPr>
      </w:pPr>
      <w:bookmarkStart w:id="5" w:name="_Ref466212866"/>
      <w:r>
        <w:rPr>
          <w:sz w:val="22"/>
          <w:szCs w:val="22"/>
        </w:rPr>
        <w:t>3. </w:t>
      </w:r>
      <w:proofErr w:type="spellStart"/>
      <w:r w:rsidR="00C8031A" w:rsidRPr="00846CA2">
        <w:rPr>
          <w:sz w:val="22"/>
          <w:szCs w:val="22"/>
        </w:rPr>
        <w:t>Барышевский</w:t>
      </w:r>
      <w:proofErr w:type="spellEnd"/>
      <w:r w:rsidR="000D1BAB" w:rsidRPr="00846CA2">
        <w:rPr>
          <w:sz w:val="22"/>
          <w:szCs w:val="22"/>
        </w:rPr>
        <w:t xml:space="preserve"> В.</w:t>
      </w:r>
      <w:r w:rsidR="00625060" w:rsidRPr="00846CA2">
        <w:rPr>
          <w:sz w:val="22"/>
          <w:szCs w:val="22"/>
          <w:lang w:val="en-US"/>
        </w:rPr>
        <w:t> </w:t>
      </w:r>
      <w:r w:rsidR="000D1BAB" w:rsidRPr="00846CA2">
        <w:rPr>
          <w:sz w:val="22"/>
          <w:szCs w:val="22"/>
        </w:rPr>
        <w:t>Г.</w:t>
      </w:r>
      <w:r w:rsidR="00C8031A" w:rsidRPr="00846CA2">
        <w:rPr>
          <w:sz w:val="22"/>
          <w:szCs w:val="22"/>
        </w:rPr>
        <w:t xml:space="preserve">, </w:t>
      </w:r>
      <w:proofErr w:type="spellStart"/>
      <w:r w:rsidR="00C8031A" w:rsidRPr="00846CA2">
        <w:rPr>
          <w:sz w:val="22"/>
          <w:szCs w:val="22"/>
          <w:shd w:val="clear" w:color="auto" w:fill="FFFFFF" w:themeFill="background1"/>
        </w:rPr>
        <w:t>Подгорецкий</w:t>
      </w:r>
      <w:proofErr w:type="spellEnd"/>
      <w:r w:rsidR="000D1BAB" w:rsidRPr="00846CA2">
        <w:rPr>
          <w:sz w:val="22"/>
          <w:szCs w:val="22"/>
          <w:shd w:val="clear" w:color="auto" w:fill="FFFFFF" w:themeFill="background1"/>
        </w:rPr>
        <w:t xml:space="preserve"> </w:t>
      </w:r>
      <w:r w:rsidR="000D1BAB" w:rsidRPr="00846CA2">
        <w:rPr>
          <w:sz w:val="22"/>
          <w:szCs w:val="22"/>
        </w:rPr>
        <w:t>М.</w:t>
      </w:r>
      <w:r w:rsidR="00625060" w:rsidRPr="00846CA2">
        <w:rPr>
          <w:sz w:val="22"/>
          <w:szCs w:val="22"/>
          <w:lang w:val="en-US"/>
        </w:rPr>
        <w:t> </w:t>
      </w:r>
      <w:r w:rsidR="000D1BAB" w:rsidRPr="00846CA2">
        <w:rPr>
          <w:sz w:val="22"/>
          <w:szCs w:val="22"/>
        </w:rPr>
        <w:t>И</w:t>
      </w:r>
      <w:r w:rsidR="006A2F58" w:rsidRPr="00846CA2">
        <w:rPr>
          <w:sz w:val="22"/>
          <w:szCs w:val="22"/>
        </w:rPr>
        <w:t xml:space="preserve">. </w:t>
      </w:r>
      <w:r w:rsidR="00C8031A" w:rsidRPr="00846CA2">
        <w:rPr>
          <w:sz w:val="22"/>
          <w:szCs w:val="22"/>
        </w:rPr>
        <w:t>Явление ядерной прецессии нейтронов</w:t>
      </w:r>
      <w:r>
        <w:rPr>
          <w:sz w:val="22"/>
          <w:szCs w:val="22"/>
          <w:lang w:val="en-US"/>
        </w:rPr>
        <w:t> </w:t>
      </w:r>
      <w:r w:rsidRPr="00662662">
        <w:rPr>
          <w:sz w:val="22"/>
          <w:szCs w:val="22"/>
        </w:rPr>
        <w:t xml:space="preserve">// </w:t>
      </w:r>
      <w:r w:rsidR="00C8031A" w:rsidRPr="00846CA2">
        <w:rPr>
          <w:bCs/>
          <w:sz w:val="22"/>
          <w:szCs w:val="22"/>
        </w:rPr>
        <w:t>Государственный реестр открытий СССР</w:t>
      </w:r>
      <w:r w:rsidR="008B1C3E" w:rsidRPr="00846CA2">
        <w:rPr>
          <w:sz w:val="22"/>
          <w:szCs w:val="22"/>
        </w:rPr>
        <w:t>.</w:t>
      </w:r>
      <w:r w:rsidR="0006719B" w:rsidRPr="00846CA2">
        <w:rPr>
          <w:sz w:val="22"/>
          <w:szCs w:val="22"/>
        </w:rPr>
        <w:t xml:space="preserve"> </w:t>
      </w:r>
      <w:r w:rsidR="00625060" w:rsidRPr="00846CA2">
        <w:rPr>
          <w:sz w:val="22"/>
          <w:szCs w:val="22"/>
        </w:rPr>
        <w:t>№ </w:t>
      </w:r>
      <w:r w:rsidR="00C8031A" w:rsidRPr="00846CA2">
        <w:rPr>
          <w:sz w:val="22"/>
          <w:szCs w:val="22"/>
        </w:rPr>
        <w:t>224</w:t>
      </w:r>
      <w:r>
        <w:rPr>
          <w:sz w:val="22"/>
          <w:szCs w:val="22"/>
        </w:rPr>
        <w:t xml:space="preserve"> с </w:t>
      </w:r>
      <w:r w:rsidR="00F30A24" w:rsidRPr="00846CA2">
        <w:rPr>
          <w:sz w:val="22"/>
          <w:szCs w:val="22"/>
        </w:rPr>
        <w:t xml:space="preserve">приоритетом </w:t>
      </w:r>
      <w:r w:rsidR="00C8031A" w:rsidRPr="00846CA2">
        <w:rPr>
          <w:sz w:val="22"/>
          <w:szCs w:val="22"/>
        </w:rPr>
        <w:t>от 3 апреля 1964</w:t>
      </w:r>
      <w:r>
        <w:rPr>
          <w:sz w:val="22"/>
          <w:szCs w:val="22"/>
        </w:rPr>
        <w:t> </w:t>
      </w:r>
      <w:r w:rsidR="00C8031A" w:rsidRPr="00846CA2">
        <w:rPr>
          <w:sz w:val="22"/>
          <w:szCs w:val="22"/>
        </w:rPr>
        <w:t>г</w:t>
      </w:r>
      <w:bookmarkEnd w:id="5"/>
      <w:r w:rsidR="00DB1DE7" w:rsidRPr="00846CA2">
        <w:rPr>
          <w:sz w:val="22"/>
          <w:szCs w:val="22"/>
        </w:rPr>
        <w:t>.</w:t>
      </w:r>
    </w:p>
    <w:p w:rsidR="00675E21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6" w:name="_Ref466212869"/>
      <w:r>
        <w:rPr>
          <w:sz w:val="22"/>
          <w:szCs w:val="22"/>
        </w:rPr>
        <w:t>4. </w:t>
      </w:r>
      <w:r w:rsidR="00C8031A" w:rsidRPr="00846CA2">
        <w:rPr>
          <w:sz w:val="22"/>
          <w:szCs w:val="22"/>
        </w:rPr>
        <w:t>Явление вращения плоскости по</w:t>
      </w:r>
      <w:r w:rsidR="00846CA2" w:rsidRPr="00846CA2">
        <w:rPr>
          <w:sz w:val="22"/>
          <w:szCs w:val="22"/>
        </w:rPr>
        <w:t>ляризации жестких гамма-квантов </w:t>
      </w:r>
      <w:r w:rsidR="00781A87" w:rsidRPr="00781A87">
        <w:rPr>
          <w:sz w:val="22"/>
          <w:szCs w:val="22"/>
        </w:rPr>
        <w:t xml:space="preserve">/ </w:t>
      </w:r>
      <w:proofErr w:type="spellStart"/>
      <w:r w:rsidR="00781A87" w:rsidRPr="00846CA2">
        <w:rPr>
          <w:sz w:val="22"/>
          <w:szCs w:val="22"/>
        </w:rPr>
        <w:t>Барышевский</w:t>
      </w:r>
      <w:proofErr w:type="spellEnd"/>
      <w:r w:rsidR="00781A87" w:rsidRPr="00846CA2">
        <w:rPr>
          <w:sz w:val="22"/>
          <w:szCs w:val="22"/>
        </w:rPr>
        <w:t xml:space="preserve"> В. </w:t>
      </w:r>
      <w:r w:rsidR="00781A87">
        <w:rPr>
          <w:sz w:val="22"/>
          <w:szCs w:val="22"/>
        </w:rPr>
        <w:t>Г.</w:t>
      </w:r>
      <w:r w:rsidR="00781A87" w:rsidRPr="00781A87">
        <w:rPr>
          <w:sz w:val="22"/>
          <w:szCs w:val="22"/>
        </w:rPr>
        <w:t xml:space="preserve"> </w:t>
      </w:r>
      <w:r w:rsidR="00781A87">
        <w:rPr>
          <w:sz w:val="22"/>
          <w:szCs w:val="22"/>
        </w:rPr>
        <w:t>[и</w:t>
      </w:r>
      <w:r>
        <w:rPr>
          <w:sz w:val="22"/>
          <w:szCs w:val="22"/>
        </w:rPr>
        <w:t> </w:t>
      </w:r>
      <w:r w:rsidR="00781A87">
        <w:rPr>
          <w:sz w:val="22"/>
          <w:szCs w:val="22"/>
        </w:rPr>
        <w:t>др.</w:t>
      </w:r>
      <w:r w:rsidR="00781A87" w:rsidRPr="00781A87">
        <w:rPr>
          <w:sz w:val="22"/>
          <w:szCs w:val="22"/>
        </w:rPr>
        <w:t>]</w:t>
      </w:r>
      <w:r>
        <w:rPr>
          <w:sz w:val="22"/>
          <w:szCs w:val="22"/>
          <w:lang w:val="en-US"/>
        </w:rPr>
        <w:t> </w:t>
      </w:r>
      <w:r w:rsidRPr="00662662">
        <w:rPr>
          <w:sz w:val="22"/>
          <w:szCs w:val="22"/>
        </w:rPr>
        <w:t xml:space="preserve">// </w:t>
      </w:r>
      <w:r w:rsidR="00C8031A" w:rsidRPr="00846CA2">
        <w:rPr>
          <w:bCs/>
          <w:sz w:val="22"/>
          <w:szCs w:val="22"/>
        </w:rPr>
        <w:t>Государственный реестр открытий СССР</w:t>
      </w:r>
      <w:r w:rsidR="00BE7698" w:rsidRPr="00846CA2">
        <w:rPr>
          <w:sz w:val="22"/>
          <w:szCs w:val="22"/>
        </w:rPr>
        <w:t>.</w:t>
      </w:r>
      <w:r w:rsidR="0006719B" w:rsidRPr="00846CA2">
        <w:rPr>
          <w:sz w:val="22"/>
          <w:szCs w:val="22"/>
        </w:rPr>
        <w:t xml:space="preserve"> </w:t>
      </w:r>
      <w:r w:rsidR="00846CA2" w:rsidRPr="00846CA2">
        <w:rPr>
          <w:sz w:val="22"/>
          <w:szCs w:val="22"/>
        </w:rPr>
        <w:t>№ </w:t>
      </w:r>
      <w:r w:rsidR="00BE4676" w:rsidRPr="00846CA2">
        <w:rPr>
          <w:sz w:val="22"/>
          <w:szCs w:val="22"/>
        </w:rPr>
        <w:t>360</w:t>
      </w:r>
      <w:r>
        <w:rPr>
          <w:sz w:val="22"/>
          <w:szCs w:val="22"/>
        </w:rPr>
        <w:t xml:space="preserve"> с </w:t>
      </w:r>
      <w:r w:rsidR="00625060" w:rsidRPr="00846CA2">
        <w:rPr>
          <w:sz w:val="22"/>
          <w:szCs w:val="22"/>
        </w:rPr>
        <w:t>приори</w:t>
      </w:r>
      <w:r w:rsidR="00C8031A" w:rsidRPr="00846CA2">
        <w:rPr>
          <w:sz w:val="22"/>
          <w:szCs w:val="22"/>
        </w:rPr>
        <w:t>тетом от 12</w:t>
      </w:r>
      <w:r>
        <w:rPr>
          <w:sz w:val="22"/>
          <w:szCs w:val="22"/>
        </w:rPr>
        <w:t> </w:t>
      </w:r>
      <w:r w:rsidR="00C8031A" w:rsidRPr="00846CA2">
        <w:rPr>
          <w:sz w:val="22"/>
          <w:szCs w:val="22"/>
        </w:rPr>
        <w:t>февраля 1965 г.</w:t>
      </w:r>
      <w:r w:rsidR="0006719B" w:rsidRPr="00846CA2">
        <w:rPr>
          <w:sz w:val="22"/>
          <w:szCs w:val="22"/>
        </w:rPr>
        <w:t xml:space="preserve"> в </w:t>
      </w:r>
      <w:r w:rsidR="00C8031A" w:rsidRPr="00846CA2">
        <w:rPr>
          <w:sz w:val="22"/>
          <w:szCs w:val="22"/>
        </w:rPr>
        <w:t>части теоретического обоснования</w:t>
      </w:r>
      <w:r>
        <w:rPr>
          <w:sz w:val="22"/>
          <w:szCs w:val="22"/>
        </w:rPr>
        <w:t xml:space="preserve"> и </w:t>
      </w:r>
      <w:r w:rsidR="00846CA2" w:rsidRPr="00846CA2">
        <w:rPr>
          <w:sz w:val="22"/>
          <w:szCs w:val="22"/>
        </w:rPr>
        <w:t xml:space="preserve">от </w:t>
      </w:r>
      <w:r w:rsidR="00C8031A" w:rsidRPr="00846CA2">
        <w:rPr>
          <w:sz w:val="22"/>
          <w:szCs w:val="22"/>
        </w:rPr>
        <w:t>28 июля 1971 г.</w:t>
      </w:r>
      <w:r w:rsidR="0006719B" w:rsidRPr="00846CA2">
        <w:rPr>
          <w:sz w:val="22"/>
          <w:szCs w:val="22"/>
        </w:rPr>
        <w:t xml:space="preserve"> в </w:t>
      </w:r>
      <w:r w:rsidR="00C8031A" w:rsidRPr="00846CA2">
        <w:rPr>
          <w:sz w:val="22"/>
          <w:szCs w:val="22"/>
        </w:rPr>
        <w:t>части экспериментального доказательства явления.</w:t>
      </w:r>
      <w:bookmarkEnd w:id="6"/>
    </w:p>
    <w:p w:rsidR="00675E21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rFonts w:eastAsia="SFRM1440"/>
          <w:sz w:val="22"/>
          <w:szCs w:val="22"/>
          <w:lang w:eastAsia="ru-RU" w:bidi="hi-IN"/>
        </w:rPr>
      </w:pPr>
      <w:r>
        <w:rPr>
          <w:sz w:val="22"/>
          <w:szCs w:val="22"/>
        </w:rPr>
        <w:t>5. </w:t>
      </w:r>
      <w:proofErr w:type="spellStart"/>
      <w:r w:rsidR="000D1BAB" w:rsidRPr="008C6024">
        <w:rPr>
          <w:sz w:val="22"/>
          <w:szCs w:val="22"/>
        </w:rPr>
        <w:t>Барышевский</w:t>
      </w:r>
      <w:proofErr w:type="spellEnd"/>
      <w:r w:rsidR="000D1BAB" w:rsidRPr="008C6024">
        <w:rPr>
          <w:sz w:val="22"/>
          <w:szCs w:val="22"/>
        </w:rPr>
        <w:t xml:space="preserve"> В.</w:t>
      </w:r>
      <w:r w:rsidR="002C03B7" w:rsidRPr="008C6024">
        <w:rPr>
          <w:sz w:val="22"/>
          <w:szCs w:val="22"/>
        </w:rPr>
        <w:t>Г.</w:t>
      </w:r>
      <w:r>
        <w:rPr>
          <w:sz w:val="22"/>
          <w:szCs w:val="22"/>
        </w:rPr>
        <w:t xml:space="preserve"> О </w:t>
      </w:r>
      <w:r w:rsidR="002C03B7" w:rsidRPr="008C6024">
        <w:rPr>
          <w:sz w:val="22"/>
          <w:szCs w:val="22"/>
        </w:rPr>
        <w:t>рассеянии света потоком электронов, проходящих через кристал</w:t>
      </w:r>
      <w:r w:rsidR="00625060">
        <w:rPr>
          <w:sz w:val="22"/>
          <w:szCs w:val="22"/>
        </w:rPr>
        <w:t>л</w:t>
      </w:r>
      <w:r>
        <w:rPr>
          <w:sz w:val="22"/>
          <w:szCs w:val="22"/>
        </w:rPr>
        <w:t xml:space="preserve"> // </w:t>
      </w:r>
      <w:proofErr w:type="spellStart"/>
      <w:r w:rsidR="00625060">
        <w:rPr>
          <w:sz w:val="22"/>
          <w:szCs w:val="22"/>
        </w:rPr>
        <w:t>Докл</w:t>
      </w:r>
      <w:proofErr w:type="spellEnd"/>
      <w:r w:rsidR="00625060">
        <w:rPr>
          <w:sz w:val="22"/>
          <w:szCs w:val="22"/>
        </w:rPr>
        <w:t>. АН БССР. 1971. Т. 15 </w:t>
      </w:r>
      <w:r w:rsidR="00175C71" w:rsidRPr="008C6024">
        <w:rPr>
          <w:sz w:val="22"/>
          <w:szCs w:val="22"/>
        </w:rPr>
        <w:t>(</w:t>
      </w:r>
      <w:r w:rsidR="002C03B7" w:rsidRPr="008C6024">
        <w:rPr>
          <w:sz w:val="22"/>
          <w:szCs w:val="22"/>
        </w:rPr>
        <w:t>4</w:t>
      </w:r>
      <w:r w:rsidR="00175C71" w:rsidRPr="008C6024">
        <w:rPr>
          <w:sz w:val="22"/>
          <w:szCs w:val="22"/>
        </w:rPr>
        <w:t>)</w:t>
      </w:r>
      <w:r w:rsidR="00625060">
        <w:rPr>
          <w:sz w:val="22"/>
          <w:szCs w:val="22"/>
        </w:rPr>
        <w:t>. С. </w:t>
      </w:r>
      <w:r w:rsidR="002C03B7" w:rsidRPr="008C6024">
        <w:rPr>
          <w:sz w:val="22"/>
          <w:szCs w:val="22"/>
        </w:rPr>
        <w:t>306</w:t>
      </w:r>
      <w:bookmarkStart w:id="7" w:name="_Ref466111702"/>
      <w:r w:rsidR="00625060">
        <w:rPr>
          <w:sz w:val="22"/>
          <w:szCs w:val="22"/>
        </w:rPr>
        <w:t>−</w:t>
      </w:r>
      <w:r w:rsidR="002C03B7" w:rsidRPr="008C6024">
        <w:rPr>
          <w:rFonts w:eastAsia="SFRM1440"/>
          <w:sz w:val="22"/>
          <w:szCs w:val="22"/>
          <w:lang w:bidi="hi-IN"/>
        </w:rPr>
        <w:t>308.</w:t>
      </w:r>
      <w:bookmarkEnd w:id="7"/>
    </w:p>
    <w:p w:rsidR="004B076E" w:rsidRPr="00662662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rFonts w:eastAsia="SFRM1440"/>
          <w:sz w:val="22"/>
          <w:szCs w:val="22"/>
          <w:lang w:eastAsia="ru-RU" w:bidi="hi-IN"/>
        </w:rPr>
      </w:pPr>
      <w:bookmarkStart w:id="8" w:name="_Ref466456996"/>
      <w:r>
        <w:rPr>
          <w:sz w:val="22"/>
          <w:szCs w:val="22"/>
        </w:rPr>
        <w:t>6. </w:t>
      </w:r>
      <w:proofErr w:type="spellStart"/>
      <w:r>
        <w:rPr>
          <w:sz w:val="22"/>
          <w:szCs w:val="22"/>
        </w:rPr>
        <w:t>Барышевский</w:t>
      </w:r>
      <w:proofErr w:type="spellEnd"/>
      <w:r>
        <w:rPr>
          <w:sz w:val="22"/>
          <w:szCs w:val="22"/>
        </w:rPr>
        <w:t> </w:t>
      </w:r>
      <w:r w:rsidR="004B076E" w:rsidRPr="008C6024">
        <w:rPr>
          <w:sz w:val="22"/>
          <w:szCs w:val="22"/>
        </w:rPr>
        <w:t>В.</w:t>
      </w:r>
      <w:r>
        <w:rPr>
          <w:sz w:val="22"/>
          <w:szCs w:val="22"/>
        </w:rPr>
        <w:t xml:space="preserve"> Г., </w:t>
      </w:r>
      <w:proofErr w:type="spellStart"/>
      <w:r>
        <w:rPr>
          <w:sz w:val="22"/>
          <w:szCs w:val="22"/>
        </w:rPr>
        <w:t>Феранчук</w:t>
      </w:r>
      <w:proofErr w:type="spellEnd"/>
      <w:r>
        <w:rPr>
          <w:sz w:val="22"/>
          <w:szCs w:val="22"/>
        </w:rPr>
        <w:t> </w:t>
      </w:r>
      <w:r w:rsidR="004B076E" w:rsidRPr="008C6024">
        <w:rPr>
          <w:sz w:val="22"/>
          <w:szCs w:val="22"/>
        </w:rPr>
        <w:t>И.</w:t>
      </w:r>
      <w:r>
        <w:rPr>
          <w:sz w:val="22"/>
          <w:szCs w:val="22"/>
        </w:rPr>
        <w:t> </w:t>
      </w:r>
      <w:r w:rsidR="004B076E" w:rsidRPr="008C6024">
        <w:rPr>
          <w:sz w:val="22"/>
          <w:szCs w:val="22"/>
        </w:rPr>
        <w:t>Д.</w:t>
      </w:r>
      <w:r>
        <w:rPr>
          <w:sz w:val="22"/>
          <w:szCs w:val="22"/>
        </w:rPr>
        <w:t xml:space="preserve"> О </w:t>
      </w:r>
      <w:r w:rsidR="004B076E" w:rsidRPr="008C6024">
        <w:rPr>
          <w:sz w:val="22"/>
          <w:szCs w:val="22"/>
        </w:rPr>
        <w:t>переходном излучении гамма-квантов</w:t>
      </w:r>
      <w:r w:rsidR="0006719B" w:rsidRPr="008C6024">
        <w:rPr>
          <w:sz w:val="22"/>
          <w:szCs w:val="22"/>
        </w:rPr>
        <w:t xml:space="preserve"> в </w:t>
      </w:r>
      <w:r w:rsidR="004B076E" w:rsidRPr="008C6024">
        <w:rPr>
          <w:sz w:val="22"/>
          <w:szCs w:val="22"/>
        </w:rPr>
        <w:t>кристалле</w:t>
      </w:r>
      <w:r>
        <w:rPr>
          <w:sz w:val="22"/>
          <w:szCs w:val="22"/>
        </w:rPr>
        <w:t xml:space="preserve"> // </w:t>
      </w:r>
      <w:r w:rsidR="004B076E" w:rsidRPr="008C6024">
        <w:rPr>
          <w:sz w:val="22"/>
          <w:szCs w:val="22"/>
        </w:rPr>
        <w:t>ЖЭТФ. 1971. Т</w:t>
      </w:r>
      <w:r w:rsidR="00625060" w:rsidRPr="00662662">
        <w:rPr>
          <w:sz w:val="22"/>
          <w:szCs w:val="22"/>
        </w:rPr>
        <w:t>.</w:t>
      </w:r>
      <w:r w:rsidR="00625060" w:rsidRPr="00625060">
        <w:rPr>
          <w:sz w:val="22"/>
          <w:szCs w:val="22"/>
          <w:lang w:val="en-US"/>
        </w:rPr>
        <w:t> </w:t>
      </w:r>
      <w:r w:rsidR="004B076E" w:rsidRPr="00662662">
        <w:rPr>
          <w:sz w:val="22"/>
          <w:szCs w:val="22"/>
        </w:rPr>
        <w:t xml:space="preserve">61, </w:t>
      </w:r>
      <w:r w:rsidR="00625060" w:rsidRPr="00662662">
        <w:rPr>
          <w:sz w:val="22"/>
          <w:szCs w:val="22"/>
        </w:rPr>
        <w:t>№</w:t>
      </w:r>
      <w:r w:rsidR="00625060" w:rsidRPr="00625060">
        <w:rPr>
          <w:sz w:val="22"/>
          <w:szCs w:val="22"/>
          <w:lang w:val="en-US"/>
        </w:rPr>
        <w:t> </w:t>
      </w:r>
      <w:r w:rsidR="004B076E" w:rsidRPr="00662662">
        <w:rPr>
          <w:sz w:val="22"/>
          <w:szCs w:val="22"/>
        </w:rPr>
        <w:t xml:space="preserve">3(9). </w:t>
      </w:r>
      <w:r w:rsidR="004B076E" w:rsidRPr="008C6024">
        <w:rPr>
          <w:sz w:val="22"/>
          <w:szCs w:val="22"/>
        </w:rPr>
        <w:t>С</w:t>
      </w:r>
      <w:r w:rsidR="00625060" w:rsidRPr="00662662">
        <w:rPr>
          <w:sz w:val="22"/>
          <w:szCs w:val="22"/>
        </w:rPr>
        <w:t>.</w:t>
      </w:r>
      <w:r w:rsidR="00625060" w:rsidRPr="00625060">
        <w:rPr>
          <w:sz w:val="22"/>
          <w:szCs w:val="22"/>
          <w:lang w:val="en-US"/>
        </w:rPr>
        <w:t> </w:t>
      </w:r>
      <w:r w:rsidR="004B076E" w:rsidRPr="00662662">
        <w:rPr>
          <w:sz w:val="22"/>
          <w:szCs w:val="22"/>
        </w:rPr>
        <w:t>944</w:t>
      </w:r>
      <w:bookmarkEnd w:id="8"/>
      <w:r w:rsidR="00625060" w:rsidRPr="00662662">
        <w:rPr>
          <w:sz w:val="22"/>
          <w:szCs w:val="22"/>
        </w:rPr>
        <w:t>.</w:t>
      </w:r>
    </w:p>
    <w:p w:rsidR="00675E21" w:rsidRPr="00BE6A1A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rFonts w:eastAsia="SFRM1440"/>
          <w:sz w:val="22"/>
          <w:szCs w:val="22"/>
          <w:lang w:eastAsia="ru-RU" w:bidi="hi-IN"/>
        </w:rPr>
      </w:pPr>
      <w:bookmarkStart w:id="9" w:name="_Ref466111709"/>
      <w:r w:rsidRPr="00662662">
        <w:rPr>
          <w:sz w:val="22"/>
          <w:szCs w:val="22"/>
          <w:lang w:val="en-US"/>
        </w:rPr>
        <w:t>7. </w:t>
      </w:r>
      <w:proofErr w:type="spellStart"/>
      <w:r w:rsidR="00675E21" w:rsidRPr="008C6024">
        <w:rPr>
          <w:sz w:val="22"/>
          <w:szCs w:val="22"/>
          <w:lang w:val="en-GB"/>
        </w:rPr>
        <w:t>Baryshevskii</w:t>
      </w:r>
      <w:proofErr w:type="spellEnd"/>
      <w:r w:rsidR="00350C61" w:rsidRPr="00662662">
        <w:rPr>
          <w:sz w:val="22"/>
          <w:szCs w:val="22"/>
          <w:lang w:val="en-US"/>
        </w:rPr>
        <w:t xml:space="preserve"> </w:t>
      </w:r>
      <w:r w:rsidR="00350C61" w:rsidRPr="008C6024">
        <w:rPr>
          <w:sz w:val="22"/>
          <w:szCs w:val="22"/>
          <w:lang w:val="en-GB"/>
        </w:rPr>
        <w:t>V</w:t>
      </w:r>
      <w:r w:rsidR="00BE6A1A" w:rsidRPr="00662662">
        <w:rPr>
          <w:sz w:val="22"/>
          <w:szCs w:val="22"/>
          <w:lang w:val="en-US"/>
        </w:rPr>
        <w:t>.</w:t>
      </w:r>
      <w:r w:rsidR="00BE6A1A" w:rsidRPr="00BE6A1A">
        <w:rPr>
          <w:sz w:val="22"/>
          <w:szCs w:val="22"/>
          <w:lang w:val="en-US"/>
        </w:rPr>
        <w:t> </w:t>
      </w:r>
      <w:r w:rsidR="00350C61" w:rsidRPr="008C6024">
        <w:rPr>
          <w:sz w:val="22"/>
          <w:szCs w:val="22"/>
          <w:lang w:val="en-GB"/>
        </w:rPr>
        <w:t>G</w:t>
      </w:r>
      <w:r w:rsidR="00350C61" w:rsidRPr="00662662">
        <w:rPr>
          <w:sz w:val="22"/>
          <w:szCs w:val="22"/>
          <w:lang w:val="en-US"/>
        </w:rPr>
        <w:t>.</w:t>
      </w:r>
      <w:r w:rsidR="00675E21" w:rsidRPr="00662662">
        <w:rPr>
          <w:sz w:val="22"/>
          <w:szCs w:val="22"/>
          <w:lang w:val="en-US"/>
        </w:rPr>
        <w:t xml:space="preserve">, </w:t>
      </w:r>
      <w:proofErr w:type="spellStart"/>
      <w:r w:rsidR="00675E21" w:rsidRPr="008C6024">
        <w:rPr>
          <w:sz w:val="22"/>
          <w:szCs w:val="22"/>
          <w:lang w:val="en-GB"/>
        </w:rPr>
        <w:t>Dubovskaya</w:t>
      </w:r>
      <w:proofErr w:type="spellEnd"/>
      <w:r w:rsidR="00350C61" w:rsidRPr="00662662">
        <w:rPr>
          <w:sz w:val="22"/>
          <w:szCs w:val="22"/>
          <w:lang w:val="en-US"/>
        </w:rPr>
        <w:t xml:space="preserve"> </w:t>
      </w:r>
      <w:r w:rsidR="00350C61" w:rsidRPr="008C6024">
        <w:rPr>
          <w:sz w:val="22"/>
          <w:szCs w:val="22"/>
          <w:lang w:val="en-GB"/>
        </w:rPr>
        <w:t>I</w:t>
      </w:r>
      <w:r w:rsidR="00350C61" w:rsidRPr="00662662">
        <w:rPr>
          <w:sz w:val="22"/>
          <w:szCs w:val="22"/>
          <w:lang w:val="en-US"/>
        </w:rPr>
        <w:t>.</w:t>
      </w:r>
      <w:r w:rsidR="00BE6A1A" w:rsidRPr="00BE6A1A">
        <w:rPr>
          <w:sz w:val="22"/>
          <w:szCs w:val="22"/>
          <w:lang w:val="en-US"/>
        </w:rPr>
        <w:t> </w:t>
      </w:r>
      <w:proofErr w:type="spellStart"/>
      <w:r w:rsidR="00350C61" w:rsidRPr="008C6024">
        <w:rPr>
          <w:sz w:val="22"/>
          <w:szCs w:val="22"/>
          <w:lang w:val="en-GB"/>
        </w:rPr>
        <w:t>Ya</w:t>
      </w:r>
      <w:proofErr w:type="spellEnd"/>
      <w:r w:rsidR="00350C61" w:rsidRPr="00662662">
        <w:rPr>
          <w:sz w:val="22"/>
          <w:szCs w:val="22"/>
          <w:lang w:val="en-US"/>
        </w:rPr>
        <w:t>.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Coherent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Radiation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of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the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Channelling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Positron</w:t>
      </w:r>
      <w:r w:rsidR="00675E21" w:rsidRPr="00662662">
        <w:rPr>
          <w:sz w:val="22"/>
          <w:szCs w:val="22"/>
          <w:lang w:val="en-US"/>
        </w:rPr>
        <w:t xml:space="preserve"> (</w:t>
      </w:r>
      <w:r w:rsidR="00675E21" w:rsidRPr="008C6024">
        <w:rPr>
          <w:sz w:val="22"/>
          <w:szCs w:val="22"/>
          <w:lang w:val="en-GB"/>
        </w:rPr>
        <w:t>Electron</w:t>
      </w:r>
      <w:r w:rsidR="00D865BC" w:rsidRPr="00662662">
        <w:rPr>
          <w:sz w:val="22"/>
          <w:szCs w:val="22"/>
          <w:lang w:val="en-US"/>
        </w:rPr>
        <w:t>)</w:t>
      </w:r>
      <w:r w:rsidRPr="00662662">
        <w:rPr>
          <w:sz w:val="22"/>
          <w:szCs w:val="22"/>
          <w:lang w:val="en-US"/>
        </w:rPr>
        <w:t xml:space="preserve"> // </w:t>
      </w:r>
      <w:r w:rsidR="00D865BC" w:rsidRPr="008C6024">
        <w:rPr>
          <w:sz w:val="22"/>
          <w:szCs w:val="22"/>
          <w:lang w:val="en-US"/>
        </w:rPr>
        <w:t>P</w:t>
      </w:r>
      <w:proofErr w:type="spellStart"/>
      <w:r w:rsidR="00675E21" w:rsidRPr="008C6024">
        <w:rPr>
          <w:sz w:val="22"/>
          <w:szCs w:val="22"/>
          <w:lang w:val="en-GB"/>
        </w:rPr>
        <w:t>hys</w:t>
      </w:r>
      <w:proofErr w:type="spellEnd"/>
      <w:r w:rsidR="00675E21" w:rsidRPr="00662662">
        <w:rPr>
          <w:sz w:val="22"/>
          <w:szCs w:val="22"/>
          <w:lang w:val="en-US"/>
        </w:rPr>
        <w:t xml:space="preserve">. </w:t>
      </w:r>
      <w:r w:rsidR="00D865BC" w:rsidRPr="008C6024">
        <w:rPr>
          <w:sz w:val="22"/>
          <w:szCs w:val="22"/>
          <w:lang w:val="en-GB"/>
        </w:rPr>
        <w:t>S</w:t>
      </w:r>
      <w:r w:rsidR="00675E21" w:rsidRPr="008C6024">
        <w:rPr>
          <w:sz w:val="22"/>
          <w:szCs w:val="22"/>
          <w:lang w:val="en-GB"/>
        </w:rPr>
        <w:t>tat</w:t>
      </w:r>
      <w:r w:rsidR="00675E21" w:rsidRPr="00457E7C">
        <w:rPr>
          <w:sz w:val="22"/>
          <w:szCs w:val="22"/>
        </w:rPr>
        <w:t xml:space="preserve">. </w:t>
      </w:r>
      <w:r w:rsidR="00D865BC" w:rsidRPr="008C6024">
        <w:rPr>
          <w:sz w:val="22"/>
          <w:szCs w:val="22"/>
          <w:lang w:val="en-GB"/>
        </w:rPr>
        <w:t>S</w:t>
      </w:r>
      <w:r w:rsidR="00675E21" w:rsidRPr="008C6024">
        <w:rPr>
          <w:sz w:val="22"/>
          <w:szCs w:val="22"/>
          <w:lang w:val="en-GB"/>
        </w:rPr>
        <w:t>ol</w:t>
      </w:r>
      <w:r w:rsidR="00675E21" w:rsidRPr="00457E7C">
        <w:rPr>
          <w:sz w:val="22"/>
          <w:szCs w:val="22"/>
        </w:rPr>
        <w:t xml:space="preserve">. </w:t>
      </w:r>
      <w:r w:rsidR="00BE6A1A">
        <w:rPr>
          <w:sz w:val="22"/>
          <w:szCs w:val="22"/>
          <w:lang w:val="sv-SE"/>
        </w:rPr>
        <w:t>B</w:t>
      </w:r>
      <w:r w:rsidR="00BE6A1A" w:rsidRPr="00457E7C">
        <w:rPr>
          <w:sz w:val="22"/>
          <w:szCs w:val="22"/>
        </w:rPr>
        <w:t>.</w:t>
      </w:r>
      <w:r w:rsidR="00D865BC" w:rsidRPr="008C6024">
        <w:rPr>
          <w:sz w:val="22"/>
          <w:szCs w:val="22"/>
          <w:lang w:val="sv-SE"/>
        </w:rPr>
        <w:t xml:space="preserve"> 1997. V</w:t>
      </w:r>
      <w:proofErr w:type="spellStart"/>
      <w:r w:rsidR="00216508" w:rsidRPr="008C6024">
        <w:rPr>
          <w:rFonts w:eastAsia="SFRM1440"/>
          <w:sz w:val="22"/>
          <w:szCs w:val="22"/>
          <w:lang w:val="en-US" w:bidi="hi-IN"/>
        </w:rPr>
        <w:t>ol</w:t>
      </w:r>
      <w:proofErr w:type="spellEnd"/>
      <w:r w:rsidR="00D865BC" w:rsidRPr="008C6024">
        <w:rPr>
          <w:sz w:val="22"/>
          <w:szCs w:val="22"/>
          <w:lang w:val="sv-SE"/>
        </w:rPr>
        <w:t>.</w:t>
      </w:r>
      <w:r w:rsidR="00BE6A1A" w:rsidRPr="00BE6A1A">
        <w:rPr>
          <w:sz w:val="22"/>
          <w:szCs w:val="22"/>
          <w:lang w:val="en-US"/>
        </w:rPr>
        <w:t> </w:t>
      </w:r>
      <w:r w:rsidR="00D865BC" w:rsidRPr="008C6024">
        <w:rPr>
          <w:sz w:val="22"/>
          <w:szCs w:val="22"/>
          <w:lang w:val="sv-SE"/>
        </w:rPr>
        <w:t>82. P</w:t>
      </w:r>
      <w:r w:rsidR="00675E21" w:rsidRPr="008C6024">
        <w:rPr>
          <w:sz w:val="22"/>
          <w:szCs w:val="22"/>
          <w:lang w:val="sv-SE"/>
        </w:rPr>
        <w:t>.</w:t>
      </w:r>
      <w:r w:rsidR="00BE6A1A">
        <w:rPr>
          <w:sz w:val="22"/>
          <w:szCs w:val="22"/>
        </w:rPr>
        <w:t> </w:t>
      </w:r>
      <w:r w:rsidR="00675E21" w:rsidRPr="008C6024">
        <w:rPr>
          <w:sz w:val="22"/>
          <w:szCs w:val="22"/>
          <w:lang w:val="sv-SE"/>
        </w:rPr>
        <w:t>403</w:t>
      </w:r>
      <w:r w:rsidR="00BE6A1A">
        <w:rPr>
          <w:sz w:val="22"/>
          <w:szCs w:val="22"/>
          <w:lang w:val="sv-SE"/>
        </w:rPr>
        <w:t>−</w:t>
      </w:r>
      <w:r w:rsidR="00675E21" w:rsidRPr="008C6024">
        <w:rPr>
          <w:sz w:val="22"/>
          <w:szCs w:val="22"/>
          <w:lang w:val="sv-SE"/>
        </w:rPr>
        <w:t>412.</w:t>
      </w:r>
      <w:bookmarkEnd w:id="9"/>
    </w:p>
    <w:p w:rsidR="00675E21" w:rsidRPr="00625060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10" w:name="_Ref466111765"/>
      <w:r>
        <w:rPr>
          <w:sz w:val="22"/>
          <w:szCs w:val="22"/>
        </w:rPr>
        <w:t>8. </w:t>
      </w:r>
      <w:r w:rsidR="003D1889" w:rsidRPr="008C6024">
        <w:rPr>
          <w:sz w:val="22"/>
          <w:szCs w:val="22"/>
        </w:rPr>
        <w:t>Экспериментальное</w:t>
      </w:r>
      <w:r w:rsidR="003D1889" w:rsidRPr="00BE6A1A">
        <w:rPr>
          <w:sz w:val="22"/>
          <w:szCs w:val="22"/>
        </w:rPr>
        <w:t xml:space="preserve"> </w:t>
      </w:r>
      <w:r w:rsidR="003D1889" w:rsidRPr="008C6024">
        <w:rPr>
          <w:sz w:val="22"/>
          <w:szCs w:val="22"/>
        </w:rPr>
        <w:t>обнаружение</w:t>
      </w:r>
      <w:r w:rsidR="003D1889" w:rsidRPr="00BE6A1A">
        <w:rPr>
          <w:sz w:val="22"/>
          <w:szCs w:val="22"/>
        </w:rPr>
        <w:t xml:space="preserve"> </w:t>
      </w:r>
      <w:r w:rsidR="003D1889" w:rsidRPr="008C6024">
        <w:rPr>
          <w:sz w:val="22"/>
          <w:szCs w:val="22"/>
        </w:rPr>
        <w:t>параметрического</w:t>
      </w:r>
      <w:r w:rsidR="003D1889" w:rsidRPr="00BE6A1A">
        <w:rPr>
          <w:sz w:val="22"/>
          <w:szCs w:val="22"/>
        </w:rPr>
        <w:t xml:space="preserve"> </w:t>
      </w:r>
      <w:r w:rsidR="003D1889" w:rsidRPr="008C6024">
        <w:rPr>
          <w:sz w:val="22"/>
          <w:szCs w:val="22"/>
        </w:rPr>
        <w:t>рентгеновского</w:t>
      </w:r>
      <w:r w:rsidR="003D1889" w:rsidRPr="00BE6A1A">
        <w:rPr>
          <w:sz w:val="22"/>
          <w:szCs w:val="22"/>
        </w:rPr>
        <w:t xml:space="preserve"> </w:t>
      </w:r>
      <w:r w:rsidR="003D1889" w:rsidRPr="008C6024">
        <w:rPr>
          <w:sz w:val="22"/>
          <w:szCs w:val="22"/>
        </w:rPr>
        <w:t>излучения</w:t>
      </w:r>
      <w:r>
        <w:rPr>
          <w:sz w:val="22"/>
          <w:szCs w:val="22"/>
        </w:rPr>
        <w:t> </w:t>
      </w:r>
      <w:r w:rsidR="001034A5">
        <w:rPr>
          <w:sz w:val="22"/>
          <w:szCs w:val="22"/>
        </w:rPr>
        <w:t xml:space="preserve">/ </w:t>
      </w:r>
      <w:proofErr w:type="spellStart"/>
      <w:r w:rsidR="001034A5" w:rsidRPr="008C6024">
        <w:rPr>
          <w:sz w:val="22"/>
          <w:szCs w:val="22"/>
        </w:rPr>
        <w:t>Адищев</w:t>
      </w:r>
      <w:proofErr w:type="spellEnd"/>
      <w:r>
        <w:rPr>
          <w:sz w:val="22"/>
          <w:szCs w:val="22"/>
        </w:rPr>
        <w:t> </w:t>
      </w:r>
      <w:r w:rsidR="001034A5" w:rsidRPr="008C6024">
        <w:rPr>
          <w:sz w:val="22"/>
          <w:szCs w:val="22"/>
        </w:rPr>
        <w:t>Ю</w:t>
      </w:r>
      <w:r w:rsidR="001034A5" w:rsidRPr="00BE6A1A">
        <w:rPr>
          <w:sz w:val="22"/>
          <w:szCs w:val="22"/>
        </w:rPr>
        <w:t>.</w:t>
      </w:r>
      <w:r w:rsidR="001034A5">
        <w:rPr>
          <w:sz w:val="22"/>
          <w:szCs w:val="22"/>
        </w:rPr>
        <w:t> </w:t>
      </w:r>
      <w:r w:rsidR="001034A5" w:rsidRPr="008C6024">
        <w:rPr>
          <w:sz w:val="22"/>
          <w:szCs w:val="22"/>
        </w:rPr>
        <w:t>Н</w:t>
      </w:r>
      <w:r w:rsidR="001034A5" w:rsidRPr="00BE6A1A">
        <w:rPr>
          <w:sz w:val="22"/>
          <w:szCs w:val="22"/>
        </w:rPr>
        <w:t>.</w:t>
      </w:r>
      <w:r>
        <w:rPr>
          <w:sz w:val="22"/>
          <w:szCs w:val="22"/>
        </w:rPr>
        <w:t xml:space="preserve"> [и </w:t>
      </w:r>
      <w:r w:rsidR="001034A5">
        <w:rPr>
          <w:sz w:val="22"/>
          <w:szCs w:val="22"/>
        </w:rPr>
        <w:t>др.</w:t>
      </w:r>
      <w:r w:rsidR="001034A5" w:rsidRPr="00781A87">
        <w:rPr>
          <w:sz w:val="22"/>
          <w:szCs w:val="22"/>
        </w:rPr>
        <w:t>]</w:t>
      </w:r>
      <w:r>
        <w:rPr>
          <w:sz w:val="22"/>
          <w:szCs w:val="22"/>
          <w:lang w:val="en-US"/>
        </w:rPr>
        <w:t> </w:t>
      </w:r>
      <w:r w:rsidRPr="00662662">
        <w:rPr>
          <w:sz w:val="22"/>
          <w:szCs w:val="22"/>
        </w:rPr>
        <w:t xml:space="preserve">// </w:t>
      </w:r>
      <w:r w:rsidR="00675E21" w:rsidRPr="008C6024">
        <w:rPr>
          <w:sz w:val="22"/>
          <w:szCs w:val="22"/>
        </w:rPr>
        <w:t>Письма</w:t>
      </w:r>
      <w:r w:rsidR="0006719B" w:rsidRPr="00BE6A1A">
        <w:rPr>
          <w:sz w:val="22"/>
          <w:szCs w:val="22"/>
        </w:rPr>
        <w:t xml:space="preserve"> </w:t>
      </w:r>
      <w:r w:rsidR="0006719B" w:rsidRPr="008C6024">
        <w:rPr>
          <w:sz w:val="22"/>
          <w:szCs w:val="22"/>
        </w:rPr>
        <w:t>в</w:t>
      </w:r>
      <w:r w:rsidR="0006719B" w:rsidRPr="008C6024">
        <w:rPr>
          <w:sz w:val="22"/>
          <w:szCs w:val="22"/>
          <w:lang w:val="en-US"/>
        </w:rPr>
        <w:t> </w:t>
      </w:r>
      <w:r w:rsidR="00675E21" w:rsidRPr="008C6024">
        <w:rPr>
          <w:sz w:val="22"/>
          <w:szCs w:val="22"/>
        </w:rPr>
        <w:t>ЖЭТФ</w:t>
      </w:r>
      <w:r w:rsidR="00675E21" w:rsidRPr="00BE6A1A">
        <w:rPr>
          <w:sz w:val="22"/>
          <w:szCs w:val="22"/>
        </w:rPr>
        <w:t xml:space="preserve">. 1985. </w:t>
      </w:r>
      <w:r w:rsidR="00675E21" w:rsidRPr="008C6024">
        <w:rPr>
          <w:sz w:val="22"/>
          <w:szCs w:val="22"/>
        </w:rPr>
        <w:t>Т</w:t>
      </w:r>
      <w:r w:rsidR="00BE6A1A">
        <w:rPr>
          <w:sz w:val="22"/>
          <w:szCs w:val="22"/>
        </w:rPr>
        <w:t>. </w:t>
      </w:r>
      <w:r w:rsidR="00524E4B" w:rsidRPr="00625060">
        <w:rPr>
          <w:sz w:val="22"/>
          <w:szCs w:val="22"/>
        </w:rPr>
        <w:t>41.</w:t>
      </w:r>
      <w:r w:rsidR="00675E21" w:rsidRPr="00625060">
        <w:rPr>
          <w:sz w:val="22"/>
          <w:szCs w:val="22"/>
        </w:rPr>
        <w:t xml:space="preserve"> </w:t>
      </w:r>
      <w:r w:rsidR="00675E21" w:rsidRPr="008C6024">
        <w:rPr>
          <w:sz w:val="22"/>
          <w:szCs w:val="22"/>
        </w:rPr>
        <w:t>С</w:t>
      </w:r>
      <w:r w:rsidR="00BE6A1A">
        <w:rPr>
          <w:sz w:val="22"/>
          <w:szCs w:val="22"/>
        </w:rPr>
        <w:t>. </w:t>
      </w:r>
      <w:r w:rsidR="00675E21" w:rsidRPr="00625060">
        <w:rPr>
          <w:sz w:val="22"/>
          <w:szCs w:val="22"/>
        </w:rPr>
        <w:t>259</w:t>
      </w:r>
      <w:bookmarkEnd w:id="10"/>
      <w:r w:rsidR="00BE6A1A">
        <w:rPr>
          <w:sz w:val="22"/>
          <w:szCs w:val="22"/>
        </w:rPr>
        <w:t>.</w:t>
      </w:r>
    </w:p>
    <w:p w:rsidR="00DC7532" w:rsidRPr="00662662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11" w:name="_Ref466212946"/>
      <w:r>
        <w:rPr>
          <w:sz w:val="22"/>
          <w:szCs w:val="22"/>
        </w:rPr>
        <w:t>9. </w:t>
      </w:r>
      <w:proofErr w:type="spellStart"/>
      <w:r w:rsidR="00BE6A1A">
        <w:rPr>
          <w:sz w:val="22"/>
          <w:szCs w:val="22"/>
        </w:rPr>
        <w:t>Барышевский</w:t>
      </w:r>
      <w:proofErr w:type="spellEnd"/>
      <w:r>
        <w:rPr>
          <w:sz w:val="22"/>
          <w:szCs w:val="22"/>
        </w:rPr>
        <w:t> </w:t>
      </w:r>
      <w:r w:rsidR="00BE6A1A">
        <w:rPr>
          <w:sz w:val="22"/>
          <w:szCs w:val="22"/>
        </w:rPr>
        <w:t>В. </w:t>
      </w:r>
      <w:r w:rsidR="00992732" w:rsidRPr="008C6024">
        <w:rPr>
          <w:sz w:val="22"/>
          <w:szCs w:val="22"/>
        </w:rPr>
        <w:t>Г. Неустойчивость волн</w:t>
      </w:r>
      <w:r w:rsidR="0006719B" w:rsidRPr="008C6024">
        <w:rPr>
          <w:sz w:val="22"/>
          <w:szCs w:val="22"/>
        </w:rPr>
        <w:t xml:space="preserve"> в </w:t>
      </w:r>
      <w:r w:rsidR="00992732" w:rsidRPr="008C6024">
        <w:rPr>
          <w:sz w:val="22"/>
          <w:szCs w:val="22"/>
        </w:rPr>
        <w:t>периодической среде</w:t>
      </w:r>
      <w:r>
        <w:rPr>
          <w:sz w:val="22"/>
          <w:szCs w:val="22"/>
        </w:rPr>
        <w:t xml:space="preserve"> // </w:t>
      </w:r>
      <w:proofErr w:type="spellStart"/>
      <w:r w:rsidR="00BE6A1A">
        <w:rPr>
          <w:sz w:val="22"/>
          <w:szCs w:val="22"/>
        </w:rPr>
        <w:t>Докл</w:t>
      </w:r>
      <w:proofErr w:type="spellEnd"/>
      <w:r w:rsidR="00BE6A1A">
        <w:rPr>
          <w:sz w:val="22"/>
          <w:szCs w:val="22"/>
        </w:rPr>
        <w:t>. АН </w:t>
      </w:r>
      <w:r w:rsidR="00F67D19" w:rsidRPr="008C6024">
        <w:rPr>
          <w:sz w:val="22"/>
          <w:szCs w:val="22"/>
        </w:rPr>
        <w:t>БССР. 1987. Т</w:t>
      </w:r>
      <w:r w:rsidR="00BE6A1A" w:rsidRPr="00662662">
        <w:rPr>
          <w:sz w:val="22"/>
          <w:szCs w:val="22"/>
        </w:rPr>
        <w:t>.</w:t>
      </w:r>
      <w:r w:rsidR="00BE6A1A" w:rsidRPr="00BE6A1A">
        <w:rPr>
          <w:sz w:val="22"/>
          <w:szCs w:val="22"/>
          <w:lang w:val="en-US"/>
        </w:rPr>
        <w:t> </w:t>
      </w:r>
      <w:r w:rsidR="00F67D19" w:rsidRPr="008C6024">
        <w:rPr>
          <w:sz w:val="22"/>
          <w:szCs w:val="22"/>
          <w:lang w:val="en-US"/>
        </w:rPr>
        <w:t>XXXI</w:t>
      </w:r>
      <w:r w:rsidR="00BE6A1A">
        <w:rPr>
          <w:sz w:val="22"/>
          <w:szCs w:val="22"/>
        </w:rPr>
        <w:t> </w:t>
      </w:r>
      <w:r w:rsidR="00F67D19" w:rsidRPr="00662662">
        <w:rPr>
          <w:sz w:val="22"/>
          <w:szCs w:val="22"/>
        </w:rPr>
        <w:t>(</w:t>
      </w:r>
      <w:r w:rsidR="00992732" w:rsidRPr="00662662">
        <w:rPr>
          <w:sz w:val="22"/>
          <w:szCs w:val="22"/>
        </w:rPr>
        <w:t>12</w:t>
      </w:r>
      <w:r w:rsidR="00F67D19" w:rsidRPr="00662662">
        <w:rPr>
          <w:sz w:val="22"/>
          <w:szCs w:val="22"/>
        </w:rPr>
        <w:t>)</w:t>
      </w:r>
      <w:r w:rsidR="00992732" w:rsidRPr="00662662">
        <w:rPr>
          <w:sz w:val="22"/>
          <w:szCs w:val="22"/>
        </w:rPr>
        <w:t xml:space="preserve">. </w:t>
      </w:r>
      <w:r w:rsidR="00992732" w:rsidRPr="008C6024">
        <w:rPr>
          <w:sz w:val="22"/>
          <w:szCs w:val="22"/>
          <w:lang w:val="en-US"/>
        </w:rPr>
        <w:t>C</w:t>
      </w:r>
      <w:r w:rsidR="00BE6A1A" w:rsidRPr="00662662">
        <w:rPr>
          <w:sz w:val="22"/>
          <w:szCs w:val="22"/>
        </w:rPr>
        <w:t>.</w:t>
      </w:r>
      <w:r w:rsidR="00BE6A1A" w:rsidRPr="00BE6A1A">
        <w:rPr>
          <w:sz w:val="22"/>
          <w:szCs w:val="22"/>
          <w:lang w:val="en-US"/>
        </w:rPr>
        <w:t> </w:t>
      </w:r>
      <w:r w:rsidR="00992732" w:rsidRPr="00662662">
        <w:rPr>
          <w:sz w:val="22"/>
          <w:szCs w:val="22"/>
        </w:rPr>
        <w:t>1089.</w:t>
      </w:r>
      <w:bookmarkEnd w:id="11"/>
    </w:p>
    <w:p w:rsidR="00675E21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12" w:name="_Ref466111836"/>
      <w:r w:rsidRPr="00662662">
        <w:rPr>
          <w:rFonts w:eastAsia="SFRM1440"/>
          <w:sz w:val="22"/>
          <w:szCs w:val="22"/>
          <w:lang w:val="en-US" w:bidi="hi-IN"/>
        </w:rPr>
        <w:t>10. </w:t>
      </w:r>
      <w:proofErr w:type="spellStart"/>
      <w:r w:rsidR="00675E21" w:rsidRPr="008C6024">
        <w:rPr>
          <w:rFonts w:eastAsia="SFRM1440"/>
          <w:sz w:val="22"/>
          <w:szCs w:val="22"/>
          <w:lang w:val="en-GB" w:bidi="hi-IN"/>
        </w:rPr>
        <w:t>Baryshevsky</w:t>
      </w:r>
      <w:proofErr w:type="spellEnd"/>
      <w:r w:rsidRPr="00662662">
        <w:rPr>
          <w:rFonts w:eastAsia="SFRM1440"/>
          <w:sz w:val="22"/>
          <w:szCs w:val="22"/>
          <w:lang w:val="en-US" w:bidi="hi-IN"/>
        </w:rPr>
        <w:t> </w:t>
      </w:r>
      <w:r w:rsidR="00C35507" w:rsidRPr="008C6024">
        <w:rPr>
          <w:rFonts w:eastAsia="SFRM1440"/>
          <w:sz w:val="22"/>
          <w:szCs w:val="22"/>
          <w:lang w:val="en-GB" w:bidi="hi-IN"/>
        </w:rPr>
        <w:t>V</w:t>
      </w:r>
      <w:r w:rsidR="00C35507" w:rsidRPr="00662662">
        <w:rPr>
          <w:rFonts w:eastAsia="SFRM1440"/>
          <w:sz w:val="22"/>
          <w:szCs w:val="22"/>
          <w:lang w:val="en-US" w:bidi="hi-IN"/>
        </w:rPr>
        <w:t>.</w:t>
      </w:r>
      <w:r w:rsidR="00BE6A1A" w:rsidRPr="00BE6A1A">
        <w:rPr>
          <w:rFonts w:eastAsia="SFRM1440"/>
          <w:sz w:val="22"/>
          <w:szCs w:val="22"/>
          <w:lang w:val="en-US" w:bidi="hi-IN"/>
        </w:rPr>
        <w:t> </w:t>
      </w:r>
      <w:r w:rsidR="00C35507" w:rsidRPr="008C6024">
        <w:rPr>
          <w:rFonts w:eastAsia="SFRM1440"/>
          <w:sz w:val="22"/>
          <w:szCs w:val="22"/>
          <w:lang w:val="en-GB" w:bidi="hi-IN"/>
        </w:rPr>
        <w:t>G</w:t>
      </w:r>
      <w:r w:rsidR="00C35507" w:rsidRPr="00662662">
        <w:rPr>
          <w:rFonts w:eastAsia="SFRM1440"/>
          <w:sz w:val="22"/>
          <w:szCs w:val="22"/>
          <w:lang w:val="en-US" w:bidi="hi-IN"/>
        </w:rPr>
        <w:t>.</w:t>
      </w:r>
      <w:r w:rsidR="00675E21" w:rsidRPr="00662662">
        <w:rPr>
          <w:rFonts w:eastAsia="SFRM1440"/>
          <w:sz w:val="22"/>
          <w:szCs w:val="22"/>
          <w:lang w:val="en-US" w:bidi="hi-IN"/>
        </w:rPr>
        <w:t xml:space="preserve">, </w:t>
      </w:r>
      <w:proofErr w:type="spellStart"/>
      <w:r w:rsidR="00675E21" w:rsidRPr="008C6024">
        <w:rPr>
          <w:rFonts w:eastAsia="SFRM1440"/>
          <w:sz w:val="22"/>
          <w:szCs w:val="22"/>
          <w:lang w:val="en-GB" w:bidi="hi-IN"/>
        </w:rPr>
        <w:t>Feranchuk</w:t>
      </w:r>
      <w:proofErr w:type="spellEnd"/>
      <w:r>
        <w:rPr>
          <w:rFonts w:eastAsia="SFRM1440"/>
          <w:sz w:val="22"/>
          <w:szCs w:val="22"/>
          <w:lang w:val="en-US" w:bidi="hi-IN"/>
        </w:rPr>
        <w:t> </w:t>
      </w:r>
      <w:r w:rsidR="00C35507" w:rsidRPr="008C6024">
        <w:rPr>
          <w:rFonts w:eastAsia="SFRM1440"/>
          <w:sz w:val="22"/>
          <w:szCs w:val="22"/>
          <w:lang w:val="en-GB" w:bidi="hi-IN"/>
        </w:rPr>
        <w:t>I</w:t>
      </w:r>
      <w:r w:rsidR="00C35507" w:rsidRPr="00662662">
        <w:rPr>
          <w:rFonts w:eastAsia="SFRM1440"/>
          <w:sz w:val="22"/>
          <w:szCs w:val="22"/>
          <w:lang w:val="en-US" w:bidi="hi-IN"/>
        </w:rPr>
        <w:t>.</w:t>
      </w:r>
      <w:r w:rsidR="00BE6A1A" w:rsidRPr="00BE6A1A">
        <w:rPr>
          <w:rFonts w:eastAsia="SFRM1440"/>
          <w:sz w:val="22"/>
          <w:szCs w:val="22"/>
          <w:lang w:val="en-US" w:bidi="hi-IN"/>
        </w:rPr>
        <w:t> </w:t>
      </w:r>
      <w:r w:rsidR="00C35507" w:rsidRPr="008C6024">
        <w:rPr>
          <w:rFonts w:eastAsia="SFRM1440"/>
          <w:sz w:val="22"/>
          <w:szCs w:val="22"/>
          <w:lang w:val="en-GB" w:bidi="hi-IN"/>
        </w:rPr>
        <w:t>D</w:t>
      </w:r>
      <w:r w:rsidR="00C35507" w:rsidRPr="00662662">
        <w:rPr>
          <w:rFonts w:eastAsia="SFRM1440"/>
          <w:sz w:val="22"/>
          <w:szCs w:val="22"/>
          <w:lang w:val="en-US" w:bidi="hi-IN"/>
        </w:rPr>
        <w:t>.</w:t>
      </w:r>
      <w:r w:rsidR="00675E21" w:rsidRPr="00662662">
        <w:rPr>
          <w:rFonts w:eastAsia="SFRM1440"/>
          <w:sz w:val="22"/>
          <w:szCs w:val="22"/>
          <w:lang w:val="en-US" w:bidi="hi-IN"/>
        </w:rPr>
        <w:t xml:space="preserve"> </w:t>
      </w:r>
      <w:r w:rsidR="00C35507" w:rsidRPr="008C6024">
        <w:rPr>
          <w:sz w:val="22"/>
          <w:szCs w:val="22"/>
          <w:lang w:val="en-GB"/>
        </w:rPr>
        <w:t>Parametric</w:t>
      </w:r>
      <w:r w:rsidR="00C35507" w:rsidRPr="00662662">
        <w:rPr>
          <w:sz w:val="22"/>
          <w:szCs w:val="22"/>
          <w:lang w:val="en-US"/>
        </w:rPr>
        <w:t xml:space="preserve"> </w:t>
      </w:r>
      <w:r w:rsidR="00C35507" w:rsidRPr="008C6024">
        <w:rPr>
          <w:sz w:val="22"/>
          <w:szCs w:val="22"/>
          <w:lang w:val="en-GB"/>
        </w:rPr>
        <w:t>beam</w:t>
      </w:r>
      <w:r w:rsidR="00C35507" w:rsidRPr="00662662">
        <w:rPr>
          <w:sz w:val="22"/>
          <w:szCs w:val="22"/>
          <w:lang w:val="en-US"/>
        </w:rPr>
        <w:t xml:space="preserve"> </w:t>
      </w:r>
      <w:r w:rsidR="00C35507" w:rsidRPr="008C6024">
        <w:rPr>
          <w:sz w:val="22"/>
          <w:szCs w:val="22"/>
          <w:lang w:val="en-GB"/>
        </w:rPr>
        <w:t>instability</w:t>
      </w:r>
      <w:r w:rsidR="00C35507" w:rsidRPr="00662662">
        <w:rPr>
          <w:sz w:val="22"/>
          <w:szCs w:val="22"/>
          <w:lang w:val="en-US"/>
        </w:rPr>
        <w:t xml:space="preserve"> </w:t>
      </w:r>
      <w:r w:rsidR="00C35507" w:rsidRPr="008C6024">
        <w:rPr>
          <w:sz w:val="22"/>
          <w:szCs w:val="22"/>
          <w:lang w:val="en-GB"/>
        </w:rPr>
        <w:t>of</w:t>
      </w:r>
      <w:r w:rsidR="00C35507" w:rsidRPr="00662662">
        <w:rPr>
          <w:sz w:val="22"/>
          <w:szCs w:val="22"/>
          <w:lang w:val="en-US"/>
        </w:rPr>
        <w:t xml:space="preserve"> </w:t>
      </w:r>
      <w:r w:rsidR="00C35507" w:rsidRPr="008C6024">
        <w:rPr>
          <w:sz w:val="22"/>
          <w:szCs w:val="22"/>
          <w:lang w:val="en-GB"/>
        </w:rPr>
        <w:t>relativistic</w:t>
      </w:r>
      <w:r w:rsidR="00C35507" w:rsidRPr="00662662">
        <w:rPr>
          <w:sz w:val="22"/>
          <w:szCs w:val="22"/>
          <w:lang w:val="en-US"/>
        </w:rPr>
        <w:t xml:space="preserve"> </w:t>
      </w:r>
      <w:r w:rsidR="00C35507" w:rsidRPr="008C6024">
        <w:rPr>
          <w:sz w:val="22"/>
          <w:szCs w:val="22"/>
          <w:lang w:val="en-GB"/>
        </w:rPr>
        <w:t>charged</w:t>
      </w:r>
      <w:r w:rsidR="00C35507" w:rsidRPr="00662662">
        <w:rPr>
          <w:sz w:val="22"/>
          <w:szCs w:val="22"/>
          <w:lang w:val="en-US"/>
        </w:rPr>
        <w:t xml:space="preserve"> </w:t>
      </w:r>
      <w:r w:rsidR="00C35507" w:rsidRPr="008C6024">
        <w:rPr>
          <w:sz w:val="22"/>
          <w:szCs w:val="22"/>
          <w:lang w:val="en-GB"/>
        </w:rPr>
        <w:t>parti</w:t>
      </w:r>
      <w:r w:rsidR="007617A7" w:rsidRPr="008C6024">
        <w:rPr>
          <w:sz w:val="22"/>
          <w:szCs w:val="22"/>
          <w:lang w:val="en-GB"/>
        </w:rPr>
        <w:t>cles</w:t>
      </w:r>
      <w:r w:rsidR="007617A7" w:rsidRPr="00662662">
        <w:rPr>
          <w:sz w:val="22"/>
          <w:szCs w:val="22"/>
          <w:lang w:val="en-US"/>
        </w:rPr>
        <w:t xml:space="preserve"> </w:t>
      </w:r>
      <w:r w:rsidR="007617A7" w:rsidRPr="008C6024">
        <w:rPr>
          <w:sz w:val="22"/>
          <w:szCs w:val="22"/>
          <w:lang w:val="en-GB"/>
        </w:rPr>
        <w:t>in</w:t>
      </w:r>
      <w:r w:rsidR="007617A7" w:rsidRPr="00662662">
        <w:rPr>
          <w:sz w:val="22"/>
          <w:szCs w:val="22"/>
          <w:lang w:val="en-US"/>
        </w:rPr>
        <w:t xml:space="preserve"> </w:t>
      </w:r>
      <w:r w:rsidR="007617A7" w:rsidRPr="008C6024">
        <w:rPr>
          <w:sz w:val="22"/>
          <w:szCs w:val="22"/>
          <w:lang w:val="en-GB"/>
        </w:rPr>
        <w:t>a</w:t>
      </w:r>
      <w:r w:rsidRPr="00662662">
        <w:rPr>
          <w:sz w:val="22"/>
          <w:szCs w:val="22"/>
          <w:lang w:val="en-US"/>
        </w:rPr>
        <w:t> </w:t>
      </w:r>
      <w:r w:rsidR="007617A7" w:rsidRPr="008C6024">
        <w:rPr>
          <w:sz w:val="22"/>
          <w:szCs w:val="22"/>
          <w:lang w:val="en-GB"/>
        </w:rPr>
        <w:t>crystal</w:t>
      </w:r>
      <w:r>
        <w:rPr>
          <w:sz w:val="22"/>
          <w:szCs w:val="22"/>
          <w:lang w:val="en-US"/>
        </w:rPr>
        <w:t xml:space="preserve"> // </w:t>
      </w:r>
      <w:proofErr w:type="spellStart"/>
      <w:r w:rsidR="00675E21" w:rsidRPr="008C6024">
        <w:rPr>
          <w:rFonts w:eastAsia="SFRM1440"/>
          <w:sz w:val="22"/>
          <w:szCs w:val="22"/>
          <w:lang w:val="en-GB" w:bidi="hi-IN"/>
        </w:rPr>
        <w:t>Phys</w:t>
      </w:r>
      <w:proofErr w:type="spellEnd"/>
      <w:r w:rsidR="00675E21" w:rsidRPr="00662662">
        <w:rPr>
          <w:rFonts w:eastAsia="SFRM1440"/>
          <w:sz w:val="22"/>
          <w:szCs w:val="22"/>
          <w:lang w:val="en-US" w:bidi="hi-IN"/>
        </w:rPr>
        <w:t>.</w:t>
      </w:r>
      <w:r w:rsidR="00832294" w:rsidRPr="00662662">
        <w:rPr>
          <w:rFonts w:eastAsia="SFRM1440"/>
          <w:sz w:val="22"/>
          <w:szCs w:val="22"/>
          <w:lang w:val="en-US" w:bidi="hi-IN"/>
        </w:rPr>
        <w:t xml:space="preserve"> </w:t>
      </w:r>
      <w:proofErr w:type="spellStart"/>
      <w:r w:rsidR="00675E21" w:rsidRPr="008C6024">
        <w:rPr>
          <w:rFonts w:eastAsia="SFRM1440"/>
          <w:sz w:val="22"/>
          <w:szCs w:val="22"/>
          <w:lang w:val="en-GB" w:bidi="hi-IN"/>
        </w:rPr>
        <w:t>Lett</w:t>
      </w:r>
      <w:proofErr w:type="spellEnd"/>
      <w:r w:rsidR="00675E21" w:rsidRPr="00457E7C">
        <w:rPr>
          <w:rFonts w:eastAsia="SFRM1440"/>
          <w:sz w:val="22"/>
          <w:szCs w:val="22"/>
          <w:lang w:bidi="hi-IN"/>
        </w:rPr>
        <w:t>.</w:t>
      </w:r>
      <w:r w:rsidR="00832294" w:rsidRPr="00457E7C">
        <w:rPr>
          <w:rFonts w:eastAsia="SFRM1440"/>
          <w:sz w:val="22"/>
          <w:szCs w:val="22"/>
          <w:lang w:bidi="hi-IN"/>
        </w:rPr>
        <w:t xml:space="preserve"> </w:t>
      </w:r>
      <w:r w:rsidR="00675E21" w:rsidRPr="008C6024">
        <w:rPr>
          <w:rFonts w:eastAsia="SFRM1440"/>
          <w:sz w:val="22"/>
          <w:szCs w:val="22"/>
          <w:lang w:val="en-GB" w:bidi="hi-IN"/>
        </w:rPr>
        <w:t>A</w:t>
      </w:r>
      <w:r w:rsidR="003607A4" w:rsidRPr="00457E7C">
        <w:rPr>
          <w:rFonts w:eastAsia="SFRM1440"/>
          <w:sz w:val="22"/>
          <w:szCs w:val="22"/>
          <w:lang w:bidi="hi-IN"/>
        </w:rPr>
        <w:t>. 1</w:t>
      </w:r>
      <w:r w:rsidR="003607A4" w:rsidRPr="008C6024">
        <w:rPr>
          <w:rFonts w:eastAsia="SFRM1440"/>
          <w:sz w:val="22"/>
          <w:szCs w:val="22"/>
          <w:lang w:bidi="hi-IN"/>
        </w:rPr>
        <w:t xml:space="preserve">984. </w:t>
      </w:r>
      <w:proofErr w:type="spellStart"/>
      <w:r w:rsidR="003607A4" w:rsidRPr="008C6024">
        <w:rPr>
          <w:rFonts w:eastAsia="SFRM1440"/>
          <w:sz w:val="22"/>
          <w:szCs w:val="22"/>
          <w:lang w:val="en-US" w:bidi="hi-IN"/>
        </w:rPr>
        <w:t>V</w:t>
      </w:r>
      <w:r w:rsidR="00216508" w:rsidRPr="008C6024">
        <w:rPr>
          <w:rFonts w:eastAsia="SFRM1440"/>
          <w:sz w:val="22"/>
          <w:szCs w:val="22"/>
          <w:lang w:val="en-US" w:bidi="hi-IN"/>
        </w:rPr>
        <w:t>ol</w:t>
      </w:r>
      <w:proofErr w:type="spellEnd"/>
      <w:r w:rsidR="00BE6A1A">
        <w:rPr>
          <w:rFonts w:eastAsia="SFRM1440"/>
          <w:sz w:val="22"/>
          <w:szCs w:val="22"/>
          <w:lang w:bidi="hi-IN"/>
        </w:rPr>
        <w:t>. </w:t>
      </w:r>
      <w:r w:rsidR="00BE6A1A">
        <w:rPr>
          <w:sz w:val="22"/>
          <w:szCs w:val="22"/>
        </w:rPr>
        <w:t>102 </w:t>
      </w:r>
      <w:r w:rsidR="003607A4" w:rsidRPr="008C6024">
        <w:rPr>
          <w:sz w:val="22"/>
          <w:szCs w:val="22"/>
        </w:rPr>
        <w:t>(3).</w:t>
      </w:r>
      <w:r w:rsidR="00C35507" w:rsidRPr="008C6024">
        <w:rPr>
          <w:sz w:val="22"/>
          <w:szCs w:val="22"/>
        </w:rPr>
        <w:t xml:space="preserve"> </w:t>
      </w:r>
      <w:r w:rsidR="003607A4" w:rsidRPr="008C6024">
        <w:rPr>
          <w:sz w:val="22"/>
          <w:szCs w:val="22"/>
          <w:lang w:val="en-US"/>
        </w:rPr>
        <w:t>P</w:t>
      </w:r>
      <w:r w:rsidR="00BE6A1A">
        <w:rPr>
          <w:sz w:val="22"/>
          <w:szCs w:val="22"/>
        </w:rPr>
        <w:t>. </w:t>
      </w:r>
      <w:r w:rsidR="003607A4" w:rsidRPr="008C6024">
        <w:rPr>
          <w:sz w:val="22"/>
          <w:szCs w:val="22"/>
        </w:rPr>
        <w:t>141</w:t>
      </w:r>
      <w:r w:rsidR="00BE6A1A">
        <w:rPr>
          <w:sz w:val="22"/>
          <w:szCs w:val="22"/>
        </w:rPr>
        <w:t>−</w:t>
      </w:r>
      <w:r w:rsidR="003607A4" w:rsidRPr="008C6024">
        <w:rPr>
          <w:sz w:val="22"/>
          <w:szCs w:val="22"/>
        </w:rPr>
        <w:t>144</w:t>
      </w:r>
      <w:r w:rsidR="00675E21" w:rsidRPr="008C6024">
        <w:rPr>
          <w:rFonts w:eastAsia="SFRM1440"/>
          <w:sz w:val="22"/>
          <w:szCs w:val="22"/>
          <w:lang w:bidi="hi-IN"/>
        </w:rPr>
        <w:t>.</w:t>
      </w:r>
      <w:bookmarkEnd w:id="12"/>
      <w:r w:rsidR="00675E21" w:rsidRPr="008C6024">
        <w:rPr>
          <w:rFonts w:eastAsia="SFRM1440"/>
          <w:sz w:val="22"/>
          <w:szCs w:val="22"/>
          <w:lang w:bidi="hi-IN"/>
        </w:rPr>
        <w:t xml:space="preserve"> </w:t>
      </w:r>
    </w:p>
    <w:p w:rsidR="00675E21" w:rsidRPr="001034A5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13" w:name="_Ref466111840"/>
      <w:r>
        <w:rPr>
          <w:iCs/>
          <w:color w:val="000000"/>
          <w:sz w:val="22"/>
          <w:szCs w:val="22"/>
        </w:rPr>
        <w:t>11. </w:t>
      </w:r>
      <w:proofErr w:type="spellStart"/>
      <w:r w:rsidR="000C77EF" w:rsidRPr="008C6024">
        <w:rPr>
          <w:iCs/>
          <w:color w:val="000000"/>
          <w:sz w:val="22"/>
          <w:szCs w:val="22"/>
        </w:rPr>
        <w:t>Барышевский</w:t>
      </w:r>
      <w:proofErr w:type="spellEnd"/>
      <w:r>
        <w:rPr>
          <w:iCs/>
          <w:color w:val="000000"/>
          <w:sz w:val="22"/>
          <w:szCs w:val="22"/>
        </w:rPr>
        <w:t> </w:t>
      </w:r>
      <w:r w:rsidR="000C77EF" w:rsidRPr="008C6024">
        <w:rPr>
          <w:iCs/>
          <w:color w:val="000000"/>
          <w:sz w:val="22"/>
          <w:szCs w:val="22"/>
        </w:rPr>
        <w:t>В.</w:t>
      </w:r>
      <w:r w:rsidR="00BE6A1A">
        <w:rPr>
          <w:iCs/>
          <w:color w:val="000000"/>
          <w:sz w:val="22"/>
          <w:szCs w:val="22"/>
        </w:rPr>
        <w:t> </w:t>
      </w:r>
      <w:r w:rsidR="000C77EF" w:rsidRPr="008C6024">
        <w:rPr>
          <w:iCs/>
          <w:color w:val="000000"/>
          <w:sz w:val="22"/>
          <w:szCs w:val="22"/>
        </w:rPr>
        <w:t xml:space="preserve">Г. </w:t>
      </w:r>
      <w:r w:rsidR="000C77EF" w:rsidRPr="008C6024">
        <w:rPr>
          <w:color w:val="000000"/>
          <w:sz w:val="22"/>
          <w:szCs w:val="22"/>
        </w:rPr>
        <w:t>Поверхностное параметрическое излучение релятивистских частиц</w:t>
      </w:r>
      <w:r>
        <w:rPr>
          <w:color w:val="000000"/>
          <w:sz w:val="22"/>
          <w:szCs w:val="22"/>
        </w:rPr>
        <w:t xml:space="preserve"> // </w:t>
      </w:r>
      <w:proofErr w:type="spellStart"/>
      <w:r w:rsidR="000C77EF" w:rsidRPr="008C6024">
        <w:rPr>
          <w:color w:val="000000"/>
          <w:sz w:val="22"/>
          <w:szCs w:val="22"/>
        </w:rPr>
        <w:t>Докл</w:t>
      </w:r>
      <w:proofErr w:type="spellEnd"/>
      <w:r w:rsidR="00BE6A1A">
        <w:rPr>
          <w:color w:val="000000"/>
          <w:sz w:val="22"/>
          <w:szCs w:val="22"/>
        </w:rPr>
        <w:t>. АН</w:t>
      </w:r>
      <w:r w:rsidR="00BE6A1A" w:rsidRPr="00BE6A1A">
        <w:rPr>
          <w:color w:val="000000"/>
          <w:sz w:val="22"/>
          <w:szCs w:val="22"/>
          <w:lang w:val="en-US"/>
        </w:rPr>
        <w:t> </w:t>
      </w:r>
      <w:r w:rsidR="000C77EF" w:rsidRPr="008C6024">
        <w:rPr>
          <w:color w:val="000000"/>
          <w:sz w:val="22"/>
          <w:szCs w:val="22"/>
        </w:rPr>
        <w:t>СССР</w:t>
      </w:r>
      <w:r w:rsidR="000C77EF" w:rsidRPr="001034A5">
        <w:rPr>
          <w:color w:val="000000"/>
          <w:sz w:val="22"/>
          <w:szCs w:val="22"/>
        </w:rPr>
        <w:t xml:space="preserve">. 1988. </w:t>
      </w:r>
      <w:r w:rsidR="000C77EF" w:rsidRPr="008C6024">
        <w:rPr>
          <w:color w:val="000000"/>
          <w:sz w:val="22"/>
          <w:szCs w:val="22"/>
        </w:rPr>
        <w:t>Т</w:t>
      </w:r>
      <w:r w:rsidR="00BE6A1A" w:rsidRPr="001034A5">
        <w:rPr>
          <w:color w:val="000000"/>
          <w:sz w:val="22"/>
          <w:szCs w:val="22"/>
        </w:rPr>
        <w:t>.</w:t>
      </w:r>
      <w:r w:rsidR="00BE6A1A" w:rsidRPr="00BE6A1A">
        <w:rPr>
          <w:color w:val="000000"/>
          <w:sz w:val="22"/>
          <w:szCs w:val="22"/>
          <w:lang w:val="en-US"/>
        </w:rPr>
        <w:t> </w:t>
      </w:r>
      <w:r w:rsidR="000C77EF" w:rsidRPr="001034A5">
        <w:rPr>
          <w:color w:val="000000"/>
          <w:sz w:val="22"/>
          <w:szCs w:val="22"/>
        </w:rPr>
        <w:t xml:space="preserve">299. </w:t>
      </w:r>
      <w:r w:rsidR="000C77EF" w:rsidRPr="008C6024">
        <w:rPr>
          <w:color w:val="000000"/>
          <w:sz w:val="22"/>
          <w:szCs w:val="22"/>
        </w:rPr>
        <w:t>С</w:t>
      </w:r>
      <w:r w:rsidR="00BE6A1A" w:rsidRPr="001034A5">
        <w:rPr>
          <w:color w:val="000000"/>
          <w:sz w:val="22"/>
          <w:szCs w:val="22"/>
        </w:rPr>
        <w:t>.</w:t>
      </w:r>
      <w:r w:rsidR="00BE6A1A" w:rsidRPr="00BE6A1A">
        <w:rPr>
          <w:color w:val="000000"/>
          <w:sz w:val="22"/>
          <w:szCs w:val="22"/>
          <w:lang w:val="en-US"/>
        </w:rPr>
        <w:t> </w:t>
      </w:r>
      <w:r w:rsidR="000C77EF" w:rsidRPr="001034A5">
        <w:rPr>
          <w:color w:val="000000"/>
          <w:sz w:val="22"/>
          <w:szCs w:val="22"/>
        </w:rPr>
        <w:t>1363</w:t>
      </w:r>
      <w:bookmarkEnd w:id="13"/>
      <w:r w:rsidR="00BE6A1A" w:rsidRPr="001034A5">
        <w:rPr>
          <w:color w:val="000000"/>
          <w:sz w:val="22"/>
          <w:szCs w:val="22"/>
        </w:rPr>
        <w:t>.</w:t>
      </w:r>
    </w:p>
    <w:p w:rsidR="00675E21" w:rsidRPr="00662662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14" w:name="_Ref466111924"/>
      <w:r w:rsidRPr="00662662">
        <w:rPr>
          <w:sz w:val="22"/>
          <w:szCs w:val="22"/>
          <w:lang w:val="en-US"/>
        </w:rPr>
        <w:t>12. </w:t>
      </w:r>
      <w:r w:rsidR="00675E21" w:rsidRPr="008C6024">
        <w:rPr>
          <w:sz w:val="22"/>
          <w:szCs w:val="22"/>
          <w:lang w:val="en-GB"/>
        </w:rPr>
        <w:t>Gamma</w:t>
      </w:r>
      <w:r w:rsidR="00675E21" w:rsidRPr="001034A5">
        <w:rPr>
          <w:sz w:val="22"/>
          <w:szCs w:val="22"/>
          <w:lang w:val="en-US"/>
        </w:rPr>
        <w:t>-</w:t>
      </w:r>
      <w:r w:rsidR="00675E21" w:rsidRPr="008C6024">
        <w:rPr>
          <w:sz w:val="22"/>
          <w:szCs w:val="22"/>
          <w:lang w:val="en-GB"/>
        </w:rPr>
        <w:t>ray</w:t>
      </w:r>
      <w:r w:rsidR="00675E21" w:rsidRPr="001034A5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Measurements</w:t>
      </w:r>
      <w:r w:rsidR="00675E21" w:rsidRPr="001034A5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of</w:t>
      </w:r>
      <w:r w:rsidR="00675E21" w:rsidRPr="001034A5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  <w:lang w:val="en-GB"/>
        </w:rPr>
        <w:t>a</w:t>
      </w:r>
      <w:r>
        <w:rPr>
          <w:sz w:val="22"/>
          <w:szCs w:val="22"/>
          <w:lang w:val="en-US"/>
        </w:rPr>
        <w:t> </w:t>
      </w:r>
      <w:r w:rsidR="006E6320" w:rsidRPr="008C6024">
        <w:rPr>
          <w:sz w:val="22"/>
          <w:szCs w:val="22"/>
          <w:lang w:val="en-GB"/>
        </w:rPr>
        <w:t>Soviet</w:t>
      </w:r>
      <w:r w:rsidR="006E6320" w:rsidRPr="001034A5">
        <w:rPr>
          <w:sz w:val="22"/>
          <w:szCs w:val="22"/>
          <w:lang w:val="en-US"/>
        </w:rPr>
        <w:t xml:space="preserve"> </w:t>
      </w:r>
      <w:r w:rsidR="006E6320" w:rsidRPr="008C6024">
        <w:rPr>
          <w:sz w:val="22"/>
          <w:szCs w:val="22"/>
          <w:lang w:val="en-GB"/>
        </w:rPr>
        <w:t>Cruise</w:t>
      </w:r>
      <w:r w:rsidR="006E6320" w:rsidRPr="001034A5">
        <w:rPr>
          <w:sz w:val="22"/>
          <w:szCs w:val="22"/>
          <w:lang w:val="en-US"/>
        </w:rPr>
        <w:t>-</w:t>
      </w:r>
      <w:r w:rsidR="006E6320" w:rsidRPr="008C6024">
        <w:rPr>
          <w:sz w:val="22"/>
          <w:szCs w:val="22"/>
          <w:lang w:val="en-GB"/>
        </w:rPr>
        <w:t>Missile</w:t>
      </w:r>
      <w:r w:rsidR="006E6320" w:rsidRPr="001034A5">
        <w:rPr>
          <w:sz w:val="22"/>
          <w:szCs w:val="22"/>
          <w:lang w:val="en-US"/>
        </w:rPr>
        <w:t xml:space="preserve"> </w:t>
      </w:r>
      <w:r w:rsidR="006E6320" w:rsidRPr="008C6024">
        <w:rPr>
          <w:sz w:val="22"/>
          <w:szCs w:val="22"/>
          <w:lang w:val="en-GB"/>
        </w:rPr>
        <w:t>Warhead</w:t>
      </w:r>
      <w:r w:rsidRPr="00662662">
        <w:rPr>
          <w:sz w:val="22"/>
          <w:szCs w:val="22"/>
          <w:lang w:val="en-US"/>
        </w:rPr>
        <w:t> </w:t>
      </w:r>
      <w:r w:rsidR="001034A5" w:rsidRPr="001034A5">
        <w:rPr>
          <w:sz w:val="22"/>
          <w:szCs w:val="22"/>
          <w:lang w:val="en-US"/>
        </w:rPr>
        <w:t xml:space="preserve">/ </w:t>
      </w:r>
      <w:r w:rsidR="001034A5" w:rsidRPr="008C6024">
        <w:rPr>
          <w:sz w:val="22"/>
          <w:szCs w:val="22"/>
          <w:lang w:val="en-GB"/>
        </w:rPr>
        <w:t>Fetter</w:t>
      </w:r>
      <w:r w:rsidRPr="00662662">
        <w:rPr>
          <w:sz w:val="22"/>
          <w:szCs w:val="22"/>
          <w:lang w:val="en-US"/>
        </w:rPr>
        <w:t> </w:t>
      </w:r>
      <w:r w:rsidR="001034A5" w:rsidRPr="008C6024">
        <w:rPr>
          <w:sz w:val="22"/>
          <w:szCs w:val="22"/>
          <w:lang w:val="en-GB"/>
        </w:rPr>
        <w:t>S</w:t>
      </w:r>
      <w:r w:rsidR="001034A5" w:rsidRPr="001034A5">
        <w:rPr>
          <w:sz w:val="22"/>
          <w:szCs w:val="22"/>
          <w:lang w:val="en-US"/>
        </w:rPr>
        <w:t>.</w:t>
      </w:r>
      <w:r w:rsidR="001034A5">
        <w:rPr>
          <w:sz w:val="22"/>
          <w:szCs w:val="22"/>
          <w:lang w:val="en-US"/>
        </w:rPr>
        <w:t xml:space="preserve"> [et</w:t>
      </w:r>
      <w:r w:rsidRPr="00662662">
        <w:rPr>
          <w:sz w:val="22"/>
          <w:szCs w:val="22"/>
          <w:lang w:val="en-US"/>
        </w:rPr>
        <w:t> </w:t>
      </w:r>
      <w:r w:rsidR="001034A5">
        <w:rPr>
          <w:sz w:val="22"/>
          <w:szCs w:val="22"/>
          <w:lang w:val="en-US"/>
        </w:rPr>
        <w:t>al.]</w:t>
      </w:r>
      <w:r>
        <w:rPr>
          <w:sz w:val="22"/>
          <w:szCs w:val="22"/>
          <w:lang w:val="en-US"/>
        </w:rPr>
        <w:t xml:space="preserve"> // </w:t>
      </w:r>
      <w:r w:rsidR="00675E21" w:rsidRPr="008C6024">
        <w:rPr>
          <w:rStyle w:val="ae"/>
          <w:b w:val="0"/>
          <w:iCs/>
          <w:sz w:val="22"/>
          <w:szCs w:val="22"/>
          <w:lang w:val="en-GB"/>
        </w:rPr>
        <w:t>Science</w:t>
      </w:r>
      <w:r w:rsidR="006E6320" w:rsidRPr="001034A5">
        <w:rPr>
          <w:rStyle w:val="ae"/>
          <w:b w:val="0"/>
          <w:iCs/>
          <w:sz w:val="22"/>
          <w:szCs w:val="22"/>
          <w:lang w:val="en-US"/>
        </w:rPr>
        <w:t xml:space="preserve">. </w:t>
      </w:r>
      <w:r w:rsidR="006E6320" w:rsidRPr="00662662">
        <w:rPr>
          <w:rStyle w:val="ae"/>
          <w:b w:val="0"/>
          <w:iCs/>
          <w:sz w:val="22"/>
          <w:szCs w:val="22"/>
          <w:lang w:val="en-US"/>
        </w:rPr>
        <w:t>1990.</w:t>
      </w:r>
      <w:r w:rsidR="00675E21" w:rsidRPr="00662662">
        <w:rPr>
          <w:b/>
          <w:sz w:val="22"/>
          <w:szCs w:val="22"/>
          <w:lang w:val="en-US"/>
        </w:rPr>
        <w:t xml:space="preserve"> </w:t>
      </w:r>
      <w:proofErr w:type="spellStart"/>
      <w:r w:rsidR="00675E21" w:rsidRPr="008C6024">
        <w:rPr>
          <w:sz w:val="22"/>
          <w:szCs w:val="22"/>
          <w:lang w:val="en-GB"/>
        </w:rPr>
        <w:t>V</w:t>
      </w:r>
      <w:r w:rsidR="00216508" w:rsidRPr="008C6024">
        <w:rPr>
          <w:sz w:val="22"/>
          <w:szCs w:val="22"/>
          <w:lang w:val="en-GB"/>
        </w:rPr>
        <w:t>ol</w:t>
      </w:r>
      <w:proofErr w:type="spellEnd"/>
      <w:r w:rsidR="00BE6A1A" w:rsidRPr="00662662">
        <w:rPr>
          <w:sz w:val="22"/>
          <w:szCs w:val="22"/>
          <w:lang w:val="en-US"/>
        </w:rPr>
        <w:t>. </w:t>
      </w:r>
      <w:r w:rsidR="006E6320" w:rsidRPr="00662662">
        <w:rPr>
          <w:sz w:val="22"/>
          <w:szCs w:val="22"/>
          <w:lang w:val="en-US"/>
        </w:rPr>
        <w:t>248.</w:t>
      </w:r>
      <w:r w:rsidR="00675E21" w:rsidRPr="00662662">
        <w:rPr>
          <w:sz w:val="22"/>
          <w:szCs w:val="22"/>
          <w:lang w:val="en-US"/>
        </w:rPr>
        <w:t xml:space="preserve"> </w:t>
      </w:r>
      <w:r w:rsidR="006E6320" w:rsidRPr="008C6024">
        <w:rPr>
          <w:sz w:val="22"/>
          <w:szCs w:val="22"/>
          <w:lang w:val="en-GB"/>
        </w:rPr>
        <w:t>P</w:t>
      </w:r>
      <w:r w:rsidR="00BE6A1A" w:rsidRPr="00662662">
        <w:rPr>
          <w:sz w:val="22"/>
          <w:szCs w:val="22"/>
          <w:lang w:val="en-US"/>
        </w:rPr>
        <w:t>.</w:t>
      </w:r>
      <w:r w:rsidR="00BE6A1A" w:rsidRPr="00BE6A1A">
        <w:rPr>
          <w:sz w:val="22"/>
          <w:szCs w:val="22"/>
          <w:lang w:val="en-GB"/>
        </w:rPr>
        <w:t> </w:t>
      </w:r>
      <w:r w:rsidR="00BE6A1A" w:rsidRPr="00662662">
        <w:rPr>
          <w:sz w:val="22"/>
          <w:szCs w:val="22"/>
          <w:lang w:val="en-US"/>
        </w:rPr>
        <w:t>828−</w:t>
      </w:r>
      <w:r w:rsidR="00675E21" w:rsidRPr="00662662">
        <w:rPr>
          <w:sz w:val="22"/>
          <w:szCs w:val="22"/>
          <w:lang w:val="en-US"/>
        </w:rPr>
        <w:t>834</w:t>
      </w:r>
      <w:bookmarkEnd w:id="14"/>
      <w:r w:rsidR="00C35507" w:rsidRPr="00662662">
        <w:rPr>
          <w:sz w:val="22"/>
          <w:szCs w:val="22"/>
          <w:lang w:val="en-US"/>
        </w:rPr>
        <w:t>.</w:t>
      </w:r>
    </w:p>
    <w:p w:rsidR="00675E21" w:rsidRPr="00662662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15" w:name="_Ref466112264"/>
      <w:r>
        <w:rPr>
          <w:sz w:val="22"/>
          <w:szCs w:val="22"/>
        </w:rPr>
        <w:t>13. </w:t>
      </w:r>
      <w:r w:rsidR="00675E21" w:rsidRPr="008C6024">
        <w:rPr>
          <w:sz w:val="22"/>
          <w:szCs w:val="22"/>
        </w:rPr>
        <w:t>Приборы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</w:rPr>
        <w:t>для</w:t>
      </w:r>
      <w:r w:rsidR="00675E21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</w:rPr>
        <w:t>ра</w:t>
      </w:r>
      <w:r w:rsidR="003F4592" w:rsidRPr="008C6024">
        <w:rPr>
          <w:sz w:val="22"/>
          <w:szCs w:val="22"/>
        </w:rPr>
        <w:t>диоэкологического</w:t>
      </w:r>
      <w:r w:rsidR="003F4592" w:rsidRPr="00662662">
        <w:rPr>
          <w:sz w:val="22"/>
          <w:szCs w:val="22"/>
          <w:lang w:val="en-US"/>
        </w:rPr>
        <w:t xml:space="preserve"> </w:t>
      </w:r>
      <w:r w:rsidR="003F4592" w:rsidRPr="008C6024">
        <w:rPr>
          <w:sz w:val="22"/>
          <w:szCs w:val="22"/>
        </w:rPr>
        <w:t>мониторинга</w:t>
      </w:r>
      <w:r w:rsidR="00BE6A1A" w:rsidRPr="00662662">
        <w:rPr>
          <w:sz w:val="22"/>
          <w:szCs w:val="22"/>
          <w:lang w:val="en-US"/>
        </w:rPr>
        <w:t>.</w:t>
      </w:r>
      <w:r w:rsidR="003F4592" w:rsidRPr="00662662">
        <w:rPr>
          <w:sz w:val="22"/>
          <w:szCs w:val="22"/>
          <w:lang w:val="en-US"/>
        </w:rPr>
        <w:t xml:space="preserve"> </w:t>
      </w:r>
      <w:r w:rsidR="00675E21" w:rsidRPr="008C6024">
        <w:rPr>
          <w:sz w:val="22"/>
          <w:szCs w:val="22"/>
        </w:rPr>
        <w:t>Минск</w:t>
      </w:r>
      <w:r w:rsidR="00675E21" w:rsidRPr="00662662">
        <w:rPr>
          <w:sz w:val="22"/>
          <w:szCs w:val="22"/>
          <w:lang w:val="en-US"/>
        </w:rPr>
        <w:t>, 1996</w:t>
      </w:r>
      <w:bookmarkEnd w:id="15"/>
      <w:r w:rsidR="003F4592" w:rsidRPr="00662662">
        <w:rPr>
          <w:sz w:val="22"/>
          <w:szCs w:val="22"/>
          <w:lang w:val="en-US"/>
        </w:rPr>
        <w:t>.</w:t>
      </w:r>
    </w:p>
    <w:p w:rsidR="00675E21" w:rsidRPr="00BE6A1A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bookmarkStart w:id="16" w:name="_Ref466112630"/>
      <w:r w:rsidRPr="00662662">
        <w:rPr>
          <w:sz w:val="22"/>
          <w:szCs w:val="22"/>
          <w:lang w:val="en-US"/>
        </w:rPr>
        <w:t>14. </w:t>
      </w:r>
      <w:r w:rsidR="00C02AD4" w:rsidRPr="008C6024">
        <w:rPr>
          <w:sz w:val="22"/>
          <w:szCs w:val="22"/>
          <w:lang w:val="en-GB"/>
        </w:rPr>
        <w:t>Inorganic Scintillators for detector Sys</w:t>
      </w:r>
      <w:r w:rsidR="00D343F3" w:rsidRPr="008C6024">
        <w:rPr>
          <w:sz w:val="22"/>
          <w:szCs w:val="22"/>
          <w:lang w:val="en-GB"/>
        </w:rPr>
        <w:t>tems</w:t>
      </w:r>
      <w:r w:rsidRPr="00662662">
        <w:rPr>
          <w:sz w:val="22"/>
          <w:szCs w:val="22"/>
          <w:lang w:val="en-US"/>
        </w:rPr>
        <w:t> </w:t>
      </w:r>
      <w:r w:rsidR="001034A5">
        <w:rPr>
          <w:sz w:val="22"/>
          <w:szCs w:val="22"/>
          <w:lang w:val="en-GB"/>
        </w:rPr>
        <w:t xml:space="preserve">/ </w:t>
      </w:r>
      <w:proofErr w:type="spellStart"/>
      <w:r>
        <w:rPr>
          <w:sz w:val="22"/>
          <w:szCs w:val="22"/>
          <w:lang w:val="en-GB"/>
        </w:rPr>
        <w:t>Lecoq</w:t>
      </w:r>
      <w:proofErr w:type="spellEnd"/>
      <w:r>
        <w:rPr>
          <w:sz w:val="22"/>
          <w:szCs w:val="22"/>
          <w:lang w:val="en-GB"/>
        </w:rPr>
        <w:t> </w:t>
      </w:r>
      <w:r w:rsidR="001034A5" w:rsidRPr="008C6024">
        <w:rPr>
          <w:sz w:val="22"/>
          <w:szCs w:val="22"/>
          <w:lang w:val="en-GB"/>
        </w:rPr>
        <w:t xml:space="preserve">P. </w:t>
      </w:r>
      <w:r>
        <w:rPr>
          <w:sz w:val="22"/>
          <w:szCs w:val="22"/>
          <w:lang w:val="en-US"/>
        </w:rPr>
        <w:t>[et </w:t>
      </w:r>
      <w:r w:rsidR="001034A5">
        <w:rPr>
          <w:sz w:val="22"/>
          <w:szCs w:val="22"/>
          <w:lang w:val="en-US"/>
        </w:rPr>
        <w:t>al.]</w:t>
      </w:r>
      <w:r w:rsidR="00D343F3" w:rsidRPr="008C6024">
        <w:rPr>
          <w:sz w:val="22"/>
          <w:szCs w:val="22"/>
          <w:lang w:val="en-GB"/>
        </w:rPr>
        <w:t>.</w:t>
      </w:r>
      <w:r w:rsidR="00327C53" w:rsidRPr="008C6024">
        <w:rPr>
          <w:sz w:val="22"/>
          <w:szCs w:val="22"/>
          <w:lang w:val="en-GB"/>
        </w:rPr>
        <w:t xml:space="preserve"> </w:t>
      </w:r>
      <w:proofErr w:type="gramStart"/>
      <w:r w:rsidR="00BE6A1A">
        <w:rPr>
          <w:sz w:val="22"/>
          <w:szCs w:val="22"/>
          <w:lang w:val="en-GB"/>
        </w:rPr>
        <w:t>Berlin</w:t>
      </w:r>
      <w:r w:rsidR="00BE6A1A">
        <w:rPr>
          <w:sz w:val="22"/>
          <w:szCs w:val="22"/>
        </w:rPr>
        <w:t> ;</w:t>
      </w:r>
      <w:proofErr w:type="gramEnd"/>
      <w:r w:rsidR="00BE6A1A">
        <w:rPr>
          <w:sz w:val="22"/>
          <w:szCs w:val="22"/>
        </w:rPr>
        <w:t xml:space="preserve"> </w:t>
      </w:r>
      <w:r w:rsidR="00BE6A1A" w:rsidRPr="00BE6A1A">
        <w:rPr>
          <w:sz w:val="22"/>
          <w:szCs w:val="22"/>
          <w:lang w:val="en-GB"/>
        </w:rPr>
        <w:t>Heidelberg</w:t>
      </w:r>
      <w:r w:rsidR="00BE6A1A">
        <w:rPr>
          <w:sz w:val="22"/>
          <w:szCs w:val="22"/>
        </w:rPr>
        <w:t>,</w:t>
      </w:r>
      <w:r w:rsidR="00C02AD4" w:rsidRPr="00457E7C">
        <w:rPr>
          <w:sz w:val="22"/>
          <w:szCs w:val="22"/>
        </w:rPr>
        <w:t xml:space="preserve"> </w:t>
      </w:r>
      <w:r w:rsidR="00327C53" w:rsidRPr="00457E7C">
        <w:rPr>
          <w:sz w:val="22"/>
          <w:szCs w:val="22"/>
        </w:rPr>
        <w:t>2006.</w:t>
      </w:r>
      <w:bookmarkEnd w:id="16"/>
    </w:p>
    <w:p w:rsidR="00FE082A" w:rsidRPr="00AC0619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17" w:name="_Ref466192705"/>
      <w:r w:rsidRPr="00662662">
        <w:rPr>
          <w:sz w:val="22"/>
          <w:szCs w:val="22"/>
          <w:lang w:val="en-US"/>
        </w:rPr>
        <w:t>15. </w:t>
      </w:r>
      <w:r w:rsidR="00FE082A" w:rsidRPr="008C6024">
        <w:rPr>
          <w:sz w:val="22"/>
          <w:szCs w:val="22"/>
          <w:lang w:val="en-GB"/>
        </w:rPr>
        <w:t>Electrodynamics of carbon nanotubes: Dynamic conductivity, impedance boundary conditio</w:t>
      </w:r>
      <w:r w:rsidR="00157321" w:rsidRPr="008C6024">
        <w:rPr>
          <w:sz w:val="22"/>
          <w:szCs w:val="22"/>
          <w:lang w:val="en-GB"/>
        </w:rPr>
        <w:t>ns and surface wave propagation</w:t>
      </w:r>
      <w:r w:rsidRPr="00662662">
        <w:rPr>
          <w:sz w:val="22"/>
          <w:szCs w:val="22"/>
          <w:lang w:val="en-US"/>
        </w:rPr>
        <w:t> </w:t>
      </w:r>
      <w:r w:rsidR="001034A5">
        <w:rPr>
          <w:sz w:val="22"/>
          <w:szCs w:val="22"/>
          <w:lang w:val="en-GB"/>
        </w:rPr>
        <w:t xml:space="preserve">/ </w:t>
      </w:r>
      <w:proofErr w:type="spellStart"/>
      <w:r>
        <w:rPr>
          <w:sz w:val="22"/>
          <w:szCs w:val="22"/>
          <w:lang w:val="en-US"/>
        </w:rPr>
        <w:t>Slepyan</w:t>
      </w:r>
      <w:proofErr w:type="spellEnd"/>
      <w:r>
        <w:rPr>
          <w:sz w:val="22"/>
          <w:szCs w:val="22"/>
          <w:lang w:val="en-US"/>
        </w:rPr>
        <w:t> </w:t>
      </w:r>
      <w:r w:rsidR="001034A5" w:rsidRPr="008C6024">
        <w:rPr>
          <w:sz w:val="22"/>
          <w:szCs w:val="22"/>
          <w:lang w:val="en-US"/>
        </w:rPr>
        <w:t>G.</w:t>
      </w:r>
      <w:r w:rsidR="001034A5">
        <w:rPr>
          <w:sz w:val="22"/>
          <w:szCs w:val="22"/>
          <w:lang w:val="en-US"/>
        </w:rPr>
        <w:t> </w:t>
      </w:r>
      <w:proofErr w:type="spellStart"/>
      <w:r w:rsidR="001034A5" w:rsidRPr="008C6024">
        <w:rPr>
          <w:sz w:val="22"/>
          <w:szCs w:val="22"/>
          <w:lang w:val="en-US"/>
        </w:rPr>
        <w:t>Ya</w:t>
      </w:r>
      <w:proofErr w:type="spellEnd"/>
      <w:r w:rsidR="001034A5" w:rsidRPr="008C602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[</w:t>
      </w:r>
      <w:proofErr w:type="gramStart"/>
      <w:r>
        <w:rPr>
          <w:sz w:val="22"/>
          <w:szCs w:val="22"/>
          <w:lang w:val="en-US"/>
        </w:rPr>
        <w:t>et</w:t>
      </w:r>
      <w:proofErr w:type="gramEnd"/>
      <w:r>
        <w:rPr>
          <w:sz w:val="22"/>
          <w:szCs w:val="22"/>
          <w:lang w:val="en-US"/>
        </w:rPr>
        <w:t> </w:t>
      </w:r>
      <w:r w:rsidR="001034A5">
        <w:rPr>
          <w:sz w:val="22"/>
          <w:szCs w:val="22"/>
          <w:lang w:val="en-US"/>
        </w:rPr>
        <w:t>al.]</w:t>
      </w:r>
      <w:r>
        <w:rPr>
          <w:sz w:val="22"/>
          <w:szCs w:val="22"/>
          <w:lang w:val="en-US"/>
        </w:rPr>
        <w:t xml:space="preserve"> // </w:t>
      </w:r>
      <w:r w:rsidR="00AC0619">
        <w:rPr>
          <w:sz w:val="22"/>
          <w:szCs w:val="22"/>
          <w:lang w:val="en-GB"/>
        </w:rPr>
        <w:t>Phys.</w:t>
      </w:r>
      <w:r w:rsidR="00AC0619" w:rsidRPr="00AC0619">
        <w:rPr>
          <w:sz w:val="22"/>
          <w:szCs w:val="22"/>
          <w:lang w:val="en-US"/>
        </w:rPr>
        <w:t xml:space="preserve"> </w:t>
      </w:r>
      <w:r w:rsidR="00AC0619">
        <w:rPr>
          <w:sz w:val="22"/>
          <w:szCs w:val="22"/>
          <w:lang w:val="en-GB"/>
        </w:rPr>
        <w:t>Rev.</w:t>
      </w:r>
      <w:r w:rsidR="00AC0619" w:rsidRPr="00457E7C">
        <w:rPr>
          <w:sz w:val="22"/>
          <w:szCs w:val="22"/>
          <w:lang w:val="en-US"/>
        </w:rPr>
        <w:t> </w:t>
      </w:r>
      <w:r w:rsidR="00FE082A" w:rsidRPr="008C6024">
        <w:rPr>
          <w:sz w:val="22"/>
          <w:szCs w:val="22"/>
          <w:lang w:val="en-GB"/>
        </w:rPr>
        <w:t>B</w:t>
      </w:r>
      <w:r w:rsidR="007E54A5" w:rsidRPr="008C6024">
        <w:rPr>
          <w:sz w:val="22"/>
          <w:szCs w:val="22"/>
          <w:lang w:val="en-GB"/>
        </w:rPr>
        <w:t>. 1999.</w:t>
      </w:r>
      <w:r w:rsidR="00FE082A" w:rsidRPr="008C6024">
        <w:rPr>
          <w:sz w:val="22"/>
          <w:szCs w:val="22"/>
          <w:lang w:val="en-GB"/>
        </w:rPr>
        <w:t xml:space="preserve"> </w:t>
      </w:r>
      <w:r w:rsidR="007E54A5" w:rsidRPr="008C6024">
        <w:rPr>
          <w:sz w:val="22"/>
          <w:szCs w:val="22"/>
          <w:lang w:val="en-GB"/>
        </w:rPr>
        <w:t>V</w:t>
      </w:r>
      <w:r w:rsidR="00216508" w:rsidRPr="008C6024">
        <w:rPr>
          <w:sz w:val="22"/>
          <w:szCs w:val="22"/>
          <w:lang w:val="en-GB"/>
        </w:rPr>
        <w:t>ol</w:t>
      </w:r>
      <w:r w:rsidR="00AC0619">
        <w:rPr>
          <w:sz w:val="22"/>
          <w:szCs w:val="22"/>
          <w:lang w:val="en-GB"/>
        </w:rPr>
        <w:t>.</w:t>
      </w:r>
      <w:r w:rsidR="00AC0619" w:rsidRPr="00AC0619">
        <w:rPr>
          <w:lang w:val="en-US"/>
        </w:rPr>
        <w:t> </w:t>
      </w:r>
      <w:r w:rsidR="00FE082A" w:rsidRPr="008C6024">
        <w:rPr>
          <w:sz w:val="22"/>
          <w:szCs w:val="22"/>
          <w:lang w:val="en-GB"/>
        </w:rPr>
        <w:t>60</w:t>
      </w:r>
      <w:r w:rsidR="00AC0619">
        <w:rPr>
          <w:sz w:val="22"/>
          <w:szCs w:val="22"/>
          <w:lang w:val="en-GB"/>
        </w:rPr>
        <w:t>. P.</w:t>
      </w:r>
      <w:r>
        <w:rPr>
          <w:sz w:val="22"/>
          <w:szCs w:val="22"/>
        </w:rPr>
        <w:t> </w:t>
      </w:r>
      <w:r w:rsidR="00AC0619">
        <w:rPr>
          <w:sz w:val="22"/>
          <w:szCs w:val="22"/>
          <w:lang w:val="en-GB"/>
        </w:rPr>
        <w:t>17136−</w:t>
      </w:r>
      <w:r w:rsidR="007E54A5" w:rsidRPr="008C6024">
        <w:rPr>
          <w:sz w:val="22"/>
          <w:szCs w:val="22"/>
          <w:lang w:val="en-GB"/>
        </w:rPr>
        <w:t>17149</w:t>
      </w:r>
      <w:bookmarkEnd w:id="17"/>
      <w:r w:rsidR="00A3301E" w:rsidRPr="008C6024">
        <w:rPr>
          <w:sz w:val="22"/>
          <w:szCs w:val="22"/>
          <w:lang w:val="en-GB"/>
        </w:rPr>
        <w:t>.</w:t>
      </w:r>
      <w:r w:rsidR="00457E7C">
        <w:rPr>
          <w:sz w:val="22"/>
          <w:szCs w:val="22"/>
          <w:lang w:val="en-GB"/>
        </w:rPr>
        <w:t xml:space="preserve"> </w:t>
      </w:r>
      <w:r w:rsidR="00457E7C" w:rsidRPr="00457E7C">
        <w:rPr>
          <w:sz w:val="22"/>
          <w:szCs w:val="22"/>
          <w:lang w:val="en-GB"/>
        </w:rPr>
        <w:t>DOI: 10.1103/PhysRevB.60.17136</w:t>
      </w:r>
      <w:r w:rsidR="00457E7C">
        <w:rPr>
          <w:sz w:val="22"/>
          <w:szCs w:val="22"/>
          <w:lang w:val="en-GB"/>
        </w:rPr>
        <w:t>.</w:t>
      </w:r>
    </w:p>
    <w:p w:rsidR="00FE082A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662662">
        <w:rPr>
          <w:sz w:val="22"/>
          <w:szCs w:val="22"/>
          <w:lang w:val="en-US"/>
        </w:rPr>
        <w:t>16. </w:t>
      </w:r>
      <w:proofErr w:type="spellStart"/>
      <w:r w:rsidR="00FE082A" w:rsidRPr="008C6024">
        <w:rPr>
          <w:sz w:val="22"/>
          <w:szCs w:val="22"/>
          <w:lang w:val="en-GB"/>
        </w:rPr>
        <w:t>Mak</w:t>
      </w:r>
      <w:r>
        <w:rPr>
          <w:sz w:val="22"/>
          <w:szCs w:val="22"/>
          <w:lang w:val="en-GB"/>
        </w:rPr>
        <w:t>simenko</w:t>
      </w:r>
      <w:proofErr w:type="spellEnd"/>
      <w:r>
        <w:rPr>
          <w:sz w:val="22"/>
          <w:szCs w:val="22"/>
          <w:lang w:val="en-GB"/>
        </w:rPr>
        <w:t> </w:t>
      </w:r>
      <w:r w:rsidR="00AC0619">
        <w:rPr>
          <w:sz w:val="22"/>
          <w:szCs w:val="22"/>
          <w:lang w:val="en-GB"/>
        </w:rPr>
        <w:t>S.</w:t>
      </w:r>
      <w:r w:rsidR="00AC0619" w:rsidRPr="00AC0619">
        <w:rPr>
          <w:sz w:val="22"/>
          <w:szCs w:val="22"/>
          <w:lang w:val="en-US"/>
        </w:rPr>
        <w:t> </w:t>
      </w:r>
      <w:r w:rsidR="00AC0619">
        <w:rPr>
          <w:sz w:val="22"/>
          <w:szCs w:val="22"/>
          <w:lang w:val="en-GB"/>
        </w:rPr>
        <w:t>A.</w:t>
      </w:r>
      <w:r w:rsidR="00AC0619" w:rsidRPr="00AC0619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GB"/>
        </w:rPr>
        <w:t>Slepyan</w:t>
      </w:r>
      <w:proofErr w:type="spellEnd"/>
      <w:r>
        <w:rPr>
          <w:sz w:val="22"/>
          <w:szCs w:val="22"/>
          <w:lang w:val="en-GB"/>
        </w:rPr>
        <w:t> </w:t>
      </w:r>
      <w:r w:rsidR="00C1475D" w:rsidRPr="008C6024">
        <w:rPr>
          <w:sz w:val="22"/>
          <w:szCs w:val="22"/>
          <w:lang w:val="en-GB"/>
        </w:rPr>
        <w:t>G.</w:t>
      </w:r>
      <w:r w:rsidR="00AC0619" w:rsidRPr="00AC0619">
        <w:rPr>
          <w:sz w:val="22"/>
          <w:szCs w:val="22"/>
          <w:lang w:val="en-US"/>
        </w:rPr>
        <w:t> </w:t>
      </w:r>
      <w:proofErr w:type="spellStart"/>
      <w:r w:rsidR="00C1475D" w:rsidRPr="008C6024">
        <w:rPr>
          <w:sz w:val="22"/>
          <w:szCs w:val="22"/>
          <w:lang w:val="en-GB"/>
        </w:rPr>
        <w:t>Ya</w:t>
      </w:r>
      <w:proofErr w:type="spellEnd"/>
      <w:r w:rsidR="00C1475D" w:rsidRPr="008C6024">
        <w:rPr>
          <w:sz w:val="22"/>
          <w:szCs w:val="22"/>
          <w:lang w:val="en-GB"/>
        </w:rPr>
        <w:t xml:space="preserve">. </w:t>
      </w:r>
      <w:proofErr w:type="spellStart"/>
      <w:r w:rsidR="00FE082A" w:rsidRPr="008C6024">
        <w:rPr>
          <w:sz w:val="22"/>
          <w:szCs w:val="22"/>
          <w:lang w:val="en-GB"/>
        </w:rPr>
        <w:t>Nanoelectromagnetics</w:t>
      </w:r>
      <w:proofErr w:type="spellEnd"/>
      <w:r w:rsidR="00FE082A" w:rsidRPr="008C6024">
        <w:rPr>
          <w:sz w:val="22"/>
          <w:szCs w:val="22"/>
          <w:lang w:val="en-GB"/>
        </w:rPr>
        <w:t xml:space="preserve"> of low-dimensional</w:t>
      </w:r>
      <w:r w:rsidR="00AC0619">
        <w:rPr>
          <w:sz w:val="22"/>
          <w:szCs w:val="22"/>
          <w:lang w:val="en-GB"/>
        </w:rPr>
        <w:t xml:space="preserve"> structures</w:t>
      </w:r>
      <w:r>
        <w:rPr>
          <w:sz w:val="22"/>
          <w:szCs w:val="22"/>
          <w:lang w:val="en-US"/>
        </w:rPr>
        <w:t xml:space="preserve"> // </w:t>
      </w:r>
      <w:r w:rsidR="00FE082A" w:rsidRPr="008C6024">
        <w:rPr>
          <w:bCs/>
          <w:sz w:val="22"/>
          <w:szCs w:val="22"/>
          <w:lang w:val="en-GB"/>
        </w:rPr>
        <w:t xml:space="preserve">The Handbook of Nanotechnology: </w:t>
      </w:r>
      <w:proofErr w:type="spellStart"/>
      <w:r w:rsidR="00FE082A" w:rsidRPr="008C6024">
        <w:rPr>
          <w:bCs/>
          <w:sz w:val="22"/>
          <w:szCs w:val="22"/>
          <w:lang w:val="en-GB"/>
        </w:rPr>
        <w:t>Nanometer</w:t>
      </w:r>
      <w:proofErr w:type="spellEnd"/>
      <w:r w:rsidR="00FE082A" w:rsidRPr="008C6024">
        <w:rPr>
          <w:bCs/>
          <w:sz w:val="22"/>
          <w:szCs w:val="22"/>
          <w:lang w:val="en-GB"/>
        </w:rPr>
        <w:t xml:space="preserve"> Structure</w:t>
      </w:r>
      <w:r w:rsidR="00457E7C">
        <w:rPr>
          <w:bCs/>
          <w:sz w:val="22"/>
          <w:szCs w:val="22"/>
          <w:lang w:val="en-GB"/>
        </w:rPr>
        <w:t>s,</w:t>
      </w:r>
      <w:r w:rsidR="00FE082A" w:rsidRPr="008C6024">
        <w:rPr>
          <w:bCs/>
          <w:sz w:val="22"/>
          <w:szCs w:val="22"/>
          <w:lang w:val="en-GB"/>
        </w:rPr>
        <w:t xml:space="preserve"> Theory, </w:t>
      </w:r>
      <w:proofErr w:type="spellStart"/>
      <w:r w:rsidR="00FE082A" w:rsidRPr="008C6024">
        <w:rPr>
          <w:bCs/>
          <w:sz w:val="22"/>
          <w:szCs w:val="22"/>
          <w:lang w:val="en-GB"/>
        </w:rPr>
        <w:t>Modeling</w:t>
      </w:r>
      <w:proofErr w:type="spellEnd"/>
      <w:r w:rsidR="00FE082A" w:rsidRPr="008C6024">
        <w:rPr>
          <w:bCs/>
          <w:sz w:val="22"/>
          <w:szCs w:val="22"/>
          <w:lang w:val="en-GB"/>
        </w:rPr>
        <w:t>, and Simulation</w:t>
      </w:r>
      <w:r w:rsidR="00AC0619" w:rsidRPr="00AC0619">
        <w:rPr>
          <w:sz w:val="22"/>
          <w:szCs w:val="22"/>
          <w:lang w:val="en-US"/>
        </w:rPr>
        <w:t> /</w:t>
      </w:r>
      <w:r>
        <w:rPr>
          <w:sz w:val="22"/>
          <w:szCs w:val="22"/>
          <w:lang w:val="en-GB"/>
        </w:rPr>
        <w:t xml:space="preserve"> Ed.</w:t>
      </w:r>
      <w:r w:rsidRPr="00662662"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GB"/>
        </w:rPr>
        <w:t>A. </w:t>
      </w:r>
      <w:proofErr w:type="spellStart"/>
      <w:r w:rsidR="00347B1C" w:rsidRPr="008C6024">
        <w:rPr>
          <w:sz w:val="22"/>
          <w:szCs w:val="22"/>
          <w:lang w:val="en-GB"/>
        </w:rPr>
        <w:t>Lakhtakia</w:t>
      </w:r>
      <w:proofErr w:type="spellEnd"/>
      <w:r w:rsidR="00347B1C" w:rsidRPr="008C6024">
        <w:rPr>
          <w:sz w:val="22"/>
          <w:szCs w:val="22"/>
          <w:lang w:val="en-GB"/>
        </w:rPr>
        <w:t>.</w:t>
      </w:r>
      <w:r w:rsidR="00FE082A" w:rsidRPr="008C6024">
        <w:rPr>
          <w:sz w:val="22"/>
          <w:szCs w:val="22"/>
          <w:lang w:val="en-GB"/>
        </w:rPr>
        <w:t xml:space="preserve"> </w:t>
      </w:r>
      <w:r w:rsidR="00AC0619" w:rsidRPr="00AC0619">
        <w:rPr>
          <w:sz w:val="22"/>
          <w:szCs w:val="22"/>
          <w:lang w:val="en-GB"/>
        </w:rPr>
        <w:t>Bellingham</w:t>
      </w:r>
      <w:r w:rsidR="00FE082A" w:rsidRPr="008C6024">
        <w:rPr>
          <w:sz w:val="22"/>
          <w:szCs w:val="22"/>
          <w:lang w:val="en-GB"/>
        </w:rPr>
        <w:t>,</w:t>
      </w:r>
      <w:r w:rsidR="00347B1C" w:rsidRPr="008C6024">
        <w:rPr>
          <w:sz w:val="22"/>
          <w:szCs w:val="22"/>
          <w:lang w:val="en-GB"/>
        </w:rPr>
        <w:t xml:space="preserve"> 2004. </w:t>
      </w:r>
      <w:r w:rsidR="00347B1C" w:rsidRPr="008C6024">
        <w:rPr>
          <w:sz w:val="22"/>
          <w:szCs w:val="22"/>
          <w:lang w:val="en-GB"/>
        </w:rPr>
        <w:lastRenderedPageBreak/>
        <w:t>P.</w:t>
      </w:r>
      <w:r w:rsidR="00AC0619" w:rsidRPr="00CC0AC4">
        <w:rPr>
          <w:sz w:val="22"/>
          <w:szCs w:val="22"/>
          <w:lang w:val="en-US"/>
        </w:rPr>
        <w:t> </w:t>
      </w:r>
      <w:r w:rsidR="00AC0619">
        <w:rPr>
          <w:sz w:val="22"/>
          <w:szCs w:val="22"/>
          <w:lang w:val="en-GB"/>
        </w:rPr>
        <w:t>145−</w:t>
      </w:r>
      <w:r w:rsidR="006C526B" w:rsidRPr="008C6024">
        <w:rPr>
          <w:sz w:val="22"/>
          <w:szCs w:val="22"/>
          <w:lang w:val="en-GB"/>
        </w:rPr>
        <w:t xml:space="preserve">206. </w:t>
      </w:r>
      <w:r w:rsidR="00AC0619" w:rsidRPr="008C6024">
        <w:rPr>
          <w:sz w:val="22"/>
          <w:szCs w:val="22"/>
          <w:lang w:val="en-GB"/>
        </w:rPr>
        <w:t>DOI</w:t>
      </w:r>
      <w:r w:rsidR="006C526B" w:rsidRPr="008C6024">
        <w:rPr>
          <w:sz w:val="22"/>
          <w:szCs w:val="22"/>
          <w:lang w:val="en-GB"/>
        </w:rPr>
        <w:t>: 10.1117/3.537698.ch5.</w:t>
      </w:r>
    </w:p>
    <w:p w:rsidR="00FE082A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18" w:name="_Ref466192710"/>
      <w:r w:rsidRPr="00662662">
        <w:rPr>
          <w:sz w:val="22"/>
          <w:szCs w:val="22"/>
          <w:lang w:val="en-US"/>
        </w:rPr>
        <w:t>17. </w:t>
      </w:r>
      <w:r w:rsidR="00FE082A" w:rsidRPr="008C6024">
        <w:rPr>
          <w:sz w:val="22"/>
          <w:szCs w:val="22"/>
          <w:lang w:val="it-IT"/>
        </w:rPr>
        <w:t>Maff</w:t>
      </w:r>
      <w:r>
        <w:rPr>
          <w:sz w:val="22"/>
          <w:szCs w:val="22"/>
          <w:lang w:val="it-IT"/>
        </w:rPr>
        <w:t>ucci </w:t>
      </w:r>
      <w:r w:rsidR="00CC0AC4">
        <w:rPr>
          <w:sz w:val="22"/>
          <w:szCs w:val="22"/>
          <w:lang w:val="it-IT"/>
        </w:rPr>
        <w:t>A.</w:t>
      </w:r>
      <w:r w:rsidR="00CC0AC4" w:rsidRPr="00CC0AC4">
        <w:rPr>
          <w:sz w:val="22"/>
          <w:szCs w:val="22"/>
          <w:lang w:val="en-US"/>
        </w:rPr>
        <w:t xml:space="preserve">, </w:t>
      </w:r>
      <w:r w:rsidR="009138D2" w:rsidRPr="008C6024">
        <w:rPr>
          <w:sz w:val="22"/>
          <w:szCs w:val="22"/>
          <w:lang w:val="it-IT"/>
        </w:rPr>
        <w:t>Maksimenko</w:t>
      </w:r>
      <w:r w:rsidRPr="00662662">
        <w:rPr>
          <w:sz w:val="22"/>
          <w:szCs w:val="22"/>
          <w:lang w:val="en-US"/>
        </w:rPr>
        <w:t> </w:t>
      </w:r>
      <w:r w:rsidR="009138D2" w:rsidRPr="008C6024">
        <w:rPr>
          <w:sz w:val="22"/>
          <w:szCs w:val="22"/>
          <w:lang w:val="it-IT"/>
        </w:rPr>
        <w:t>S.</w:t>
      </w:r>
      <w:r w:rsidR="00CC0AC4" w:rsidRPr="00CC0AC4">
        <w:rPr>
          <w:sz w:val="22"/>
          <w:szCs w:val="22"/>
          <w:lang w:val="en-US"/>
        </w:rPr>
        <w:t> </w:t>
      </w:r>
      <w:r w:rsidR="009138D2" w:rsidRPr="008C6024">
        <w:rPr>
          <w:sz w:val="22"/>
          <w:szCs w:val="22"/>
          <w:lang w:val="it-IT"/>
        </w:rPr>
        <w:t xml:space="preserve">A. </w:t>
      </w:r>
      <w:r w:rsidR="00FE082A" w:rsidRPr="008C6024">
        <w:rPr>
          <w:sz w:val="22"/>
          <w:szCs w:val="22"/>
          <w:lang w:val="it-IT"/>
        </w:rPr>
        <w:t>Fundamental and Applied Nano-Electromagnetics</w:t>
      </w:r>
      <w:r>
        <w:rPr>
          <w:sz w:val="22"/>
          <w:szCs w:val="22"/>
          <w:lang w:val="it-IT"/>
        </w:rPr>
        <w:t xml:space="preserve"> // </w:t>
      </w:r>
      <w:r w:rsidR="00FE082A" w:rsidRPr="008C6024">
        <w:rPr>
          <w:rStyle w:val="ae"/>
          <w:b w:val="0"/>
          <w:caps/>
          <w:sz w:val="22"/>
          <w:szCs w:val="22"/>
          <w:lang w:val="en-GB"/>
        </w:rPr>
        <w:t xml:space="preserve">NATO </w:t>
      </w:r>
      <w:r w:rsidR="00FE082A" w:rsidRPr="008C6024">
        <w:rPr>
          <w:rStyle w:val="ae"/>
          <w:b w:val="0"/>
          <w:sz w:val="22"/>
          <w:szCs w:val="22"/>
          <w:lang w:val="en-GB"/>
        </w:rPr>
        <w:t>Science for Peace and Security Series</w:t>
      </w:r>
      <w:r w:rsidRPr="00662662">
        <w:rPr>
          <w:rStyle w:val="ae"/>
          <w:b w:val="0"/>
          <w:sz w:val="22"/>
          <w:szCs w:val="22"/>
          <w:lang w:val="en-US"/>
        </w:rPr>
        <w:t> </w:t>
      </w:r>
      <w:r w:rsidR="00FE082A" w:rsidRPr="008C6024">
        <w:rPr>
          <w:rStyle w:val="ae"/>
          <w:b w:val="0"/>
          <w:sz w:val="22"/>
          <w:szCs w:val="22"/>
          <w:lang w:val="en-GB"/>
        </w:rPr>
        <w:t xml:space="preserve">B: Physics and </w:t>
      </w:r>
      <w:r w:rsidR="00FE082A" w:rsidRPr="00662662">
        <w:rPr>
          <w:rStyle w:val="ae"/>
          <w:b w:val="0"/>
          <w:sz w:val="22"/>
          <w:szCs w:val="22"/>
          <w:lang w:val="en-GB"/>
        </w:rPr>
        <w:t>Biophysics</w:t>
      </w:r>
      <w:r w:rsidR="00FE082A" w:rsidRPr="00662662">
        <w:rPr>
          <w:rStyle w:val="ae"/>
          <w:b w:val="0"/>
          <w:caps/>
          <w:sz w:val="22"/>
          <w:szCs w:val="22"/>
          <w:lang w:val="en-GB"/>
        </w:rPr>
        <w:t xml:space="preserve">. </w:t>
      </w:r>
      <w:r w:rsidR="00846BE3" w:rsidRPr="00662662">
        <w:rPr>
          <w:rStyle w:val="ae"/>
          <w:b w:val="0"/>
          <w:caps/>
          <w:sz w:val="22"/>
          <w:szCs w:val="22"/>
          <w:lang w:val="en-GB"/>
        </w:rPr>
        <w:t>D</w:t>
      </w:r>
      <w:r w:rsidR="00846BE3" w:rsidRPr="00662662">
        <w:rPr>
          <w:rStyle w:val="ae"/>
          <w:b w:val="0"/>
          <w:sz w:val="22"/>
          <w:szCs w:val="22"/>
          <w:lang w:val="en-GB"/>
        </w:rPr>
        <w:t>ordrecht</w:t>
      </w:r>
      <w:r w:rsidR="00846BE3" w:rsidRPr="00662662">
        <w:rPr>
          <w:rStyle w:val="ae"/>
          <w:b w:val="0"/>
          <w:caps/>
          <w:sz w:val="22"/>
          <w:szCs w:val="22"/>
          <w:lang w:val="en-GB"/>
        </w:rPr>
        <w:t xml:space="preserve">, 2016. </w:t>
      </w:r>
      <w:r w:rsidR="00CC0AC4" w:rsidRPr="00662662">
        <w:rPr>
          <w:rStyle w:val="ae"/>
          <w:b w:val="0"/>
          <w:sz w:val="22"/>
          <w:szCs w:val="22"/>
          <w:lang w:val="en-GB"/>
        </w:rPr>
        <w:t>DOI</w:t>
      </w:r>
      <w:r w:rsidR="00FE082A" w:rsidRPr="00662662">
        <w:rPr>
          <w:rStyle w:val="ae"/>
          <w:b w:val="0"/>
          <w:sz w:val="22"/>
          <w:szCs w:val="22"/>
          <w:lang w:val="en-GB"/>
        </w:rPr>
        <w:t xml:space="preserve">: </w:t>
      </w:r>
      <w:r w:rsidR="00FE082A" w:rsidRPr="00662662">
        <w:rPr>
          <w:sz w:val="22"/>
          <w:szCs w:val="22"/>
          <w:lang w:val="en-GB"/>
        </w:rPr>
        <w:t>10.1007/978-94-017-7478</w:t>
      </w:r>
      <w:r w:rsidR="00FE082A" w:rsidRPr="008C6024">
        <w:rPr>
          <w:sz w:val="22"/>
          <w:szCs w:val="22"/>
          <w:lang w:val="en-GB"/>
        </w:rPr>
        <w:t>-9</w:t>
      </w:r>
      <w:bookmarkEnd w:id="18"/>
      <w:r w:rsidR="006C526B" w:rsidRPr="008C6024">
        <w:rPr>
          <w:sz w:val="22"/>
          <w:szCs w:val="22"/>
          <w:lang w:val="en-GB"/>
        </w:rPr>
        <w:t>.</w:t>
      </w:r>
    </w:p>
    <w:p w:rsidR="00342C20" w:rsidRPr="008C6024" w:rsidRDefault="00662662" w:rsidP="00BA37A3">
      <w:pPr>
        <w:spacing w:line="360" w:lineRule="auto"/>
        <w:ind w:firstLine="567"/>
        <w:jc w:val="both"/>
        <w:rPr>
          <w:bCs/>
          <w:iCs/>
          <w:sz w:val="22"/>
          <w:szCs w:val="22"/>
          <w:lang w:val="en-GB"/>
        </w:rPr>
      </w:pPr>
      <w:bookmarkStart w:id="19" w:name="_Ref466198006"/>
      <w:r w:rsidRPr="00662662">
        <w:rPr>
          <w:sz w:val="22"/>
          <w:szCs w:val="22"/>
          <w:lang w:val="en-US"/>
        </w:rPr>
        <w:t>18. </w:t>
      </w:r>
      <w:proofErr w:type="spellStart"/>
      <w:r w:rsidR="00342C20" w:rsidRPr="008C6024">
        <w:rPr>
          <w:sz w:val="22"/>
          <w:szCs w:val="22"/>
          <w:lang w:val="en-GB"/>
        </w:rPr>
        <w:t>Fedotova</w:t>
      </w:r>
      <w:proofErr w:type="spellEnd"/>
      <w:r w:rsidRPr="00662662">
        <w:rPr>
          <w:sz w:val="22"/>
          <w:szCs w:val="22"/>
          <w:lang w:val="en-US"/>
        </w:rPr>
        <w:t> </w:t>
      </w:r>
      <w:r w:rsidR="005515B8" w:rsidRPr="008C6024">
        <w:rPr>
          <w:sz w:val="22"/>
          <w:szCs w:val="22"/>
          <w:lang w:val="en-GB"/>
        </w:rPr>
        <w:t>J.</w:t>
      </w:r>
      <w:r w:rsidRPr="00662662">
        <w:rPr>
          <w:sz w:val="22"/>
          <w:szCs w:val="22"/>
          <w:lang w:val="en-US"/>
        </w:rPr>
        <w:t> </w:t>
      </w:r>
      <w:r w:rsidR="005515B8" w:rsidRPr="008C6024">
        <w:rPr>
          <w:sz w:val="22"/>
          <w:szCs w:val="22"/>
          <w:lang w:val="en-GB"/>
        </w:rPr>
        <w:t>A.</w:t>
      </w:r>
      <w:r w:rsidR="00F048CC">
        <w:rPr>
          <w:sz w:val="22"/>
          <w:szCs w:val="22"/>
          <w:lang w:val="en-GB"/>
        </w:rPr>
        <w:t xml:space="preserve"> </w:t>
      </w:r>
      <w:proofErr w:type="spellStart"/>
      <w:r w:rsidR="00F048CC">
        <w:rPr>
          <w:sz w:val="22"/>
          <w:szCs w:val="22"/>
          <w:lang w:val="en-GB"/>
        </w:rPr>
        <w:t>FeCoZr</w:t>
      </w:r>
      <w:proofErr w:type="spellEnd"/>
      <w:r w:rsidRPr="00662662">
        <w:rPr>
          <w:sz w:val="22"/>
          <w:szCs w:val="22"/>
          <w:lang w:val="en-US"/>
        </w:rPr>
        <w:t> </w:t>
      </w:r>
      <w:r w:rsidR="00F048CC">
        <w:rPr>
          <w:sz w:val="22"/>
          <w:szCs w:val="22"/>
          <w:lang w:val="en-GB"/>
        </w:rPr>
        <w:t>–</w:t>
      </w:r>
      <w:r w:rsidRPr="00662662">
        <w:rPr>
          <w:sz w:val="22"/>
          <w:szCs w:val="22"/>
          <w:lang w:val="en-US"/>
        </w:rPr>
        <w:t xml:space="preserve"> </w:t>
      </w:r>
      <w:r w:rsidR="00342C20" w:rsidRPr="008C6024">
        <w:rPr>
          <w:sz w:val="22"/>
          <w:szCs w:val="22"/>
          <w:lang w:val="en-GB"/>
        </w:rPr>
        <w:t>Al</w:t>
      </w:r>
      <w:r w:rsidR="00342C20" w:rsidRPr="00F048CC">
        <w:rPr>
          <w:sz w:val="22"/>
          <w:szCs w:val="22"/>
          <w:vertAlign w:val="subscript"/>
          <w:lang w:val="en-GB"/>
        </w:rPr>
        <w:t>2</w:t>
      </w:r>
      <w:r w:rsidR="00342C20" w:rsidRPr="008C6024">
        <w:rPr>
          <w:sz w:val="22"/>
          <w:szCs w:val="22"/>
          <w:lang w:val="en-GB"/>
        </w:rPr>
        <w:t>O</w:t>
      </w:r>
      <w:r w:rsidR="00342C20" w:rsidRPr="00F048CC">
        <w:rPr>
          <w:sz w:val="22"/>
          <w:szCs w:val="22"/>
          <w:vertAlign w:val="subscript"/>
          <w:lang w:val="en-GB"/>
        </w:rPr>
        <w:t>3</w:t>
      </w:r>
      <w:r w:rsidR="00342C20" w:rsidRPr="008C6024">
        <w:rPr>
          <w:sz w:val="22"/>
          <w:szCs w:val="22"/>
          <w:lang w:val="en-GB"/>
        </w:rPr>
        <w:t xml:space="preserve"> granular </w:t>
      </w:r>
      <w:proofErr w:type="spellStart"/>
      <w:r w:rsidR="00342C20" w:rsidRPr="008C6024">
        <w:rPr>
          <w:sz w:val="22"/>
          <w:szCs w:val="22"/>
          <w:lang w:val="en-GB"/>
        </w:rPr>
        <w:t>nanocomposite</w:t>
      </w:r>
      <w:proofErr w:type="spellEnd"/>
      <w:r w:rsidR="00342C20" w:rsidRPr="008C6024">
        <w:rPr>
          <w:sz w:val="22"/>
          <w:szCs w:val="22"/>
          <w:lang w:val="en-GB"/>
        </w:rPr>
        <w:t xml:space="preserve"> films with tailored structural, electric, </w:t>
      </w:r>
      <w:proofErr w:type="spellStart"/>
      <w:r w:rsidR="00342C20" w:rsidRPr="008C6024">
        <w:rPr>
          <w:sz w:val="22"/>
          <w:szCs w:val="22"/>
          <w:lang w:val="en-GB"/>
        </w:rPr>
        <w:t>magnetotransport</w:t>
      </w:r>
      <w:proofErr w:type="spellEnd"/>
      <w:r w:rsidR="00342C20" w:rsidRPr="008C6024">
        <w:rPr>
          <w:sz w:val="22"/>
          <w:szCs w:val="22"/>
          <w:lang w:val="en-GB"/>
        </w:rPr>
        <w:t xml:space="preserve"> and magnetic properties</w:t>
      </w:r>
      <w:r>
        <w:rPr>
          <w:sz w:val="22"/>
          <w:szCs w:val="22"/>
          <w:lang w:val="en-GB"/>
        </w:rPr>
        <w:t xml:space="preserve"> // </w:t>
      </w:r>
      <w:r w:rsidR="00342C20" w:rsidRPr="008C6024">
        <w:rPr>
          <w:sz w:val="22"/>
          <w:szCs w:val="22"/>
          <w:lang w:val="en-GB"/>
        </w:rPr>
        <w:t>A</w:t>
      </w:r>
      <w:r w:rsidR="00F048CC">
        <w:rPr>
          <w:sz w:val="22"/>
          <w:szCs w:val="22"/>
          <w:lang w:val="en-GB"/>
        </w:rPr>
        <w:t xml:space="preserve">dvances in </w:t>
      </w:r>
      <w:proofErr w:type="spellStart"/>
      <w:r w:rsidR="00F048CC">
        <w:rPr>
          <w:sz w:val="22"/>
          <w:szCs w:val="22"/>
          <w:lang w:val="en-GB"/>
        </w:rPr>
        <w:t>Nanoscale</w:t>
      </w:r>
      <w:proofErr w:type="spellEnd"/>
      <w:r w:rsidR="00F048CC">
        <w:rPr>
          <w:sz w:val="22"/>
          <w:szCs w:val="22"/>
          <w:lang w:val="en-GB"/>
        </w:rPr>
        <w:t xml:space="preserve"> </w:t>
      </w:r>
      <w:proofErr w:type="gramStart"/>
      <w:r w:rsidR="00F048CC">
        <w:rPr>
          <w:sz w:val="22"/>
          <w:szCs w:val="22"/>
          <w:lang w:val="en-GB"/>
        </w:rPr>
        <w:t>Magnetism :</w:t>
      </w:r>
      <w:proofErr w:type="gramEnd"/>
      <w:r w:rsidR="00F048CC">
        <w:rPr>
          <w:sz w:val="22"/>
          <w:szCs w:val="22"/>
          <w:lang w:val="en-GB"/>
        </w:rPr>
        <w:t xml:space="preserve"> </w:t>
      </w:r>
      <w:r w:rsidR="00F048CC" w:rsidRPr="00F048CC">
        <w:rPr>
          <w:sz w:val="22"/>
          <w:szCs w:val="22"/>
          <w:lang w:val="en-GB"/>
        </w:rPr>
        <w:t>Proc</w:t>
      </w:r>
      <w:r w:rsidR="00AD3596">
        <w:rPr>
          <w:sz w:val="22"/>
          <w:szCs w:val="22"/>
          <w:lang w:val="en-GB"/>
        </w:rPr>
        <w:t>.</w:t>
      </w:r>
      <w:r w:rsidR="00F048CC" w:rsidRPr="00F048CC">
        <w:rPr>
          <w:sz w:val="22"/>
          <w:szCs w:val="22"/>
          <w:lang w:val="en-GB"/>
        </w:rPr>
        <w:t xml:space="preserve"> of the Int</w:t>
      </w:r>
      <w:r w:rsidR="00AD3596">
        <w:rPr>
          <w:sz w:val="22"/>
          <w:szCs w:val="22"/>
          <w:lang w:val="en-GB"/>
        </w:rPr>
        <w:t xml:space="preserve">. </w:t>
      </w:r>
      <w:r w:rsidR="00F048CC" w:rsidRPr="00F048CC">
        <w:rPr>
          <w:sz w:val="22"/>
          <w:szCs w:val="22"/>
          <w:lang w:val="en-GB"/>
        </w:rPr>
        <w:t>Conf</w:t>
      </w:r>
      <w:r w:rsidR="00AD3596">
        <w:rPr>
          <w:sz w:val="22"/>
          <w:szCs w:val="22"/>
          <w:lang w:val="en-GB"/>
        </w:rPr>
        <w:t>.</w:t>
      </w:r>
      <w:r w:rsidR="00F048CC" w:rsidRPr="00F048CC">
        <w:rPr>
          <w:sz w:val="22"/>
          <w:szCs w:val="22"/>
          <w:lang w:val="en-GB"/>
        </w:rPr>
        <w:t xml:space="preserve"> on </w:t>
      </w:r>
      <w:proofErr w:type="spellStart"/>
      <w:r w:rsidR="00F048CC" w:rsidRPr="00F048CC">
        <w:rPr>
          <w:sz w:val="22"/>
          <w:szCs w:val="22"/>
          <w:lang w:val="en-GB"/>
        </w:rPr>
        <w:t>Nanoscale</w:t>
      </w:r>
      <w:proofErr w:type="spellEnd"/>
      <w:r w:rsidR="00F048CC" w:rsidRPr="00F048CC">
        <w:rPr>
          <w:sz w:val="22"/>
          <w:szCs w:val="22"/>
          <w:lang w:val="en-GB"/>
        </w:rPr>
        <w:t xml:space="preserve"> Magnetism ICNM-2007 </w:t>
      </w:r>
      <w:r w:rsidR="00AD3596">
        <w:rPr>
          <w:sz w:val="22"/>
          <w:szCs w:val="22"/>
          <w:lang w:val="en-GB"/>
        </w:rPr>
        <w:t>(</w:t>
      </w:r>
      <w:r w:rsidR="00F048CC" w:rsidRPr="00F048CC">
        <w:rPr>
          <w:sz w:val="22"/>
          <w:szCs w:val="22"/>
          <w:lang w:val="en-GB"/>
        </w:rPr>
        <w:t>June 25–29, Istanbul, Turkey</w:t>
      </w:r>
      <w:r w:rsidR="00AD3596">
        <w:rPr>
          <w:sz w:val="22"/>
          <w:szCs w:val="22"/>
          <w:lang w:val="en-GB"/>
        </w:rPr>
        <w:t>).</w:t>
      </w:r>
      <w:r w:rsidR="00F048CC" w:rsidRPr="00F048CC">
        <w:rPr>
          <w:sz w:val="22"/>
          <w:szCs w:val="22"/>
          <w:lang w:val="en-GB"/>
        </w:rPr>
        <w:t xml:space="preserve"> </w:t>
      </w:r>
      <w:r w:rsidR="00AD3596">
        <w:rPr>
          <w:sz w:val="22"/>
          <w:szCs w:val="22"/>
          <w:lang w:val="en-GB"/>
        </w:rPr>
        <w:t>Springer, 2008.</w:t>
      </w:r>
      <w:r w:rsidR="00342C20" w:rsidRPr="008C6024">
        <w:rPr>
          <w:sz w:val="22"/>
          <w:szCs w:val="22"/>
          <w:lang w:val="en-GB"/>
        </w:rPr>
        <w:t xml:space="preserve"> </w:t>
      </w:r>
      <w:r w:rsidR="00AD3596">
        <w:rPr>
          <w:sz w:val="22"/>
          <w:szCs w:val="22"/>
          <w:lang w:val="en-GB"/>
        </w:rPr>
        <w:t>P</w:t>
      </w:r>
      <w:r w:rsidR="00342C20" w:rsidRPr="008C6024">
        <w:rPr>
          <w:sz w:val="22"/>
          <w:szCs w:val="22"/>
          <w:lang w:val="en-GB"/>
        </w:rPr>
        <w:t>.</w:t>
      </w:r>
      <w:r w:rsidRPr="00662662">
        <w:rPr>
          <w:sz w:val="22"/>
          <w:szCs w:val="22"/>
          <w:lang w:val="en-US"/>
        </w:rPr>
        <w:t> </w:t>
      </w:r>
      <w:r w:rsidR="00342C20" w:rsidRPr="008C6024">
        <w:rPr>
          <w:sz w:val="22"/>
          <w:szCs w:val="22"/>
          <w:lang w:val="en-GB"/>
        </w:rPr>
        <w:t>231</w:t>
      </w:r>
      <w:r w:rsidR="00AD3596">
        <w:rPr>
          <w:sz w:val="22"/>
          <w:szCs w:val="22"/>
          <w:lang w:val="en-GB"/>
        </w:rPr>
        <w:t>–</w:t>
      </w:r>
      <w:r w:rsidR="00342C20" w:rsidRPr="008C6024">
        <w:rPr>
          <w:sz w:val="22"/>
          <w:szCs w:val="22"/>
          <w:lang w:val="en-GB"/>
        </w:rPr>
        <w:t>367</w:t>
      </w:r>
      <w:r w:rsidR="00AD3596">
        <w:rPr>
          <w:sz w:val="22"/>
          <w:szCs w:val="22"/>
          <w:lang w:val="en-GB"/>
        </w:rPr>
        <w:t>.</w:t>
      </w:r>
      <w:bookmarkEnd w:id="19"/>
    </w:p>
    <w:p w:rsidR="00342C20" w:rsidRPr="008C6024" w:rsidRDefault="00662662" w:rsidP="00BA37A3">
      <w:pPr>
        <w:spacing w:line="360" w:lineRule="auto"/>
        <w:ind w:firstLine="567"/>
        <w:jc w:val="both"/>
        <w:rPr>
          <w:bCs/>
          <w:iCs/>
          <w:sz w:val="22"/>
          <w:szCs w:val="22"/>
          <w:lang w:val="en-GB"/>
        </w:rPr>
      </w:pPr>
      <w:bookmarkStart w:id="20" w:name="_Ref466379408"/>
      <w:bookmarkStart w:id="21" w:name="_Ref466198010"/>
      <w:r w:rsidRPr="00662662">
        <w:rPr>
          <w:sz w:val="22"/>
          <w:szCs w:val="22"/>
          <w:lang w:val="en-US"/>
        </w:rPr>
        <w:t>19. </w:t>
      </w:r>
      <w:r w:rsidR="00A51064" w:rsidRPr="008C6024">
        <w:rPr>
          <w:sz w:val="22"/>
          <w:szCs w:val="22"/>
          <w:lang w:val="en-GB"/>
        </w:rPr>
        <w:t>Max</w:t>
      </w:r>
      <w:proofErr w:type="spellStart"/>
      <w:r w:rsidR="00A51064" w:rsidRPr="008C6024">
        <w:rPr>
          <w:sz w:val="22"/>
          <w:szCs w:val="22"/>
          <w:lang w:val="en-US"/>
        </w:rPr>
        <w:t>i</w:t>
      </w:r>
      <w:r w:rsidR="00A51064" w:rsidRPr="008C6024">
        <w:rPr>
          <w:sz w:val="22"/>
          <w:szCs w:val="22"/>
          <w:lang w:val="en-GB"/>
        </w:rPr>
        <w:t>menk</w:t>
      </w:r>
      <w:r w:rsidR="00041DE4" w:rsidRPr="008C6024">
        <w:rPr>
          <w:sz w:val="22"/>
          <w:szCs w:val="22"/>
          <w:lang w:val="en-GB"/>
        </w:rPr>
        <w:t>o</w:t>
      </w:r>
      <w:proofErr w:type="spellEnd"/>
      <w:r w:rsidRPr="00662662">
        <w:rPr>
          <w:sz w:val="22"/>
          <w:szCs w:val="22"/>
          <w:lang w:val="en-US"/>
        </w:rPr>
        <w:t> </w:t>
      </w:r>
      <w:r w:rsidR="00041DE4" w:rsidRPr="008C6024">
        <w:rPr>
          <w:sz w:val="22"/>
          <w:szCs w:val="22"/>
          <w:lang w:val="en-GB"/>
        </w:rPr>
        <w:t xml:space="preserve">A., </w:t>
      </w:r>
      <w:proofErr w:type="spellStart"/>
      <w:r w:rsidR="00041DE4" w:rsidRPr="008C6024">
        <w:rPr>
          <w:sz w:val="22"/>
          <w:szCs w:val="22"/>
          <w:lang w:val="en-GB"/>
        </w:rPr>
        <w:t>Fedotova</w:t>
      </w:r>
      <w:proofErr w:type="spellEnd"/>
      <w:r w:rsidRPr="00662662">
        <w:rPr>
          <w:sz w:val="22"/>
          <w:szCs w:val="22"/>
          <w:lang w:val="en-US"/>
        </w:rPr>
        <w:t> </w:t>
      </w:r>
      <w:r w:rsidR="00041DE4" w:rsidRPr="008C6024">
        <w:rPr>
          <w:sz w:val="22"/>
          <w:szCs w:val="22"/>
          <w:lang w:val="en-GB"/>
        </w:rPr>
        <w:t xml:space="preserve">J., </w:t>
      </w:r>
      <w:proofErr w:type="spellStart"/>
      <w:r w:rsidR="00041DE4" w:rsidRPr="008C6024">
        <w:rPr>
          <w:sz w:val="22"/>
          <w:szCs w:val="22"/>
          <w:lang w:val="en-GB"/>
        </w:rPr>
        <w:t>Marszalek</w:t>
      </w:r>
      <w:proofErr w:type="spellEnd"/>
      <w:r w:rsidRPr="00662662">
        <w:rPr>
          <w:sz w:val="22"/>
          <w:szCs w:val="22"/>
          <w:lang w:val="en-US"/>
        </w:rPr>
        <w:t> </w:t>
      </w:r>
      <w:r w:rsidR="00041DE4" w:rsidRPr="008C6024">
        <w:rPr>
          <w:sz w:val="22"/>
          <w:szCs w:val="22"/>
          <w:lang w:val="en-GB"/>
        </w:rPr>
        <w:t>M.</w:t>
      </w:r>
      <w:r w:rsidR="00A51064" w:rsidRPr="008C6024">
        <w:rPr>
          <w:sz w:val="22"/>
          <w:szCs w:val="22"/>
          <w:lang w:val="en-GB"/>
        </w:rPr>
        <w:t xml:space="preserve"> Magnetic characteristics of </w:t>
      </w:r>
      <w:proofErr w:type="spellStart"/>
      <w:r w:rsidR="00A51064" w:rsidRPr="008C6024">
        <w:rPr>
          <w:sz w:val="22"/>
          <w:szCs w:val="22"/>
          <w:lang w:val="en-GB"/>
        </w:rPr>
        <w:t>CoPd</w:t>
      </w:r>
      <w:proofErr w:type="spellEnd"/>
      <w:r w:rsidR="00A51064" w:rsidRPr="008C6024">
        <w:rPr>
          <w:sz w:val="22"/>
          <w:szCs w:val="22"/>
          <w:lang w:val="en-GB"/>
        </w:rPr>
        <w:t xml:space="preserve"> and </w:t>
      </w:r>
      <w:proofErr w:type="spellStart"/>
      <w:r w:rsidR="00A51064" w:rsidRPr="008C6024">
        <w:rPr>
          <w:sz w:val="22"/>
          <w:szCs w:val="22"/>
          <w:lang w:val="en-GB"/>
        </w:rPr>
        <w:t>FePd</w:t>
      </w:r>
      <w:proofErr w:type="spellEnd"/>
      <w:r w:rsidR="00A51064" w:rsidRPr="008C6024">
        <w:rPr>
          <w:sz w:val="22"/>
          <w:szCs w:val="22"/>
          <w:lang w:val="en-GB"/>
        </w:rPr>
        <w:t xml:space="preserve"> </w:t>
      </w:r>
      <w:proofErr w:type="spellStart"/>
      <w:r w:rsidR="00A51064" w:rsidRPr="008C6024">
        <w:rPr>
          <w:sz w:val="22"/>
          <w:szCs w:val="22"/>
          <w:lang w:val="en-GB"/>
        </w:rPr>
        <w:t>antidot</w:t>
      </w:r>
      <w:proofErr w:type="spellEnd"/>
      <w:r w:rsidR="00A51064" w:rsidRPr="008C6024">
        <w:rPr>
          <w:sz w:val="22"/>
          <w:szCs w:val="22"/>
          <w:lang w:val="en-GB"/>
        </w:rPr>
        <w:t xml:space="preserve"> arrays on </w:t>
      </w:r>
      <w:proofErr w:type="spellStart"/>
      <w:r w:rsidR="00A51064" w:rsidRPr="008C6024">
        <w:rPr>
          <w:sz w:val="22"/>
          <w:szCs w:val="22"/>
          <w:lang w:val="en-GB"/>
        </w:rPr>
        <w:t>nanoperforated</w:t>
      </w:r>
      <w:proofErr w:type="spellEnd"/>
      <w:r w:rsidR="00A51064" w:rsidRPr="008C6024">
        <w:rPr>
          <w:sz w:val="22"/>
          <w:szCs w:val="22"/>
          <w:lang w:val="en-GB"/>
        </w:rPr>
        <w:t xml:space="preserve"> Al</w:t>
      </w:r>
      <w:r w:rsidR="00A51064" w:rsidRPr="008C6024">
        <w:rPr>
          <w:sz w:val="22"/>
          <w:szCs w:val="22"/>
          <w:vertAlign w:val="subscript"/>
          <w:lang w:val="en-GB"/>
        </w:rPr>
        <w:t>2</w:t>
      </w:r>
      <w:r w:rsidR="00A51064" w:rsidRPr="008C6024">
        <w:rPr>
          <w:sz w:val="22"/>
          <w:szCs w:val="22"/>
          <w:lang w:val="en-GB"/>
        </w:rPr>
        <w:t>O</w:t>
      </w:r>
      <w:r w:rsidR="00A51064" w:rsidRPr="008C6024">
        <w:rPr>
          <w:sz w:val="22"/>
          <w:szCs w:val="22"/>
          <w:vertAlign w:val="subscript"/>
          <w:lang w:val="en-GB"/>
        </w:rPr>
        <w:t>3</w:t>
      </w:r>
      <w:r w:rsidR="00A51064" w:rsidRPr="008C6024">
        <w:rPr>
          <w:sz w:val="22"/>
          <w:szCs w:val="22"/>
          <w:lang w:val="en-GB"/>
        </w:rPr>
        <w:t xml:space="preserve"> templat</w:t>
      </w:r>
      <w:r w:rsidR="0004439C" w:rsidRPr="008C6024">
        <w:rPr>
          <w:sz w:val="22"/>
          <w:szCs w:val="22"/>
          <w:lang w:val="en-GB"/>
        </w:rPr>
        <w:t>es</w:t>
      </w:r>
      <w:r>
        <w:rPr>
          <w:sz w:val="22"/>
          <w:szCs w:val="22"/>
          <w:lang w:val="en-GB"/>
        </w:rPr>
        <w:t xml:space="preserve"> // </w:t>
      </w:r>
      <w:r w:rsidR="0004439C" w:rsidRPr="008C6024">
        <w:rPr>
          <w:sz w:val="22"/>
          <w:szCs w:val="22"/>
          <w:lang w:val="en-GB"/>
        </w:rPr>
        <w:t>J.</w:t>
      </w:r>
      <w:r>
        <w:rPr>
          <w:sz w:val="22"/>
          <w:szCs w:val="22"/>
          <w:lang w:val="be-BY"/>
        </w:rPr>
        <w:t> </w:t>
      </w:r>
      <w:proofErr w:type="spellStart"/>
      <w:r w:rsidR="0004439C" w:rsidRPr="008C6024">
        <w:rPr>
          <w:sz w:val="22"/>
          <w:szCs w:val="22"/>
          <w:lang w:val="en-GB"/>
        </w:rPr>
        <w:t>Magn</w:t>
      </w:r>
      <w:proofErr w:type="spellEnd"/>
      <w:r w:rsidR="0004439C" w:rsidRPr="008C6024">
        <w:rPr>
          <w:sz w:val="22"/>
          <w:szCs w:val="22"/>
          <w:lang w:val="en-GB"/>
        </w:rPr>
        <w:t xml:space="preserve">. </w:t>
      </w:r>
      <w:proofErr w:type="spellStart"/>
      <w:r w:rsidR="0004439C" w:rsidRPr="008C6024">
        <w:rPr>
          <w:sz w:val="22"/>
          <w:szCs w:val="22"/>
          <w:lang w:val="en-GB"/>
        </w:rPr>
        <w:t>Magn</w:t>
      </w:r>
      <w:proofErr w:type="spellEnd"/>
      <w:r w:rsidR="0004439C" w:rsidRPr="008C6024">
        <w:rPr>
          <w:sz w:val="22"/>
          <w:szCs w:val="22"/>
          <w:lang w:val="en-GB"/>
        </w:rPr>
        <w:t>. Mater. 2016. V</w:t>
      </w:r>
      <w:r w:rsidR="00216508" w:rsidRPr="008C6024">
        <w:rPr>
          <w:sz w:val="22"/>
          <w:szCs w:val="22"/>
          <w:lang w:val="en-GB"/>
        </w:rPr>
        <w:t>ol</w:t>
      </w:r>
      <w:r>
        <w:rPr>
          <w:sz w:val="22"/>
          <w:szCs w:val="22"/>
          <w:lang w:val="en-GB"/>
        </w:rPr>
        <w:t>. </w:t>
      </w:r>
      <w:r w:rsidR="0004439C" w:rsidRPr="008C6024">
        <w:rPr>
          <w:sz w:val="22"/>
          <w:szCs w:val="22"/>
          <w:lang w:val="en-GB"/>
        </w:rPr>
        <w:t xml:space="preserve">400. </w:t>
      </w:r>
      <w:r>
        <w:rPr>
          <w:sz w:val="22"/>
          <w:szCs w:val="22"/>
          <w:lang w:val="en-GB"/>
        </w:rPr>
        <w:t>P. </w:t>
      </w:r>
      <w:r w:rsidR="00A51064" w:rsidRPr="008C6024">
        <w:rPr>
          <w:sz w:val="22"/>
          <w:szCs w:val="22"/>
          <w:lang w:val="en-GB"/>
        </w:rPr>
        <w:t>200</w:t>
      </w:r>
      <w:r w:rsidR="00AD3596">
        <w:rPr>
          <w:sz w:val="22"/>
          <w:szCs w:val="22"/>
          <w:lang w:val="en-GB"/>
        </w:rPr>
        <w:t>–</w:t>
      </w:r>
      <w:r w:rsidR="00A51064" w:rsidRPr="008C6024">
        <w:rPr>
          <w:sz w:val="22"/>
          <w:szCs w:val="22"/>
          <w:lang w:val="en-GB"/>
        </w:rPr>
        <w:t>205.</w:t>
      </w:r>
      <w:bookmarkEnd w:id="20"/>
      <w:r w:rsidR="00A51064" w:rsidRPr="008C6024">
        <w:rPr>
          <w:sz w:val="22"/>
          <w:szCs w:val="22"/>
          <w:lang w:val="en-US"/>
        </w:rPr>
        <w:t xml:space="preserve"> </w:t>
      </w:r>
      <w:bookmarkEnd w:id="21"/>
    </w:p>
    <w:p w:rsidR="003F4592" w:rsidRPr="00AD3596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22" w:name="_Ref466371751"/>
      <w:r w:rsidRPr="00662662">
        <w:rPr>
          <w:sz w:val="22"/>
          <w:szCs w:val="22"/>
          <w:lang w:val="en-US"/>
        </w:rPr>
        <w:t>20. </w:t>
      </w:r>
      <w:proofErr w:type="spellStart"/>
      <w:r w:rsidR="00AD3596">
        <w:rPr>
          <w:sz w:val="22"/>
          <w:szCs w:val="22"/>
          <w:lang w:val="en-US"/>
        </w:rPr>
        <w:t>Tikhomirov</w:t>
      </w:r>
      <w:proofErr w:type="spellEnd"/>
      <w:r w:rsidRPr="00662662">
        <w:rPr>
          <w:sz w:val="22"/>
          <w:szCs w:val="22"/>
          <w:lang w:val="en-US"/>
        </w:rPr>
        <w:t> </w:t>
      </w:r>
      <w:r w:rsidR="00AD3596">
        <w:rPr>
          <w:sz w:val="22"/>
          <w:szCs w:val="22"/>
          <w:lang w:val="en-US"/>
        </w:rPr>
        <w:t xml:space="preserve">V. V., </w:t>
      </w:r>
      <w:proofErr w:type="spellStart"/>
      <w:r w:rsidR="00AD3596">
        <w:rPr>
          <w:sz w:val="22"/>
          <w:szCs w:val="22"/>
          <w:lang w:val="en-US"/>
        </w:rPr>
        <w:t>Tselkov</w:t>
      </w:r>
      <w:proofErr w:type="spellEnd"/>
      <w:r w:rsidRPr="00662662">
        <w:rPr>
          <w:sz w:val="22"/>
          <w:szCs w:val="22"/>
          <w:lang w:val="en-US"/>
        </w:rPr>
        <w:t> </w:t>
      </w:r>
      <w:r w:rsidR="00AD3596">
        <w:rPr>
          <w:sz w:val="22"/>
          <w:szCs w:val="22"/>
          <w:lang w:val="en-US"/>
        </w:rPr>
        <w:t>Yu. A</w:t>
      </w:r>
      <w:r w:rsidR="00C50396" w:rsidRPr="008C6024">
        <w:rPr>
          <w:sz w:val="22"/>
          <w:szCs w:val="22"/>
          <w:lang w:val="en-US"/>
        </w:rPr>
        <w:t xml:space="preserve">. </w:t>
      </w:r>
      <w:r w:rsidR="00C50396" w:rsidRPr="008C6024">
        <w:rPr>
          <w:sz w:val="22"/>
          <w:szCs w:val="22"/>
          <w:lang w:val="en-AU"/>
        </w:rPr>
        <w:t xml:space="preserve">How particle collisions increase the rate of accretion from the cosmological background onto primordial black holes in </w:t>
      </w:r>
      <w:proofErr w:type="spellStart"/>
      <w:r w:rsidR="00C50396" w:rsidRPr="008C6024">
        <w:rPr>
          <w:sz w:val="22"/>
          <w:szCs w:val="22"/>
          <w:lang w:val="en-AU"/>
        </w:rPr>
        <w:t>braneworld</w:t>
      </w:r>
      <w:proofErr w:type="spellEnd"/>
      <w:r w:rsidR="00C50396" w:rsidRPr="008C6024">
        <w:rPr>
          <w:sz w:val="22"/>
          <w:szCs w:val="22"/>
          <w:lang w:val="en-AU"/>
        </w:rPr>
        <w:t xml:space="preserve"> cosmology</w:t>
      </w:r>
      <w:r>
        <w:rPr>
          <w:sz w:val="22"/>
          <w:szCs w:val="22"/>
          <w:lang w:val="en-AU"/>
        </w:rPr>
        <w:t xml:space="preserve"> // </w:t>
      </w:r>
      <w:r w:rsidR="00C50396" w:rsidRPr="008C6024">
        <w:rPr>
          <w:sz w:val="22"/>
          <w:szCs w:val="22"/>
          <w:lang w:val="en-AU"/>
        </w:rPr>
        <w:t>Phys. Rev</w:t>
      </w:r>
      <w:r w:rsidR="00C50396" w:rsidRPr="00AD3596">
        <w:rPr>
          <w:sz w:val="22"/>
          <w:szCs w:val="22"/>
          <w:lang w:val="en-US"/>
        </w:rPr>
        <w:t>.</w:t>
      </w:r>
      <w:r>
        <w:rPr>
          <w:sz w:val="22"/>
          <w:szCs w:val="22"/>
        </w:rPr>
        <w:t> </w:t>
      </w:r>
      <w:r w:rsidR="00C50396" w:rsidRPr="008C6024">
        <w:rPr>
          <w:sz w:val="22"/>
          <w:szCs w:val="22"/>
          <w:lang w:val="en-AU"/>
        </w:rPr>
        <w:t>D</w:t>
      </w:r>
      <w:r w:rsidR="00C50396" w:rsidRPr="00AD3596">
        <w:rPr>
          <w:sz w:val="22"/>
          <w:szCs w:val="22"/>
          <w:lang w:val="en-US"/>
        </w:rPr>
        <w:t xml:space="preserve">. </w:t>
      </w:r>
      <w:r w:rsidR="00731465" w:rsidRPr="00AD3596">
        <w:rPr>
          <w:sz w:val="22"/>
          <w:szCs w:val="22"/>
          <w:lang w:val="en-US"/>
        </w:rPr>
        <w:t>2005.</w:t>
      </w:r>
      <w:r w:rsidR="00731465" w:rsidRPr="008C6024">
        <w:rPr>
          <w:sz w:val="22"/>
          <w:szCs w:val="22"/>
          <w:lang w:val="en-US"/>
        </w:rPr>
        <w:t xml:space="preserve"> </w:t>
      </w:r>
      <w:proofErr w:type="spellStart"/>
      <w:r w:rsidR="00731465" w:rsidRPr="008C6024">
        <w:rPr>
          <w:sz w:val="22"/>
          <w:szCs w:val="22"/>
          <w:lang w:val="en-AU"/>
        </w:rPr>
        <w:t>V</w:t>
      </w:r>
      <w:r w:rsidR="00216508" w:rsidRPr="008C6024">
        <w:rPr>
          <w:sz w:val="22"/>
          <w:szCs w:val="22"/>
          <w:lang w:val="en-AU"/>
        </w:rPr>
        <w:t>ol</w:t>
      </w:r>
      <w:proofErr w:type="spellEnd"/>
      <w:r w:rsidR="00C50396" w:rsidRPr="00AD3596">
        <w:rPr>
          <w:sz w:val="22"/>
          <w:szCs w:val="22"/>
          <w:lang w:val="en-US"/>
        </w:rPr>
        <w:t>.</w:t>
      </w:r>
      <w:r>
        <w:rPr>
          <w:sz w:val="22"/>
          <w:szCs w:val="22"/>
        </w:rPr>
        <w:t> </w:t>
      </w:r>
      <w:r w:rsidR="00C50396" w:rsidRPr="00AD3596">
        <w:rPr>
          <w:sz w:val="22"/>
          <w:szCs w:val="22"/>
          <w:lang w:val="en-US"/>
        </w:rPr>
        <w:t>72. 121301(</w:t>
      </w:r>
      <w:r w:rsidR="00C50396" w:rsidRPr="008C6024">
        <w:rPr>
          <w:sz w:val="22"/>
          <w:szCs w:val="22"/>
          <w:lang w:val="en-US"/>
        </w:rPr>
        <w:t>R</w:t>
      </w:r>
      <w:r w:rsidR="00C50396" w:rsidRPr="00AD3596">
        <w:rPr>
          <w:sz w:val="22"/>
          <w:szCs w:val="22"/>
          <w:lang w:val="en-US"/>
        </w:rPr>
        <w:t>).</w:t>
      </w:r>
      <w:bookmarkEnd w:id="22"/>
      <w:r w:rsidR="00AD3596">
        <w:rPr>
          <w:sz w:val="22"/>
          <w:szCs w:val="22"/>
          <w:lang w:val="en-US"/>
        </w:rPr>
        <w:t xml:space="preserve"> </w:t>
      </w:r>
      <w:r w:rsidR="00AD3596" w:rsidRPr="008C6024">
        <w:rPr>
          <w:rStyle w:val="ae"/>
          <w:b w:val="0"/>
          <w:sz w:val="22"/>
          <w:szCs w:val="22"/>
          <w:lang w:val="en-GB"/>
        </w:rPr>
        <w:t>DOI:</w:t>
      </w:r>
      <w:r w:rsidR="00AD3596" w:rsidRPr="00662662">
        <w:rPr>
          <w:rStyle w:val="ae"/>
          <w:b w:val="0"/>
          <w:sz w:val="22"/>
          <w:szCs w:val="22"/>
          <w:lang w:val="en-GB"/>
        </w:rPr>
        <w:t xml:space="preserve"> </w:t>
      </w:r>
      <w:r w:rsidR="00AD3596" w:rsidRPr="00AD3596">
        <w:rPr>
          <w:sz w:val="22"/>
          <w:szCs w:val="22"/>
          <w:lang w:val="en-US"/>
        </w:rPr>
        <w:t>10.1103/PhysRevD.72.121301</w:t>
      </w:r>
      <w:r w:rsidR="00AD3596">
        <w:rPr>
          <w:sz w:val="22"/>
          <w:szCs w:val="22"/>
          <w:lang w:val="en-US"/>
        </w:rPr>
        <w:t>.</w:t>
      </w:r>
    </w:p>
    <w:p w:rsidR="002303DB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sz w:val="22"/>
          <w:szCs w:val="22"/>
          <w:lang w:val="en-GB"/>
        </w:rPr>
      </w:pPr>
      <w:bookmarkStart w:id="23" w:name="_Ref466153726"/>
      <w:r w:rsidRPr="00662662">
        <w:rPr>
          <w:sz w:val="22"/>
          <w:szCs w:val="22"/>
          <w:lang w:val="en-US"/>
        </w:rPr>
        <w:t>21. </w:t>
      </w:r>
      <w:proofErr w:type="spellStart"/>
      <w:r w:rsidR="00216508" w:rsidRPr="008C6024">
        <w:rPr>
          <w:sz w:val="22"/>
          <w:szCs w:val="22"/>
          <w:lang w:val="en-GB"/>
        </w:rPr>
        <w:t>Shalyt-Margolin</w:t>
      </w:r>
      <w:proofErr w:type="spellEnd"/>
      <w:r w:rsidRPr="00662662">
        <w:rPr>
          <w:sz w:val="22"/>
          <w:szCs w:val="22"/>
          <w:lang w:val="en-US"/>
        </w:rPr>
        <w:t> </w:t>
      </w:r>
      <w:r w:rsidR="00216508" w:rsidRPr="008C6024">
        <w:rPr>
          <w:sz w:val="22"/>
          <w:szCs w:val="22"/>
          <w:lang w:val="en-GB"/>
        </w:rPr>
        <w:t>A.</w:t>
      </w:r>
      <w:r w:rsidR="00930767" w:rsidRPr="008C6024">
        <w:rPr>
          <w:sz w:val="22"/>
          <w:szCs w:val="22"/>
          <w:lang w:val="en-GB"/>
        </w:rPr>
        <w:t xml:space="preserve"> Gravity at All the Energy Levels. Contours of a</w:t>
      </w:r>
      <w:r w:rsidRPr="00662662">
        <w:rPr>
          <w:sz w:val="22"/>
          <w:szCs w:val="22"/>
          <w:lang w:val="en-US"/>
        </w:rPr>
        <w:t> </w:t>
      </w:r>
      <w:r w:rsidR="00930767" w:rsidRPr="008C6024">
        <w:rPr>
          <w:sz w:val="22"/>
          <w:szCs w:val="22"/>
          <w:lang w:val="en-GB"/>
        </w:rPr>
        <w:t>Future Building. Saarbrucken, 2014</w:t>
      </w:r>
      <w:bookmarkStart w:id="24" w:name="_Ref466371759"/>
      <w:bookmarkEnd w:id="23"/>
      <w:r w:rsidR="002303DB">
        <w:rPr>
          <w:sz w:val="22"/>
          <w:szCs w:val="22"/>
          <w:lang w:val="en-GB"/>
        </w:rPr>
        <w:t>.</w:t>
      </w:r>
    </w:p>
    <w:p w:rsidR="00675E21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color w:val="3C3C3C" w:themeColor="text1"/>
          <w:sz w:val="22"/>
          <w:szCs w:val="22"/>
          <w:lang w:val="en-GB"/>
        </w:rPr>
      </w:pPr>
      <w:r w:rsidRPr="00662662">
        <w:rPr>
          <w:color w:val="3C3C3C" w:themeColor="text1"/>
          <w:sz w:val="22"/>
          <w:szCs w:val="22"/>
          <w:lang w:val="en-US"/>
        </w:rPr>
        <w:t>22. </w:t>
      </w:r>
      <w:proofErr w:type="spellStart"/>
      <w:r w:rsidR="00476114" w:rsidRPr="008C6024">
        <w:rPr>
          <w:color w:val="3C3C3C" w:themeColor="text1"/>
          <w:sz w:val="22"/>
          <w:szCs w:val="22"/>
          <w:lang w:val="en-GB"/>
        </w:rPr>
        <w:t>Cherkas</w:t>
      </w:r>
      <w:proofErr w:type="spellEnd"/>
      <w:r w:rsidRPr="00662662">
        <w:rPr>
          <w:color w:val="3C3C3C" w:themeColor="text1"/>
          <w:sz w:val="22"/>
          <w:szCs w:val="22"/>
          <w:lang w:val="en-US"/>
        </w:rPr>
        <w:t> </w:t>
      </w:r>
      <w:r w:rsidR="00476114" w:rsidRPr="008C6024">
        <w:rPr>
          <w:color w:val="3C3C3C" w:themeColor="text1"/>
          <w:sz w:val="22"/>
          <w:szCs w:val="22"/>
          <w:lang w:val="en-GB"/>
        </w:rPr>
        <w:t>S.</w:t>
      </w:r>
      <w:r w:rsidR="00390BFD">
        <w:rPr>
          <w:color w:val="3C3C3C" w:themeColor="text1"/>
          <w:sz w:val="22"/>
          <w:szCs w:val="22"/>
          <w:lang w:val="en-GB"/>
        </w:rPr>
        <w:t> </w:t>
      </w:r>
      <w:r>
        <w:rPr>
          <w:color w:val="3C3C3C" w:themeColor="text1"/>
          <w:sz w:val="22"/>
          <w:szCs w:val="22"/>
          <w:lang w:val="en-GB"/>
        </w:rPr>
        <w:t>L., Kalashnikov </w:t>
      </w:r>
      <w:r w:rsidR="00476114" w:rsidRPr="008C6024">
        <w:rPr>
          <w:color w:val="3C3C3C" w:themeColor="text1"/>
          <w:sz w:val="22"/>
          <w:szCs w:val="22"/>
          <w:lang w:val="en-GB"/>
        </w:rPr>
        <w:t>V.</w:t>
      </w:r>
      <w:r w:rsidR="00390BFD">
        <w:rPr>
          <w:color w:val="3C3C3C" w:themeColor="text1"/>
          <w:sz w:val="22"/>
          <w:szCs w:val="22"/>
          <w:lang w:val="en-GB"/>
        </w:rPr>
        <w:t> </w:t>
      </w:r>
      <w:r w:rsidR="00476114" w:rsidRPr="008C6024">
        <w:rPr>
          <w:color w:val="3C3C3C" w:themeColor="text1"/>
          <w:sz w:val="22"/>
          <w:szCs w:val="22"/>
          <w:lang w:val="en-GB"/>
        </w:rPr>
        <w:t>L.</w:t>
      </w:r>
      <w:r w:rsidR="00C50396" w:rsidRPr="008C6024">
        <w:rPr>
          <w:color w:val="3C3C3C" w:themeColor="text1"/>
          <w:sz w:val="22"/>
          <w:szCs w:val="22"/>
          <w:lang w:val="en-GB"/>
        </w:rPr>
        <w:t xml:space="preserve"> Determination of the UV cut-off from the observed val</w:t>
      </w:r>
      <w:r w:rsidR="00627BAB" w:rsidRPr="008C6024">
        <w:rPr>
          <w:color w:val="3C3C3C" w:themeColor="text1"/>
          <w:sz w:val="22"/>
          <w:szCs w:val="22"/>
          <w:lang w:val="en-GB"/>
        </w:rPr>
        <w:t>ue of the Universe acceleration</w:t>
      </w:r>
      <w:r>
        <w:rPr>
          <w:color w:val="3C3C3C" w:themeColor="text1"/>
          <w:sz w:val="22"/>
          <w:szCs w:val="22"/>
          <w:lang w:val="en-GB"/>
        </w:rPr>
        <w:t xml:space="preserve"> // </w:t>
      </w:r>
      <w:r w:rsidR="00C50396" w:rsidRPr="008C6024">
        <w:rPr>
          <w:color w:val="3C3C3C" w:themeColor="text1"/>
          <w:sz w:val="22"/>
          <w:szCs w:val="22"/>
          <w:lang w:val="en-GB"/>
        </w:rPr>
        <w:t>J</w:t>
      </w:r>
      <w:r w:rsidR="00B1097E">
        <w:rPr>
          <w:color w:val="3C3C3C" w:themeColor="text1"/>
          <w:sz w:val="22"/>
          <w:szCs w:val="22"/>
          <w:lang w:val="en-GB"/>
        </w:rPr>
        <w:t>. </w:t>
      </w:r>
      <w:proofErr w:type="spellStart"/>
      <w:r w:rsidR="00C50396" w:rsidRPr="008C6024">
        <w:rPr>
          <w:color w:val="3C3C3C" w:themeColor="text1"/>
          <w:sz w:val="22"/>
          <w:szCs w:val="22"/>
          <w:lang w:val="en-GB"/>
        </w:rPr>
        <w:t>Cosm</w:t>
      </w:r>
      <w:proofErr w:type="spellEnd"/>
      <w:r w:rsidR="00B1097E">
        <w:rPr>
          <w:color w:val="3C3C3C" w:themeColor="text1"/>
          <w:sz w:val="22"/>
          <w:szCs w:val="22"/>
          <w:lang w:val="en-GB"/>
        </w:rPr>
        <w:t>.</w:t>
      </w:r>
      <w:r w:rsidR="00757A95" w:rsidRPr="008C6024">
        <w:rPr>
          <w:color w:val="3C3C3C" w:themeColor="text1"/>
          <w:sz w:val="22"/>
          <w:szCs w:val="22"/>
          <w:lang w:val="en-GB"/>
        </w:rPr>
        <w:t xml:space="preserve"> </w:t>
      </w:r>
      <w:proofErr w:type="spellStart"/>
      <w:r w:rsidR="00757A95" w:rsidRPr="008C6024">
        <w:rPr>
          <w:color w:val="3C3C3C" w:themeColor="text1"/>
          <w:sz w:val="22"/>
          <w:szCs w:val="22"/>
          <w:lang w:val="en-GB"/>
        </w:rPr>
        <w:t>Astropart</w:t>
      </w:r>
      <w:proofErr w:type="spellEnd"/>
      <w:r w:rsidR="00410BAE">
        <w:rPr>
          <w:color w:val="3C3C3C" w:themeColor="text1"/>
          <w:sz w:val="22"/>
          <w:szCs w:val="22"/>
          <w:lang w:val="en-GB"/>
        </w:rPr>
        <w:t>.</w:t>
      </w:r>
      <w:r w:rsidR="00757A95" w:rsidRPr="008C6024">
        <w:rPr>
          <w:color w:val="3C3C3C" w:themeColor="text1"/>
          <w:sz w:val="22"/>
          <w:szCs w:val="22"/>
          <w:lang w:val="en-GB"/>
        </w:rPr>
        <w:t xml:space="preserve"> Phys. </w:t>
      </w:r>
      <w:r w:rsidR="00C50396" w:rsidRPr="008C6024">
        <w:rPr>
          <w:color w:val="3C3C3C" w:themeColor="text1"/>
          <w:sz w:val="22"/>
          <w:szCs w:val="22"/>
          <w:lang w:val="en-GB"/>
        </w:rPr>
        <w:t>2007</w:t>
      </w:r>
      <w:r w:rsidR="00390BFD">
        <w:rPr>
          <w:color w:val="3C3C3C" w:themeColor="text1"/>
          <w:sz w:val="22"/>
          <w:szCs w:val="22"/>
          <w:lang w:val="en-GB"/>
        </w:rPr>
        <w:t xml:space="preserve">. </w:t>
      </w:r>
      <w:r w:rsidR="00757A95" w:rsidRPr="008C6024">
        <w:rPr>
          <w:color w:val="3C3C3C" w:themeColor="text1"/>
          <w:sz w:val="22"/>
          <w:szCs w:val="22"/>
          <w:lang w:val="en-GB"/>
        </w:rPr>
        <w:t>Vol.</w:t>
      </w:r>
      <w:r>
        <w:rPr>
          <w:color w:val="3C3C3C" w:themeColor="text1"/>
          <w:sz w:val="22"/>
          <w:szCs w:val="22"/>
        </w:rPr>
        <w:t> </w:t>
      </w:r>
      <w:r w:rsidR="00757A95" w:rsidRPr="008C6024">
        <w:rPr>
          <w:color w:val="3C3C3C" w:themeColor="text1"/>
          <w:sz w:val="22"/>
          <w:szCs w:val="22"/>
          <w:lang w:val="en-GB"/>
        </w:rPr>
        <w:t>01. P.</w:t>
      </w:r>
      <w:r>
        <w:rPr>
          <w:color w:val="3C3C3C" w:themeColor="text1"/>
          <w:sz w:val="22"/>
          <w:szCs w:val="22"/>
        </w:rPr>
        <w:t> </w:t>
      </w:r>
      <w:r w:rsidR="0022762E" w:rsidRPr="008C6024">
        <w:rPr>
          <w:color w:val="3C3C3C" w:themeColor="text1"/>
          <w:sz w:val="22"/>
          <w:szCs w:val="22"/>
          <w:lang w:val="en-GB"/>
        </w:rPr>
        <w:t>028</w:t>
      </w:r>
      <w:r w:rsidR="00773698" w:rsidRPr="008C6024">
        <w:rPr>
          <w:color w:val="3C3C3C" w:themeColor="text1"/>
          <w:sz w:val="22"/>
          <w:szCs w:val="22"/>
          <w:lang w:val="en-GB"/>
        </w:rPr>
        <w:t xml:space="preserve">. </w:t>
      </w:r>
      <w:r w:rsidR="00C50396" w:rsidRPr="008C6024">
        <w:rPr>
          <w:color w:val="3C3C3C" w:themeColor="text1"/>
          <w:sz w:val="22"/>
          <w:szCs w:val="22"/>
          <w:lang w:val="en-GB"/>
        </w:rPr>
        <w:t>DOI: 10.1088/1475-7516/2007/01/028</w:t>
      </w:r>
      <w:bookmarkEnd w:id="24"/>
      <w:r w:rsidR="0022762E" w:rsidRPr="008C6024">
        <w:rPr>
          <w:color w:val="3C3C3C" w:themeColor="text1"/>
          <w:sz w:val="22"/>
          <w:szCs w:val="22"/>
          <w:lang w:val="en-GB"/>
        </w:rPr>
        <w:t>.</w:t>
      </w:r>
    </w:p>
    <w:p w:rsidR="00675E21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25" w:name="_Ref466119062"/>
      <w:r w:rsidRPr="00662662">
        <w:rPr>
          <w:bCs/>
          <w:sz w:val="22"/>
          <w:szCs w:val="22"/>
          <w:lang w:val="en-US"/>
        </w:rPr>
        <w:t>23. </w:t>
      </w:r>
      <w:r w:rsidR="00FD106D" w:rsidRPr="008C6024">
        <w:rPr>
          <w:bCs/>
          <w:sz w:val="22"/>
          <w:szCs w:val="22"/>
          <w:lang w:val="en-GB"/>
        </w:rPr>
        <w:t xml:space="preserve">Institutional Development of Applied </w:t>
      </w:r>
      <w:proofErr w:type="spellStart"/>
      <w:r w:rsidR="00FD106D" w:rsidRPr="008C6024">
        <w:rPr>
          <w:bCs/>
          <w:sz w:val="22"/>
          <w:szCs w:val="22"/>
          <w:lang w:val="en-GB"/>
        </w:rPr>
        <w:t>Nanoelectromagnetics</w:t>
      </w:r>
      <w:proofErr w:type="spellEnd"/>
      <w:r w:rsidR="00FD106D" w:rsidRPr="008C6024">
        <w:rPr>
          <w:bCs/>
          <w:sz w:val="22"/>
          <w:szCs w:val="22"/>
          <w:lang w:val="en-GB"/>
        </w:rPr>
        <w:t>:</w:t>
      </w:r>
      <w:r w:rsidR="00FD106D" w:rsidRPr="008C6024">
        <w:rPr>
          <w:sz w:val="22"/>
          <w:szCs w:val="22"/>
          <w:lang w:val="en-GB"/>
        </w:rPr>
        <w:t xml:space="preserve"> </w:t>
      </w:r>
      <w:r w:rsidR="00FD106D" w:rsidRPr="008C6024">
        <w:rPr>
          <w:bCs/>
          <w:sz w:val="22"/>
          <w:szCs w:val="22"/>
          <w:lang w:val="en-GB"/>
        </w:rPr>
        <w:t>Belarus in ERA Widening,</w:t>
      </w:r>
      <w:r w:rsidR="00FD106D" w:rsidRPr="008C6024">
        <w:rPr>
          <w:sz w:val="22"/>
          <w:szCs w:val="22"/>
          <w:lang w:val="en-GB"/>
        </w:rPr>
        <w:t xml:space="preserve"> EU project </w:t>
      </w:r>
      <w:r w:rsidR="00A92F9D" w:rsidRPr="008C6024">
        <w:rPr>
          <w:sz w:val="22"/>
          <w:szCs w:val="22"/>
          <w:lang w:val="en-GB"/>
        </w:rPr>
        <w:t>BY-</w:t>
      </w:r>
      <w:proofErr w:type="spellStart"/>
      <w:r w:rsidR="00A92F9D" w:rsidRPr="008C6024">
        <w:rPr>
          <w:sz w:val="22"/>
          <w:szCs w:val="22"/>
          <w:lang w:val="en-GB"/>
        </w:rPr>
        <w:t>NanoERA</w:t>
      </w:r>
      <w:proofErr w:type="spellEnd"/>
      <w:r w:rsidR="00A92F9D">
        <w:rPr>
          <w:sz w:val="22"/>
          <w:szCs w:val="22"/>
          <w:lang w:val="en-GB"/>
        </w:rPr>
        <w:t xml:space="preserve">, </w:t>
      </w:r>
      <w:r w:rsidR="001C7B3C">
        <w:rPr>
          <w:sz w:val="22"/>
          <w:szCs w:val="22"/>
          <w:lang w:val="en-GB"/>
        </w:rPr>
        <w:t xml:space="preserve">ID </w:t>
      </w:r>
      <w:r w:rsidR="00FD106D" w:rsidRPr="008C6024">
        <w:rPr>
          <w:sz w:val="22"/>
          <w:szCs w:val="22"/>
          <w:lang w:val="en-GB"/>
        </w:rPr>
        <w:t>266529, Call ID F</w:t>
      </w:r>
      <w:r w:rsidR="00FD106D" w:rsidRPr="008C6024">
        <w:rPr>
          <w:sz w:val="22"/>
          <w:szCs w:val="22"/>
          <w:lang w:val="fr-FR"/>
        </w:rPr>
        <w:t>P7-INCO-2010-6, 2010</w:t>
      </w:r>
      <w:r w:rsidR="00A92F9D">
        <w:rPr>
          <w:sz w:val="22"/>
          <w:szCs w:val="22"/>
          <w:lang w:val="fr-FR"/>
        </w:rPr>
        <w:t>–</w:t>
      </w:r>
      <w:r w:rsidR="00FD106D" w:rsidRPr="008C6024">
        <w:rPr>
          <w:sz w:val="22"/>
          <w:szCs w:val="22"/>
          <w:lang w:val="fr-FR"/>
        </w:rPr>
        <w:t xml:space="preserve">2013. </w:t>
      </w:r>
      <w:r w:rsidR="00A92F9D">
        <w:rPr>
          <w:sz w:val="22"/>
          <w:szCs w:val="22"/>
          <w:lang w:val="fr-FR"/>
        </w:rPr>
        <w:t xml:space="preserve">URL: </w:t>
      </w:r>
      <w:r w:rsidR="00FD106D" w:rsidRPr="00662662">
        <w:rPr>
          <w:sz w:val="22"/>
          <w:szCs w:val="22"/>
          <w:lang w:val="en-GB"/>
        </w:rPr>
        <w:t>http://cordis.europa.eu/project/rcn/96756_en.html</w:t>
      </w:r>
      <w:bookmarkEnd w:id="25"/>
      <w:r w:rsidR="0006719B" w:rsidRPr="008C6024">
        <w:rPr>
          <w:sz w:val="22"/>
          <w:szCs w:val="22"/>
          <w:lang w:val="en-GB"/>
        </w:rPr>
        <w:t xml:space="preserve"> </w:t>
      </w:r>
      <w:r w:rsidR="00A92F9D" w:rsidRPr="006124DC">
        <w:rPr>
          <w:sz w:val="22"/>
          <w:szCs w:val="22"/>
          <w:lang w:val="en-GB"/>
        </w:rPr>
        <w:t>(</w:t>
      </w:r>
      <w:r w:rsidR="00A92F9D" w:rsidRPr="00662662">
        <w:rPr>
          <w:sz w:val="22"/>
          <w:szCs w:val="22"/>
          <w:lang w:val="en-GB"/>
        </w:rPr>
        <w:t xml:space="preserve">date of access: </w:t>
      </w:r>
      <w:r w:rsidR="006124DC" w:rsidRPr="00662662">
        <w:rPr>
          <w:sz w:val="22"/>
          <w:szCs w:val="22"/>
          <w:lang w:val="en-US"/>
        </w:rPr>
        <w:t>11.10.2016</w:t>
      </w:r>
      <w:r w:rsidR="00A92F9D" w:rsidRPr="006124DC">
        <w:rPr>
          <w:sz w:val="22"/>
          <w:szCs w:val="22"/>
          <w:lang w:val="en-GB"/>
        </w:rPr>
        <w:t>).</w:t>
      </w:r>
    </w:p>
    <w:p w:rsidR="00005CBD" w:rsidRPr="008C6024" w:rsidRDefault="00662662" w:rsidP="00005CBD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662662">
        <w:rPr>
          <w:sz w:val="22"/>
          <w:szCs w:val="22"/>
          <w:highlight w:val="green"/>
          <w:lang w:val="en-US"/>
        </w:rPr>
        <w:t>24. </w:t>
      </w:r>
      <w:proofErr w:type="spellStart"/>
      <w:r w:rsidR="00496F63" w:rsidRPr="00662662">
        <w:rPr>
          <w:sz w:val="22"/>
          <w:szCs w:val="22"/>
          <w:highlight w:val="green"/>
          <w:lang w:val="en-GB"/>
        </w:rPr>
        <w:t>Graphene</w:t>
      </w:r>
      <w:proofErr w:type="spellEnd"/>
      <w:r w:rsidR="00496F63" w:rsidRPr="00662662">
        <w:rPr>
          <w:sz w:val="22"/>
          <w:szCs w:val="22"/>
          <w:highlight w:val="green"/>
          <w:lang w:val="en-GB"/>
        </w:rPr>
        <w:t>-based revolutions in ICT and beyond, project FP7-ICT, ID 604391</w:t>
      </w:r>
      <w:r w:rsidR="00005CBD" w:rsidRPr="00662662">
        <w:rPr>
          <w:sz w:val="22"/>
          <w:szCs w:val="22"/>
          <w:highlight w:val="green"/>
          <w:lang w:val="en-GB"/>
        </w:rPr>
        <w:t xml:space="preserve"> </w:t>
      </w:r>
      <w:proofErr w:type="spellStart"/>
      <w:r w:rsidR="00005CBD" w:rsidRPr="00662662">
        <w:rPr>
          <w:sz w:val="22"/>
          <w:szCs w:val="22"/>
          <w:highlight w:val="green"/>
          <w:lang w:val="en-GB"/>
        </w:rPr>
        <w:t>Graphene</w:t>
      </w:r>
      <w:proofErr w:type="spellEnd"/>
      <w:r w:rsidR="00005CBD" w:rsidRPr="00662662">
        <w:rPr>
          <w:sz w:val="22"/>
          <w:szCs w:val="22"/>
          <w:highlight w:val="green"/>
          <w:lang w:val="en-GB"/>
        </w:rPr>
        <w:t xml:space="preserve">, Call ID FP7-ICT-2013-FET-F, 2013–2016 </w:t>
      </w:r>
      <w:r>
        <w:rPr>
          <w:sz w:val="22"/>
          <w:szCs w:val="22"/>
          <w:highlight w:val="green"/>
          <w:lang w:val="fr-FR"/>
        </w:rPr>
        <w:t>URL</w:t>
      </w:r>
      <w:r w:rsidR="00005CBD" w:rsidRPr="00662662">
        <w:rPr>
          <w:sz w:val="22"/>
          <w:szCs w:val="22"/>
          <w:highlight w:val="green"/>
          <w:lang w:val="fr-FR"/>
        </w:rPr>
        <w:t>:</w:t>
      </w:r>
      <w:r w:rsidR="00005CBD" w:rsidRPr="00662662">
        <w:rPr>
          <w:highlight w:val="green"/>
          <w:lang w:val="en-US"/>
        </w:rPr>
        <w:t xml:space="preserve"> </w:t>
      </w:r>
      <w:r w:rsidR="00005CBD" w:rsidRPr="00662662">
        <w:rPr>
          <w:sz w:val="22"/>
          <w:szCs w:val="22"/>
          <w:highlight w:val="green"/>
          <w:lang w:val="fr-FR"/>
        </w:rPr>
        <w:t xml:space="preserve">http://cordis.europa.eu/project/rcn/109691_en.html </w:t>
      </w:r>
      <w:r w:rsidR="00005CBD" w:rsidRPr="00662662">
        <w:rPr>
          <w:sz w:val="22"/>
          <w:szCs w:val="22"/>
          <w:highlight w:val="green"/>
          <w:lang w:val="en-GB"/>
        </w:rPr>
        <w:t xml:space="preserve">(date of access: </w:t>
      </w:r>
      <w:r w:rsidR="0091687A" w:rsidRPr="0091687A">
        <w:rPr>
          <w:sz w:val="22"/>
          <w:szCs w:val="22"/>
          <w:highlight w:val="green"/>
          <w:lang w:val="en-US"/>
        </w:rPr>
        <w:t>11.10.2016</w:t>
      </w:r>
      <w:r w:rsidR="00005CBD" w:rsidRPr="00662662">
        <w:rPr>
          <w:sz w:val="22"/>
          <w:szCs w:val="22"/>
          <w:highlight w:val="green"/>
          <w:lang w:val="en-GB"/>
        </w:rPr>
        <w:t>).</w:t>
      </w:r>
    </w:p>
    <w:p w:rsidR="00FC0052" w:rsidRPr="008C6024" w:rsidRDefault="00662662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26" w:name="_Ref466381141"/>
      <w:r w:rsidRPr="00662662">
        <w:rPr>
          <w:sz w:val="22"/>
          <w:szCs w:val="22"/>
          <w:lang w:val="en-US"/>
        </w:rPr>
        <w:t>25. </w:t>
      </w:r>
      <w:proofErr w:type="spellStart"/>
      <w:r w:rsidR="00C87A6F" w:rsidRPr="008C6024">
        <w:rPr>
          <w:sz w:val="22"/>
          <w:szCs w:val="22"/>
          <w:lang w:val="en-US"/>
        </w:rPr>
        <w:t>Tikhomirov</w:t>
      </w:r>
      <w:proofErr w:type="spellEnd"/>
      <w:r w:rsidRPr="00662662">
        <w:rPr>
          <w:sz w:val="22"/>
          <w:szCs w:val="22"/>
          <w:lang w:val="en-US"/>
        </w:rPr>
        <w:t> </w:t>
      </w:r>
      <w:r w:rsidR="00FC0052" w:rsidRPr="008C6024">
        <w:rPr>
          <w:sz w:val="22"/>
          <w:szCs w:val="22"/>
          <w:lang w:val="en-US"/>
        </w:rPr>
        <w:t>V.</w:t>
      </w:r>
      <w:r w:rsidR="001034A5">
        <w:rPr>
          <w:sz w:val="22"/>
          <w:szCs w:val="22"/>
          <w:lang w:val="en-US"/>
        </w:rPr>
        <w:t> </w:t>
      </w:r>
      <w:r w:rsidR="00FC0052" w:rsidRPr="008C6024">
        <w:rPr>
          <w:sz w:val="22"/>
          <w:szCs w:val="22"/>
          <w:lang w:val="en-US"/>
        </w:rPr>
        <w:t>V.</w:t>
      </w:r>
      <w:r w:rsidR="00C87A6F" w:rsidRPr="008C6024">
        <w:rPr>
          <w:sz w:val="22"/>
          <w:szCs w:val="22"/>
          <w:lang w:val="en-US"/>
        </w:rPr>
        <w:t xml:space="preserve"> </w:t>
      </w:r>
      <w:r w:rsidR="00FC0052" w:rsidRPr="008C6024">
        <w:rPr>
          <w:sz w:val="22"/>
          <w:szCs w:val="22"/>
          <w:lang w:val="en-US"/>
        </w:rPr>
        <w:t>Multiple Volume Reflection from Different</w:t>
      </w:r>
      <w:r w:rsidR="00FA47AC" w:rsidRPr="008C6024">
        <w:rPr>
          <w:sz w:val="22"/>
          <w:szCs w:val="22"/>
          <w:lang w:val="en-US"/>
        </w:rPr>
        <w:t xml:space="preserve"> Planes Inside One Bent Crystal</w:t>
      </w:r>
      <w:r>
        <w:rPr>
          <w:sz w:val="22"/>
          <w:szCs w:val="22"/>
          <w:lang w:val="en-US"/>
        </w:rPr>
        <w:t xml:space="preserve"> // Phys. </w:t>
      </w:r>
      <w:proofErr w:type="spellStart"/>
      <w:r>
        <w:rPr>
          <w:sz w:val="22"/>
          <w:szCs w:val="22"/>
          <w:lang w:val="en-US"/>
        </w:rPr>
        <w:t>Lett</w:t>
      </w:r>
      <w:proofErr w:type="spellEnd"/>
      <w:r>
        <w:rPr>
          <w:sz w:val="22"/>
          <w:szCs w:val="22"/>
          <w:lang w:val="en-US"/>
        </w:rPr>
        <w:t>. </w:t>
      </w:r>
      <w:r w:rsidR="00FC0052" w:rsidRPr="008C6024">
        <w:rPr>
          <w:sz w:val="22"/>
          <w:szCs w:val="22"/>
          <w:lang w:val="en-US"/>
        </w:rPr>
        <w:t>B. 2007. V</w:t>
      </w:r>
      <w:r w:rsidR="00005CBD">
        <w:rPr>
          <w:sz w:val="22"/>
          <w:szCs w:val="22"/>
          <w:lang w:val="en-US"/>
        </w:rPr>
        <w:t>ol</w:t>
      </w:r>
      <w:r>
        <w:rPr>
          <w:sz w:val="22"/>
          <w:szCs w:val="22"/>
          <w:lang w:val="en-US"/>
        </w:rPr>
        <w:t>. </w:t>
      </w:r>
      <w:r w:rsidR="00FC0052" w:rsidRPr="008C6024">
        <w:rPr>
          <w:sz w:val="22"/>
          <w:szCs w:val="22"/>
          <w:lang w:val="en-US"/>
        </w:rPr>
        <w:t>655</w:t>
      </w:r>
      <w:r w:rsidR="00F7638B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r w:rsidR="00FC0052" w:rsidRPr="008C6024">
        <w:rPr>
          <w:sz w:val="22"/>
          <w:szCs w:val="22"/>
          <w:lang w:val="en-US"/>
        </w:rPr>
        <w:t>5</w:t>
      </w:r>
      <w:r w:rsidR="00F7638B" w:rsidRPr="00D612DC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>6. P. </w:t>
      </w:r>
      <w:r w:rsidR="00FC0052" w:rsidRPr="008C6024">
        <w:rPr>
          <w:sz w:val="22"/>
          <w:szCs w:val="22"/>
          <w:lang w:val="en-US"/>
        </w:rPr>
        <w:t>217</w:t>
      </w:r>
      <w:r w:rsidR="00005CBD">
        <w:rPr>
          <w:sz w:val="22"/>
          <w:szCs w:val="22"/>
          <w:lang w:val="en-US"/>
        </w:rPr>
        <w:t>–</w:t>
      </w:r>
      <w:r w:rsidR="00FC0052" w:rsidRPr="008C6024">
        <w:rPr>
          <w:sz w:val="22"/>
          <w:szCs w:val="22"/>
          <w:lang w:val="en-US"/>
        </w:rPr>
        <w:t>222.</w:t>
      </w:r>
    </w:p>
    <w:p w:rsidR="00C87A6F" w:rsidRPr="008C6024" w:rsidRDefault="00F40F5F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27" w:name="_Ref466388004"/>
      <w:bookmarkEnd w:id="26"/>
      <w:r>
        <w:rPr>
          <w:sz w:val="22"/>
          <w:szCs w:val="22"/>
          <w:lang w:val="en-US"/>
        </w:rPr>
        <w:t>26. </w:t>
      </w:r>
      <w:r w:rsidR="00FC0052" w:rsidRPr="008C6024">
        <w:rPr>
          <w:sz w:val="22"/>
          <w:szCs w:val="22"/>
          <w:lang w:val="en-US"/>
        </w:rPr>
        <w:t xml:space="preserve">First observation of multiple volume reflection by different planes in one bent silicon </w:t>
      </w:r>
      <w:r w:rsidR="005349FA" w:rsidRPr="008C6024">
        <w:rPr>
          <w:sz w:val="22"/>
          <w:szCs w:val="22"/>
          <w:lang w:val="en-US"/>
        </w:rPr>
        <w:t>crystal for high-energy protons</w:t>
      </w:r>
      <w:r w:rsidR="00094A9B">
        <w:rPr>
          <w:sz w:val="22"/>
          <w:szCs w:val="22"/>
          <w:lang w:val="en-US"/>
        </w:rPr>
        <w:t xml:space="preserve"> / </w:t>
      </w:r>
      <w:proofErr w:type="spellStart"/>
      <w:r w:rsidR="001034A5" w:rsidRPr="00D612DC">
        <w:rPr>
          <w:sz w:val="22"/>
          <w:szCs w:val="22"/>
          <w:lang w:val="en-US"/>
        </w:rPr>
        <w:t>Scandale</w:t>
      </w:r>
      <w:proofErr w:type="spellEnd"/>
      <w:r>
        <w:rPr>
          <w:sz w:val="22"/>
          <w:szCs w:val="22"/>
          <w:lang w:val="en-US"/>
        </w:rPr>
        <w:t> </w:t>
      </w:r>
      <w:r w:rsidR="001034A5" w:rsidRPr="00D612DC">
        <w:rPr>
          <w:sz w:val="22"/>
          <w:szCs w:val="22"/>
          <w:lang w:val="en-US"/>
        </w:rPr>
        <w:t>W.</w:t>
      </w:r>
      <w:r w:rsidR="001034A5">
        <w:rPr>
          <w:sz w:val="22"/>
          <w:szCs w:val="22"/>
          <w:lang w:val="en-US"/>
        </w:rPr>
        <w:t xml:space="preserve"> [</w:t>
      </w:r>
      <w:r w:rsidR="00094A9B">
        <w:rPr>
          <w:sz w:val="22"/>
          <w:szCs w:val="22"/>
          <w:lang w:val="en-US"/>
        </w:rPr>
        <w:t>et al.</w:t>
      </w:r>
      <w:r w:rsidR="001034A5">
        <w:rPr>
          <w:sz w:val="22"/>
          <w:szCs w:val="22"/>
          <w:lang w:val="en-US"/>
        </w:rPr>
        <w:t>]</w:t>
      </w:r>
      <w:r w:rsidR="00662662">
        <w:rPr>
          <w:sz w:val="22"/>
          <w:szCs w:val="22"/>
          <w:lang w:val="en-US"/>
        </w:rPr>
        <w:t xml:space="preserve"> // </w:t>
      </w:r>
      <w:r w:rsidR="00FC0052" w:rsidRPr="008C6024">
        <w:rPr>
          <w:sz w:val="22"/>
          <w:szCs w:val="22"/>
          <w:lang w:val="en-US"/>
        </w:rPr>
        <w:t xml:space="preserve">Phys. </w:t>
      </w:r>
      <w:proofErr w:type="spellStart"/>
      <w:r w:rsidR="00FC0052" w:rsidRPr="008C6024">
        <w:rPr>
          <w:sz w:val="22"/>
          <w:szCs w:val="22"/>
          <w:lang w:val="en-US"/>
        </w:rPr>
        <w:t>Lett</w:t>
      </w:r>
      <w:proofErr w:type="spellEnd"/>
      <w:r w:rsidR="00FC0052" w:rsidRPr="008C602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 </w:t>
      </w:r>
      <w:r w:rsidR="00FC0052" w:rsidRPr="008C6024">
        <w:rPr>
          <w:sz w:val="22"/>
          <w:szCs w:val="22"/>
          <w:lang w:val="en-US"/>
        </w:rPr>
        <w:t>B. 2009.</w:t>
      </w:r>
      <w:r>
        <w:rPr>
          <w:sz w:val="22"/>
          <w:szCs w:val="22"/>
          <w:lang w:val="en-US"/>
        </w:rPr>
        <w:t xml:space="preserve"> Vol. </w:t>
      </w:r>
      <w:r w:rsidR="00FC0052" w:rsidRPr="008C6024">
        <w:rPr>
          <w:sz w:val="22"/>
          <w:szCs w:val="22"/>
          <w:lang w:val="en-US"/>
        </w:rPr>
        <w:t>682</w:t>
      </w:r>
      <w:r w:rsidR="00F7638B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issue </w:t>
      </w:r>
      <w:proofErr w:type="gramStart"/>
      <w:r w:rsidR="00FC0052" w:rsidRPr="008C6024">
        <w:rPr>
          <w:sz w:val="22"/>
          <w:szCs w:val="22"/>
          <w:lang w:val="en-US"/>
        </w:rPr>
        <w:t>3</w:t>
      </w:r>
      <w:proofErr w:type="gramEnd"/>
      <w:r w:rsidR="006304B8" w:rsidRPr="008C6024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FC0052" w:rsidRPr="008C6024">
        <w:rPr>
          <w:sz w:val="22"/>
          <w:szCs w:val="22"/>
          <w:lang w:val="en-US"/>
        </w:rPr>
        <w:t>274</w:t>
      </w:r>
      <w:r w:rsidR="00F7638B">
        <w:rPr>
          <w:sz w:val="22"/>
          <w:szCs w:val="22"/>
          <w:lang w:val="en-US"/>
        </w:rPr>
        <w:t>–</w:t>
      </w:r>
      <w:r w:rsidR="00FC0052" w:rsidRPr="008C6024">
        <w:rPr>
          <w:sz w:val="22"/>
          <w:szCs w:val="22"/>
          <w:lang w:val="en-US"/>
        </w:rPr>
        <w:t>277.</w:t>
      </w:r>
      <w:bookmarkEnd w:id="27"/>
    </w:p>
    <w:p w:rsidR="00FC0052" w:rsidRPr="008C6024" w:rsidRDefault="00F40F5F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28" w:name="_Ref466388012"/>
      <w:r>
        <w:rPr>
          <w:sz w:val="22"/>
          <w:szCs w:val="22"/>
          <w:lang w:val="en-US"/>
        </w:rPr>
        <w:t>27. </w:t>
      </w:r>
      <w:r w:rsidR="00FC0052" w:rsidRPr="008C6024">
        <w:rPr>
          <w:sz w:val="22"/>
          <w:szCs w:val="22"/>
          <w:lang w:val="en-US"/>
        </w:rPr>
        <w:t xml:space="preserve">Observation of multiple volume reflection by different planes in one bent silicon crystal for </w:t>
      </w:r>
      <w:r w:rsidR="009C2CD9" w:rsidRPr="008C6024">
        <w:rPr>
          <w:sz w:val="22"/>
          <w:szCs w:val="22"/>
          <w:lang w:val="en-US"/>
        </w:rPr>
        <w:t>high-energy negative particles</w:t>
      </w:r>
      <w:r w:rsidR="00094A9B">
        <w:rPr>
          <w:sz w:val="22"/>
          <w:szCs w:val="22"/>
          <w:lang w:val="en-US"/>
        </w:rPr>
        <w:t xml:space="preserve"> / </w:t>
      </w:r>
      <w:proofErr w:type="spellStart"/>
      <w:r>
        <w:rPr>
          <w:sz w:val="22"/>
          <w:szCs w:val="22"/>
          <w:lang w:val="en-US"/>
        </w:rPr>
        <w:t>Scandale</w:t>
      </w:r>
      <w:proofErr w:type="spellEnd"/>
      <w:r>
        <w:rPr>
          <w:sz w:val="22"/>
          <w:szCs w:val="22"/>
          <w:lang w:val="en-US"/>
        </w:rPr>
        <w:t> </w:t>
      </w:r>
      <w:r w:rsidR="001034A5" w:rsidRPr="006F5BD1">
        <w:rPr>
          <w:sz w:val="22"/>
          <w:szCs w:val="22"/>
          <w:lang w:val="en-US"/>
        </w:rPr>
        <w:t>W.</w:t>
      </w:r>
      <w:r w:rsidR="001034A5">
        <w:rPr>
          <w:sz w:val="22"/>
          <w:szCs w:val="22"/>
          <w:lang w:val="en-US"/>
        </w:rPr>
        <w:t xml:space="preserve"> [</w:t>
      </w:r>
      <w:r w:rsidR="00094A9B">
        <w:rPr>
          <w:sz w:val="22"/>
          <w:szCs w:val="22"/>
          <w:lang w:val="en-US"/>
        </w:rPr>
        <w:t>et al.</w:t>
      </w:r>
      <w:r w:rsidR="001034A5">
        <w:rPr>
          <w:sz w:val="22"/>
          <w:szCs w:val="22"/>
          <w:lang w:val="en-US"/>
        </w:rPr>
        <w:t>]</w:t>
      </w:r>
      <w:r w:rsidR="00662662">
        <w:rPr>
          <w:sz w:val="22"/>
          <w:szCs w:val="22"/>
          <w:lang w:val="en-US"/>
        </w:rPr>
        <w:t xml:space="preserve"> // </w:t>
      </w:r>
      <w:proofErr w:type="spellStart"/>
      <w:r w:rsidR="00FC0052" w:rsidRPr="008C6024">
        <w:rPr>
          <w:sz w:val="22"/>
          <w:szCs w:val="22"/>
          <w:lang w:val="en-GB"/>
        </w:rPr>
        <w:t>Europhys</w:t>
      </w:r>
      <w:proofErr w:type="spellEnd"/>
      <w:r w:rsidR="00FC0052" w:rsidRPr="008C6024">
        <w:rPr>
          <w:sz w:val="22"/>
          <w:szCs w:val="22"/>
          <w:lang w:val="en-GB"/>
        </w:rPr>
        <w:t xml:space="preserve">. </w:t>
      </w:r>
      <w:proofErr w:type="spellStart"/>
      <w:r w:rsidR="00FC0052" w:rsidRPr="008C6024">
        <w:rPr>
          <w:sz w:val="22"/>
          <w:szCs w:val="22"/>
          <w:lang w:val="en-GB"/>
        </w:rPr>
        <w:t>Lett</w:t>
      </w:r>
      <w:proofErr w:type="spellEnd"/>
      <w:r w:rsidR="00FC0052" w:rsidRPr="008C6024">
        <w:rPr>
          <w:sz w:val="22"/>
          <w:szCs w:val="22"/>
          <w:lang w:val="en-GB"/>
        </w:rPr>
        <w:t>. 2011.</w:t>
      </w:r>
      <w:r>
        <w:rPr>
          <w:sz w:val="22"/>
          <w:szCs w:val="22"/>
          <w:lang w:val="en-GB"/>
        </w:rPr>
        <w:t xml:space="preserve"> Vol. </w:t>
      </w:r>
      <w:r w:rsidR="00FC0052" w:rsidRPr="008C6024">
        <w:rPr>
          <w:sz w:val="22"/>
          <w:szCs w:val="22"/>
          <w:lang w:val="en-GB"/>
        </w:rPr>
        <w:t>93</w:t>
      </w:r>
      <w:r w:rsidR="006F5BD1">
        <w:rPr>
          <w:sz w:val="22"/>
          <w:szCs w:val="22"/>
          <w:lang w:val="en-GB"/>
        </w:rPr>
        <w:t xml:space="preserve">, </w:t>
      </w:r>
      <w:r w:rsidR="006F5BD1" w:rsidRPr="005166F2">
        <w:rPr>
          <w:sz w:val="22"/>
          <w:szCs w:val="22"/>
          <w:lang w:val="en-US"/>
        </w:rPr>
        <w:t>№ 5</w:t>
      </w:r>
      <w:r w:rsidR="00FC0052" w:rsidRPr="008C6024">
        <w:rPr>
          <w:sz w:val="22"/>
          <w:szCs w:val="22"/>
          <w:lang w:val="en-GB"/>
        </w:rPr>
        <w:t>.</w:t>
      </w:r>
      <w:r w:rsidR="00094A9B">
        <w:rPr>
          <w:sz w:val="22"/>
          <w:szCs w:val="22"/>
          <w:lang w:val="en-GB"/>
        </w:rPr>
        <w:t xml:space="preserve"> P. </w:t>
      </w:r>
      <w:r w:rsidR="00FC0052" w:rsidRPr="008C6024">
        <w:rPr>
          <w:sz w:val="22"/>
          <w:szCs w:val="22"/>
          <w:lang w:val="en-GB"/>
        </w:rPr>
        <w:t>56002</w:t>
      </w:r>
      <w:bookmarkEnd w:id="28"/>
      <w:r w:rsidR="008113CA" w:rsidRPr="008C6024">
        <w:rPr>
          <w:sz w:val="22"/>
          <w:szCs w:val="22"/>
          <w:lang w:val="en-GB"/>
        </w:rPr>
        <w:t>.</w:t>
      </w:r>
    </w:p>
    <w:p w:rsidR="00BF0DCC" w:rsidRPr="008C6024" w:rsidRDefault="00F40F5F" w:rsidP="00BA37A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bCs/>
          <w:sz w:val="22"/>
          <w:szCs w:val="22"/>
          <w:lang w:val="en-GB"/>
        </w:rPr>
      </w:pPr>
      <w:bookmarkStart w:id="29" w:name="_Ref466388792"/>
      <w:r>
        <w:rPr>
          <w:sz w:val="22"/>
          <w:szCs w:val="22"/>
          <w:lang w:val="en-US"/>
        </w:rPr>
        <w:t>28. </w:t>
      </w:r>
      <w:proofErr w:type="spellStart"/>
      <w:r w:rsidR="00BF0DCC" w:rsidRPr="008C6024">
        <w:rPr>
          <w:sz w:val="22"/>
          <w:szCs w:val="22"/>
          <w:lang w:val="en-US"/>
        </w:rPr>
        <w:t>Guidi</w:t>
      </w:r>
      <w:proofErr w:type="spellEnd"/>
      <w:r>
        <w:rPr>
          <w:sz w:val="22"/>
          <w:szCs w:val="22"/>
          <w:lang w:val="en-US"/>
        </w:rPr>
        <w:t> </w:t>
      </w:r>
      <w:r w:rsidR="0074071D" w:rsidRPr="008C6024">
        <w:rPr>
          <w:sz w:val="22"/>
          <w:szCs w:val="22"/>
          <w:lang w:val="en-US"/>
        </w:rPr>
        <w:t>V.</w:t>
      </w:r>
      <w:r w:rsidR="00BF0DCC" w:rsidRPr="008C6024">
        <w:rPr>
          <w:sz w:val="22"/>
          <w:szCs w:val="22"/>
          <w:lang w:val="en-US"/>
        </w:rPr>
        <w:t xml:space="preserve">, </w:t>
      </w:r>
      <w:proofErr w:type="spellStart"/>
      <w:r w:rsidR="00BF0DCC" w:rsidRPr="008C6024">
        <w:rPr>
          <w:sz w:val="22"/>
          <w:szCs w:val="22"/>
          <w:lang w:val="en-US"/>
        </w:rPr>
        <w:t>Bandiera</w:t>
      </w:r>
      <w:proofErr w:type="spellEnd"/>
      <w:r>
        <w:rPr>
          <w:sz w:val="22"/>
          <w:szCs w:val="22"/>
          <w:lang w:val="en-US"/>
        </w:rPr>
        <w:t> </w:t>
      </w:r>
      <w:r w:rsidR="0074071D" w:rsidRPr="008C6024">
        <w:rPr>
          <w:sz w:val="22"/>
          <w:szCs w:val="22"/>
          <w:lang w:val="en-US"/>
        </w:rPr>
        <w:t>L.</w:t>
      </w:r>
      <w:r w:rsidR="00BF0DCC" w:rsidRPr="008C6024">
        <w:rPr>
          <w:sz w:val="22"/>
          <w:szCs w:val="22"/>
          <w:lang w:val="en-US"/>
        </w:rPr>
        <w:t xml:space="preserve">, </w:t>
      </w:r>
      <w:proofErr w:type="spellStart"/>
      <w:r w:rsidR="00BF0DCC" w:rsidRPr="008C6024"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74071D" w:rsidRPr="008C602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74071D" w:rsidRPr="008C6024">
        <w:rPr>
          <w:sz w:val="22"/>
          <w:szCs w:val="22"/>
          <w:lang w:val="en-US"/>
        </w:rPr>
        <w:t xml:space="preserve">V. </w:t>
      </w:r>
      <w:r w:rsidR="00BF0DCC" w:rsidRPr="008C6024">
        <w:rPr>
          <w:sz w:val="22"/>
          <w:szCs w:val="22"/>
          <w:lang w:val="en-US"/>
        </w:rPr>
        <w:t>Radiation generated by single an</w:t>
      </w:r>
      <w:r>
        <w:rPr>
          <w:sz w:val="22"/>
          <w:szCs w:val="22"/>
          <w:lang w:val="en-US"/>
        </w:rPr>
        <w:t>d multiple volume reflection of </w:t>
      </w:r>
      <w:proofErr w:type="spellStart"/>
      <w:r w:rsidR="00BF0DCC" w:rsidRPr="008C6024">
        <w:rPr>
          <w:sz w:val="22"/>
          <w:szCs w:val="22"/>
          <w:lang w:val="en-US"/>
        </w:rPr>
        <w:t>ultrarelativistic</w:t>
      </w:r>
      <w:proofErr w:type="spellEnd"/>
      <w:r w:rsidR="00BF0DCC" w:rsidRPr="008C6024">
        <w:rPr>
          <w:sz w:val="22"/>
          <w:szCs w:val="22"/>
          <w:lang w:val="en-US"/>
        </w:rPr>
        <w:t xml:space="preserve"> electrons and positrons </w:t>
      </w:r>
      <w:r w:rsidR="00FB3D78" w:rsidRPr="008C6024">
        <w:rPr>
          <w:sz w:val="22"/>
          <w:szCs w:val="22"/>
          <w:lang w:val="en-US"/>
        </w:rPr>
        <w:t>in bent crystals</w:t>
      </w:r>
      <w:r w:rsidR="00662662">
        <w:rPr>
          <w:sz w:val="22"/>
          <w:szCs w:val="22"/>
          <w:lang w:val="en-US"/>
        </w:rPr>
        <w:t xml:space="preserve"> // </w:t>
      </w:r>
      <w:r w:rsidR="00BF0DCC" w:rsidRPr="008C6024">
        <w:rPr>
          <w:sz w:val="22"/>
          <w:szCs w:val="22"/>
          <w:lang w:val="en-US"/>
        </w:rPr>
        <w:t>Phys.</w:t>
      </w:r>
      <w:r w:rsidR="005166F2">
        <w:rPr>
          <w:sz w:val="22"/>
          <w:szCs w:val="22"/>
          <w:lang w:val="en-US"/>
        </w:rPr>
        <w:t xml:space="preserve"> </w:t>
      </w:r>
      <w:r w:rsidR="00BF0DCC" w:rsidRPr="008C6024">
        <w:rPr>
          <w:sz w:val="22"/>
          <w:szCs w:val="22"/>
          <w:lang w:val="en-US"/>
        </w:rPr>
        <w:t>Rev.</w:t>
      </w:r>
      <w:r>
        <w:rPr>
          <w:sz w:val="22"/>
          <w:szCs w:val="22"/>
          <w:lang w:val="en-US"/>
        </w:rPr>
        <w:t> </w:t>
      </w:r>
      <w:r w:rsidR="00BF0DCC" w:rsidRPr="008C6024">
        <w:rPr>
          <w:sz w:val="22"/>
          <w:szCs w:val="22"/>
          <w:lang w:val="en-US"/>
        </w:rPr>
        <w:t>A. 2012.</w:t>
      </w:r>
      <w:r>
        <w:rPr>
          <w:sz w:val="22"/>
          <w:szCs w:val="22"/>
          <w:lang w:val="en-US"/>
        </w:rPr>
        <w:t xml:space="preserve"> Vol. </w:t>
      </w:r>
      <w:r w:rsidR="00BF0DCC" w:rsidRPr="008C6024">
        <w:rPr>
          <w:sz w:val="22"/>
          <w:szCs w:val="22"/>
          <w:lang w:val="en-US"/>
        </w:rPr>
        <w:t>86</w:t>
      </w:r>
      <w:r w:rsidR="00BB0562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issue </w:t>
      </w:r>
      <w:proofErr w:type="gramStart"/>
      <w:r w:rsidR="00BB0562">
        <w:rPr>
          <w:sz w:val="22"/>
          <w:szCs w:val="22"/>
          <w:lang w:val="en-US"/>
        </w:rPr>
        <w:t>4</w:t>
      </w:r>
      <w:proofErr w:type="gramEnd"/>
      <w:r w:rsidR="00BF0DCC" w:rsidRPr="008C6024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BF0DCC" w:rsidRPr="008C6024">
        <w:rPr>
          <w:sz w:val="22"/>
          <w:szCs w:val="22"/>
          <w:lang w:val="en-US"/>
        </w:rPr>
        <w:t>042903.</w:t>
      </w:r>
      <w:bookmarkEnd w:id="29"/>
      <w:r w:rsidR="00BF0DCC" w:rsidRPr="008C6024">
        <w:rPr>
          <w:sz w:val="22"/>
          <w:szCs w:val="22"/>
          <w:lang w:val="en-US"/>
        </w:rPr>
        <w:t xml:space="preserve"> </w:t>
      </w:r>
    </w:p>
    <w:p w:rsidR="00BF0DCC" w:rsidRPr="008C6024" w:rsidRDefault="00F40F5F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30" w:name="_Ref466155283"/>
      <w:r>
        <w:rPr>
          <w:sz w:val="22"/>
          <w:szCs w:val="22"/>
          <w:lang w:val="en-GB"/>
        </w:rPr>
        <w:t>29. </w:t>
      </w:r>
      <w:r w:rsidR="00BF0DCC" w:rsidRPr="008C6024">
        <w:rPr>
          <w:sz w:val="22"/>
          <w:szCs w:val="22"/>
          <w:lang w:val="en-GB"/>
        </w:rPr>
        <w:t xml:space="preserve">Broad and Intense Radiation Accompanying Multiple Volume Reflection of </w:t>
      </w:r>
      <w:proofErr w:type="spellStart"/>
      <w:r w:rsidR="00BF0DCC" w:rsidRPr="008C6024">
        <w:rPr>
          <w:sz w:val="22"/>
          <w:szCs w:val="22"/>
          <w:lang w:val="en-GB"/>
        </w:rPr>
        <w:t>Ultrarelativis</w:t>
      </w:r>
      <w:r w:rsidR="00CB2D02" w:rsidRPr="008C6024">
        <w:rPr>
          <w:sz w:val="22"/>
          <w:szCs w:val="22"/>
          <w:lang w:val="en-GB"/>
        </w:rPr>
        <w:t>tic</w:t>
      </w:r>
      <w:proofErr w:type="spellEnd"/>
      <w:r w:rsidR="00CB2D02" w:rsidRPr="008C6024">
        <w:rPr>
          <w:sz w:val="22"/>
          <w:szCs w:val="22"/>
          <w:lang w:val="en-GB"/>
        </w:rPr>
        <w:t xml:space="preserve"> Electrons in a Bent Crystal</w:t>
      </w:r>
      <w:r w:rsidR="00094A9B">
        <w:rPr>
          <w:sz w:val="22"/>
          <w:szCs w:val="22"/>
          <w:lang w:val="en-GB"/>
        </w:rPr>
        <w:t xml:space="preserve"> / </w:t>
      </w:r>
      <w:proofErr w:type="spellStart"/>
      <w:r>
        <w:rPr>
          <w:sz w:val="22"/>
          <w:szCs w:val="22"/>
          <w:lang w:val="en-GB"/>
        </w:rPr>
        <w:t>Bandiera</w:t>
      </w:r>
      <w:proofErr w:type="spellEnd"/>
      <w:r>
        <w:rPr>
          <w:sz w:val="22"/>
          <w:szCs w:val="22"/>
          <w:lang w:val="en-GB"/>
        </w:rPr>
        <w:t> </w:t>
      </w:r>
      <w:r w:rsidR="001034A5" w:rsidRPr="008C6024">
        <w:rPr>
          <w:sz w:val="22"/>
          <w:szCs w:val="22"/>
          <w:lang w:val="en-GB"/>
        </w:rPr>
        <w:t>L.</w:t>
      </w:r>
      <w:r w:rsidR="001034A5">
        <w:rPr>
          <w:sz w:val="22"/>
          <w:szCs w:val="22"/>
          <w:lang w:val="en-GB"/>
        </w:rPr>
        <w:t xml:space="preserve"> [</w:t>
      </w:r>
      <w:r w:rsidR="00094A9B">
        <w:rPr>
          <w:sz w:val="22"/>
          <w:szCs w:val="22"/>
          <w:lang w:val="en-GB"/>
        </w:rPr>
        <w:t>et al.</w:t>
      </w:r>
      <w:r w:rsidR="001034A5">
        <w:rPr>
          <w:sz w:val="22"/>
          <w:szCs w:val="22"/>
          <w:lang w:val="en-GB"/>
        </w:rPr>
        <w:t>]</w:t>
      </w:r>
      <w:r w:rsidR="00662662">
        <w:rPr>
          <w:sz w:val="22"/>
          <w:szCs w:val="22"/>
          <w:lang w:val="en-GB"/>
        </w:rPr>
        <w:t xml:space="preserve"> // </w:t>
      </w:r>
      <w:r w:rsidR="00BF0DCC" w:rsidRPr="008C6024">
        <w:rPr>
          <w:sz w:val="22"/>
          <w:szCs w:val="22"/>
          <w:lang w:val="en-GB"/>
        </w:rPr>
        <w:t xml:space="preserve">Phys. Rev. </w:t>
      </w:r>
      <w:proofErr w:type="spellStart"/>
      <w:r w:rsidR="00BF0DCC" w:rsidRPr="008C6024">
        <w:rPr>
          <w:sz w:val="22"/>
          <w:szCs w:val="22"/>
          <w:lang w:val="en-GB"/>
        </w:rPr>
        <w:t>Lett</w:t>
      </w:r>
      <w:proofErr w:type="spellEnd"/>
      <w:r w:rsidR="00BF0DCC" w:rsidRPr="008C6024">
        <w:rPr>
          <w:sz w:val="22"/>
          <w:szCs w:val="22"/>
          <w:lang w:val="en-GB"/>
        </w:rPr>
        <w:t xml:space="preserve">. </w:t>
      </w:r>
      <w:r w:rsidR="00DA1436" w:rsidRPr="008C6024">
        <w:rPr>
          <w:sz w:val="22"/>
          <w:szCs w:val="22"/>
          <w:lang w:val="en-GB"/>
        </w:rPr>
        <w:t>2013.</w:t>
      </w:r>
      <w:r>
        <w:rPr>
          <w:sz w:val="22"/>
          <w:szCs w:val="22"/>
          <w:lang w:val="en-GB"/>
        </w:rPr>
        <w:t xml:space="preserve"> Vol. </w:t>
      </w:r>
      <w:r w:rsidR="00BF0DCC" w:rsidRPr="008C6024">
        <w:rPr>
          <w:sz w:val="22"/>
          <w:szCs w:val="22"/>
          <w:lang w:val="en-GB"/>
        </w:rPr>
        <w:t>111,</w:t>
      </w:r>
      <w:r w:rsidR="00BB0562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issue </w:t>
      </w:r>
      <w:r w:rsidR="00BB0562">
        <w:rPr>
          <w:sz w:val="22"/>
          <w:szCs w:val="22"/>
          <w:lang w:val="en-GB"/>
        </w:rPr>
        <w:t>25.</w:t>
      </w:r>
      <w:r w:rsidR="00094A9B">
        <w:rPr>
          <w:sz w:val="22"/>
          <w:szCs w:val="22"/>
          <w:lang w:val="en-GB"/>
        </w:rPr>
        <w:t xml:space="preserve"> P. </w:t>
      </w:r>
      <w:r w:rsidR="00BF0DCC" w:rsidRPr="008C6024">
        <w:rPr>
          <w:sz w:val="22"/>
          <w:szCs w:val="22"/>
          <w:lang w:val="en-GB"/>
        </w:rPr>
        <w:t>255502</w:t>
      </w:r>
      <w:bookmarkEnd w:id="30"/>
      <w:r w:rsidR="00DA1436" w:rsidRPr="008C6024">
        <w:rPr>
          <w:sz w:val="22"/>
          <w:szCs w:val="22"/>
          <w:lang w:val="en-GB"/>
        </w:rPr>
        <w:t>.</w:t>
      </w:r>
      <w:r w:rsidR="00BF0DCC" w:rsidRPr="008C6024">
        <w:rPr>
          <w:sz w:val="22"/>
          <w:szCs w:val="22"/>
          <w:lang w:val="en-GB"/>
        </w:rPr>
        <w:t xml:space="preserve"> </w:t>
      </w:r>
    </w:p>
    <w:p w:rsidR="002E221E" w:rsidRPr="008C6024" w:rsidRDefault="00F40F5F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31" w:name="_Ref466389151"/>
      <w:r>
        <w:rPr>
          <w:sz w:val="22"/>
          <w:szCs w:val="22"/>
          <w:lang w:val="en-US"/>
        </w:rPr>
        <w:t>30. </w:t>
      </w:r>
      <w:proofErr w:type="spellStart"/>
      <w:r w:rsidR="002E221E" w:rsidRPr="008C6024"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1A4606" w:rsidRPr="008C6024">
        <w:rPr>
          <w:sz w:val="22"/>
          <w:szCs w:val="22"/>
          <w:lang w:val="en-US"/>
        </w:rPr>
        <w:t>V.</w:t>
      </w:r>
      <w:r w:rsidR="00DB43CB">
        <w:rPr>
          <w:sz w:val="22"/>
          <w:szCs w:val="22"/>
          <w:lang w:val="en-US"/>
        </w:rPr>
        <w:t> </w:t>
      </w:r>
      <w:r w:rsidR="001A4606" w:rsidRPr="008C6024">
        <w:rPr>
          <w:sz w:val="22"/>
          <w:szCs w:val="22"/>
          <w:lang w:val="en-US"/>
        </w:rPr>
        <w:t>V.</w:t>
      </w:r>
      <w:r w:rsidR="002E221E" w:rsidRPr="008C6024">
        <w:rPr>
          <w:sz w:val="22"/>
          <w:szCs w:val="22"/>
          <w:lang w:val="en-US"/>
        </w:rPr>
        <w:t xml:space="preserve"> Simulation of Multi-</w:t>
      </w:r>
      <w:proofErr w:type="spellStart"/>
      <w:r w:rsidR="002E221E" w:rsidRPr="008C6024">
        <w:rPr>
          <w:sz w:val="22"/>
          <w:szCs w:val="22"/>
          <w:lang w:val="en-US"/>
        </w:rPr>
        <w:t>GeV</w:t>
      </w:r>
      <w:proofErr w:type="spellEnd"/>
      <w:r w:rsidR="002E221E" w:rsidRPr="008C6024">
        <w:rPr>
          <w:sz w:val="22"/>
          <w:szCs w:val="22"/>
          <w:lang w:val="en-US"/>
        </w:rPr>
        <w:t xml:space="preserve"> ele</w:t>
      </w:r>
      <w:r w:rsidR="00DD5451" w:rsidRPr="008C6024">
        <w:rPr>
          <w:sz w:val="22"/>
          <w:szCs w:val="22"/>
          <w:lang w:val="en-US"/>
        </w:rPr>
        <w:t>ctron energy losses in crystals</w:t>
      </w:r>
      <w:r w:rsidR="00662662">
        <w:rPr>
          <w:sz w:val="22"/>
          <w:szCs w:val="22"/>
          <w:lang w:val="en-US"/>
        </w:rPr>
        <w:t xml:space="preserve"> // </w:t>
      </w:r>
      <w:proofErr w:type="spellStart"/>
      <w:r w:rsidR="002E221E" w:rsidRPr="008C6024">
        <w:rPr>
          <w:sz w:val="22"/>
          <w:szCs w:val="22"/>
          <w:lang w:val="en-US"/>
        </w:rPr>
        <w:t>Nucl</w:t>
      </w:r>
      <w:proofErr w:type="spellEnd"/>
      <w:r w:rsidR="002E221E" w:rsidRPr="008C6024">
        <w:rPr>
          <w:sz w:val="22"/>
          <w:szCs w:val="22"/>
          <w:lang w:val="en-US"/>
        </w:rPr>
        <w:t xml:space="preserve">. </w:t>
      </w:r>
      <w:proofErr w:type="spellStart"/>
      <w:r w:rsidR="002E221E" w:rsidRPr="008C6024">
        <w:rPr>
          <w:sz w:val="22"/>
          <w:szCs w:val="22"/>
          <w:lang w:val="en-US"/>
        </w:rPr>
        <w:t>Instr</w:t>
      </w:r>
      <w:r w:rsidR="005407DB">
        <w:rPr>
          <w:sz w:val="22"/>
          <w:szCs w:val="22"/>
          <w:lang w:val="en-US"/>
        </w:rPr>
        <w:t>um</w:t>
      </w:r>
      <w:proofErr w:type="spellEnd"/>
      <w:r w:rsidR="00BE217E">
        <w:rPr>
          <w:sz w:val="22"/>
          <w:szCs w:val="22"/>
          <w:lang w:val="en-US"/>
        </w:rPr>
        <w:t>. Meth. </w:t>
      </w:r>
      <w:r w:rsidR="00A36C74" w:rsidRPr="008C6024">
        <w:rPr>
          <w:sz w:val="22"/>
          <w:szCs w:val="22"/>
          <w:lang w:val="en-US"/>
        </w:rPr>
        <w:t>B</w:t>
      </w:r>
      <w:r w:rsidR="00A36C74">
        <w:rPr>
          <w:sz w:val="22"/>
          <w:szCs w:val="22"/>
          <w:lang w:val="en-US"/>
        </w:rPr>
        <w:t>.</w:t>
      </w:r>
      <w:r w:rsidR="00A36C74" w:rsidRPr="008C6024">
        <w:rPr>
          <w:sz w:val="22"/>
          <w:szCs w:val="22"/>
          <w:lang w:val="en-US"/>
        </w:rPr>
        <w:t xml:space="preserve"> </w:t>
      </w:r>
      <w:r w:rsidR="002E221E" w:rsidRPr="008C6024">
        <w:rPr>
          <w:sz w:val="22"/>
          <w:szCs w:val="22"/>
          <w:lang w:val="en-US"/>
        </w:rPr>
        <w:t xml:space="preserve">1989. </w:t>
      </w:r>
      <w:r w:rsidR="00A36C74" w:rsidRPr="00A36C74">
        <w:rPr>
          <w:sz w:val="22"/>
          <w:szCs w:val="22"/>
          <w:lang w:val="en-US"/>
        </w:rPr>
        <w:t>Vol</w:t>
      </w:r>
      <w:r w:rsidR="00BE217E">
        <w:rPr>
          <w:sz w:val="22"/>
          <w:szCs w:val="22"/>
          <w:lang w:val="en-US"/>
        </w:rPr>
        <w:t>. </w:t>
      </w:r>
      <w:r w:rsidR="00A36C74" w:rsidRPr="00A36C74">
        <w:rPr>
          <w:sz w:val="22"/>
          <w:szCs w:val="22"/>
          <w:lang w:val="en-US"/>
        </w:rPr>
        <w:t xml:space="preserve">36, </w:t>
      </w:r>
      <w:r>
        <w:rPr>
          <w:sz w:val="22"/>
          <w:szCs w:val="22"/>
          <w:lang w:val="en-US"/>
        </w:rPr>
        <w:t>issue </w:t>
      </w:r>
      <w:proofErr w:type="gramStart"/>
      <w:r w:rsidR="00A36C74" w:rsidRPr="00A36C74">
        <w:rPr>
          <w:sz w:val="22"/>
          <w:szCs w:val="22"/>
          <w:lang w:val="en-US"/>
        </w:rPr>
        <w:t>3</w:t>
      </w:r>
      <w:proofErr w:type="gramEnd"/>
      <w:r w:rsidR="00A36C74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2E221E" w:rsidRPr="008C6024">
        <w:rPr>
          <w:sz w:val="22"/>
          <w:szCs w:val="22"/>
          <w:lang w:val="en-US"/>
        </w:rPr>
        <w:t>282</w:t>
      </w:r>
      <w:r w:rsidR="00A36C74">
        <w:rPr>
          <w:sz w:val="22"/>
          <w:szCs w:val="22"/>
          <w:lang w:val="en-US"/>
        </w:rPr>
        <w:t>–</w:t>
      </w:r>
      <w:r w:rsidR="002E221E" w:rsidRPr="008C6024">
        <w:rPr>
          <w:sz w:val="22"/>
          <w:szCs w:val="22"/>
          <w:lang w:val="en-US"/>
        </w:rPr>
        <w:t>285.</w:t>
      </w:r>
      <w:bookmarkEnd w:id="31"/>
    </w:p>
    <w:p w:rsidR="002E221E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32" w:name="_Ref466389165"/>
      <w:r>
        <w:rPr>
          <w:bCs/>
          <w:sz w:val="22"/>
          <w:szCs w:val="22"/>
          <w:lang w:val="en-AU"/>
        </w:rPr>
        <w:t>31. </w:t>
      </w:r>
      <w:r w:rsidR="002E221E" w:rsidRPr="008C6024">
        <w:rPr>
          <w:bCs/>
          <w:sz w:val="22"/>
          <w:szCs w:val="22"/>
          <w:lang w:val="en-AU"/>
        </w:rPr>
        <w:t>Steering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of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a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US"/>
        </w:rPr>
        <w:t>s</w:t>
      </w:r>
      <w:proofErr w:type="spellStart"/>
      <w:r w:rsidR="002E221E" w:rsidRPr="008C6024">
        <w:rPr>
          <w:bCs/>
          <w:sz w:val="22"/>
          <w:szCs w:val="22"/>
          <w:lang w:val="en-AU"/>
        </w:rPr>
        <w:t>ub</w:t>
      </w:r>
      <w:proofErr w:type="spellEnd"/>
      <w:r w:rsidR="002E221E" w:rsidRPr="008C6024">
        <w:rPr>
          <w:bCs/>
          <w:sz w:val="22"/>
          <w:szCs w:val="22"/>
          <w:lang w:val="en-US"/>
        </w:rPr>
        <w:t>-</w:t>
      </w:r>
      <w:proofErr w:type="spellStart"/>
      <w:r w:rsidR="002E221E" w:rsidRPr="008C6024">
        <w:rPr>
          <w:bCs/>
          <w:sz w:val="22"/>
          <w:szCs w:val="22"/>
          <w:lang w:val="en-AU"/>
        </w:rPr>
        <w:t>GeV</w:t>
      </w:r>
      <w:proofErr w:type="spellEnd"/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electron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beam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through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planar</w:t>
      </w:r>
      <w:r w:rsidR="00A36C74">
        <w:rPr>
          <w:bCs/>
          <w:sz w:val="22"/>
          <w:szCs w:val="22"/>
          <w:lang w:val="en-AU"/>
        </w:rPr>
        <w:t xml:space="preserve"> </w:t>
      </w:r>
      <w:proofErr w:type="spellStart"/>
      <w:r w:rsidR="002E221E" w:rsidRPr="008C6024">
        <w:rPr>
          <w:bCs/>
          <w:sz w:val="22"/>
          <w:szCs w:val="22"/>
          <w:lang w:val="en-AU"/>
        </w:rPr>
        <w:t>channeling</w:t>
      </w:r>
      <w:proofErr w:type="spellEnd"/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enhanced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by</w:t>
      </w:r>
      <w:r w:rsidR="00A36C74">
        <w:rPr>
          <w:bCs/>
          <w:sz w:val="22"/>
          <w:szCs w:val="22"/>
          <w:lang w:val="en-AU"/>
        </w:rPr>
        <w:t xml:space="preserve"> </w:t>
      </w:r>
      <w:r w:rsidR="002E221E" w:rsidRPr="008C6024">
        <w:rPr>
          <w:bCs/>
          <w:sz w:val="22"/>
          <w:szCs w:val="22"/>
          <w:lang w:val="en-AU"/>
        </w:rPr>
        <w:t>rechanneling</w:t>
      </w:r>
      <w:r w:rsidR="00094A9B">
        <w:rPr>
          <w:bCs/>
          <w:sz w:val="22"/>
          <w:szCs w:val="22"/>
          <w:lang w:val="en-US"/>
        </w:rPr>
        <w:t xml:space="preserve"> / </w:t>
      </w:r>
      <w:proofErr w:type="spellStart"/>
      <w:r w:rsidR="001034A5" w:rsidRPr="008C6024">
        <w:rPr>
          <w:bCs/>
          <w:sz w:val="22"/>
          <w:szCs w:val="22"/>
          <w:lang w:val="en-AU"/>
        </w:rPr>
        <w:t>Mazzolari</w:t>
      </w:r>
      <w:proofErr w:type="spellEnd"/>
      <w:r>
        <w:rPr>
          <w:bCs/>
          <w:sz w:val="22"/>
          <w:szCs w:val="22"/>
          <w:lang w:val="en-AU"/>
        </w:rPr>
        <w:t> </w:t>
      </w:r>
      <w:r w:rsidR="001034A5" w:rsidRPr="008C6024">
        <w:rPr>
          <w:bCs/>
          <w:sz w:val="22"/>
          <w:szCs w:val="22"/>
          <w:lang w:val="en-AU"/>
        </w:rPr>
        <w:t>A</w:t>
      </w:r>
      <w:r w:rsidR="001034A5" w:rsidRPr="008C6024">
        <w:rPr>
          <w:bCs/>
          <w:sz w:val="22"/>
          <w:szCs w:val="22"/>
          <w:lang w:val="en-US"/>
        </w:rPr>
        <w:t>.</w:t>
      </w:r>
      <w:r w:rsidR="001034A5">
        <w:rPr>
          <w:bCs/>
          <w:sz w:val="22"/>
          <w:szCs w:val="22"/>
          <w:lang w:val="en-US"/>
        </w:rPr>
        <w:t xml:space="preserve"> [</w:t>
      </w:r>
      <w:r w:rsidR="00094A9B">
        <w:rPr>
          <w:bCs/>
          <w:sz w:val="22"/>
          <w:szCs w:val="22"/>
          <w:lang w:val="en-US"/>
        </w:rPr>
        <w:t>et al.</w:t>
      </w:r>
      <w:r w:rsidR="001034A5">
        <w:rPr>
          <w:bCs/>
          <w:sz w:val="22"/>
          <w:szCs w:val="22"/>
          <w:lang w:val="en-US"/>
        </w:rPr>
        <w:t>]</w:t>
      </w:r>
      <w:r w:rsidR="00662662">
        <w:rPr>
          <w:bCs/>
          <w:sz w:val="22"/>
          <w:szCs w:val="22"/>
          <w:lang w:val="en-US"/>
        </w:rPr>
        <w:t xml:space="preserve"> // </w:t>
      </w:r>
      <w:r w:rsidR="00A36C74">
        <w:rPr>
          <w:bCs/>
          <w:sz w:val="22"/>
          <w:szCs w:val="22"/>
          <w:lang w:val="en-US"/>
        </w:rPr>
        <w:t xml:space="preserve">Phys. Rev. </w:t>
      </w:r>
      <w:proofErr w:type="spellStart"/>
      <w:r w:rsidR="00A36C74">
        <w:rPr>
          <w:bCs/>
          <w:sz w:val="22"/>
          <w:szCs w:val="22"/>
          <w:lang w:val="en-US"/>
        </w:rPr>
        <w:t>Lett</w:t>
      </w:r>
      <w:proofErr w:type="spellEnd"/>
      <w:r w:rsidR="00A36C74">
        <w:rPr>
          <w:bCs/>
          <w:sz w:val="22"/>
          <w:szCs w:val="22"/>
          <w:lang w:val="en-US"/>
        </w:rPr>
        <w:t>. 2014.</w:t>
      </w:r>
      <w:r w:rsidR="00F40F5F">
        <w:rPr>
          <w:bCs/>
          <w:sz w:val="22"/>
          <w:szCs w:val="22"/>
          <w:lang w:val="en-US"/>
        </w:rPr>
        <w:t xml:space="preserve"> Vol. </w:t>
      </w:r>
      <w:r w:rsidR="00A36C74">
        <w:rPr>
          <w:bCs/>
          <w:sz w:val="22"/>
          <w:szCs w:val="22"/>
          <w:lang w:val="en-US"/>
        </w:rPr>
        <w:t>112</w:t>
      </w:r>
      <w:r w:rsidR="00A36C74" w:rsidRPr="00187150">
        <w:rPr>
          <w:bCs/>
          <w:sz w:val="22"/>
          <w:szCs w:val="22"/>
          <w:lang w:val="en-US"/>
        </w:rPr>
        <w:t>,</w:t>
      </w:r>
      <w:r w:rsidR="002E221E" w:rsidRPr="008C6024">
        <w:rPr>
          <w:bCs/>
          <w:sz w:val="22"/>
          <w:szCs w:val="22"/>
          <w:lang w:val="en-US"/>
        </w:rPr>
        <w:t xml:space="preserve"> </w:t>
      </w:r>
      <w:r w:rsidR="00A36C74" w:rsidRPr="00187150">
        <w:rPr>
          <w:bCs/>
          <w:sz w:val="22"/>
          <w:szCs w:val="22"/>
          <w:lang w:val="en-US"/>
        </w:rPr>
        <w:t>№ </w:t>
      </w:r>
      <w:r w:rsidR="002E221E" w:rsidRPr="008C6024">
        <w:rPr>
          <w:bCs/>
          <w:sz w:val="22"/>
          <w:szCs w:val="22"/>
          <w:lang w:val="en-US"/>
        </w:rPr>
        <w:t xml:space="preserve">13. </w:t>
      </w:r>
      <w:r w:rsidR="00DC4378" w:rsidRPr="008C6024">
        <w:rPr>
          <w:sz w:val="22"/>
          <w:szCs w:val="22"/>
          <w:lang w:val="en-US"/>
        </w:rPr>
        <w:t>Article ID</w:t>
      </w:r>
      <w:r w:rsidR="00DC4378" w:rsidRPr="008C6024">
        <w:rPr>
          <w:bCs/>
          <w:sz w:val="22"/>
          <w:szCs w:val="22"/>
          <w:lang w:val="en-US"/>
        </w:rPr>
        <w:t xml:space="preserve"> </w:t>
      </w:r>
      <w:r w:rsidR="002E221E" w:rsidRPr="008C6024">
        <w:rPr>
          <w:bCs/>
          <w:sz w:val="22"/>
          <w:szCs w:val="22"/>
          <w:lang w:val="en-US"/>
        </w:rPr>
        <w:t>135503</w:t>
      </w:r>
      <w:bookmarkEnd w:id="32"/>
      <w:r w:rsidR="00A14B56" w:rsidRPr="008C6024">
        <w:rPr>
          <w:bCs/>
          <w:sz w:val="22"/>
          <w:szCs w:val="22"/>
          <w:lang w:val="en-US"/>
        </w:rPr>
        <w:t>.</w:t>
      </w:r>
      <w:r w:rsidR="002E221E" w:rsidRPr="008C6024">
        <w:rPr>
          <w:bCs/>
          <w:sz w:val="22"/>
          <w:szCs w:val="22"/>
          <w:lang w:val="en-US"/>
        </w:rPr>
        <w:t xml:space="preserve"> </w:t>
      </w:r>
      <w:r w:rsidR="000C782B">
        <w:rPr>
          <w:bCs/>
          <w:sz w:val="22"/>
          <w:szCs w:val="22"/>
          <w:lang w:val="en-US"/>
        </w:rPr>
        <w:t xml:space="preserve">DOI: </w:t>
      </w:r>
      <w:r w:rsidR="000C782B" w:rsidRPr="000C782B">
        <w:rPr>
          <w:bCs/>
          <w:sz w:val="22"/>
          <w:szCs w:val="22"/>
          <w:lang w:val="en-US"/>
        </w:rPr>
        <w:t>10.1103/PhysRevLett.112.135503</w:t>
      </w:r>
      <w:r w:rsidR="000C782B">
        <w:rPr>
          <w:bCs/>
          <w:sz w:val="22"/>
          <w:szCs w:val="22"/>
          <w:lang w:val="en-US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33" w:name="_Ref466380529"/>
      <w:r>
        <w:rPr>
          <w:sz w:val="22"/>
          <w:szCs w:val="22"/>
          <w:lang w:val="en-US"/>
        </w:rPr>
        <w:t>32. </w:t>
      </w:r>
      <w:r w:rsidR="00C87A6F" w:rsidRPr="008C6024">
        <w:rPr>
          <w:sz w:val="22"/>
          <w:szCs w:val="22"/>
          <w:lang w:val="en-US"/>
        </w:rPr>
        <w:t xml:space="preserve">Measurement of three-jet production cross-sections in </w:t>
      </w:r>
      <w:proofErr w:type="spellStart"/>
      <w:r w:rsidR="00C87A6F" w:rsidRPr="002E3F0B">
        <w:rPr>
          <w:i/>
          <w:sz w:val="22"/>
          <w:szCs w:val="22"/>
          <w:lang w:val="en-US"/>
        </w:rPr>
        <w:t>pp</w:t>
      </w:r>
      <w:proofErr w:type="spellEnd"/>
      <w:r w:rsidR="0006719B" w:rsidRPr="008C6024">
        <w:rPr>
          <w:sz w:val="22"/>
          <w:szCs w:val="22"/>
          <w:lang w:val="en-US"/>
        </w:rPr>
        <w:t xml:space="preserve"> </w:t>
      </w:r>
      <w:r w:rsidR="00C87A6F" w:rsidRPr="008C6024">
        <w:rPr>
          <w:sz w:val="22"/>
          <w:szCs w:val="22"/>
          <w:lang w:val="en-US"/>
        </w:rPr>
        <w:t xml:space="preserve">collisions at </w:t>
      </w:r>
      <w:proofErr w:type="gramStart"/>
      <w:r w:rsidR="00C87A6F" w:rsidRPr="008C6024">
        <w:rPr>
          <w:sz w:val="22"/>
          <w:szCs w:val="22"/>
          <w:lang w:val="en-US"/>
        </w:rPr>
        <w:t>7</w:t>
      </w:r>
      <w:proofErr w:type="gramEnd"/>
      <w:r>
        <w:rPr>
          <w:sz w:val="22"/>
          <w:szCs w:val="22"/>
          <w:lang w:val="en-US"/>
        </w:rPr>
        <w:t> </w:t>
      </w:r>
      <w:proofErr w:type="spellStart"/>
      <w:r w:rsidR="00C87A6F" w:rsidRPr="008C6024">
        <w:rPr>
          <w:sz w:val="22"/>
          <w:szCs w:val="22"/>
          <w:lang w:val="en-US"/>
        </w:rPr>
        <w:t>TeV</w:t>
      </w:r>
      <w:proofErr w:type="spellEnd"/>
      <w:r w:rsidR="00C87A6F" w:rsidRPr="008C6024">
        <w:rPr>
          <w:sz w:val="22"/>
          <w:szCs w:val="22"/>
          <w:lang w:val="en-US"/>
        </w:rPr>
        <w:t xml:space="preserve"> </w:t>
      </w:r>
      <w:proofErr w:type="spellStart"/>
      <w:r w:rsidR="00C87A6F" w:rsidRPr="008C6024">
        <w:rPr>
          <w:sz w:val="22"/>
          <w:szCs w:val="22"/>
          <w:lang w:val="en-US"/>
        </w:rPr>
        <w:t>centre</w:t>
      </w:r>
      <w:proofErr w:type="spellEnd"/>
      <w:r w:rsidR="00C87A6F" w:rsidRPr="008C6024">
        <w:rPr>
          <w:sz w:val="22"/>
          <w:szCs w:val="22"/>
          <w:lang w:val="en-US"/>
        </w:rPr>
        <w:t>-of-mass ener</w:t>
      </w:r>
      <w:r w:rsidR="009F26FD" w:rsidRPr="008C6024">
        <w:rPr>
          <w:sz w:val="22"/>
          <w:szCs w:val="22"/>
          <w:lang w:val="en-US"/>
        </w:rPr>
        <w:t>gy using the ATLAS detector</w:t>
      </w:r>
      <w:r w:rsidR="00094A9B">
        <w:rPr>
          <w:sz w:val="22"/>
          <w:szCs w:val="22"/>
          <w:lang w:val="en-US"/>
        </w:rPr>
        <w:t xml:space="preserve"> / </w:t>
      </w:r>
      <w:proofErr w:type="spellStart"/>
      <w:r w:rsidR="001034A5" w:rsidRPr="008C6024">
        <w:rPr>
          <w:sz w:val="22"/>
          <w:szCs w:val="22"/>
          <w:lang w:val="en-US"/>
        </w:rPr>
        <w:t>Aad</w:t>
      </w:r>
      <w:proofErr w:type="spellEnd"/>
      <w:r>
        <w:rPr>
          <w:sz w:val="22"/>
          <w:szCs w:val="22"/>
          <w:lang w:val="en-US"/>
        </w:rPr>
        <w:t> </w:t>
      </w:r>
      <w:r w:rsidR="001034A5" w:rsidRPr="008C6024">
        <w:rPr>
          <w:sz w:val="22"/>
          <w:szCs w:val="22"/>
          <w:lang w:val="en-US"/>
        </w:rPr>
        <w:t>G.</w:t>
      </w:r>
      <w:r w:rsidR="001034A5">
        <w:rPr>
          <w:sz w:val="22"/>
          <w:szCs w:val="22"/>
          <w:lang w:val="en-US"/>
        </w:rPr>
        <w:t xml:space="preserve"> [</w:t>
      </w:r>
      <w:r w:rsidR="00094A9B">
        <w:rPr>
          <w:sz w:val="22"/>
          <w:szCs w:val="22"/>
          <w:lang w:val="en-US"/>
        </w:rPr>
        <w:t>et al.</w:t>
      </w:r>
      <w:r w:rsidR="001034A5">
        <w:rPr>
          <w:sz w:val="22"/>
          <w:szCs w:val="22"/>
          <w:lang w:val="en-US"/>
        </w:rPr>
        <w:t>]</w:t>
      </w:r>
      <w:r w:rsidR="00662662">
        <w:rPr>
          <w:sz w:val="22"/>
          <w:szCs w:val="22"/>
          <w:lang w:val="en-US"/>
        </w:rPr>
        <w:t xml:space="preserve"> // </w:t>
      </w:r>
      <w:r w:rsidR="00C87A6F" w:rsidRPr="008C6024">
        <w:rPr>
          <w:sz w:val="22"/>
          <w:szCs w:val="22"/>
          <w:lang w:val="en-US"/>
        </w:rPr>
        <w:t>Eur.</w:t>
      </w:r>
      <w:r w:rsidR="00187150">
        <w:rPr>
          <w:sz w:val="22"/>
          <w:szCs w:val="22"/>
          <w:lang w:val="en-US"/>
        </w:rPr>
        <w:t xml:space="preserve"> </w:t>
      </w:r>
      <w:r w:rsidR="00C87A6F" w:rsidRPr="008C6024">
        <w:rPr>
          <w:sz w:val="22"/>
          <w:szCs w:val="22"/>
          <w:lang w:val="en-US"/>
        </w:rPr>
        <w:t>Phys.</w:t>
      </w:r>
      <w:r w:rsidR="00187150">
        <w:rPr>
          <w:sz w:val="22"/>
          <w:szCs w:val="22"/>
          <w:lang w:val="en-US"/>
        </w:rPr>
        <w:t> </w:t>
      </w:r>
      <w:r w:rsidR="00C87A6F" w:rsidRPr="008C6024">
        <w:rPr>
          <w:sz w:val="22"/>
          <w:szCs w:val="22"/>
          <w:lang w:val="en-US"/>
        </w:rPr>
        <w:t>J.</w:t>
      </w:r>
      <w:r>
        <w:rPr>
          <w:sz w:val="22"/>
          <w:szCs w:val="22"/>
          <w:lang w:val="en-US"/>
        </w:rPr>
        <w:t> </w:t>
      </w:r>
      <w:r w:rsidR="00187150" w:rsidRPr="008C6024">
        <w:rPr>
          <w:sz w:val="22"/>
          <w:szCs w:val="22"/>
          <w:lang w:val="en-US"/>
        </w:rPr>
        <w:t>C</w:t>
      </w:r>
      <w:r w:rsidR="00187150">
        <w:rPr>
          <w:sz w:val="22"/>
          <w:szCs w:val="22"/>
          <w:lang w:val="en-US"/>
        </w:rPr>
        <w:t>.</w:t>
      </w:r>
      <w:r w:rsidR="00187150" w:rsidRPr="008C6024">
        <w:rPr>
          <w:sz w:val="22"/>
          <w:szCs w:val="22"/>
          <w:lang w:val="en-US"/>
        </w:rPr>
        <w:t xml:space="preserve"> </w:t>
      </w:r>
      <w:r w:rsidR="009F26FD" w:rsidRPr="008C6024">
        <w:rPr>
          <w:sz w:val="22"/>
          <w:szCs w:val="22"/>
          <w:lang w:val="en-US"/>
        </w:rPr>
        <w:t>2015.</w:t>
      </w:r>
      <w:r w:rsidR="00F40F5F">
        <w:rPr>
          <w:sz w:val="22"/>
          <w:szCs w:val="22"/>
          <w:lang w:val="en-US"/>
        </w:rPr>
        <w:t xml:space="preserve"> Vol. </w:t>
      </w:r>
      <w:r w:rsidR="009F26FD" w:rsidRPr="008C6024">
        <w:rPr>
          <w:sz w:val="22"/>
          <w:szCs w:val="22"/>
          <w:lang w:val="en-US"/>
        </w:rPr>
        <w:t>75</w:t>
      </w:r>
      <w:r w:rsidR="00B37F92" w:rsidRPr="008C6024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C87A6F" w:rsidRPr="008C6024">
        <w:rPr>
          <w:sz w:val="22"/>
          <w:szCs w:val="22"/>
          <w:lang w:val="en-US"/>
        </w:rPr>
        <w:t>228</w:t>
      </w:r>
      <w:r w:rsidR="00675E21" w:rsidRPr="008C6024">
        <w:rPr>
          <w:sz w:val="22"/>
          <w:szCs w:val="22"/>
          <w:lang w:val="en-GB"/>
        </w:rPr>
        <w:t>.</w:t>
      </w:r>
      <w:bookmarkEnd w:id="33"/>
      <w:r w:rsidR="00187150">
        <w:rPr>
          <w:sz w:val="22"/>
          <w:szCs w:val="22"/>
          <w:lang w:val="en-GB"/>
        </w:rPr>
        <w:t xml:space="preserve"> </w:t>
      </w:r>
      <w:r w:rsidR="00187150">
        <w:rPr>
          <w:bCs/>
          <w:sz w:val="22"/>
          <w:szCs w:val="22"/>
          <w:lang w:val="en-US"/>
        </w:rPr>
        <w:t xml:space="preserve">DOI: </w:t>
      </w:r>
      <w:r w:rsidR="00187150" w:rsidRPr="00187150">
        <w:rPr>
          <w:sz w:val="22"/>
          <w:szCs w:val="22"/>
          <w:lang w:val="en-GB"/>
        </w:rPr>
        <w:t>10.1140/</w:t>
      </w:r>
      <w:proofErr w:type="spellStart"/>
      <w:r w:rsidR="00187150" w:rsidRPr="00187150">
        <w:rPr>
          <w:sz w:val="22"/>
          <w:szCs w:val="22"/>
          <w:lang w:val="en-GB"/>
        </w:rPr>
        <w:t>epjc</w:t>
      </w:r>
      <w:proofErr w:type="spellEnd"/>
      <w:r w:rsidR="00187150" w:rsidRPr="00187150">
        <w:rPr>
          <w:sz w:val="22"/>
          <w:szCs w:val="22"/>
          <w:lang w:val="en-GB"/>
        </w:rPr>
        <w:t>/s10052-015-3363-3</w:t>
      </w:r>
      <w:r>
        <w:rPr>
          <w:sz w:val="22"/>
          <w:szCs w:val="22"/>
          <w:lang w:val="en-GB"/>
        </w:rPr>
        <w:t>.</w:t>
      </w:r>
    </w:p>
    <w:p w:rsidR="00C87A6F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34" w:name="_Ref466381219"/>
      <w:r>
        <w:rPr>
          <w:sz w:val="22"/>
          <w:szCs w:val="22"/>
          <w:lang w:val="en-US"/>
        </w:rPr>
        <w:t>33. </w:t>
      </w:r>
      <w:r w:rsidR="00C87A6F" w:rsidRPr="008C6024">
        <w:rPr>
          <w:sz w:val="22"/>
          <w:szCs w:val="22"/>
          <w:lang w:val="en-US"/>
        </w:rPr>
        <w:t xml:space="preserve">Measurement of the differential and double-differential </w:t>
      </w:r>
      <w:proofErr w:type="spellStart"/>
      <w:r w:rsidR="00C87A6F" w:rsidRPr="008C6024">
        <w:rPr>
          <w:sz w:val="22"/>
          <w:szCs w:val="22"/>
          <w:lang w:val="en-US"/>
        </w:rPr>
        <w:t>Drell</w:t>
      </w:r>
      <w:proofErr w:type="spellEnd"/>
      <w:r w:rsidR="00C87A6F" w:rsidRPr="008C6024">
        <w:rPr>
          <w:sz w:val="22"/>
          <w:szCs w:val="22"/>
          <w:lang w:val="en-US"/>
        </w:rPr>
        <w:t xml:space="preserve">-Yan cross section in </w:t>
      </w:r>
      <w:proofErr w:type="spellStart"/>
      <w:r w:rsidR="00C87A6F" w:rsidRPr="00D3269F">
        <w:rPr>
          <w:i/>
          <w:sz w:val="22"/>
          <w:szCs w:val="22"/>
          <w:lang w:val="en-US"/>
        </w:rPr>
        <w:t>pp</w:t>
      </w:r>
      <w:proofErr w:type="spellEnd"/>
      <w:r w:rsidR="00C87A6F" w:rsidRPr="008C6024">
        <w:rPr>
          <w:sz w:val="22"/>
          <w:szCs w:val="22"/>
          <w:lang w:val="en-US"/>
        </w:rPr>
        <w:t xml:space="preserve"> colli</w:t>
      </w:r>
      <w:r w:rsidR="00B63692" w:rsidRPr="008C6024">
        <w:rPr>
          <w:sz w:val="22"/>
          <w:szCs w:val="22"/>
          <w:lang w:val="en-US"/>
        </w:rPr>
        <w:t>sions at</w:t>
      </w:r>
      <w:r>
        <w:rPr>
          <w:sz w:val="22"/>
          <w:szCs w:val="22"/>
          <w:lang w:val="en-US"/>
        </w:rPr>
        <w:t xml:space="preserve"> </w:t>
      </w:r>
      <w:r w:rsidRPr="00BE217E">
        <w:rPr>
          <w:position w:val="-8"/>
          <w:sz w:val="22"/>
          <w:szCs w:val="22"/>
          <w:lang w:val="en-US"/>
        </w:rPr>
        <w:object w:dxaOrig="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6.95pt" o:ole="">
            <v:imagedata r:id="rId8" o:title=""/>
          </v:shape>
          <o:OLEObject Type="Embed" ProgID="Equation.DSMT4" ShapeID="_x0000_i1025" DrawAspect="Content" ObjectID="_1544364572" r:id="rId9"/>
        </w:object>
      </w:r>
      <w:r>
        <w:rPr>
          <w:sz w:val="22"/>
          <w:szCs w:val="22"/>
          <w:lang w:val="en-US"/>
        </w:rPr>
        <w:t xml:space="preserve"> </w:t>
      </w:r>
      <w:proofErr w:type="spellStart"/>
      <w:r w:rsidR="00B63692" w:rsidRPr="008C6024">
        <w:rPr>
          <w:sz w:val="22"/>
          <w:szCs w:val="22"/>
          <w:lang w:val="en-US"/>
        </w:rPr>
        <w:t>TeV</w:t>
      </w:r>
      <w:proofErr w:type="spellEnd"/>
      <w:r w:rsidR="00094A9B">
        <w:rPr>
          <w:sz w:val="22"/>
          <w:szCs w:val="22"/>
          <w:lang w:val="en-US"/>
        </w:rPr>
        <w:t xml:space="preserve"> / </w:t>
      </w:r>
      <w:proofErr w:type="spellStart"/>
      <w:r w:rsidR="001034A5" w:rsidRPr="00104F2F">
        <w:rPr>
          <w:sz w:val="22"/>
          <w:szCs w:val="22"/>
          <w:lang w:val="en-GB"/>
        </w:rPr>
        <w:t>Chatrchyan</w:t>
      </w:r>
      <w:proofErr w:type="spellEnd"/>
      <w:r>
        <w:rPr>
          <w:sz w:val="22"/>
          <w:szCs w:val="22"/>
          <w:lang w:val="en-GB"/>
        </w:rPr>
        <w:t> </w:t>
      </w:r>
      <w:r w:rsidR="001034A5" w:rsidRPr="00104F2F">
        <w:rPr>
          <w:sz w:val="22"/>
          <w:szCs w:val="22"/>
          <w:lang w:val="en-GB"/>
        </w:rPr>
        <w:t>S.</w:t>
      </w:r>
      <w:r w:rsidR="001034A5">
        <w:rPr>
          <w:sz w:val="22"/>
          <w:szCs w:val="22"/>
          <w:lang w:val="en-GB"/>
        </w:rPr>
        <w:t xml:space="preserve"> [</w:t>
      </w:r>
      <w:r w:rsidR="00094A9B">
        <w:rPr>
          <w:sz w:val="22"/>
          <w:szCs w:val="22"/>
          <w:lang w:val="en-GB"/>
        </w:rPr>
        <w:t>et al.</w:t>
      </w:r>
      <w:r w:rsidR="001034A5">
        <w:rPr>
          <w:sz w:val="22"/>
          <w:szCs w:val="22"/>
          <w:lang w:val="en-GB"/>
        </w:rPr>
        <w:t>]</w:t>
      </w:r>
      <w:r w:rsidR="00662662">
        <w:rPr>
          <w:sz w:val="22"/>
          <w:szCs w:val="22"/>
          <w:lang w:val="en-GB"/>
        </w:rPr>
        <w:t xml:space="preserve"> // </w:t>
      </w:r>
      <w:r w:rsidR="00C87A6F" w:rsidRPr="008C6024">
        <w:rPr>
          <w:sz w:val="22"/>
          <w:szCs w:val="22"/>
          <w:lang w:val="en-US"/>
        </w:rPr>
        <w:t>JHEP. 2013.</w:t>
      </w:r>
      <w:r w:rsidR="00F40F5F">
        <w:rPr>
          <w:sz w:val="22"/>
          <w:szCs w:val="22"/>
          <w:lang w:val="en-US"/>
        </w:rPr>
        <w:t xml:space="preserve"> Vol. </w:t>
      </w:r>
      <w:r w:rsidR="00442BBE" w:rsidRPr="008C6024">
        <w:rPr>
          <w:sz w:val="22"/>
          <w:szCs w:val="22"/>
          <w:lang w:val="en-US"/>
        </w:rPr>
        <w:t>12.</w:t>
      </w:r>
      <w:r w:rsidR="00094A9B">
        <w:rPr>
          <w:sz w:val="22"/>
          <w:szCs w:val="22"/>
          <w:lang w:val="en-US"/>
        </w:rPr>
        <w:t xml:space="preserve"> P. </w:t>
      </w:r>
      <w:r w:rsidR="00C87A6F" w:rsidRPr="008C6024">
        <w:rPr>
          <w:sz w:val="22"/>
          <w:szCs w:val="22"/>
          <w:lang w:val="en-US"/>
        </w:rPr>
        <w:t>030</w:t>
      </w:r>
      <w:r w:rsidR="00C87A6F" w:rsidRPr="008C6024">
        <w:rPr>
          <w:sz w:val="22"/>
          <w:szCs w:val="22"/>
          <w:lang w:val="en-GB"/>
        </w:rPr>
        <w:t>.</w:t>
      </w:r>
      <w:bookmarkEnd w:id="34"/>
      <w:r w:rsidR="00104F2F">
        <w:rPr>
          <w:sz w:val="22"/>
          <w:szCs w:val="22"/>
          <w:lang w:val="en-GB"/>
        </w:rPr>
        <w:t xml:space="preserve"> </w:t>
      </w:r>
      <w:r w:rsidR="00104F2F">
        <w:rPr>
          <w:bCs/>
          <w:sz w:val="22"/>
          <w:szCs w:val="22"/>
          <w:lang w:val="en-US"/>
        </w:rPr>
        <w:t xml:space="preserve">DOI: </w:t>
      </w:r>
      <w:r w:rsidR="00104F2F" w:rsidRPr="00104F2F">
        <w:rPr>
          <w:bCs/>
          <w:sz w:val="22"/>
          <w:szCs w:val="22"/>
          <w:lang w:val="en-US"/>
        </w:rPr>
        <w:t>10.1007/</w:t>
      </w:r>
      <w:proofErr w:type="gramStart"/>
      <w:r w:rsidR="00104F2F" w:rsidRPr="00104F2F">
        <w:rPr>
          <w:bCs/>
          <w:sz w:val="22"/>
          <w:szCs w:val="22"/>
          <w:lang w:val="en-US"/>
        </w:rPr>
        <w:t>JHEP12(</w:t>
      </w:r>
      <w:proofErr w:type="gramEnd"/>
      <w:r w:rsidR="00104F2F" w:rsidRPr="00104F2F">
        <w:rPr>
          <w:bCs/>
          <w:sz w:val="22"/>
          <w:szCs w:val="22"/>
          <w:lang w:val="en-US"/>
        </w:rPr>
        <w:t>2013)030</w:t>
      </w:r>
      <w:r w:rsidR="00104F2F">
        <w:rPr>
          <w:bCs/>
          <w:sz w:val="22"/>
          <w:szCs w:val="22"/>
          <w:lang w:val="en-US"/>
        </w:rPr>
        <w:t>.</w:t>
      </w:r>
    </w:p>
    <w:p w:rsidR="00C87A6F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35" w:name="_Ref466381264"/>
      <w:r>
        <w:rPr>
          <w:sz w:val="22"/>
          <w:szCs w:val="22"/>
          <w:lang w:val="en-US"/>
        </w:rPr>
        <w:t>34. </w:t>
      </w:r>
      <w:proofErr w:type="spellStart"/>
      <w:r w:rsidR="00C87A6F" w:rsidRPr="008C6024">
        <w:rPr>
          <w:sz w:val="22"/>
          <w:szCs w:val="22"/>
          <w:lang w:val="en-US"/>
        </w:rPr>
        <w:t>Radiative</w:t>
      </w:r>
      <w:proofErr w:type="spellEnd"/>
      <w:r w:rsidR="00C87A6F" w:rsidRPr="008C6024">
        <w:rPr>
          <w:sz w:val="22"/>
          <w:szCs w:val="22"/>
          <w:lang w:val="en-US"/>
        </w:rPr>
        <w:t xml:space="preserve"> corrections beyond the </w:t>
      </w:r>
      <w:proofErr w:type="spellStart"/>
      <w:r w:rsidR="00C87A6F" w:rsidRPr="008C6024">
        <w:rPr>
          <w:sz w:val="22"/>
          <w:szCs w:val="22"/>
          <w:lang w:val="en-US"/>
        </w:rPr>
        <w:t>ultra relativistic</w:t>
      </w:r>
      <w:proofErr w:type="spellEnd"/>
      <w:r w:rsidR="00C87A6F" w:rsidRPr="008C6024">
        <w:rPr>
          <w:sz w:val="22"/>
          <w:szCs w:val="22"/>
          <w:lang w:val="en-US"/>
        </w:rPr>
        <w:t xml:space="preserve"> limit in </w:t>
      </w:r>
      <w:proofErr w:type="spellStart"/>
      <w:r w:rsidR="00C87A6F" w:rsidRPr="008C6024">
        <w:rPr>
          <w:sz w:val="22"/>
          <w:szCs w:val="22"/>
          <w:lang w:val="en-US"/>
        </w:rPr>
        <w:t>unpolarized</w:t>
      </w:r>
      <w:proofErr w:type="spellEnd"/>
      <w:r w:rsidR="00C87A6F" w:rsidRPr="008C6024">
        <w:rPr>
          <w:sz w:val="22"/>
          <w:szCs w:val="22"/>
          <w:lang w:val="en-US"/>
        </w:rPr>
        <w:t xml:space="preserve"> </w:t>
      </w:r>
      <w:proofErr w:type="spellStart"/>
      <w:r w:rsidR="00C87A6F" w:rsidRPr="008C6024">
        <w:rPr>
          <w:sz w:val="22"/>
          <w:szCs w:val="22"/>
          <w:lang w:val="en-US"/>
        </w:rPr>
        <w:t>ep</w:t>
      </w:r>
      <w:proofErr w:type="spellEnd"/>
      <w:r w:rsidR="00C87A6F" w:rsidRPr="008C6024">
        <w:rPr>
          <w:sz w:val="22"/>
          <w:szCs w:val="22"/>
          <w:lang w:val="en-US"/>
        </w:rPr>
        <w:t xml:space="preserve"> elastic and Moller scatterings for the </w:t>
      </w:r>
      <w:proofErr w:type="spellStart"/>
      <w:r w:rsidR="00C87A6F" w:rsidRPr="008C6024">
        <w:rPr>
          <w:sz w:val="22"/>
          <w:szCs w:val="22"/>
          <w:lang w:val="en-US"/>
        </w:rPr>
        <w:t>PRad</w:t>
      </w:r>
      <w:proofErr w:type="spellEnd"/>
      <w:r w:rsidR="00C87A6F" w:rsidRPr="008C6024">
        <w:rPr>
          <w:sz w:val="22"/>
          <w:szCs w:val="22"/>
          <w:lang w:val="en-US"/>
        </w:rPr>
        <w:t xml:space="preserve"> Experiment at Jefferson Laborato</w:t>
      </w:r>
      <w:r w:rsidR="00C27049" w:rsidRPr="008C6024">
        <w:rPr>
          <w:sz w:val="22"/>
          <w:szCs w:val="22"/>
          <w:lang w:val="en-US"/>
        </w:rPr>
        <w:t>ry</w:t>
      </w:r>
      <w:r w:rsidR="00094A9B">
        <w:rPr>
          <w:sz w:val="22"/>
          <w:szCs w:val="22"/>
          <w:lang w:val="en-US"/>
        </w:rPr>
        <w:t xml:space="preserve"> / </w:t>
      </w:r>
      <w:proofErr w:type="spellStart"/>
      <w:r w:rsidR="001034A5" w:rsidRPr="008C6024">
        <w:rPr>
          <w:sz w:val="22"/>
          <w:szCs w:val="22"/>
          <w:lang w:val="en-US"/>
        </w:rPr>
        <w:t>Akushevich</w:t>
      </w:r>
      <w:proofErr w:type="spellEnd"/>
      <w:r>
        <w:rPr>
          <w:sz w:val="22"/>
          <w:szCs w:val="22"/>
          <w:lang w:val="en-US"/>
        </w:rPr>
        <w:t> </w:t>
      </w:r>
      <w:r w:rsidR="001034A5" w:rsidRPr="008C6024">
        <w:rPr>
          <w:sz w:val="22"/>
          <w:szCs w:val="22"/>
          <w:lang w:val="en-US"/>
        </w:rPr>
        <w:t>I.</w:t>
      </w:r>
      <w:r w:rsidR="001034A5">
        <w:rPr>
          <w:sz w:val="22"/>
          <w:szCs w:val="22"/>
          <w:lang w:val="en-US"/>
        </w:rPr>
        <w:t xml:space="preserve"> [</w:t>
      </w:r>
      <w:r w:rsidR="00094A9B">
        <w:rPr>
          <w:sz w:val="22"/>
          <w:szCs w:val="22"/>
          <w:lang w:val="en-US"/>
        </w:rPr>
        <w:t>et al.</w:t>
      </w:r>
      <w:r w:rsidR="001034A5">
        <w:rPr>
          <w:sz w:val="22"/>
          <w:szCs w:val="22"/>
          <w:lang w:val="en-US"/>
        </w:rPr>
        <w:t>]</w:t>
      </w:r>
      <w:r w:rsidR="00662662">
        <w:rPr>
          <w:sz w:val="22"/>
          <w:szCs w:val="22"/>
          <w:lang w:val="en-US"/>
        </w:rPr>
        <w:t xml:space="preserve"> // </w:t>
      </w:r>
      <w:r w:rsidR="00C27049" w:rsidRPr="008C6024">
        <w:rPr>
          <w:sz w:val="22"/>
          <w:szCs w:val="22"/>
          <w:lang w:val="en-US"/>
        </w:rPr>
        <w:t>Eur.</w:t>
      </w:r>
      <w:r w:rsidR="00104F2F">
        <w:rPr>
          <w:sz w:val="22"/>
          <w:szCs w:val="22"/>
          <w:lang w:val="en-US"/>
        </w:rPr>
        <w:t xml:space="preserve"> </w:t>
      </w:r>
      <w:r w:rsidR="00C27049" w:rsidRPr="008C6024">
        <w:rPr>
          <w:sz w:val="22"/>
          <w:szCs w:val="22"/>
          <w:lang w:val="en-US"/>
        </w:rPr>
        <w:t>Phys.</w:t>
      </w:r>
      <w:r w:rsidR="00104F2F">
        <w:rPr>
          <w:sz w:val="22"/>
          <w:szCs w:val="22"/>
          <w:lang w:val="en-US"/>
        </w:rPr>
        <w:t> </w:t>
      </w:r>
      <w:r w:rsidR="00C27049" w:rsidRPr="008C6024">
        <w:rPr>
          <w:sz w:val="22"/>
          <w:szCs w:val="22"/>
          <w:lang w:val="en-US"/>
        </w:rPr>
        <w:t>J.</w:t>
      </w:r>
      <w:r>
        <w:rPr>
          <w:sz w:val="22"/>
          <w:szCs w:val="22"/>
          <w:lang w:val="en-US"/>
        </w:rPr>
        <w:t> </w:t>
      </w:r>
      <w:r w:rsidR="00104F2F" w:rsidRPr="008C6024">
        <w:rPr>
          <w:sz w:val="22"/>
          <w:szCs w:val="22"/>
          <w:lang w:val="en-US"/>
        </w:rPr>
        <w:t>A</w:t>
      </w:r>
      <w:r w:rsidR="00104F2F">
        <w:rPr>
          <w:sz w:val="22"/>
          <w:szCs w:val="22"/>
          <w:lang w:val="en-US"/>
        </w:rPr>
        <w:t>.</w:t>
      </w:r>
      <w:r w:rsidR="00104F2F" w:rsidRPr="008C6024">
        <w:rPr>
          <w:sz w:val="22"/>
          <w:szCs w:val="22"/>
          <w:lang w:val="en-US"/>
        </w:rPr>
        <w:t xml:space="preserve"> </w:t>
      </w:r>
      <w:r w:rsidR="00C27049" w:rsidRPr="008C6024">
        <w:rPr>
          <w:sz w:val="22"/>
          <w:szCs w:val="22"/>
          <w:lang w:val="en-US"/>
        </w:rPr>
        <w:t>2015.</w:t>
      </w:r>
      <w:r w:rsidR="00F40F5F">
        <w:rPr>
          <w:sz w:val="22"/>
          <w:szCs w:val="22"/>
          <w:lang w:val="en-US"/>
        </w:rPr>
        <w:t xml:space="preserve"> Vol. </w:t>
      </w:r>
      <w:r w:rsidR="00C87A6F" w:rsidRPr="008C6024">
        <w:rPr>
          <w:sz w:val="22"/>
          <w:szCs w:val="22"/>
          <w:lang w:val="en-US"/>
        </w:rPr>
        <w:t>51</w:t>
      </w:r>
      <w:r w:rsidR="001F0E99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1F0E99">
        <w:rPr>
          <w:sz w:val="22"/>
          <w:szCs w:val="22"/>
          <w:lang w:val="en-US"/>
        </w:rPr>
        <w:t>1</w:t>
      </w:r>
      <w:proofErr w:type="gramEnd"/>
      <w:r w:rsidR="001F0E99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C87A6F" w:rsidRPr="008C6024">
        <w:rPr>
          <w:sz w:val="22"/>
          <w:szCs w:val="22"/>
          <w:lang w:val="en-US"/>
        </w:rPr>
        <w:t>1.</w:t>
      </w:r>
      <w:bookmarkEnd w:id="35"/>
      <w:r w:rsidR="001F0E99">
        <w:rPr>
          <w:sz w:val="22"/>
          <w:szCs w:val="22"/>
          <w:lang w:val="en-US"/>
        </w:rPr>
        <w:t xml:space="preserve"> </w:t>
      </w:r>
      <w:r w:rsidR="001F0E99">
        <w:rPr>
          <w:bCs/>
          <w:sz w:val="22"/>
          <w:szCs w:val="22"/>
          <w:lang w:val="en-US"/>
        </w:rPr>
        <w:lastRenderedPageBreak/>
        <w:t xml:space="preserve">DOI: </w:t>
      </w:r>
      <w:r w:rsidR="001F0E99" w:rsidRPr="001F0E99">
        <w:rPr>
          <w:sz w:val="22"/>
          <w:szCs w:val="22"/>
          <w:lang w:val="en-US"/>
        </w:rPr>
        <w:t>10.1140/</w:t>
      </w:r>
      <w:proofErr w:type="spellStart"/>
      <w:r w:rsidR="001F0E99" w:rsidRPr="001F0E99">
        <w:rPr>
          <w:sz w:val="22"/>
          <w:szCs w:val="22"/>
          <w:lang w:val="en-US"/>
        </w:rPr>
        <w:t>epja</w:t>
      </w:r>
      <w:proofErr w:type="spellEnd"/>
      <w:r w:rsidR="001F0E99" w:rsidRPr="001F0E99">
        <w:rPr>
          <w:sz w:val="22"/>
          <w:szCs w:val="22"/>
          <w:lang w:val="en-US"/>
        </w:rPr>
        <w:t>/i2015-15001-8</w:t>
      </w:r>
      <w:r w:rsidR="001F0E99">
        <w:rPr>
          <w:sz w:val="22"/>
          <w:szCs w:val="22"/>
          <w:lang w:val="en-US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rStyle w:val="publication-meta-date"/>
          <w:bCs/>
          <w:sz w:val="22"/>
          <w:szCs w:val="22"/>
          <w:lang w:val="en-GB"/>
        </w:rPr>
      </w:pPr>
      <w:bookmarkStart w:id="36" w:name="_Ref466156594"/>
      <w:r>
        <w:rPr>
          <w:rFonts w:eastAsia="SFRM1440"/>
          <w:sz w:val="22"/>
          <w:szCs w:val="22"/>
          <w:lang w:val="en-GB" w:bidi="hi-IN"/>
        </w:rPr>
        <w:t>35. </w:t>
      </w:r>
      <w:proofErr w:type="spellStart"/>
      <w:r>
        <w:rPr>
          <w:rFonts w:eastAsia="SFRM1440"/>
          <w:sz w:val="22"/>
          <w:szCs w:val="22"/>
          <w:lang w:val="en-GB" w:bidi="hi-IN"/>
        </w:rPr>
        <w:t>Baryshevsky</w:t>
      </w:r>
      <w:proofErr w:type="spellEnd"/>
      <w:r>
        <w:rPr>
          <w:rFonts w:eastAsia="SFRM1440"/>
          <w:sz w:val="22"/>
          <w:szCs w:val="22"/>
          <w:lang w:val="en-GB" w:bidi="hi-IN"/>
        </w:rPr>
        <w:t> </w:t>
      </w:r>
      <w:r w:rsidR="00F675F6" w:rsidRPr="008C6024">
        <w:rPr>
          <w:rFonts w:eastAsia="SFRM1440"/>
          <w:sz w:val="22"/>
          <w:szCs w:val="22"/>
          <w:lang w:val="en-GB" w:bidi="hi-IN"/>
        </w:rPr>
        <w:t>V.</w:t>
      </w:r>
      <w:r w:rsidR="001F0E99">
        <w:rPr>
          <w:rFonts w:eastAsia="SFRM1440"/>
          <w:sz w:val="22"/>
          <w:szCs w:val="22"/>
          <w:lang w:val="en-GB" w:bidi="hi-IN"/>
        </w:rPr>
        <w:t> </w:t>
      </w:r>
      <w:r w:rsidR="00F675F6" w:rsidRPr="008C6024">
        <w:rPr>
          <w:rFonts w:eastAsia="SFRM1440"/>
          <w:sz w:val="22"/>
          <w:szCs w:val="22"/>
          <w:lang w:val="en-GB" w:bidi="hi-IN"/>
        </w:rPr>
        <w:t>G.</w:t>
      </w:r>
      <w:r w:rsidR="00515B58" w:rsidRPr="008C6024">
        <w:rPr>
          <w:rFonts w:eastAsia="SFRM1440"/>
          <w:sz w:val="22"/>
          <w:szCs w:val="22"/>
          <w:lang w:val="en-GB" w:bidi="hi-IN"/>
        </w:rPr>
        <w:t xml:space="preserve"> </w:t>
      </w:r>
      <w:r w:rsidR="00D7192A" w:rsidRPr="008C6024">
        <w:rPr>
          <w:sz w:val="22"/>
          <w:szCs w:val="22"/>
          <w:lang w:val="en-GB"/>
        </w:rPr>
        <w:t>Growth of nuclear spin precession frequency of antiprotons (negative hyperons) under deceleration in matter with polarized nuclei</w:t>
      </w:r>
      <w:r w:rsidR="00662662">
        <w:rPr>
          <w:sz w:val="22"/>
          <w:szCs w:val="22"/>
          <w:lang w:val="en-GB"/>
        </w:rPr>
        <w:t xml:space="preserve"> // </w:t>
      </w:r>
      <w:r w:rsidR="00675E21" w:rsidRPr="008C6024">
        <w:rPr>
          <w:rStyle w:val="publication-meta-journal"/>
          <w:sz w:val="22"/>
          <w:szCs w:val="22"/>
          <w:lang w:val="en-GB"/>
        </w:rPr>
        <w:t>Phys</w:t>
      </w:r>
      <w:r w:rsidR="00515B58" w:rsidRPr="008C6024">
        <w:rPr>
          <w:rStyle w:val="publication-meta-journal"/>
          <w:sz w:val="22"/>
          <w:szCs w:val="22"/>
          <w:lang w:val="en-GB"/>
        </w:rPr>
        <w:t>.</w:t>
      </w:r>
      <w:r w:rsidR="00675E21" w:rsidRPr="008C6024">
        <w:rPr>
          <w:rStyle w:val="publication-meta-journal"/>
          <w:sz w:val="22"/>
          <w:szCs w:val="22"/>
          <w:lang w:val="en-GB"/>
        </w:rPr>
        <w:t xml:space="preserve"> </w:t>
      </w:r>
      <w:proofErr w:type="spellStart"/>
      <w:r w:rsidR="00675E21" w:rsidRPr="008C6024">
        <w:rPr>
          <w:rStyle w:val="publication-meta-journal"/>
          <w:sz w:val="22"/>
          <w:szCs w:val="22"/>
          <w:lang w:val="en-GB"/>
        </w:rPr>
        <w:t>Lett</w:t>
      </w:r>
      <w:proofErr w:type="spellEnd"/>
      <w:r w:rsidR="00515B58" w:rsidRPr="008C6024">
        <w:rPr>
          <w:rStyle w:val="publication-meta-journal"/>
          <w:sz w:val="22"/>
          <w:szCs w:val="22"/>
          <w:lang w:val="en-GB"/>
        </w:rPr>
        <w:t>.</w:t>
      </w:r>
      <w:r>
        <w:rPr>
          <w:rStyle w:val="publication-meta-journal"/>
          <w:sz w:val="22"/>
          <w:szCs w:val="22"/>
          <w:lang w:val="en-GB"/>
        </w:rPr>
        <w:t> </w:t>
      </w:r>
      <w:r w:rsidR="001F0E99">
        <w:rPr>
          <w:rStyle w:val="publication-meta-journal"/>
          <w:sz w:val="22"/>
          <w:szCs w:val="22"/>
          <w:lang w:val="en-GB"/>
        </w:rPr>
        <w:t>B</w:t>
      </w:r>
      <w:r w:rsidR="00F47669" w:rsidRPr="008C6024">
        <w:rPr>
          <w:rStyle w:val="publication-meta-journal"/>
          <w:sz w:val="22"/>
          <w:szCs w:val="22"/>
          <w:lang w:val="en-GB"/>
        </w:rPr>
        <w:t>. 2012.</w:t>
      </w:r>
      <w:r w:rsidR="00F40F5F">
        <w:rPr>
          <w:rStyle w:val="publication-meta-journal"/>
          <w:sz w:val="22"/>
          <w:szCs w:val="22"/>
          <w:lang w:val="en-GB"/>
        </w:rPr>
        <w:t xml:space="preserve"> Vol. </w:t>
      </w:r>
      <w:r w:rsidR="001E6BA0">
        <w:rPr>
          <w:rStyle w:val="publication-meta-journal"/>
          <w:sz w:val="22"/>
          <w:szCs w:val="22"/>
          <w:lang w:val="en-GB"/>
        </w:rPr>
        <w:t xml:space="preserve">711, </w:t>
      </w:r>
      <w:r w:rsidR="00F40F5F">
        <w:rPr>
          <w:rStyle w:val="publication-meta-journal"/>
          <w:sz w:val="22"/>
          <w:szCs w:val="22"/>
          <w:lang w:val="en-GB"/>
        </w:rPr>
        <w:t>issue </w:t>
      </w:r>
      <w:proofErr w:type="gramStart"/>
      <w:r w:rsidR="001E6BA0">
        <w:rPr>
          <w:rStyle w:val="publication-meta-journal"/>
          <w:sz w:val="22"/>
          <w:szCs w:val="22"/>
          <w:lang w:val="en-GB"/>
        </w:rPr>
        <w:t>5</w:t>
      </w:r>
      <w:proofErr w:type="gramEnd"/>
      <w:r w:rsidR="00F47669" w:rsidRPr="008C6024">
        <w:rPr>
          <w:rStyle w:val="publication-meta-journal"/>
          <w:sz w:val="22"/>
          <w:szCs w:val="22"/>
          <w:lang w:val="en-GB"/>
        </w:rPr>
        <w:t>.</w:t>
      </w:r>
      <w:r w:rsidR="00094A9B">
        <w:rPr>
          <w:rStyle w:val="publication-meta-journal"/>
          <w:sz w:val="22"/>
          <w:szCs w:val="22"/>
          <w:lang w:val="en-GB"/>
        </w:rPr>
        <w:t xml:space="preserve"> P. </w:t>
      </w:r>
      <w:r w:rsidR="00675E21" w:rsidRPr="008C6024">
        <w:rPr>
          <w:rStyle w:val="publication-meta-journal"/>
          <w:sz w:val="22"/>
          <w:szCs w:val="22"/>
          <w:lang w:val="en-GB"/>
        </w:rPr>
        <w:t>394–397</w:t>
      </w:r>
      <w:bookmarkEnd w:id="36"/>
      <w:r w:rsidR="00D735C7" w:rsidRPr="008C6024">
        <w:rPr>
          <w:rStyle w:val="publication-meta-journal"/>
          <w:sz w:val="22"/>
          <w:szCs w:val="22"/>
          <w:lang w:val="en-GB"/>
        </w:rPr>
        <w:t>.</w:t>
      </w:r>
      <w:r w:rsidR="001E6BA0">
        <w:rPr>
          <w:rStyle w:val="publication-meta-journal"/>
          <w:sz w:val="22"/>
          <w:szCs w:val="22"/>
          <w:lang w:val="en-GB"/>
        </w:rPr>
        <w:t xml:space="preserve"> </w:t>
      </w:r>
      <w:r w:rsidR="001E6BA0">
        <w:rPr>
          <w:bCs/>
          <w:sz w:val="22"/>
          <w:szCs w:val="22"/>
          <w:lang w:val="en-US"/>
        </w:rPr>
        <w:t xml:space="preserve">DOI: </w:t>
      </w:r>
      <w:r w:rsidR="001E6BA0" w:rsidRPr="001E6BA0">
        <w:rPr>
          <w:bCs/>
          <w:sz w:val="22"/>
          <w:szCs w:val="22"/>
          <w:lang w:val="en-US"/>
        </w:rPr>
        <w:t>10.1016/j.physletb.2012.04.031</w:t>
      </w:r>
      <w:r w:rsidR="001E6BA0">
        <w:rPr>
          <w:bCs/>
          <w:sz w:val="22"/>
          <w:szCs w:val="22"/>
          <w:lang w:val="en-US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37" w:name="_Ref466381484"/>
      <w:r>
        <w:rPr>
          <w:sz w:val="22"/>
          <w:szCs w:val="22"/>
          <w:lang w:val="en-US"/>
        </w:rPr>
        <w:t>36. </w:t>
      </w:r>
      <w:proofErr w:type="spellStart"/>
      <w:r w:rsidR="00C87A6F" w:rsidRPr="008C6024">
        <w:rPr>
          <w:sz w:val="22"/>
          <w:szCs w:val="22"/>
          <w:lang w:val="en-US"/>
        </w:rPr>
        <w:t>Shalyt-Margolin</w:t>
      </w:r>
      <w:proofErr w:type="spellEnd"/>
      <w:r>
        <w:rPr>
          <w:sz w:val="22"/>
          <w:szCs w:val="22"/>
          <w:lang w:val="en-US"/>
        </w:rPr>
        <w:t> </w:t>
      </w:r>
      <w:r w:rsidR="001A725B" w:rsidRPr="008C6024">
        <w:rPr>
          <w:sz w:val="22"/>
          <w:szCs w:val="22"/>
          <w:lang w:val="en-US"/>
        </w:rPr>
        <w:t>A.</w:t>
      </w:r>
      <w:r w:rsidR="001E6BA0">
        <w:rPr>
          <w:sz w:val="22"/>
          <w:szCs w:val="22"/>
          <w:lang w:val="en-US"/>
        </w:rPr>
        <w:t> </w:t>
      </w:r>
      <w:r w:rsidR="001A725B" w:rsidRPr="008C6024">
        <w:rPr>
          <w:sz w:val="22"/>
          <w:szCs w:val="22"/>
          <w:lang w:val="en-US"/>
        </w:rPr>
        <w:t>E.</w:t>
      </w:r>
      <w:r w:rsidR="00617F2F" w:rsidRPr="008C6024">
        <w:rPr>
          <w:sz w:val="22"/>
          <w:szCs w:val="22"/>
          <w:lang w:val="en-US"/>
        </w:rPr>
        <w:t xml:space="preserve"> </w:t>
      </w:r>
      <w:r w:rsidR="00C87A6F" w:rsidRPr="008C6024">
        <w:rPr>
          <w:sz w:val="22"/>
          <w:szCs w:val="22"/>
          <w:lang w:val="en-US"/>
        </w:rPr>
        <w:t>Probable Entropic Nature of Gravity in Ultraviolet and Infrared Limits, Part</w:t>
      </w:r>
      <w:r>
        <w:rPr>
          <w:sz w:val="22"/>
          <w:szCs w:val="22"/>
          <w:lang w:val="en-US"/>
        </w:rPr>
        <w:t> I. An </w:t>
      </w:r>
      <w:r w:rsidR="00C87A6F" w:rsidRPr="008C6024">
        <w:rPr>
          <w:sz w:val="22"/>
          <w:szCs w:val="22"/>
          <w:lang w:val="en-US"/>
        </w:rPr>
        <w:t>Ultraviolet Case</w:t>
      </w:r>
      <w:r w:rsidR="00662662">
        <w:rPr>
          <w:sz w:val="22"/>
          <w:szCs w:val="22"/>
          <w:lang w:val="en-US"/>
        </w:rPr>
        <w:t xml:space="preserve"> // </w:t>
      </w:r>
      <w:r w:rsidR="00C87A6F" w:rsidRPr="008C6024">
        <w:rPr>
          <w:sz w:val="22"/>
          <w:szCs w:val="22"/>
          <w:lang w:val="en-US"/>
        </w:rPr>
        <w:t xml:space="preserve">Advances in High Energy Physics. </w:t>
      </w:r>
      <w:r w:rsidR="001A725B" w:rsidRPr="008C6024">
        <w:rPr>
          <w:sz w:val="22"/>
          <w:szCs w:val="22"/>
          <w:lang w:val="en-US"/>
        </w:rPr>
        <w:t>2013.</w:t>
      </w:r>
      <w:r w:rsidR="00F40F5F">
        <w:rPr>
          <w:sz w:val="22"/>
          <w:szCs w:val="22"/>
          <w:lang w:val="en-US"/>
        </w:rPr>
        <w:t xml:space="preserve"> Vol. </w:t>
      </w:r>
      <w:r w:rsidR="001A725B" w:rsidRPr="008C6024">
        <w:rPr>
          <w:sz w:val="22"/>
          <w:szCs w:val="22"/>
          <w:lang w:val="en-US"/>
        </w:rPr>
        <w:t>2013</w:t>
      </w:r>
      <w:r w:rsidR="00C87A6F" w:rsidRPr="008C6024">
        <w:rPr>
          <w:sz w:val="22"/>
          <w:szCs w:val="22"/>
          <w:lang w:val="en-US"/>
        </w:rPr>
        <w:t>. Article ID</w:t>
      </w:r>
      <w:r w:rsidR="0006719B" w:rsidRPr="008C6024">
        <w:rPr>
          <w:sz w:val="22"/>
          <w:szCs w:val="22"/>
          <w:lang w:val="en-US"/>
        </w:rPr>
        <w:t xml:space="preserve"> </w:t>
      </w:r>
      <w:r w:rsidR="00C87A6F" w:rsidRPr="008C6024">
        <w:rPr>
          <w:sz w:val="22"/>
          <w:szCs w:val="22"/>
          <w:lang w:val="en-US"/>
        </w:rPr>
        <w:t>384084.</w:t>
      </w:r>
      <w:bookmarkEnd w:id="37"/>
      <w:r w:rsidR="00C55D7B" w:rsidRPr="008C6024">
        <w:rPr>
          <w:sz w:val="22"/>
          <w:szCs w:val="22"/>
          <w:lang w:val="en-US"/>
        </w:rPr>
        <w:t xml:space="preserve"> 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38" w:name="_Ref466204389"/>
      <w:r>
        <w:rPr>
          <w:sz w:val="22"/>
          <w:szCs w:val="22"/>
          <w:lang w:val="en-GB" w:eastAsia="ru-RU"/>
        </w:rPr>
        <w:t>37. </w:t>
      </w:r>
      <w:r w:rsidR="00366BA4" w:rsidRPr="008C6024">
        <w:rPr>
          <w:sz w:val="22"/>
          <w:szCs w:val="22"/>
          <w:lang w:val="en-GB" w:eastAsia="ru-RU"/>
        </w:rPr>
        <w:t xml:space="preserve">Experimental evidence of localized </w:t>
      </w:r>
      <w:proofErr w:type="spellStart"/>
      <w:r w:rsidR="00366BA4" w:rsidRPr="008C6024">
        <w:rPr>
          <w:sz w:val="22"/>
          <w:szCs w:val="22"/>
          <w:lang w:val="en-GB" w:eastAsia="ru-RU"/>
        </w:rPr>
        <w:t>plasmon</w:t>
      </w:r>
      <w:proofErr w:type="spellEnd"/>
      <w:r w:rsidR="00366BA4" w:rsidRPr="008C6024">
        <w:rPr>
          <w:sz w:val="22"/>
          <w:szCs w:val="22"/>
          <w:lang w:val="en-GB" w:eastAsia="ru-RU"/>
        </w:rPr>
        <w:t xml:space="preserve"> resonance in composite materials containi</w:t>
      </w:r>
      <w:r w:rsidR="00BA4E97">
        <w:rPr>
          <w:sz w:val="22"/>
          <w:szCs w:val="22"/>
          <w:lang w:val="en-GB" w:eastAsia="ru-RU"/>
        </w:rPr>
        <w:t>ng single-wall carbon nanotubes</w:t>
      </w:r>
      <w:r w:rsidR="00094A9B">
        <w:rPr>
          <w:sz w:val="22"/>
          <w:szCs w:val="22"/>
          <w:lang w:val="en-GB" w:eastAsia="ru-RU"/>
        </w:rPr>
        <w:t xml:space="preserve"> / </w:t>
      </w:r>
      <w:bookmarkStart w:id="39" w:name="_Ref340087369"/>
      <w:bookmarkStart w:id="40" w:name="_Ref371802438"/>
      <w:proofErr w:type="spellStart"/>
      <w:r w:rsidR="001034A5" w:rsidRPr="008C6024">
        <w:rPr>
          <w:sz w:val="22"/>
          <w:szCs w:val="22"/>
          <w:lang w:val="en-GB" w:eastAsia="ru-RU"/>
        </w:rPr>
        <w:t>Shuba</w:t>
      </w:r>
      <w:proofErr w:type="spellEnd"/>
      <w:r>
        <w:rPr>
          <w:sz w:val="22"/>
          <w:szCs w:val="22"/>
          <w:lang w:val="en-GB" w:eastAsia="ru-RU"/>
        </w:rPr>
        <w:t> </w:t>
      </w:r>
      <w:r w:rsidR="001034A5" w:rsidRPr="008C6024">
        <w:rPr>
          <w:sz w:val="22"/>
          <w:szCs w:val="22"/>
          <w:lang w:val="en-GB" w:eastAsia="ru-RU"/>
        </w:rPr>
        <w:t>M.</w:t>
      </w:r>
      <w:r w:rsidR="001034A5">
        <w:rPr>
          <w:sz w:val="22"/>
          <w:szCs w:val="22"/>
          <w:lang w:val="en-GB" w:eastAsia="ru-RU"/>
        </w:rPr>
        <w:t> </w:t>
      </w:r>
      <w:r w:rsidR="001034A5" w:rsidRPr="008C6024">
        <w:rPr>
          <w:sz w:val="22"/>
          <w:szCs w:val="22"/>
          <w:lang w:val="en-GB" w:eastAsia="ru-RU"/>
        </w:rPr>
        <w:t>V.</w:t>
      </w:r>
      <w:bookmarkEnd w:id="39"/>
      <w:bookmarkEnd w:id="40"/>
      <w:r w:rsidR="001034A5">
        <w:rPr>
          <w:sz w:val="22"/>
          <w:szCs w:val="22"/>
          <w:lang w:val="en-GB" w:eastAsia="ru-RU"/>
        </w:rPr>
        <w:t xml:space="preserve"> [</w:t>
      </w:r>
      <w:r w:rsidR="00094A9B">
        <w:rPr>
          <w:sz w:val="22"/>
          <w:szCs w:val="22"/>
          <w:lang w:val="en-GB" w:eastAsia="ru-RU"/>
        </w:rPr>
        <w:t>et al.</w:t>
      </w:r>
      <w:r w:rsidR="001034A5">
        <w:rPr>
          <w:sz w:val="22"/>
          <w:szCs w:val="22"/>
          <w:lang w:val="en-GB" w:eastAsia="ru-RU"/>
        </w:rPr>
        <w:t>]</w:t>
      </w:r>
      <w:r w:rsidR="00662662">
        <w:rPr>
          <w:sz w:val="22"/>
          <w:szCs w:val="22"/>
          <w:lang w:val="en-GB" w:eastAsia="ru-RU"/>
        </w:rPr>
        <w:t xml:space="preserve"> // </w:t>
      </w:r>
      <w:r w:rsidR="00BA4E97">
        <w:rPr>
          <w:sz w:val="22"/>
          <w:szCs w:val="22"/>
          <w:lang w:val="en-GB" w:eastAsia="ru-RU"/>
        </w:rPr>
        <w:t>Phys. Rev.</w:t>
      </w:r>
      <w:r>
        <w:rPr>
          <w:sz w:val="22"/>
          <w:szCs w:val="22"/>
          <w:lang w:val="en-GB" w:eastAsia="ru-RU"/>
        </w:rPr>
        <w:t> </w:t>
      </w:r>
      <w:r w:rsidR="00BA4E97">
        <w:rPr>
          <w:sz w:val="22"/>
          <w:szCs w:val="22"/>
          <w:lang w:val="en-GB" w:eastAsia="ru-RU"/>
        </w:rPr>
        <w:t>B. 2012.</w:t>
      </w:r>
      <w:r w:rsidR="00F40F5F">
        <w:rPr>
          <w:sz w:val="22"/>
          <w:szCs w:val="22"/>
          <w:lang w:val="en-GB" w:eastAsia="ru-RU"/>
        </w:rPr>
        <w:t xml:space="preserve"> Vol. </w:t>
      </w:r>
      <w:r w:rsidR="00BA4E97">
        <w:rPr>
          <w:sz w:val="22"/>
          <w:szCs w:val="22"/>
          <w:lang w:val="en-GB" w:eastAsia="ru-RU"/>
        </w:rPr>
        <w:t xml:space="preserve">85, </w:t>
      </w:r>
      <w:r w:rsidR="00F40F5F">
        <w:rPr>
          <w:sz w:val="22"/>
          <w:szCs w:val="22"/>
          <w:lang w:val="en-GB" w:eastAsia="ru-RU"/>
        </w:rPr>
        <w:t>issue </w:t>
      </w:r>
      <w:r w:rsidR="00366BA4" w:rsidRPr="008C6024">
        <w:rPr>
          <w:sz w:val="22"/>
          <w:szCs w:val="22"/>
          <w:lang w:val="en-GB" w:eastAsia="ru-RU"/>
        </w:rPr>
        <w:t xml:space="preserve">16. </w:t>
      </w:r>
      <w:r w:rsidR="00BA4E97" w:rsidRPr="008C6024">
        <w:rPr>
          <w:sz w:val="22"/>
          <w:szCs w:val="22"/>
          <w:lang w:val="en-US"/>
        </w:rPr>
        <w:t>Article ID</w:t>
      </w:r>
      <w:r w:rsidR="00366BA4" w:rsidRPr="008C6024">
        <w:rPr>
          <w:sz w:val="22"/>
          <w:szCs w:val="22"/>
          <w:lang w:val="en-GB" w:eastAsia="ru-RU"/>
        </w:rPr>
        <w:t xml:space="preserve"> 165435.</w:t>
      </w:r>
      <w:r w:rsidR="00366BA4" w:rsidRPr="008C6024">
        <w:rPr>
          <w:b/>
          <w:sz w:val="22"/>
          <w:szCs w:val="22"/>
          <w:lang w:val="en-GB" w:eastAsia="ru-RU"/>
        </w:rPr>
        <w:t xml:space="preserve"> </w:t>
      </w:r>
      <w:r w:rsidR="00366BA4" w:rsidRPr="008C6024">
        <w:rPr>
          <w:sz w:val="22"/>
          <w:szCs w:val="22"/>
          <w:lang w:val="en-GB" w:eastAsia="ru-RU"/>
        </w:rPr>
        <w:t>DOI: 10.1103/PhysRevB.85.165435</w:t>
      </w:r>
      <w:r w:rsidR="00C61E0E" w:rsidRPr="008C6024">
        <w:rPr>
          <w:sz w:val="22"/>
          <w:szCs w:val="22"/>
          <w:lang w:val="en-GB" w:eastAsia="ru-RU"/>
        </w:rPr>
        <w:t>.</w:t>
      </w:r>
      <w:bookmarkEnd w:id="38"/>
    </w:p>
    <w:p w:rsidR="00366BA4" w:rsidRPr="008C6024" w:rsidRDefault="00BE217E" w:rsidP="00BA37A3">
      <w:pPr>
        <w:tabs>
          <w:tab w:val="left" w:pos="720"/>
        </w:tabs>
        <w:spacing w:line="360" w:lineRule="auto"/>
        <w:ind w:firstLine="567"/>
        <w:jc w:val="both"/>
        <w:rPr>
          <w:bCs/>
          <w:sz w:val="22"/>
          <w:szCs w:val="22"/>
          <w:lang w:val="en-GB"/>
        </w:rPr>
      </w:pPr>
      <w:bookmarkStart w:id="41" w:name="_Ref458023244"/>
      <w:bookmarkStart w:id="42" w:name="_Ref466204883"/>
      <w:bookmarkStart w:id="43" w:name="_Ref458115307"/>
      <w:r>
        <w:rPr>
          <w:sz w:val="22"/>
          <w:szCs w:val="22"/>
          <w:lang w:val="en-GB"/>
        </w:rPr>
        <w:t>38. </w:t>
      </w:r>
      <w:r w:rsidR="00366BA4" w:rsidRPr="008C6024">
        <w:rPr>
          <w:sz w:val="22"/>
          <w:szCs w:val="22"/>
          <w:lang w:val="en-GB"/>
        </w:rPr>
        <w:t xml:space="preserve">Flexible transparent </w:t>
      </w:r>
      <w:proofErr w:type="spellStart"/>
      <w:r w:rsidR="00366BA4" w:rsidRPr="008C6024">
        <w:rPr>
          <w:sz w:val="22"/>
          <w:szCs w:val="22"/>
          <w:lang w:val="en-GB"/>
        </w:rPr>
        <w:t>graphene</w:t>
      </w:r>
      <w:proofErr w:type="spellEnd"/>
      <w:r w:rsidR="00366BA4" w:rsidRPr="008C6024">
        <w:rPr>
          <w:sz w:val="22"/>
          <w:szCs w:val="22"/>
          <w:lang w:val="en-GB"/>
        </w:rPr>
        <w:t>/polymer multilayers for efficient e</w:t>
      </w:r>
      <w:r w:rsidR="00AE7508">
        <w:rPr>
          <w:sz w:val="22"/>
          <w:szCs w:val="22"/>
          <w:lang w:val="en-GB"/>
        </w:rPr>
        <w:t>lectromagnetic field absorption</w:t>
      </w:r>
      <w:r w:rsidR="00094A9B">
        <w:rPr>
          <w:sz w:val="22"/>
          <w:szCs w:val="22"/>
          <w:lang w:val="en-GB"/>
        </w:rPr>
        <w:t xml:space="preserve"> / </w:t>
      </w:r>
      <w:proofErr w:type="spellStart"/>
      <w:r w:rsidR="001034A5" w:rsidRPr="008C6024">
        <w:rPr>
          <w:bCs/>
          <w:sz w:val="22"/>
          <w:szCs w:val="22"/>
          <w:lang w:val="en-GB"/>
        </w:rPr>
        <w:t>Batrak</w:t>
      </w:r>
      <w:r w:rsidR="001034A5">
        <w:rPr>
          <w:bCs/>
          <w:sz w:val="22"/>
          <w:szCs w:val="22"/>
          <w:lang w:val="en-GB"/>
        </w:rPr>
        <w:t>ov</w:t>
      </w:r>
      <w:proofErr w:type="spellEnd"/>
      <w:r w:rsidR="001034A5">
        <w:rPr>
          <w:bCs/>
          <w:sz w:val="22"/>
          <w:szCs w:val="22"/>
          <w:lang w:val="en-GB"/>
        </w:rPr>
        <w:t> </w:t>
      </w:r>
      <w:r w:rsidR="001034A5" w:rsidRPr="008C6024">
        <w:rPr>
          <w:bCs/>
          <w:sz w:val="22"/>
          <w:szCs w:val="22"/>
          <w:lang w:val="en-GB"/>
        </w:rPr>
        <w:t>K.</w:t>
      </w:r>
      <w:r w:rsidR="001034A5">
        <w:rPr>
          <w:bCs/>
          <w:sz w:val="22"/>
          <w:szCs w:val="22"/>
          <w:lang w:val="en-GB"/>
        </w:rPr>
        <w:t xml:space="preserve"> [</w:t>
      </w:r>
      <w:r w:rsidR="00094A9B">
        <w:rPr>
          <w:bCs/>
          <w:sz w:val="22"/>
          <w:szCs w:val="22"/>
          <w:lang w:val="en-GB"/>
        </w:rPr>
        <w:t>et al.</w:t>
      </w:r>
      <w:r w:rsidR="001034A5">
        <w:rPr>
          <w:bCs/>
          <w:sz w:val="22"/>
          <w:szCs w:val="22"/>
          <w:lang w:val="en-GB"/>
        </w:rPr>
        <w:t>]</w:t>
      </w:r>
      <w:r w:rsidR="00662662">
        <w:rPr>
          <w:bCs/>
          <w:sz w:val="22"/>
          <w:szCs w:val="22"/>
          <w:lang w:val="en-GB"/>
        </w:rPr>
        <w:t xml:space="preserve"> // </w:t>
      </w:r>
      <w:r w:rsidR="00366BA4" w:rsidRPr="008C6024">
        <w:rPr>
          <w:bCs/>
          <w:sz w:val="22"/>
          <w:szCs w:val="22"/>
          <w:lang w:val="en-GB"/>
        </w:rPr>
        <w:t>Sci.</w:t>
      </w:r>
      <w:r w:rsidR="0006719B" w:rsidRPr="008C6024">
        <w:rPr>
          <w:bCs/>
          <w:sz w:val="22"/>
          <w:szCs w:val="22"/>
          <w:lang w:val="en-GB"/>
        </w:rPr>
        <w:t xml:space="preserve"> </w:t>
      </w:r>
      <w:r w:rsidR="00366BA4" w:rsidRPr="008C6024">
        <w:rPr>
          <w:bCs/>
          <w:sz w:val="22"/>
          <w:szCs w:val="22"/>
          <w:lang w:val="en-GB"/>
        </w:rPr>
        <w:t>Rep</w:t>
      </w:r>
      <w:r w:rsidR="00366BA4" w:rsidRPr="00625060">
        <w:rPr>
          <w:bCs/>
          <w:sz w:val="22"/>
          <w:szCs w:val="22"/>
          <w:lang w:val="en-US"/>
        </w:rPr>
        <w:t>.</w:t>
      </w:r>
      <w:r w:rsidR="00366BA4" w:rsidRPr="008C6024">
        <w:rPr>
          <w:bCs/>
          <w:sz w:val="22"/>
          <w:szCs w:val="22"/>
          <w:lang w:val="en-US"/>
        </w:rPr>
        <w:t xml:space="preserve"> </w:t>
      </w:r>
      <w:r w:rsidR="00366BA4" w:rsidRPr="008C6024">
        <w:rPr>
          <w:bCs/>
          <w:sz w:val="22"/>
          <w:szCs w:val="22"/>
          <w:lang w:val="en-GB"/>
        </w:rPr>
        <w:t>2014</w:t>
      </w:r>
      <w:r w:rsidR="00366BA4" w:rsidRPr="008C6024">
        <w:rPr>
          <w:bCs/>
          <w:sz w:val="22"/>
          <w:szCs w:val="22"/>
          <w:lang w:val="en-US"/>
        </w:rPr>
        <w:t>.</w:t>
      </w:r>
      <w:r w:rsidR="00F40F5F">
        <w:rPr>
          <w:bCs/>
          <w:sz w:val="22"/>
          <w:szCs w:val="22"/>
          <w:lang w:val="en-GB"/>
        </w:rPr>
        <w:t xml:space="preserve"> Vol. </w:t>
      </w:r>
      <w:r w:rsidR="00366BA4" w:rsidRPr="008C6024">
        <w:rPr>
          <w:bCs/>
          <w:sz w:val="22"/>
          <w:szCs w:val="22"/>
          <w:lang w:val="en-GB"/>
        </w:rPr>
        <w:t>4.</w:t>
      </w:r>
      <w:r w:rsidR="00094A9B">
        <w:rPr>
          <w:bCs/>
          <w:sz w:val="22"/>
          <w:szCs w:val="22"/>
          <w:lang w:val="en-GB"/>
        </w:rPr>
        <w:t xml:space="preserve"> P. </w:t>
      </w:r>
      <w:r w:rsidR="00366BA4" w:rsidRPr="008C6024">
        <w:rPr>
          <w:bCs/>
          <w:sz w:val="22"/>
          <w:szCs w:val="22"/>
          <w:lang w:val="en-GB"/>
        </w:rPr>
        <w:t>7191.</w:t>
      </w:r>
      <w:bookmarkEnd w:id="41"/>
      <w:bookmarkEnd w:id="42"/>
    </w:p>
    <w:p w:rsidR="00366BA4" w:rsidRPr="008C6024" w:rsidRDefault="00BE217E" w:rsidP="00BA37A3">
      <w:pPr>
        <w:tabs>
          <w:tab w:val="left" w:pos="720"/>
        </w:tabs>
        <w:spacing w:line="360" w:lineRule="auto"/>
        <w:ind w:firstLine="567"/>
        <w:jc w:val="both"/>
        <w:rPr>
          <w:sz w:val="22"/>
          <w:szCs w:val="22"/>
          <w:lang w:val="en-US"/>
        </w:rPr>
      </w:pPr>
      <w:bookmarkStart w:id="44" w:name="_Ref466204885"/>
      <w:r>
        <w:rPr>
          <w:bCs/>
          <w:color w:val="000000"/>
          <w:sz w:val="22"/>
          <w:szCs w:val="22"/>
          <w:lang w:val="en-GB"/>
        </w:rPr>
        <w:t>39. </w:t>
      </w:r>
      <w:r w:rsidR="00366BA4" w:rsidRPr="008C6024">
        <w:rPr>
          <w:bCs/>
          <w:color w:val="000000"/>
          <w:sz w:val="22"/>
          <w:szCs w:val="22"/>
          <w:lang w:val="en-GB"/>
        </w:rPr>
        <w:t>Enhanced microwave-to-t</w:t>
      </w:r>
      <w:r w:rsidR="00AE7508">
        <w:rPr>
          <w:bCs/>
          <w:color w:val="000000"/>
          <w:sz w:val="22"/>
          <w:szCs w:val="22"/>
          <w:lang w:val="en-GB"/>
        </w:rPr>
        <w:t xml:space="preserve">erahertz absorption in </w:t>
      </w:r>
      <w:proofErr w:type="spellStart"/>
      <w:r w:rsidR="00AE7508">
        <w:rPr>
          <w:bCs/>
          <w:color w:val="000000"/>
          <w:sz w:val="22"/>
          <w:szCs w:val="22"/>
          <w:lang w:val="en-GB"/>
        </w:rPr>
        <w:t>Graphene</w:t>
      </w:r>
      <w:proofErr w:type="spellEnd"/>
      <w:r w:rsidR="00094A9B">
        <w:rPr>
          <w:bCs/>
          <w:color w:val="000000"/>
          <w:sz w:val="22"/>
          <w:szCs w:val="22"/>
          <w:lang w:val="en-GB"/>
        </w:rPr>
        <w:t xml:space="preserve"> / </w:t>
      </w:r>
      <w:proofErr w:type="spellStart"/>
      <w:r w:rsidR="001034A5">
        <w:rPr>
          <w:color w:val="000000"/>
          <w:sz w:val="22"/>
          <w:szCs w:val="22"/>
          <w:lang w:val="en-GB"/>
        </w:rPr>
        <w:t>Batrakov</w:t>
      </w:r>
      <w:proofErr w:type="spellEnd"/>
      <w:r>
        <w:rPr>
          <w:color w:val="000000"/>
          <w:sz w:val="22"/>
          <w:szCs w:val="22"/>
          <w:lang w:val="en-GB"/>
        </w:rPr>
        <w:t> </w:t>
      </w:r>
      <w:r w:rsidR="001034A5">
        <w:rPr>
          <w:color w:val="000000"/>
          <w:sz w:val="22"/>
          <w:szCs w:val="22"/>
          <w:lang w:val="en-GB"/>
        </w:rPr>
        <w:t>K. [</w:t>
      </w:r>
      <w:r w:rsidR="00094A9B">
        <w:rPr>
          <w:color w:val="000000"/>
          <w:sz w:val="22"/>
          <w:szCs w:val="22"/>
          <w:lang w:val="en-GB"/>
        </w:rPr>
        <w:t>et al.</w:t>
      </w:r>
      <w:r w:rsidR="001034A5">
        <w:rPr>
          <w:color w:val="000000"/>
          <w:sz w:val="22"/>
          <w:szCs w:val="22"/>
          <w:lang w:val="en-GB"/>
        </w:rPr>
        <w:t>]</w:t>
      </w:r>
      <w:r w:rsidR="00662662">
        <w:rPr>
          <w:color w:val="000000"/>
          <w:sz w:val="22"/>
          <w:szCs w:val="22"/>
          <w:lang w:val="en-GB"/>
        </w:rPr>
        <w:t xml:space="preserve"> // </w:t>
      </w:r>
      <w:r w:rsidR="00366BA4" w:rsidRPr="008C6024">
        <w:rPr>
          <w:color w:val="000000"/>
          <w:sz w:val="22"/>
          <w:szCs w:val="22"/>
          <w:lang w:val="en-US"/>
        </w:rPr>
        <w:t xml:space="preserve">Appl. Phys. </w:t>
      </w:r>
      <w:proofErr w:type="spellStart"/>
      <w:r w:rsidR="00366BA4" w:rsidRPr="008C6024">
        <w:rPr>
          <w:color w:val="000000"/>
          <w:sz w:val="22"/>
          <w:szCs w:val="22"/>
          <w:lang w:val="en-US"/>
        </w:rPr>
        <w:t>Lett</w:t>
      </w:r>
      <w:proofErr w:type="spellEnd"/>
      <w:r w:rsidR="00366BA4" w:rsidRPr="008C6024">
        <w:rPr>
          <w:color w:val="000000"/>
          <w:sz w:val="22"/>
          <w:szCs w:val="22"/>
          <w:lang w:val="en-US"/>
        </w:rPr>
        <w:t xml:space="preserve">. </w:t>
      </w:r>
      <w:r w:rsidR="00366BA4" w:rsidRPr="008C6024">
        <w:rPr>
          <w:color w:val="231F20"/>
          <w:sz w:val="22"/>
          <w:szCs w:val="22"/>
          <w:lang w:val="en-US"/>
        </w:rPr>
        <w:t>2016</w:t>
      </w:r>
      <w:r w:rsidR="00366BA4" w:rsidRPr="008C6024">
        <w:rPr>
          <w:color w:val="231F20"/>
          <w:sz w:val="22"/>
          <w:szCs w:val="22"/>
          <w:lang w:val="en-GB"/>
        </w:rPr>
        <w:t>.</w:t>
      </w:r>
      <w:r w:rsidR="00F40F5F">
        <w:rPr>
          <w:color w:val="231F20"/>
          <w:sz w:val="22"/>
          <w:szCs w:val="22"/>
          <w:lang w:val="en-GB"/>
        </w:rPr>
        <w:t xml:space="preserve"> Vol. </w:t>
      </w:r>
      <w:r w:rsidR="00AE7508">
        <w:rPr>
          <w:color w:val="231F20"/>
          <w:sz w:val="22"/>
          <w:szCs w:val="22"/>
          <w:lang w:val="en-US"/>
        </w:rPr>
        <w:t xml:space="preserve">108, </w:t>
      </w:r>
      <w:r w:rsidR="00F40F5F">
        <w:rPr>
          <w:color w:val="231F20"/>
          <w:sz w:val="22"/>
          <w:szCs w:val="22"/>
          <w:lang w:val="en-US"/>
        </w:rPr>
        <w:t>issue </w:t>
      </w:r>
      <w:r w:rsidR="00AE7508">
        <w:rPr>
          <w:color w:val="231F20"/>
          <w:sz w:val="22"/>
          <w:szCs w:val="22"/>
          <w:lang w:val="en-US"/>
        </w:rPr>
        <w:t>12.</w:t>
      </w:r>
      <w:r w:rsidR="00094A9B">
        <w:rPr>
          <w:color w:val="231F20"/>
          <w:sz w:val="22"/>
          <w:szCs w:val="22"/>
          <w:lang w:val="en-US"/>
        </w:rPr>
        <w:t xml:space="preserve"> P. </w:t>
      </w:r>
      <w:r w:rsidR="00366BA4" w:rsidRPr="008C6024">
        <w:rPr>
          <w:color w:val="231F20"/>
          <w:sz w:val="22"/>
          <w:szCs w:val="22"/>
          <w:lang w:val="en-US"/>
        </w:rPr>
        <w:t>123101</w:t>
      </w:r>
      <w:r w:rsidR="00366BA4" w:rsidRPr="008C6024">
        <w:rPr>
          <w:color w:val="231F20"/>
          <w:sz w:val="22"/>
          <w:szCs w:val="22"/>
          <w:lang w:val="en-GB"/>
        </w:rPr>
        <w:t>.</w:t>
      </w:r>
      <w:bookmarkEnd w:id="43"/>
      <w:bookmarkEnd w:id="44"/>
      <w:r w:rsidR="00AE7508">
        <w:rPr>
          <w:color w:val="231F20"/>
          <w:sz w:val="22"/>
          <w:szCs w:val="22"/>
          <w:lang w:val="en-GB"/>
        </w:rPr>
        <w:t xml:space="preserve"> </w:t>
      </w:r>
      <w:r w:rsidR="00CA62E3" w:rsidRPr="008C6024">
        <w:rPr>
          <w:sz w:val="22"/>
          <w:szCs w:val="22"/>
          <w:lang w:val="en-GB" w:eastAsia="ru-RU"/>
        </w:rPr>
        <w:t xml:space="preserve">DOI: </w:t>
      </w:r>
      <w:r w:rsidR="00AE7508" w:rsidRPr="00AE7508">
        <w:rPr>
          <w:color w:val="231F20"/>
          <w:sz w:val="22"/>
          <w:szCs w:val="22"/>
          <w:lang w:val="en-GB"/>
        </w:rPr>
        <w:t>10.1063/1.4944531</w:t>
      </w:r>
      <w:r w:rsidR="00CA62E3">
        <w:rPr>
          <w:color w:val="231F20"/>
          <w:sz w:val="22"/>
          <w:szCs w:val="22"/>
          <w:lang w:val="en-GB"/>
        </w:rPr>
        <w:t>.</w:t>
      </w:r>
    </w:p>
    <w:p w:rsidR="008A67D5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45" w:name="_Ref466381646"/>
      <w:r>
        <w:rPr>
          <w:sz w:val="22"/>
          <w:szCs w:val="22"/>
          <w:lang w:val="en-US"/>
        </w:rPr>
        <w:t>40. </w:t>
      </w:r>
      <w:r w:rsidR="00C55D7B" w:rsidRPr="008C6024">
        <w:rPr>
          <w:sz w:val="22"/>
          <w:szCs w:val="22"/>
          <w:lang w:val="en-US"/>
        </w:rPr>
        <w:t xml:space="preserve">New crystals for </w:t>
      </w:r>
      <w:r w:rsidR="00611D39" w:rsidRPr="008C6024">
        <w:rPr>
          <w:sz w:val="22"/>
          <w:szCs w:val="22"/>
          <w:lang w:val="en-US"/>
        </w:rPr>
        <w:t xml:space="preserve">dual-readout </w:t>
      </w:r>
      <w:proofErr w:type="spellStart"/>
      <w:r w:rsidR="00611D39" w:rsidRPr="008C6024">
        <w:rPr>
          <w:sz w:val="22"/>
          <w:szCs w:val="22"/>
          <w:lang w:val="en-US"/>
        </w:rPr>
        <w:t>calorimetry</w:t>
      </w:r>
      <w:proofErr w:type="spellEnd"/>
      <w:r w:rsidR="00094A9B">
        <w:rPr>
          <w:sz w:val="22"/>
          <w:szCs w:val="22"/>
          <w:lang w:val="en-US"/>
        </w:rPr>
        <w:t xml:space="preserve"> / </w:t>
      </w:r>
      <w:proofErr w:type="spellStart"/>
      <w:r w:rsidR="007211E2" w:rsidRPr="008C6024">
        <w:rPr>
          <w:sz w:val="22"/>
          <w:szCs w:val="22"/>
          <w:lang w:val="en-US"/>
        </w:rPr>
        <w:t>Akchurin</w:t>
      </w:r>
      <w:proofErr w:type="spellEnd"/>
      <w:r>
        <w:rPr>
          <w:sz w:val="22"/>
          <w:szCs w:val="22"/>
          <w:lang w:val="en-US"/>
        </w:rPr>
        <w:t> </w:t>
      </w:r>
      <w:r w:rsidR="007211E2" w:rsidRPr="008C6024">
        <w:rPr>
          <w:sz w:val="22"/>
          <w:szCs w:val="22"/>
          <w:lang w:val="en-US"/>
        </w:rPr>
        <w:t xml:space="preserve">N. </w:t>
      </w:r>
      <w:r w:rsidR="007211E2">
        <w:rPr>
          <w:sz w:val="22"/>
          <w:szCs w:val="22"/>
          <w:lang w:val="en-US"/>
        </w:rPr>
        <w:t>[</w:t>
      </w:r>
      <w:r w:rsidR="00094A9B">
        <w:rPr>
          <w:sz w:val="22"/>
          <w:szCs w:val="22"/>
          <w:lang w:val="en-US"/>
        </w:rPr>
        <w:t>et al.</w:t>
      </w:r>
      <w:r w:rsidR="007211E2">
        <w:rPr>
          <w:sz w:val="22"/>
          <w:szCs w:val="22"/>
          <w:lang w:val="en-US"/>
        </w:rPr>
        <w:t>]</w:t>
      </w:r>
      <w:r w:rsidR="00662662">
        <w:rPr>
          <w:sz w:val="22"/>
          <w:szCs w:val="22"/>
          <w:lang w:val="en-US"/>
        </w:rPr>
        <w:t xml:space="preserve"> // </w:t>
      </w:r>
      <w:proofErr w:type="spellStart"/>
      <w:r w:rsidR="00611D39" w:rsidRPr="008C6024">
        <w:rPr>
          <w:sz w:val="22"/>
          <w:szCs w:val="22"/>
          <w:lang w:val="en-US"/>
        </w:rPr>
        <w:t>Nucl</w:t>
      </w:r>
      <w:proofErr w:type="spellEnd"/>
      <w:r w:rsidR="00CA62E3">
        <w:rPr>
          <w:sz w:val="22"/>
          <w:szCs w:val="22"/>
          <w:lang w:val="en-US"/>
        </w:rPr>
        <w:t>.</w:t>
      </w:r>
      <w:r w:rsidR="00611D39" w:rsidRPr="008C6024">
        <w:rPr>
          <w:sz w:val="22"/>
          <w:szCs w:val="22"/>
          <w:lang w:val="en-US"/>
        </w:rPr>
        <w:t xml:space="preserve"> </w:t>
      </w:r>
      <w:proofErr w:type="spellStart"/>
      <w:r w:rsidR="00611D39" w:rsidRPr="008C6024">
        <w:rPr>
          <w:sz w:val="22"/>
          <w:szCs w:val="22"/>
          <w:lang w:val="en-US"/>
        </w:rPr>
        <w:t>Instr</w:t>
      </w:r>
      <w:r w:rsidR="005407DB">
        <w:rPr>
          <w:sz w:val="22"/>
          <w:szCs w:val="22"/>
          <w:lang w:val="en-US"/>
        </w:rPr>
        <w:t>um</w:t>
      </w:r>
      <w:proofErr w:type="spellEnd"/>
      <w:r w:rsidR="00611D39" w:rsidRPr="008C6024">
        <w:rPr>
          <w:sz w:val="22"/>
          <w:szCs w:val="22"/>
          <w:lang w:val="en-US"/>
        </w:rPr>
        <w:t>. Meth.</w:t>
      </w:r>
      <w:r>
        <w:rPr>
          <w:sz w:val="22"/>
          <w:szCs w:val="22"/>
          <w:lang w:val="en-US"/>
        </w:rPr>
        <w:t> </w:t>
      </w:r>
      <w:r w:rsidR="00C55D7B" w:rsidRPr="008C6024">
        <w:rPr>
          <w:sz w:val="22"/>
          <w:szCs w:val="22"/>
          <w:lang w:val="en-US"/>
        </w:rPr>
        <w:t>A</w:t>
      </w:r>
      <w:r w:rsidR="00611D39" w:rsidRPr="008C6024">
        <w:rPr>
          <w:sz w:val="22"/>
          <w:szCs w:val="22"/>
          <w:lang w:val="en-US"/>
        </w:rPr>
        <w:t>. 2009.</w:t>
      </w:r>
      <w:r w:rsidR="00F40F5F">
        <w:rPr>
          <w:sz w:val="22"/>
          <w:szCs w:val="22"/>
          <w:lang w:val="en-US"/>
        </w:rPr>
        <w:t xml:space="preserve"> Vol. </w:t>
      </w:r>
      <w:r w:rsidR="00C55D7B" w:rsidRPr="008C6024">
        <w:rPr>
          <w:sz w:val="22"/>
          <w:szCs w:val="22"/>
          <w:lang w:val="en-US"/>
        </w:rPr>
        <w:t>604</w:t>
      </w:r>
      <w:r w:rsidR="001A6E34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1A6E34">
        <w:rPr>
          <w:sz w:val="22"/>
          <w:szCs w:val="22"/>
          <w:lang w:val="en-US"/>
        </w:rPr>
        <w:t>3</w:t>
      </w:r>
      <w:proofErr w:type="gramEnd"/>
      <w:r w:rsidR="00CA62E3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CA62E3">
        <w:rPr>
          <w:sz w:val="22"/>
          <w:szCs w:val="22"/>
          <w:lang w:val="en-US"/>
        </w:rPr>
        <w:t>512–</w:t>
      </w:r>
      <w:r w:rsidR="00C55D7B" w:rsidRPr="008C6024">
        <w:rPr>
          <w:sz w:val="22"/>
          <w:szCs w:val="22"/>
          <w:lang w:val="en-US"/>
        </w:rPr>
        <w:t>526</w:t>
      </w:r>
      <w:r w:rsidR="00675E21" w:rsidRPr="008C6024">
        <w:rPr>
          <w:sz w:val="22"/>
          <w:szCs w:val="22"/>
          <w:lang w:val="en-US"/>
        </w:rPr>
        <w:t>.</w:t>
      </w:r>
      <w:bookmarkEnd w:id="45"/>
      <w:r w:rsidR="00CA62E3">
        <w:rPr>
          <w:sz w:val="22"/>
          <w:szCs w:val="22"/>
          <w:lang w:val="en-US"/>
        </w:rPr>
        <w:t xml:space="preserve"> </w:t>
      </w:r>
      <w:r w:rsidR="00CA62E3" w:rsidRPr="008C6024">
        <w:rPr>
          <w:sz w:val="22"/>
          <w:szCs w:val="22"/>
          <w:lang w:val="en-GB" w:eastAsia="ru-RU"/>
        </w:rPr>
        <w:t xml:space="preserve">DOI: </w:t>
      </w:r>
      <w:r w:rsidR="00CA62E3" w:rsidRPr="00CA62E3">
        <w:rPr>
          <w:sz w:val="22"/>
          <w:szCs w:val="22"/>
          <w:lang w:val="en-US"/>
        </w:rPr>
        <w:t>10.1016/j.nima.2009.03.101</w:t>
      </w:r>
      <w:r w:rsidR="001A6E34">
        <w:rPr>
          <w:sz w:val="22"/>
          <w:szCs w:val="22"/>
          <w:lang w:val="en-US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46" w:name="_Ref466203838"/>
      <w:r>
        <w:rPr>
          <w:rFonts w:eastAsia="SFRM1440"/>
          <w:sz w:val="22"/>
          <w:szCs w:val="22"/>
          <w:lang w:val="en-US" w:eastAsia="ru-RU" w:bidi="hi-IN"/>
        </w:rPr>
        <w:t>41. </w:t>
      </w:r>
      <w:proofErr w:type="spellStart"/>
      <w:r w:rsidR="008A67D5" w:rsidRPr="008C6024">
        <w:rPr>
          <w:rFonts w:eastAsia="SFRM1440"/>
          <w:sz w:val="22"/>
          <w:szCs w:val="22"/>
          <w:lang w:val="en-US" w:eastAsia="ru-RU" w:bidi="hi-IN"/>
        </w:rPr>
        <w:t>Baryshevsky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1448E7" w:rsidRPr="008C6024">
        <w:rPr>
          <w:rFonts w:eastAsia="SFRM1440"/>
          <w:sz w:val="22"/>
          <w:szCs w:val="22"/>
          <w:lang w:val="en-US" w:eastAsia="ru-RU" w:bidi="hi-IN"/>
        </w:rPr>
        <w:t>V</w:t>
      </w:r>
      <w:r w:rsidR="001448E7" w:rsidRPr="008C6024">
        <w:rPr>
          <w:rFonts w:eastAsia="SFRM1440"/>
          <w:sz w:val="22"/>
          <w:szCs w:val="22"/>
          <w:lang w:val="en-GB" w:eastAsia="ru-RU" w:bidi="hi-IN"/>
        </w:rPr>
        <w:t>.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 xml:space="preserve">, </w:t>
      </w:r>
      <w:proofErr w:type="spellStart"/>
      <w:r w:rsidR="008A67D5" w:rsidRPr="008C6024">
        <w:rPr>
          <w:rFonts w:eastAsia="SFRM1440"/>
          <w:sz w:val="22"/>
          <w:szCs w:val="22"/>
          <w:lang w:val="en-US" w:eastAsia="ru-RU" w:bidi="hi-IN"/>
        </w:rPr>
        <w:t>Gurinovich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1448E7" w:rsidRPr="008C6024">
        <w:rPr>
          <w:rFonts w:eastAsia="SFRM1440"/>
          <w:sz w:val="22"/>
          <w:szCs w:val="22"/>
          <w:lang w:val="en-US" w:eastAsia="ru-RU" w:bidi="hi-IN"/>
        </w:rPr>
        <w:t>A</w:t>
      </w:r>
      <w:r w:rsidR="001448E7" w:rsidRPr="008C6024">
        <w:rPr>
          <w:rFonts w:eastAsia="SFRM1440"/>
          <w:sz w:val="22"/>
          <w:szCs w:val="22"/>
          <w:lang w:val="en-GB" w:eastAsia="ru-RU" w:bidi="hi-IN"/>
        </w:rPr>
        <w:t>.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 xml:space="preserve">, </w:t>
      </w:r>
      <w:proofErr w:type="spellStart"/>
      <w:r w:rsidR="008F4AC4" w:rsidRPr="008C6024">
        <w:rPr>
          <w:rFonts w:eastAsia="SFRM1440"/>
          <w:sz w:val="22"/>
          <w:szCs w:val="22"/>
          <w:lang w:val="en-US" w:eastAsia="ru-RU" w:bidi="hi-IN"/>
        </w:rPr>
        <w:t>Gurnevich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8F4AC4" w:rsidRPr="008C6024">
        <w:rPr>
          <w:rFonts w:eastAsia="SFRM1440"/>
          <w:sz w:val="22"/>
          <w:szCs w:val="22"/>
          <w:lang w:val="en-US" w:eastAsia="ru-RU" w:bidi="hi-IN"/>
        </w:rPr>
        <w:t>E</w:t>
      </w:r>
      <w:r w:rsidR="008F4AC4" w:rsidRPr="008C6024">
        <w:rPr>
          <w:rFonts w:eastAsia="SFRM1440"/>
          <w:sz w:val="22"/>
          <w:szCs w:val="22"/>
          <w:lang w:val="en-GB" w:eastAsia="ru-RU" w:bidi="hi-IN"/>
        </w:rPr>
        <w:t>.</w:t>
      </w:r>
      <w:r w:rsidR="008F4AC4">
        <w:rPr>
          <w:rFonts w:eastAsia="SFRM1440"/>
          <w:sz w:val="22"/>
          <w:szCs w:val="22"/>
          <w:lang w:val="en-GB" w:eastAsia="ru-RU" w:bidi="hi-IN"/>
        </w:rPr>
        <w:t xml:space="preserve">, </w:t>
      </w:r>
      <w:proofErr w:type="spellStart"/>
      <w:r w:rsidR="008A67D5" w:rsidRPr="008C6024">
        <w:rPr>
          <w:rFonts w:eastAsia="SFRM1440"/>
          <w:sz w:val="22"/>
          <w:szCs w:val="22"/>
          <w:lang w:val="en-US" w:eastAsia="ru-RU" w:bidi="hi-IN"/>
        </w:rPr>
        <w:t>Molchanov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094A9B">
        <w:rPr>
          <w:rFonts w:eastAsia="SFRM1440"/>
          <w:sz w:val="22"/>
          <w:szCs w:val="22"/>
          <w:lang w:val="en-US" w:eastAsia="ru-RU" w:bidi="hi-IN"/>
        </w:rPr>
        <w:t>P.</w:t>
      </w:r>
      <w:r>
        <w:rPr>
          <w:rFonts w:eastAsia="SFRM1440"/>
          <w:sz w:val="22"/>
          <w:szCs w:val="22"/>
          <w:lang w:val="en-US" w:eastAsia="ru-RU" w:bidi="hi-IN"/>
        </w:rPr>
        <w:t xml:space="preserve"> </w:t>
      </w:r>
      <w:r>
        <w:rPr>
          <w:sz w:val="22"/>
          <w:szCs w:val="22"/>
          <w:lang w:val="en-GB"/>
        </w:rPr>
        <w:t>Experimental Study of </w:t>
      </w:r>
      <w:r w:rsidR="005D44B4" w:rsidRPr="008C6024">
        <w:rPr>
          <w:sz w:val="22"/>
          <w:szCs w:val="22"/>
          <w:lang w:val="en-GB"/>
        </w:rPr>
        <w:t>an</w:t>
      </w:r>
      <w:r>
        <w:rPr>
          <w:sz w:val="22"/>
          <w:szCs w:val="22"/>
          <w:lang w:val="en-GB"/>
        </w:rPr>
        <w:t> </w:t>
      </w:r>
      <w:r w:rsidR="005D44B4" w:rsidRPr="008C6024">
        <w:rPr>
          <w:sz w:val="22"/>
          <w:szCs w:val="22"/>
          <w:lang w:val="en-GB"/>
        </w:rPr>
        <w:t xml:space="preserve">Axial </w:t>
      </w:r>
      <w:proofErr w:type="spellStart"/>
      <w:r w:rsidR="005D44B4" w:rsidRPr="008C6024">
        <w:rPr>
          <w:sz w:val="22"/>
          <w:szCs w:val="22"/>
          <w:lang w:val="en-GB"/>
        </w:rPr>
        <w:t>Vircator</w:t>
      </w:r>
      <w:proofErr w:type="spellEnd"/>
      <w:r w:rsidR="005D44B4" w:rsidRPr="008C6024">
        <w:rPr>
          <w:sz w:val="22"/>
          <w:szCs w:val="22"/>
          <w:lang w:val="en-GB"/>
        </w:rPr>
        <w:t xml:space="preserve"> With Resonant Cavity</w:t>
      </w:r>
      <w:r w:rsidR="00094A9B">
        <w:rPr>
          <w:rFonts w:eastAsia="SFRM1440"/>
          <w:sz w:val="22"/>
          <w:szCs w:val="22"/>
          <w:lang w:val="en-GB" w:eastAsia="ru-RU" w:bidi="hi-IN"/>
        </w:rPr>
        <w:t xml:space="preserve"> / </w:t>
      </w:r>
      <w:proofErr w:type="spellStart"/>
      <w:r w:rsidR="0081558C" w:rsidRPr="008C6024">
        <w:rPr>
          <w:rFonts w:eastAsia="SFRM1440"/>
          <w:sz w:val="22"/>
          <w:szCs w:val="22"/>
          <w:lang w:val="en-US" w:eastAsia="ru-RU" w:bidi="hi-IN"/>
        </w:rPr>
        <w:t>Baryshevsky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81558C" w:rsidRPr="008C6024">
        <w:rPr>
          <w:rFonts w:eastAsia="SFRM1440"/>
          <w:sz w:val="22"/>
          <w:szCs w:val="22"/>
          <w:lang w:val="en-US" w:eastAsia="ru-RU" w:bidi="hi-IN"/>
        </w:rPr>
        <w:t>V</w:t>
      </w:r>
      <w:r w:rsidR="0081558C" w:rsidRPr="008C6024">
        <w:rPr>
          <w:rFonts w:eastAsia="SFRM1440"/>
          <w:sz w:val="22"/>
          <w:szCs w:val="22"/>
          <w:lang w:val="en-GB" w:eastAsia="ru-RU" w:bidi="hi-IN"/>
        </w:rPr>
        <w:t>.</w:t>
      </w:r>
      <w:r w:rsidR="0081558C">
        <w:rPr>
          <w:rFonts w:eastAsia="SFRM1440"/>
          <w:sz w:val="22"/>
          <w:szCs w:val="22"/>
          <w:lang w:val="en-GB" w:eastAsia="ru-RU" w:bidi="hi-IN"/>
        </w:rPr>
        <w:t xml:space="preserve"> [</w:t>
      </w:r>
      <w:r w:rsidR="00094A9B">
        <w:rPr>
          <w:rFonts w:eastAsia="SFRM1440"/>
          <w:sz w:val="22"/>
          <w:szCs w:val="22"/>
          <w:lang w:val="en-GB" w:eastAsia="ru-RU" w:bidi="hi-IN"/>
        </w:rPr>
        <w:t>et al.</w:t>
      </w:r>
      <w:r w:rsidR="0081558C">
        <w:rPr>
          <w:rFonts w:eastAsia="SFRM1440"/>
          <w:sz w:val="22"/>
          <w:szCs w:val="22"/>
          <w:lang w:val="en-GB" w:eastAsia="ru-RU" w:bidi="hi-IN"/>
        </w:rPr>
        <w:t>]</w:t>
      </w:r>
      <w:r w:rsidR="00662662">
        <w:rPr>
          <w:rFonts w:eastAsia="SFRM1440"/>
          <w:sz w:val="22"/>
          <w:szCs w:val="22"/>
          <w:lang w:val="en-GB" w:eastAsia="ru-RU" w:bidi="hi-IN"/>
        </w:rPr>
        <w:t xml:space="preserve"> // </w:t>
      </w:r>
      <w:r w:rsidR="008A67D5" w:rsidRPr="008C6024">
        <w:rPr>
          <w:rFonts w:eastAsia="SFRM1440"/>
          <w:sz w:val="22"/>
          <w:szCs w:val="22"/>
          <w:lang w:val="en-US" w:eastAsia="ru-RU" w:bidi="hi-IN"/>
        </w:rPr>
        <w:t>IEEE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 xml:space="preserve"> </w:t>
      </w:r>
      <w:r w:rsidR="008A67D5" w:rsidRPr="008C6024">
        <w:rPr>
          <w:rFonts w:eastAsia="SFRM1440"/>
          <w:sz w:val="22"/>
          <w:szCs w:val="22"/>
          <w:lang w:val="en-US" w:eastAsia="ru-RU" w:bidi="hi-IN"/>
        </w:rPr>
        <w:t>Trans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>. Plasma Sci. 2015.</w:t>
      </w:r>
      <w:r w:rsidR="00F40F5F">
        <w:rPr>
          <w:rFonts w:eastAsia="SFRM1440"/>
          <w:sz w:val="22"/>
          <w:szCs w:val="22"/>
          <w:lang w:val="en-GB" w:eastAsia="ru-RU" w:bidi="hi-IN"/>
        </w:rPr>
        <w:t xml:space="preserve"> Vol. </w:t>
      </w:r>
      <w:r w:rsidR="008F4AC4">
        <w:rPr>
          <w:rFonts w:eastAsia="SFRM1440"/>
          <w:sz w:val="22"/>
          <w:szCs w:val="22"/>
          <w:lang w:val="en-GB" w:eastAsia="ru-RU" w:bidi="hi-IN"/>
        </w:rPr>
        <w:t xml:space="preserve">43, </w:t>
      </w:r>
      <w:r w:rsidR="00F40F5F">
        <w:rPr>
          <w:rFonts w:eastAsia="SFRM1440"/>
          <w:sz w:val="22"/>
          <w:szCs w:val="22"/>
          <w:lang w:val="en-GB" w:eastAsia="ru-RU" w:bidi="hi-IN"/>
        </w:rPr>
        <w:t>issue 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>10</w:t>
      </w:r>
      <w:r w:rsidR="00576180" w:rsidRPr="008C6024">
        <w:rPr>
          <w:rFonts w:eastAsia="SFRM1440"/>
          <w:sz w:val="22"/>
          <w:szCs w:val="22"/>
          <w:lang w:val="en-GB" w:eastAsia="ru-RU" w:bidi="hi-IN"/>
        </w:rPr>
        <w:t>.</w:t>
      </w:r>
      <w:r w:rsidR="00094A9B">
        <w:rPr>
          <w:rFonts w:eastAsia="SFRM1440"/>
          <w:sz w:val="22"/>
          <w:szCs w:val="22"/>
          <w:lang w:val="en-GB" w:eastAsia="ru-RU" w:bidi="hi-IN"/>
        </w:rPr>
        <w:t xml:space="preserve"> P. 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>3507</w:t>
      </w:r>
      <w:r w:rsidR="0081558C">
        <w:rPr>
          <w:rFonts w:eastAsia="SFRM1440"/>
          <w:sz w:val="22"/>
          <w:szCs w:val="22"/>
          <w:lang w:val="en-GB" w:eastAsia="ru-RU" w:bidi="hi-IN"/>
        </w:rPr>
        <w:t>–</w:t>
      </w:r>
      <w:r w:rsidR="008A67D5" w:rsidRPr="008C6024">
        <w:rPr>
          <w:rFonts w:eastAsia="SFRM1440"/>
          <w:sz w:val="22"/>
          <w:szCs w:val="22"/>
          <w:lang w:val="en-GB" w:eastAsia="ru-RU" w:bidi="hi-IN"/>
        </w:rPr>
        <w:t>3511.</w:t>
      </w:r>
      <w:bookmarkEnd w:id="46"/>
      <w:r w:rsidR="008F4AC4">
        <w:rPr>
          <w:rFonts w:eastAsia="SFRM1440"/>
          <w:sz w:val="22"/>
          <w:szCs w:val="22"/>
          <w:lang w:val="en-GB" w:eastAsia="ru-RU" w:bidi="hi-IN"/>
        </w:rPr>
        <w:t xml:space="preserve"> </w:t>
      </w:r>
      <w:r w:rsidR="008F4AC4" w:rsidRPr="008C6024">
        <w:rPr>
          <w:sz w:val="22"/>
          <w:szCs w:val="22"/>
          <w:lang w:val="en-GB" w:eastAsia="ru-RU"/>
        </w:rPr>
        <w:t xml:space="preserve">DOI: </w:t>
      </w:r>
      <w:r w:rsidR="008F4AC4" w:rsidRPr="008F4AC4">
        <w:rPr>
          <w:rFonts w:eastAsia="SFRM1440"/>
          <w:sz w:val="22"/>
          <w:szCs w:val="22"/>
          <w:lang w:val="en-GB" w:eastAsia="ru-RU" w:bidi="hi-IN"/>
        </w:rPr>
        <w:t>10.1109/TPS.2015.2439332</w:t>
      </w:r>
      <w:r w:rsidR="008F4AC4">
        <w:rPr>
          <w:rFonts w:eastAsia="SFRM1440"/>
          <w:sz w:val="22"/>
          <w:szCs w:val="22"/>
          <w:lang w:val="en-GB" w:eastAsia="ru-RU" w:bidi="hi-IN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47" w:name="_Ref466393019"/>
      <w:r>
        <w:rPr>
          <w:sz w:val="22"/>
          <w:szCs w:val="22"/>
          <w:lang w:val="en-GB"/>
        </w:rPr>
        <w:t>42. </w:t>
      </w:r>
      <w:r w:rsidR="007D7A48" w:rsidRPr="008C6024">
        <w:rPr>
          <w:sz w:val="22"/>
          <w:szCs w:val="22"/>
          <w:lang w:val="en-GB"/>
        </w:rPr>
        <w:t xml:space="preserve">Response of </w:t>
      </w:r>
      <w:proofErr w:type="spellStart"/>
      <w:r w:rsidR="007D7A48" w:rsidRPr="008C6024">
        <w:rPr>
          <w:sz w:val="22"/>
          <w:szCs w:val="22"/>
          <w:lang w:val="en-GB"/>
        </w:rPr>
        <w:t>LYSO</w:t>
      </w:r>
      <w:proofErr w:type="gramStart"/>
      <w:r w:rsidR="007D7A48" w:rsidRPr="008C6024">
        <w:rPr>
          <w:sz w:val="22"/>
          <w:szCs w:val="22"/>
          <w:lang w:val="en-GB"/>
        </w:rPr>
        <w:t>:Ce</w:t>
      </w:r>
      <w:proofErr w:type="spellEnd"/>
      <w:proofErr w:type="gramEnd"/>
      <w:r w:rsidR="007D7A48" w:rsidRPr="008C6024">
        <w:rPr>
          <w:sz w:val="22"/>
          <w:szCs w:val="22"/>
          <w:lang w:val="en-GB"/>
        </w:rPr>
        <w:t xml:space="preserve"> scintillation cr</w:t>
      </w:r>
      <w:r w:rsidR="00A7025C" w:rsidRPr="008C6024">
        <w:rPr>
          <w:sz w:val="22"/>
          <w:szCs w:val="22"/>
          <w:lang w:val="en-GB"/>
        </w:rPr>
        <w:t>ystals to low energy gamma-rays</w:t>
      </w:r>
      <w:r w:rsidR="00094A9B">
        <w:rPr>
          <w:sz w:val="22"/>
          <w:szCs w:val="22"/>
          <w:lang w:val="en-GB"/>
        </w:rPr>
        <w:t xml:space="preserve"> / </w:t>
      </w:r>
      <w:proofErr w:type="spellStart"/>
      <w:r w:rsidR="009811E9" w:rsidRPr="008C6024">
        <w:rPr>
          <w:sz w:val="22"/>
          <w:szCs w:val="22"/>
          <w:lang w:val="en-GB"/>
        </w:rPr>
        <w:t>Afanaciev</w:t>
      </w:r>
      <w:proofErr w:type="spellEnd"/>
      <w:r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K.</w:t>
      </w:r>
      <w:r w:rsidR="009811E9"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G.</w:t>
      </w:r>
      <w:r w:rsidR="009811E9">
        <w:rPr>
          <w:sz w:val="22"/>
          <w:szCs w:val="22"/>
          <w:lang w:val="en-GB"/>
        </w:rPr>
        <w:t xml:space="preserve"> [</w:t>
      </w:r>
      <w:r w:rsidR="00094A9B">
        <w:rPr>
          <w:sz w:val="22"/>
          <w:szCs w:val="22"/>
          <w:lang w:val="en-GB"/>
        </w:rPr>
        <w:t>et al.</w:t>
      </w:r>
      <w:r w:rsidR="009811E9">
        <w:rPr>
          <w:sz w:val="22"/>
          <w:szCs w:val="22"/>
          <w:lang w:val="en-GB"/>
        </w:rPr>
        <w:t>]</w:t>
      </w:r>
      <w:r w:rsidR="00662662">
        <w:rPr>
          <w:sz w:val="22"/>
          <w:szCs w:val="22"/>
          <w:lang w:val="en-GB"/>
        </w:rPr>
        <w:t xml:space="preserve"> // </w:t>
      </w:r>
      <w:r w:rsidR="007D7A48" w:rsidRPr="008C6024">
        <w:rPr>
          <w:sz w:val="22"/>
          <w:szCs w:val="22"/>
          <w:lang w:val="en-GB"/>
        </w:rPr>
        <w:t>Phys.</w:t>
      </w:r>
      <w:r w:rsidR="003374B4">
        <w:rPr>
          <w:sz w:val="22"/>
          <w:szCs w:val="22"/>
          <w:lang w:val="en-GB"/>
        </w:rPr>
        <w:t xml:space="preserve"> </w:t>
      </w:r>
      <w:r w:rsidR="007D7A48" w:rsidRPr="008C6024">
        <w:rPr>
          <w:sz w:val="22"/>
          <w:szCs w:val="22"/>
          <w:lang w:val="en-GB"/>
        </w:rPr>
        <w:t>Part.</w:t>
      </w:r>
      <w:r w:rsidR="003374B4">
        <w:rPr>
          <w:sz w:val="22"/>
          <w:szCs w:val="22"/>
          <w:lang w:val="en-GB"/>
        </w:rPr>
        <w:t xml:space="preserve"> </w:t>
      </w:r>
      <w:proofErr w:type="spellStart"/>
      <w:r w:rsidR="007D7A48" w:rsidRPr="008C6024">
        <w:rPr>
          <w:sz w:val="22"/>
          <w:szCs w:val="22"/>
          <w:lang w:val="en-GB"/>
        </w:rPr>
        <w:t>Nucl</w:t>
      </w:r>
      <w:proofErr w:type="spellEnd"/>
      <w:r w:rsidR="007D7A48" w:rsidRPr="008C6024">
        <w:rPr>
          <w:sz w:val="22"/>
          <w:szCs w:val="22"/>
          <w:lang w:val="en-GB"/>
        </w:rPr>
        <w:t>.</w:t>
      </w:r>
      <w:r w:rsidR="003374B4">
        <w:rPr>
          <w:sz w:val="22"/>
          <w:szCs w:val="22"/>
          <w:lang w:val="en-GB"/>
        </w:rPr>
        <w:t xml:space="preserve"> </w:t>
      </w:r>
      <w:proofErr w:type="spellStart"/>
      <w:r w:rsidR="007D7A48" w:rsidRPr="008C6024">
        <w:rPr>
          <w:sz w:val="22"/>
          <w:szCs w:val="22"/>
          <w:lang w:val="en-GB"/>
        </w:rPr>
        <w:t>Lett</w:t>
      </w:r>
      <w:proofErr w:type="spellEnd"/>
      <w:r w:rsidR="007D7A48" w:rsidRPr="008C6024">
        <w:rPr>
          <w:sz w:val="22"/>
          <w:szCs w:val="22"/>
          <w:lang w:val="en-GB"/>
        </w:rPr>
        <w:t xml:space="preserve">. </w:t>
      </w:r>
      <w:r w:rsidR="00A7025C" w:rsidRPr="008C6024">
        <w:rPr>
          <w:sz w:val="22"/>
          <w:szCs w:val="22"/>
          <w:lang w:val="en-GB"/>
        </w:rPr>
        <w:t>2015.</w:t>
      </w:r>
      <w:r w:rsidR="00F40F5F">
        <w:rPr>
          <w:sz w:val="22"/>
          <w:szCs w:val="22"/>
          <w:lang w:val="en-GB"/>
        </w:rPr>
        <w:t xml:space="preserve"> Vol. </w:t>
      </w:r>
      <w:r w:rsidR="003374B4">
        <w:rPr>
          <w:sz w:val="22"/>
          <w:szCs w:val="22"/>
          <w:lang w:val="en-GB"/>
        </w:rPr>
        <w:t xml:space="preserve">12, </w:t>
      </w:r>
      <w:r w:rsidR="00F40F5F">
        <w:rPr>
          <w:sz w:val="22"/>
          <w:szCs w:val="22"/>
          <w:lang w:val="en-GB"/>
        </w:rPr>
        <w:t>issue </w:t>
      </w:r>
      <w:proofErr w:type="gramStart"/>
      <w:r w:rsidR="007D7A48" w:rsidRPr="008C6024">
        <w:rPr>
          <w:sz w:val="22"/>
          <w:szCs w:val="22"/>
          <w:lang w:val="en-GB"/>
        </w:rPr>
        <w:t>2</w:t>
      </w:r>
      <w:proofErr w:type="gramEnd"/>
      <w:r w:rsidR="003374B4">
        <w:rPr>
          <w:sz w:val="22"/>
          <w:szCs w:val="22"/>
          <w:lang w:val="en-GB"/>
        </w:rPr>
        <w:t>.</w:t>
      </w:r>
      <w:r w:rsidR="00094A9B">
        <w:rPr>
          <w:sz w:val="22"/>
          <w:szCs w:val="22"/>
          <w:lang w:val="en-GB"/>
        </w:rPr>
        <w:t xml:space="preserve"> P. </w:t>
      </w:r>
      <w:r w:rsidR="007D7A48" w:rsidRPr="008C6024">
        <w:rPr>
          <w:sz w:val="22"/>
          <w:szCs w:val="22"/>
          <w:lang w:val="en-GB"/>
        </w:rPr>
        <w:t>319</w:t>
      </w:r>
      <w:r w:rsidR="003374B4">
        <w:rPr>
          <w:sz w:val="22"/>
          <w:szCs w:val="22"/>
          <w:lang w:val="en-GB"/>
        </w:rPr>
        <w:t>–</w:t>
      </w:r>
      <w:r w:rsidR="007D7A48" w:rsidRPr="008C6024">
        <w:rPr>
          <w:sz w:val="22"/>
          <w:szCs w:val="22"/>
          <w:lang w:val="en-GB"/>
        </w:rPr>
        <w:t>324</w:t>
      </w:r>
      <w:bookmarkEnd w:id="47"/>
      <w:r w:rsidR="0085551C" w:rsidRPr="008C6024">
        <w:rPr>
          <w:sz w:val="22"/>
          <w:szCs w:val="22"/>
          <w:lang w:val="en-GB"/>
        </w:rPr>
        <w:t>.</w:t>
      </w:r>
      <w:r w:rsidR="003374B4">
        <w:rPr>
          <w:sz w:val="22"/>
          <w:szCs w:val="22"/>
          <w:lang w:val="en-GB"/>
        </w:rPr>
        <w:t xml:space="preserve"> </w:t>
      </w:r>
      <w:r w:rsidR="003374B4" w:rsidRPr="008C6024">
        <w:rPr>
          <w:sz w:val="22"/>
          <w:szCs w:val="22"/>
          <w:lang w:val="en-GB" w:eastAsia="ru-RU"/>
        </w:rPr>
        <w:t>DOI:</w:t>
      </w:r>
      <w:r w:rsidR="003374B4">
        <w:rPr>
          <w:sz w:val="22"/>
          <w:szCs w:val="22"/>
          <w:lang w:val="en-GB" w:eastAsia="ru-RU"/>
        </w:rPr>
        <w:t xml:space="preserve"> </w:t>
      </w:r>
      <w:r w:rsidR="003374B4" w:rsidRPr="003374B4">
        <w:rPr>
          <w:sz w:val="22"/>
          <w:szCs w:val="22"/>
          <w:lang w:val="en-GB" w:eastAsia="ru-RU"/>
        </w:rPr>
        <w:t>10.1134/S1547477115020028</w:t>
      </w:r>
      <w:r w:rsidR="003374B4">
        <w:rPr>
          <w:sz w:val="22"/>
          <w:szCs w:val="22"/>
          <w:lang w:val="en-GB" w:eastAsia="ru-RU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48" w:name="_Ref466393030"/>
      <w:r>
        <w:rPr>
          <w:sz w:val="22"/>
          <w:szCs w:val="22"/>
          <w:lang w:val="en-GB"/>
        </w:rPr>
        <w:t>43. </w:t>
      </w:r>
      <w:r w:rsidR="007D7A48" w:rsidRPr="008C6024">
        <w:rPr>
          <w:sz w:val="22"/>
          <w:szCs w:val="22"/>
          <w:lang w:val="en-GB"/>
        </w:rPr>
        <w:t>Improvement of radiation hardness of the sampling calorimeters</w:t>
      </w:r>
      <w:r w:rsidR="0009291B" w:rsidRPr="008C6024">
        <w:rPr>
          <w:sz w:val="22"/>
          <w:szCs w:val="22"/>
          <w:lang w:val="en-GB"/>
        </w:rPr>
        <w:t xml:space="preserve"> based on plastic</w:t>
      </w:r>
      <w:r w:rsidR="005E7F9F">
        <w:rPr>
          <w:sz w:val="22"/>
          <w:szCs w:val="22"/>
          <w:lang w:val="en-GB"/>
        </w:rPr>
        <w:t xml:space="preserve"> scintillators</w:t>
      </w:r>
      <w:r w:rsidR="00094A9B">
        <w:rPr>
          <w:sz w:val="22"/>
          <w:szCs w:val="22"/>
          <w:lang w:val="en-GB"/>
        </w:rPr>
        <w:t xml:space="preserve"> / </w:t>
      </w:r>
      <w:proofErr w:type="spellStart"/>
      <w:r>
        <w:rPr>
          <w:sz w:val="22"/>
          <w:szCs w:val="22"/>
          <w:lang w:val="en-GB"/>
        </w:rPr>
        <w:t>Afanasiev</w:t>
      </w:r>
      <w:proofErr w:type="spellEnd"/>
      <w:r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S.</w:t>
      </w:r>
      <w:r w:rsidR="009811E9"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V.</w:t>
      </w:r>
      <w:r w:rsidR="009811E9">
        <w:rPr>
          <w:sz w:val="22"/>
          <w:szCs w:val="22"/>
          <w:lang w:val="en-GB"/>
        </w:rPr>
        <w:t xml:space="preserve"> [</w:t>
      </w:r>
      <w:r w:rsidR="00094A9B">
        <w:rPr>
          <w:sz w:val="22"/>
          <w:szCs w:val="22"/>
          <w:lang w:val="en-GB"/>
        </w:rPr>
        <w:t>et al.</w:t>
      </w:r>
      <w:r w:rsidR="009811E9">
        <w:rPr>
          <w:sz w:val="22"/>
          <w:szCs w:val="22"/>
          <w:lang w:val="en-GB"/>
        </w:rPr>
        <w:t>]</w:t>
      </w:r>
      <w:r w:rsidR="00662662">
        <w:rPr>
          <w:sz w:val="22"/>
          <w:szCs w:val="22"/>
          <w:lang w:val="en-GB"/>
        </w:rPr>
        <w:t xml:space="preserve"> // </w:t>
      </w:r>
      <w:proofErr w:type="spellStart"/>
      <w:r w:rsidR="007D7A48" w:rsidRPr="008C6024">
        <w:rPr>
          <w:sz w:val="22"/>
          <w:szCs w:val="22"/>
          <w:lang w:val="en-GB"/>
        </w:rPr>
        <w:t>Nucl</w:t>
      </w:r>
      <w:proofErr w:type="spellEnd"/>
      <w:r w:rsidR="007D7A48" w:rsidRPr="008C6024">
        <w:rPr>
          <w:sz w:val="22"/>
          <w:szCs w:val="22"/>
          <w:lang w:val="en-GB"/>
        </w:rPr>
        <w:t>.</w:t>
      </w:r>
      <w:r w:rsidR="005E7F9F">
        <w:rPr>
          <w:sz w:val="22"/>
          <w:szCs w:val="22"/>
          <w:lang w:val="en-GB"/>
        </w:rPr>
        <w:t xml:space="preserve"> </w:t>
      </w:r>
      <w:proofErr w:type="spellStart"/>
      <w:r w:rsidR="007D7A48" w:rsidRPr="008C6024">
        <w:rPr>
          <w:sz w:val="22"/>
          <w:szCs w:val="22"/>
          <w:lang w:val="en-GB"/>
        </w:rPr>
        <w:t>Instrum</w:t>
      </w:r>
      <w:proofErr w:type="spellEnd"/>
      <w:r w:rsidR="007D7A48" w:rsidRPr="008C6024">
        <w:rPr>
          <w:sz w:val="22"/>
          <w:szCs w:val="22"/>
          <w:lang w:val="en-GB"/>
        </w:rPr>
        <w:t>.</w:t>
      </w:r>
      <w:r w:rsidR="005E7F9F">
        <w:rPr>
          <w:sz w:val="22"/>
          <w:szCs w:val="22"/>
          <w:lang w:val="en-GB"/>
        </w:rPr>
        <w:t xml:space="preserve"> </w:t>
      </w:r>
      <w:r w:rsidR="007D7A48" w:rsidRPr="008C6024">
        <w:rPr>
          <w:sz w:val="22"/>
          <w:szCs w:val="22"/>
          <w:lang w:val="en-GB"/>
        </w:rPr>
        <w:t>Meth.</w:t>
      </w:r>
      <w:r>
        <w:rPr>
          <w:sz w:val="22"/>
          <w:szCs w:val="22"/>
          <w:lang w:val="en-GB"/>
        </w:rPr>
        <w:t> </w:t>
      </w:r>
      <w:r w:rsidR="005E7F9F" w:rsidRPr="008C6024">
        <w:rPr>
          <w:sz w:val="22"/>
          <w:szCs w:val="22"/>
          <w:lang w:val="en-GB"/>
        </w:rPr>
        <w:t>A</w:t>
      </w:r>
      <w:r w:rsidR="005E7F9F">
        <w:rPr>
          <w:sz w:val="22"/>
          <w:szCs w:val="22"/>
          <w:lang w:val="en-GB"/>
        </w:rPr>
        <w:t>.</w:t>
      </w:r>
      <w:r w:rsidR="005E7F9F" w:rsidRPr="008C6024">
        <w:rPr>
          <w:sz w:val="22"/>
          <w:szCs w:val="22"/>
          <w:lang w:val="en-GB"/>
        </w:rPr>
        <w:t xml:space="preserve"> </w:t>
      </w:r>
      <w:r w:rsidR="007D7A48" w:rsidRPr="008C6024">
        <w:rPr>
          <w:sz w:val="22"/>
          <w:szCs w:val="22"/>
          <w:lang w:val="en-GB"/>
        </w:rPr>
        <w:t>2013</w:t>
      </w:r>
      <w:r w:rsidR="00472330" w:rsidRPr="008C6024">
        <w:rPr>
          <w:sz w:val="22"/>
          <w:szCs w:val="22"/>
          <w:lang w:val="en-GB"/>
        </w:rPr>
        <w:t>.</w:t>
      </w:r>
      <w:r w:rsidR="00F40F5F">
        <w:rPr>
          <w:sz w:val="22"/>
          <w:szCs w:val="22"/>
          <w:lang w:val="en-GB"/>
        </w:rPr>
        <w:t xml:space="preserve"> Vol. </w:t>
      </w:r>
      <w:r w:rsidR="00472330" w:rsidRPr="008C6024">
        <w:rPr>
          <w:sz w:val="22"/>
          <w:szCs w:val="22"/>
          <w:lang w:val="en-GB"/>
        </w:rPr>
        <w:t>717.</w:t>
      </w:r>
      <w:r w:rsidR="00094A9B">
        <w:rPr>
          <w:sz w:val="22"/>
          <w:szCs w:val="22"/>
          <w:lang w:val="en-GB"/>
        </w:rPr>
        <w:t xml:space="preserve"> P. </w:t>
      </w:r>
      <w:r w:rsidR="007D7A48" w:rsidRPr="008C6024">
        <w:rPr>
          <w:sz w:val="22"/>
          <w:szCs w:val="22"/>
          <w:lang w:val="en-GB"/>
        </w:rPr>
        <w:t>11</w:t>
      </w:r>
      <w:r w:rsidR="005E7F9F">
        <w:rPr>
          <w:sz w:val="22"/>
          <w:szCs w:val="22"/>
          <w:lang w:val="en-GB"/>
        </w:rPr>
        <w:t>–</w:t>
      </w:r>
      <w:r w:rsidR="007D7A48" w:rsidRPr="008C6024">
        <w:rPr>
          <w:sz w:val="22"/>
          <w:szCs w:val="22"/>
          <w:lang w:val="en-GB"/>
        </w:rPr>
        <w:t>13</w:t>
      </w:r>
      <w:bookmarkEnd w:id="48"/>
      <w:r w:rsidR="00472330" w:rsidRPr="008C6024">
        <w:rPr>
          <w:sz w:val="22"/>
          <w:szCs w:val="22"/>
          <w:lang w:val="en-GB"/>
        </w:rPr>
        <w:t>.</w:t>
      </w:r>
      <w:r w:rsidR="005E7F9F">
        <w:rPr>
          <w:sz w:val="22"/>
          <w:szCs w:val="22"/>
          <w:lang w:val="en-GB"/>
        </w:rPr>
        <w:t xml:space="preserve"> </w:t>
      </w:r>
      <w:r w:rsidR="005E7F9F" w:rsidRPr="008C6024">
        <w:rPr>
          <w:sz w:val="22"/>
          <w:szCs w:val="22"/>
          <w:lang w:val="en-GB" w:eastAsia="ru-RU"/>
        </w:rPr>
        <w:t>DOI:</w:t>
      </w:r>
      <w:r w:rsidR="005E7F9F">
        <w:rPr>
          <w:sz w:val="22"/>
          <w:szCs w:val="22"/>
          <w:lang w:val="en-GB" w:eastAsia="ru-RU"/>
        </w:rPr>
        <w:t xml:space="preserve"> </w:t>
      </w:r>
      <w:r w:rsidR="005E7F9F" w:rsidRPr="005E7F9F">
        <w:rPr>
          <w:sz w:val="22"/>
          <w:szCs w:val="22"/>
          <w:lang w:val="en-GB"/>
        </w:rPr>
        <w:t>10.1016/j.nima.2013.03.051</w:t>
      </w:r>
      <w:r w:rsidR="005E7F9F">
        <w:rPr>
          <w:sz w:val="22"/>
          <w:szCs w:val="22"/>
          <w:lang w:val="en-GB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49" w:name="_Ref466378510"/>
      <w:r>
        <w:rPr>
          <w:sz w:val="22"/>
          <w:szCs w:val="22"/>
          <w:lang w:val="en-GB"/>
        </w:rPr>
        <w:t>44. </w:t>
      </w:r>
      <w:r w:rsidR="00A51064" w:rsidRPr="008C6024">
        <w:rPr>
          <w:sz w:val="22"/>
          <w:szCs w:val="22"/>
          <w:lang w:val="en-GB"/>
        </w:rPr>
        <w:t>Growth-induced non-planar magnetic anisotropy in FeCoZr-CaF</w:t>
      </w:r>
      <w:r w:rsidR="00A51064" w:rsidRPr="008C6024">
        <w:rPr>
          <w:sz w:val="22"/>
          <w:szCs w:val="22"/>
          <w:vertAlign w:val="subscript"/>
          <w:lang w:val="en-GB"/>
        </w:rPr>
        <w:t>2</w:t>
      </w:r>
      <w:r w:rsidR="00A51064" w:rsidRPr="008C6024">
        <w:rPr>
          <w:sz w:val="22"/>
          <w:szCs w:val="22"/>
          <w:lang w:val="en-GB"/>
        </w:rPr>
        <w:t xml:space="preserve"> </w:t>
      </w:r>
      <w:proofErr w:type="spellStart"/>
      <w:r w:rsidR="00A51064" w:rsidRPr="008C6024">
        <w:rPr>
          <w:sz w:val="22"/>
          <w:szCs w:val="22"/>
          <w:lang w:val="en-GB"/>
        </w:rPr>
        <w:t>nanogranular</w:t>
      </w:r>
      <w:proofErr w:type="spellEnd"/>
      <w:r w:rsidR="00A51064" w:rsidRPr="008C6024">
        <w:rPr>
          <w:sz w:val="22"/>
          <w:szCs w:val="22"/>
          <w:lang w:val="en-GB"/>
        </w:rPr>
        <w:t xml:space="preserve"> films: structural and magnetic characterization</w:t>
      </w:r>
      <w:r w:rsidR="00094A9B">
        <w:rPr>
          <w:sz w:val="22"/>
          <w:szCs w:val="22"/>
          <w:lang w:val="en-GB"/>
        </w:rPr>
        <w:t xml:space="preserve"> / </w:t>
      </w:r>
      <w:proofErr w:type="spellStart"/>
      <w:r w:rsidR="009811E9" w:rsidRPr="008C6024">
        <w:rPr>
          <w:sz w:val="22"/>
          <w:szCs w:val="22"/>
          <w:lang w:val="en-GB"/>
        </w:rPr>
        <w:t>Kasiuk</w:t>
      </w:r>
      <w:proofErr w:type="spellEnd"/>
      <w:r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J.</w:t>
      </w:r>
      <w:r w:rsidR="009811E9"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V.</w:t>
      </w:r>
      <w:r w:rsidR="009811E9">
        <w:rPr>
          <w:sz w:val="22"/>
          <w:szCs w:val="22"/>
          <w:lang w:val="en-GB"/>
        </w:rPr>
        <w:t xml:space="preserve"> [</w:t>
      </w:r>
      <w:r w:rsidR="00094A9B">
        <w:rPr>
          <w:sz w:val="22"/>
          <w:szCs w:val="22"/>
          <w:lang w:val="en-GB"/>
        </w:rPr>
        <w:t>et al.</w:t>
      </w:r>
      <w:r w:rsidR="009811E9">
        <w:rPr>
          <w:sz w:val="22"/>
          <w:szCs w:val="22"/>
          <w:lang w:val="en-GB"/>
        </w:rPr>
        <w:t>]</w:t>
      </w:r>
      <w:r w:rsidR="00662662">
        <w:rPr>
          <w:sz w:val="22"/>
          <w:szCs w:val="22"/>
          <w:lang w:val="en-GB"/>
        </w:rPr>
        <w:t xml:space="preserve"> // </w:t>
      </w:r>
      <w:r w:rsidR="00A51064" w:rsidRPr="008C6024">
        <w:rPr>
          <w:sz w:val="22"/>
          <w:szCs w:val="22"/>
          <w:lang w:val="en-GB"/>
        </w:rPr>
        <w:t>J.</w:t>
      </w:r>
      <w:r>
        <w:rPr>
          <w:sz w:val="22"/>
          <w:szCs w:val="22"/>
          <w:lang w:val="en-GB"/>
        </w:rPr>
        <w:t> </w:t>
      </w:r>
      <w:r w:rsidR="00A51064" w:rsidRPr="008C6024">
        <w:rPr>
          <w:sz w:val="22"/>
          <w:szCs w:val="22"/>
          <w:lang w:val="en-GB"/>
        </w:rPr>
        <w:t xml:space="preserve">Appl. </w:t>
      </w:r>
      <w:r w:rsidR="00F93F11" w:rsidRPr="008C6024">
        <w:rPr>
          <w:sz w:val="22"/>
          <w:szCs w:val="22"/>
          <w:lang w:val="en-US"/>
        </w:rPr>
        <w:t>Phys.</w:t>
      </w:r>
      <w:r w:rsidR="00FF1271">
        <w:rPr>
          <w:sz w:val="22"/>
          <w:szCs w:val="22"/>
          <w:lang w:val="en-US"/>
        </w:rPr>
        <w:t xml:space="preserve"> </w:t>
      </w:r>
      <w:r w:rsidR="00A51064" w:rsidRPr="008C6024">
        <w:rPr>
          <w:sz w:val="22"/>
          <w:szCs w:val="22"/>
          <w:lang w:val="en-US"/>
        </w:rPr>
        <w:t>2014.</w:t>
      </w:r>
      <w:r w:rsidR="00F40F5F">
        <w:rPr>
          <w:sz w:val="22"/>
          <w:szCs w:val="22"/>
          <w:lang w:val="en-US"/>
        </w:rPr>
        <w:t xml:space="preserve"> Vol. </w:t>
      </w:r>
      <w:r w:rsidR="00A51064" w:rsidRPr="008C6024">
        <w:rPr>
          <w:sz w:val="22"/>
          <w:szCs w:val="22"/>
          <w:lang w:val="en-US"/>
        </w:rPr>
        <w:t>116</w:t>
      </w:r>
      <w:r w:rsidR="00FF1271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A51064" w:rsidRPr="008C6024">
        <w:rPr>
          <w:sz w:val="22"/>
          <w:szCs w:val="22"/>
          <w:lang w:val="en-US"/>
        </w:rPr>
        <w:t>4</w:t>
      </w:r>
      <w:proofErr w:type="gramEnd"/>
      <w:r w:rsidR="00FF1271">
        <w:rPr>
          <w:sz w:val="22"/>
          <w:szCs w:val="22"/>
          <w:lang w:val="en-US"/>
        </w:rPr>
        <w:t>.</w:t>
      </w:r>
      <w:r w:rsidR="00094A9B">
        <w:rPr>
          <w:sz w:val="22"/>
          <w:szCs w:val="22"/>
          <w:lang w:val="en-US"/>
        </w:rPr>
        <w:t xml:space="preserve"> P. </w:t>
      </w:r>
      <w:r w:rsidR="00A51064" w:rsidRPr="008C6024">
        <w:rPr>
          <w:sz w:val="22"/>
          <w:szCs w:val="22"/>
          <w:lang w:val="en-US"/>
        </w:rPr>
        <w:t>044301.</w:t>
      </w:r>
      <w:bookmarkEnd w:id="49"/>
      <w:r w:rsidR="00FF1271">
        <w:rPr>
          <w:sz w:val="22"/>
          <w:szCs w:val="22"/>
          <w:lang w:val="en-US"/>
        </w:rPr>
        <w:t xml:space="preserve"> </w:t>
      </w:r>
      <w:r w:rsidR="00FF1271" w:rsidRPr="008C6024">
        <w:rPr>
          <w:sz w:val="22"/>
          <w:szCs w:val="22"/>
          <w:lang w:val="en-GB" w:eastAsia="ru-RU"/>
        </w:rPr>
        <w:t>DOI:</w:t>
      </w:r>
      <w:r w:rsidR="00FF1271">
        <w:rPr>
          <w:sz w:val="22"/>
          <w:szCs w:val="22"/>
          <w:lang w:val="en-GB" w:eastAsia="ru-RU"/>
        </w:rPr>
        <w:t xml:space="preserve"> </w:t>
      </w:r>
      <w:r w:rsidR="00FF1271" w:rsidRPr="00FF1271">
        <w:rPr>
          <w:sz w:val="22"/>
          <w:szCs w:val="22"/>
          <w:lang w:val="en-GB" w:eastAsia="ru-RU"/>
        </w:rPr>
        <w:t>10.1063/1.4891016</w:t>
      </w:r>
      <w:r w:rsidR="00FF1271">
        <w:rPr>
          <w:sz w:val="22"/>
          <w:szCs w:val="22"/>
          <w:lang w:val="en-GB" w:eastAsia="ru-RU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50" w:name="_Ref466378513"/>
      <w:r>
        <w:rPr>
          <w:sz w:val="22"/>
          <w:szCs w:val="22"/>
          <w:lang w:val="en-GB"/>
        </w:rPr>
        <w:t>45. </w:t>
      </w:r>
      <w:r w:rsidR="00A51064" w:rsidRPr="008C6024">
        <w:rPr>
          <w:sz w:val="22"/>
          <w:szCs w:val="22"/>
          <w:lang w:val="en-GB"/>
        </w:rPr>
        <w:t xml:space="preserve">Oxidation controlled phase composition of </w:t>
      </w:r>
      <w:proofErr w:type="spellStart"/>
      <w:proofErr w:type="gramStart"/>
      <w:r w:rsidR="00A51064" w:rsidRPr="008C6024">
        <w:rPr>
          <w:sz w:val="22"/>
          <w:szCs w:val="22"/>
          <w:lang w:val="en-GB"/>
        </w:rPr>
        <w:t>FeCo</w:t>
      </w:r>
      <w:proofErr w:type="spellEnd"/>
      <w:r w:rsidR="00A51064" w:rsidRPr="008C6024">
        <w:rPr>
          <w:sz w:val="22"/>
          <w:szCs w:val="22"/>
          <w:lang w:val="en-GB"/>
        </w:rPr>
        <w:t>(</w:t>
      </w:r>
      <w:proofErr w:type="spellStart"/>
      <w:proofErr w:type="gramEnd"/>
      <w:r w:rsidR="00A51064" w:rsidRPr="008C6024">
        <w:rPr>
          <w:sz w:val="22"/>
          <w:szCs w:val="22"/>
          <w:lang w:val="en-GB"/>
        </w:rPr>
        <w:t>Zr</w:t>
      </w:r>
      <w:proofErr w:type="spellEnd"/>
      <w:r w:rsidR="00A51064" w:rsidRPr="008C6024">
        <w:rPr>
          <w:sz w:val="22"/>
          <w:szCs w:val="22"/>
          <w:lang w:val="en-GB"/>
        </w:rPr>
        <w:t>) nanoparticles in CaF</w:t>
      </w:r>
      <w:r w:rsidR="00A51064" w:rsidRPr="008C6024">
        <w:rPr>
          <w:sz w:val="22"/>
          <w:szCs w:val="22"/>
          <w:vertAlign w:val="subscript"/>
          <w:lang w:val="en-GB"/>
        </w:rPr>
        <w:t>2</w:t>
      </w:r>
      <w:r w:rsidR="005407DB">
        <w:rPr>
          <w:sz w:val="22"/>
          <w:szCs w:val="22"/>
          <w:lang w:val="en-GB"/>
        </w:rPr>
        <w:t xml:space="preserve"> matrix</w:t>
      </w:r>
      <w:r w:rsidR="00094A9B">
        <w:rPr>
          <w:sz w:val="22"/>
          <w:szCs w:val="22"/>
          <w:lang w:val="en-GB"/>
        </w:rPr>
        <w:t xml:space="preserve"> / </w:t>
      </w:r>
      <w:proofErr w:type="spellStart"/>
      <w:r w:rsidR="009811E9" w:rsidRPr="008C6024">
        <w:rPr>
          <w:sz w:val="22"/>
          <w:szCs w:val="22"/>
          <w:lang w:val="en-GB"/>
        </w:rPr>
        <w:t>Kasiuk</w:t>
      </w:r>
      <w:proofErr w:type="spellEnd"/>
      <w:r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J.</w:t>
      </w:r>
      <w:r>
        <w:rPr>
          <w:sz w:val="22"/>
          <w:szCs w:val="22"/>
          <w:lang w:val="en-GB"/>
        </w:rPr>
        <w:t> </w:t>
      </w:r>
      <w:r w:rsidR="009811E9" w:rsidRPr="008C6024">
        <w:rPr>
          <w:sz w:val="22"/>
          <w:szCs w:val="22"/>
          <w:lang w:val="en-GB"/>
        </w:rPr>
        <w:t>V.</w:t>
      </w:r>
      <w:r w:rsidR="009811E9">
        <w:rPr>
          <w:sz w:val="22"/>
          <w:szCs w:val="22"/>
          <w:lang w:val="en-GB"/>
        </w:rPr>
        <w:t xml:space="preserve"> [</w:t>
      </w:r>
      <w:r w:rsidR="00094A9B">
        <w:rPr>
          <w:sz w:val="22"/>
          <w:szCs w:val="22"/>
          <w:lang w:val="en-GB"/>
        </w:rPr>
        <w:t>et al.</w:t>
      </w:r>
      <w:r w:rsidR="009811E9">
        <w:rPr>
          <w:sz w:val="22"/>
          <w:szCs w:val="22"/>
          <w:lang w:val="en-GB"/>
        </w:rPr>
        <w:t>]</w:t>
      </w:r>
      <w:r w:rsidR="00662662">
        <w:rPr>
          <w:sz w:val="22"/>
          <w:szCs w:val="22"/>
          <w:lang w:val="en-GB"/>
        </w:rPr>
        <w:t xml:space="preserve"> // </w:t>
      </w:r>
      <w:r w:rsidR="00A51064" w:rsidRPr="008C6024">
        <w:rPr>
          <w:sz w:val="22"/>
          <w:szCs w:val="22"/>
          <w:lang w:val="en-US"/>
        </w:rPr>
        <w:t>Mater. Character. 2016.</w:t>
      </w:r>
      <w:r w:rsidR="00F40F5F">
        <w:rPr>
          <w:sz w:val="22"/>
          <w:szCs w:val="22"/>
          <w:lang w:val="en-US"/>
        </w:rPr>
        <w:t xml:space="preserve"> Vol. </w:t>
      </w:r>
      <w:r w:rsidR="00B44CDF" w:rsidRPr="008C6024">
        <w:rPr>
          <w:sz w:val="22"/>
          <w:szCs w:val="22"/>
          <w:lang w:val="en-US"/>
        </w:rPr>
        <w:t>113.</w:t>
      </w:r>
      <w:r w:rsidR="00094A9B">
        <w:rPr>
          <w:sz w:val="22"/>
          <w:szCs w:val="22"/>
          <w:lang w:val="en-US"/>
        </w:rPr>
        <w:t xml:space="preserve"> P. </w:t>
      </w:r>
      <w:r w:rsidR="00A51064" w:rsidRPr="008C6024">
        <w:rPr>
          <w:sz w:val="22"/>
          <w:szCs w:val="22"/>
          <w:lang w:val="en-US"/>
        </w:rPr>
        <w:t>71</w:t>
      </w:r>
      <w:r w:rsidR="0018353A">
        <w:rPr>
          <w:sz w:val="22"/>
          <w:szCs w:val="22"/>
          <w:lang w:val="en-US"/>
        </w:rPr>
        <w:t>–</w:t>
      </w:r>
      <w:r w:rsidR="00A51064" w:rsidRPr="008C6024">
        <w:rPr>
          <w:sz w:val="22"/>
          <w:szCs w:val="22"/>
          <w:lang w:val="en-US"/>
        </w:rPr>
        <w:t>81.</w:t>
      </w:r>
      <w:bookmarkEnd w:id="50"/>
      <w:r w:rsidR="0018353A">
        <w:rPr>
          <w:sz w:val="22"/>
          <w:szCs w:val="22"/>
          <w:lang w:val="en-US"/>
        </w:rPr>
        <w:t xml:space="preserve"> </w:t>
      </w:r>
      <w:r w:rsidR="0018353A" w:rsidRPr="008C6024">
        <w:rPr>
          <w:sz w:val="22"/>
          <w:szCs w:val="22"/>
          <w:lang w:val="en-GB" w:eastAsia="ru-RU"/>
        </w:rPr>
        <w:t>DOI:</w:t>
      </w:r>
      <w:r w:rsidR="0018353A">
        <w:rPr>
          <w:sz w:val="22"/>
          <w:szCs w:val="22"/>
          <w:lang w:val="en-GB" w:eastAsia="ru-RU"/>
        </w:rPr>
        <w:t xml:space="preserve"> </w:t>
      </w:r>
      <w:r w:rsidR="0018353A" w:rsidRPr="0018353A">
        <w:rPr>
          <w:sz w:val="22"/>
          <w:szCs w:val="22"/>
          <w:lang w:val="en-GB" w:eastAsia="ru-RU"/>
        </w:rPr>
        <w:t>10.1016/j.matchar.2016.01.010</w:t>
      </w:r>
      <w:r w:rsidR="0018353A">
        <w:rPr>
          <w:sz w:val="22"/>
          <w:szCs w:val="22"/>
          <w:lang w:val="en-GB" w:eastAsia="ru-RU"/>
        </w:rPr>
        <w:t>.</w:t>
      </w:r>
    </w:p>
    <w:p w:rsidR="00675E21" w:rsidRPr="008C6024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51" w:name="_Ref466386889"/>
      <w:r>
        <w:rPr>
          <w:bCs/>
          <w:sz w:val="22"/>
          <w:szCs w:val="22"/>
          <w:lang w:val="en-US"/>
        </w:rPr>
        <w:t>46. </w:t>
      </w:r>
      <w:r w:rsidR="00C55D7B" w:rsidRPr="008C6024">
        <w:rPr>
          <w:bCs/>
          <w:sz w:val="22"/>
          <w:szCs w:val="22"/>
          <w:lang w:val="en-US"/>
        </w:rPr>
        <w:t xml:space="preserve">Measuring </w:t>
      </w:r>
      <w:r w:rsidR="0048370F" w:rsidRPr="008C6024">
        <w:rPr>
          <w:bCs/>
          <w:sz w:val="22"/>
          <w:szCs w:val="22"/>
          <w:lang w:val="en-US"/>
        </w:rPr>
        <w:t xml:space="preserve">of ultrahigh unloaded </w:t>
      </w:r>
      <w:r w:rsidR="00C55D7B" w:rsidRPr="0048370F">
        <w:rPr>
          <w:bCs/>
          <w:i/>
          <w:sz w:val="22"/>
          <w:szCs w:val="22"/>
          <w:lang w:val="en-US"/>
        </w:rPr>
        <w:t>Q</w:t>
      </w:r>
      <w:r w:rsidR="00C55D7B" w:rsidRPr="008C6024">
        <w:rPr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factor using excitation of </w:t>
      </w:r>
      <w:r w:rsidR="0048370F" w:rsidRPr="008C6024">
        <w:rPr>
          <w:bCs/>
          <w:sz w:val="22"/>
          <w:szCs w:val="22"/>
          <w:lang w:val="en-US"/>
        </w:rPr>
        <w:t>a</w:t>
      </w:r>
      <w:r>
        <w:rPr>
          <w:bCs/>
          <w:sz w:val="22"/>
          <w:szCs w:val="22"/>
          <w:lang w:val="en-US"/>
        </w:rPr>
        <w:t> </w:t>
      </w:r>
      <w:r w:rsidR="0048370F" w:rsidRPr="008C6024">
        <w:rPr>
          <w:bCs/>
          <w:sz w:val="22"/>
          <w:szCs w:val="22"/>
          <w:lang w:val="en-US"/>
        </w:rPr>
        <w:t>superconduct</w:t>
      </w:r>
      <w:r w:rsidR="0048370F">
        <w:rPr>
          <w:bCs/>
          <w:sz w:val="22"/>
          <w:szCs w:val="22"/>
          <w:lang w:val="en-US"/>
        </w:rPr>
        <w:t>ing cavity by</w:t>
      </w:r>
      <w:r>
        <w:rPr>
          <w:bCs/>
          <w:sz w:val="22"/>
          <w:szCs w:val="22"/>
          <w:lang w:val="en-US"/>
        </w:rPr>
        <w:t> </w:t>
      </w:r>
      <w:r w:rsidR="0048370F">
        <w:rPr>
          <w:bCs/>
          <w:sz w:val="22"/>
          <w:szCs w:val="22"/>
          <w:lang w:val="en-US"/>
        </w:rPr>
        <w:t>the electron beam</w:t>
      </w:r>
      <w:r w:rsidR="00094A9B">
        <w:rPr>
          <w:bCs/>
          <w:sz w:val="22"/>
          <w:szCs w:val="22"/>
          <w:lang w:val="en-US"/>
        </w:rPr>
        <w:t xml:space="preserve"> / </w:t>
      </w:r>
      <w:proofErr w:type="spellStart"/>
      <w:r w:rsidR="009811E9" w:rsidRPr="008C6024">
        <w:rPr>
          <w:bCs/>
          <w:sz w:val="22"/>
          <w:szCs w:val="22"/>
          <w:lang w:val="en-US"/>
        </w:rPr>
        <w:t>Azaryan</w:t>
      </w:r>
      <w:proofErr w:type="spellEnd"/>
      <w:r>
        <w:rPr>
          <w:bCs/>
          <w:sz w:val="22"/>
          <w:szCs w:val="22"/>
          <w:lang w:val="en-US"/>
        </w:rPr>
        <w:t> </w:t>
      </w:r>
      <w:r w:rsidR="009811E9" w:rsidRPr="008C6024">
        <w:rPr>
          <w:bCs/>
          <w:sz w:val="22"/>
          <w:szCs w:val="22"/>
          <w:lang w:val="en-US"/>
        </w:rPr>
        <w:t>N.</w:t>
      </w:r>
      <w:r w:rsidR="009811E9">
        <w:rPr>
          <w:bCs/>
          <w:sz w:val="22"/>
          <w:szCs w:val="22"/>
          <w:lang w:val="en-US"/>
        </w:rPr>
        <w:t> </w:t>
      </w:r>
      <w:r w:rsidR="009811E9" w:rsidRPr="008C6024">
        <w:rPr>
          <w:bCs/>
          <w:sz w:val="22"/>
          <w:szCs w:val="22"/>
          <w:lang w:val="en-US"/>
        </w:rPr>
        <w:t>S.</w:t>
      </w:r>
      <w:r w:rsidR="009811E9">
        <w:rPr>
          <w:bCs/>
          <w:sz w:val="22"/>
          <w:szCs w:val="22"/>
          <w:lang w:val="en-US"/>
        </w:rPr>
        <w:t xml:space="preserve"> [</w:t>
      </w:r>
      <w:r w:rsidR="00094A9B">
        <w:rPr>
          <w:bCs/>
          <w:sz w:val="22"/>
          <w:szCs w:val="22"/>
          <w:lang w:val="en-US"/>
        </w:rPr>
        <w:t>et al.</w:t>
      </w:r>
      <w:r w:rsidR="009811E9">
        <w:rPr>
          <w:bCs/>
          <w:sz w:val="22"/>
          <w:szCs w:val="22"/>
          <w:lang w:val="en-US"/>
        </w:rPr>
        <w:t>]</w:t>
      </w:r>
      <w:r w:rsidR="00662662">
        <w:rPr>
          <w:bCs/>
          <w:sz w:val="22"/>
          <w:szCs w:val="22"/>
          <w:lang w:val="en-US"/>
        </w:rPr>
        <w:t xml:space="preserve"> // </w:t>
      </w:r>
      <w:r w:rsidR="00C55D7B" w:rsidRPr="008C6024">
        <w:rPr>
          <w:bCs/>
          <w:sz w:val="22"/>
          <w:szCs w:val="22"/>
          <w:lang w:val="en-US"/>
        </w:rPr>
        <w:t>Phys</w:t>
      </w:r>
      <w:r w:rsidR="0038685B">
        <w:rPr>
          <w:bCs/>
          <w:sz w:val="22"/>
          <w:szCs w:val="22"/>
          <w:lang w:val="en-US"/>
        </w:rPr>
        <w:t xml:space="preserve">. </w:t>
      </w:r>
      <w:r w:rsidR="00C55D7B" w:rsidRPr="008C6024">
        <w:rPr>
          <w:bCs/>
          <w:sz w:val="22"/>
          <w:szCs w:val="22"/>
          <w:lang w:val="en-US"/>
        </w:rPr>
        <w:t>Par</w:t>
      </w:r>
      <w:r w:rsidR="000E0950" w:rsidRPr="008C6024">
        <w:rPr>
          <w:bCs/>
          <w:sz w:val="22"/>
          <w:szCs w:val="22"/>
          <w:lang w:val="en-US"/>
        </w:rPr>
        <w:t>t</w:t>
      </w:r>
      <w:r w:rsidR="0038685B">
        <w:rPr>
          <w:bCs/>
          <w:sz w:val="22"/>
          <w:szCs w:val="22"/>
          <w:lang w:val="en-US"/>
        </w:rPr>
        <w:t>.</w:t>
      </w:r>
      <w:r w:rsidR="000E0950" w:rsidRPr="008C6024">
        <w:rPr>
          <w:bCs/>
          <w:sz w:val="22"/>
          <w:szCs w:val="22"/>
          <w:lang w:val="en-US"/>
        </w:rPr>
        <w:t xml:space="preserve"> </w:t>
      </w:r>
      <w:proofErr w:type="spellStart"/>
      <w:r w:rsidR="0048370F">
        <w:rPr>
          <w:bCs/>
          <w:sz w:val="22"/>
          <w:szCs w:val="22"/>
          <w:lang w:val="en-US"/>
        </w:rPr>
        <w:t>Nucl</w:t>
      </w:r>
      <w:proofErr w:type="spellEnd"/>
      <w:r w:rsidR="0038685B">
        <w:rPr>
          <w:bCs/>
          <w:sz w:val="22"/>
          <w:szCs w:val="22"/>
          <w:lang w:val="en-US"/>
        </w:rPr>
        <w:t>.</w:t>
      </w:r>
      <w:r w:rsidR="0048370F">
        <w:rPr>
          <w:bCs/>
          <w:sz w:val="22"/>
          <w:szCs w:val="22"/>
          <w:lang w:val="en-US"/>
        </w:rPr>
        <w:t xml:space="preserve"> </w:t>
      </w:r>
      <w:proofErr w:type="spellStart"/>
      <w:r w:rsidR="0048370F">
        <w:rPr>
          <w:bCs/>
          <w:sz w:val="22"/>
          <w:szCs w:val="22"/>
          <w:lang w:val="en-US"/>
        </w:rPr>
        <w:t>Lett</w:t>
      </w:r>
      <w:proofErr w:type="spellEnd"/>
      <w:r w:rsidR="0048370F">
        <w:rPr>
          <w:bCs/>
          <w:sz w:val="22"/>
          <w:szCs w:val="22"/>
          <w:lang w:val="en-US"/>
        </w:rPr>
        <w:t>. 2013.</w:t>
      </w:r>
      <w:r w:rsidR="00F40F5F">
        <w:rPr>
          <w:bCs/>
          <w:sz w:val="22"/>
          <w:szCs w:val="22"/>
          <w:lang w:val="en-US"/>
        </w:rPr>
        <w:t xml:space="preserve"> Vol. </w:t>
      </w:r>
      <w:r w:rsidR="0048370F">
        <w:rPr>
          <w:bCs/>
          <w:sz w:val="22"/>
          <w:szCs w:val="22"/>
          <w:lang w:val="en-US"/>
        </w:rPr>
        <w:t xml:space="preserve">10, </w:t>
      </w:r>
      <w:r w:rsidR="00F40F5F">
        <w:rPr>
          <w:bCs/>
          <w:sz w:val="22"/>
          <w:szCs w:val="22"/>
          <w:lang w:val="en-US"/>
        </w:rPr>
        <w:t>issue </w:t>
      </w:r>
      <w:proofErr w:type="gramStart"/>
      <w:r w:rsidR="00C55D7B" w:rsidRPr="008C6024">
        <w:rPr>
          <w:bCs/>
          <w:sz w:val="22"/>
          <w:szCs w:val="22"/>
          <w:lang w:val="en-US"/>
        </w:rPr>
        <w:t>7</w:t>
      </w:r>
      <w:proofErr w:type="gramEnd"/>
      <w:r w:rsidR="000E0950" w:rsidRPr="008C6024">
        <w:rPr>
          <w:bCs/>
          <w:sz w:val="22"/>
          <w:szCs w:val="22"/>
          <w:lang w:val="en-US"/>
        </w:rPr>
        <w:t>.</w:t>
      </w:r>
      <w:r w:rsidR="00094A9B">
        <w:rPr>
          <w:bCs/>
          <w:sz w:val="22"/>
          <w:szCs w:val="22"/>
          <w:lang w:val="en-US"/>
        </w:rPr>
        <w:t xml:space="preserve"> P. </w:t>
      </w:r>
      <w:r w:rsidR="00C55D7B" w:rsidRPr="008C6024">
        <w:rPr>
          <w:bCs/>
          <w:sz w:val="22"/>
          <w:szCs w:val="22"/>
          <w:lang w:val="en-US"/>
        </w:rPr>
        <w:t>788–794</w:t>
      </w:r>
      <w:bookmarkEnd w:id="51"/>
      <w:r w:rsidR="00DF115B" w:rsidRPr="008C6024">
        <w:rPr>
          <w:bCs/>
          <w:sz w:val="22"/>
          <w:szCs w:val="22"/>
          <w:lang w:val="en-US"/>
        </w:rPr>
        <w:t>.</w:t>
      </w:r>
      <w:r w:rsidR="0048370F">
        <w:rPr>
          <w:bCs/>
          <w:sz w:val="22"/>
          <w:szCs w:val="22"/>
          <w:lang w:val="en-US"/>
        </w:rPr>
        <w:t xml:space="preserve"> </w:t>
      </w:r>
      <w:r w:rsidR="0048370F" w:rsidRPr="008C6024">
        <w:rPr>
          <w:sz w:val="22"/>
          <w:szCs w:val="22"/>
          <w:lang w:val="en-GB" w:eastAsia="ru-RU"/>
        </w:rPr>
        <w:t>DOI:</w:t>
      </w:r>
      <w:r w:rsidR="0048370F">
        <w:rPr>
          <w:sz w:val="22"/>
          <w:szCs w:val="22"/>
          <w:lang w:val="en-GB" w:eastAsia="ru-RU"/>
        </w:rPr>
        <w:t xml:space="preserve"> </w:t>
      </w:r>
      <w:r w:rsidR="0048370F" w:rsidRPr="0048370F">
        <w:rPr>
          <w:bCs/>
          <w:sz w:val="22"/>
          <w:szCs w:val="22"/>
          <w:lang w:val="en-US"/>
        </w:rPr>
        <w:t>10.1134/S1547477114010063</w:t>
      </w:r>
      <w:r w:rsidR="0048370F">
        <w:rPr>
          <w:bCs/>
          <w:sz w:val="22"/>
          <w:szCs w:val="22"/>
          <w:lang w:val="en-US"/>
        </w:rPr>
        <w:t>.</w:t>
      </w:r>
    </w:p>
    <w:p w:rsidR="004E3043" w:rsidRPr="00BE217E" w:rsidRDefault="00BE217E" w:rsidP="00BA37A3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bookmarkStart w:id="52" w:name="_Ref466377717"/>
      <w:r>
        <w:rPr>
          <w:sz w:val="22"/>
          <w:szCs w:val="22"/>
          <w:lang w:val="en-GB"/>
        </w:rPr>
        <w:t>47. </w:t>
      </w:r>
      <w:r w:rsidR="004E3043" w:rsidRPr="008C6024">
        <w:rPr>
          <w:sz w:val="22"/>
          <w:szCs w:val="22"/>
          <w:lang w:val="en-GB"/>
        </w:rPr>
        <w:t>Direct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Determination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of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Volatile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Compounds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in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Spirit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Drinks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by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Gas</w:t>
      </w:r>
      <w:r w:rsidR="004E3043" w:rsidRPr="008C6024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  <w:lang w:val="en-GB"/>
        </w:rPr>
        <w:t>Chromatography</w:t>
      </w:r>
      <w:r w:rsidR="00094A9B">
        <w:rPr>
          <w:sz w:val="22"/>
          <w:szCs w:val="22"/>
          <w:lang w:val="en-US"/>
        </w:rPr>
        <w:t xml:space="preserve"> / </w:t>
      </w:r>
      <w:proofErr w:type="spellStart"/>
      <w:r w:rsidR="009811E9" w:rsidRPr="008C6024">
        <w:rPr>
          <w:sz w:val="22"/>
          <w:szCs w:val="22"/>
          <w:lang w:val="en-GB"/>
        </w:rPr>
        <w:t>Charapitsa</w:t>
      </w:r>
      <w:proofErr w:type="spellEnd"/>
      <w:r>
        <w:rPr>
          <w:sz w:val="22"/>
          <w:szCs w:val="22"/>
          <w:lang w:val="en-US"/>
        </w:rPr>
        <w:t> </w:t>
      </w:r>
      <w:r w:rsidR="009811E9" w:rsidRPr="008C6024">
        <w:rPr>
          <w:sz w:val="22"/>
          <w:szCs w:val="22"/>
          <w:lang w:val="en-GB"/>
        </w:rPr>
        <w:t>S</w:t>
      </w:r>
      <w:r w:rsidR="009811E9" w:rsidRPr="008C6024">
        <w:rPr>
          <w:sz w:val="22"/>
          <w:szCs w:val="22"/>
          <w:lang w:val="en-US"/>
        </w:rPr>
        <w:t>.</w:t>
      </w:r>
      <w:r w:rsidR="00264ED2" w:rsidRPr="00264ED2">
        <w:rPr>
          <w:sz w:val="22"/>
          <w:szCs w:val="22"/>
          <w:lang w:val="en-US"/>
        </w:rPr>
        <w:t> </w:t>
      </w:r>
      <w:r w:rsidR="009811E9" w:rsidRPr="008C6024">
        <w:rPr>
          <w:sz w:val="22"/>
          <w:szCs w:val="22"/>
          <w:lang w:val="en-GB"/>
        </w:rPr>
        <w:t>V</w:t>
      </w:r>
      <w:r w:rsidR="009811E9" w:rsidRPr="008C6024">
        <w:rPr>
          <w:sz w:val="22"/>
          <w:szCs w:val="22"/>
          <w:lang w:val="en-US"/>
        </w:rPr>
        <w:t>.</w:t>
      </w:r>
      <w:r w:rsidR="009811E9">
        <w:rPr>
          <w:sz w:val="22"/>
          <w:szCs w:val="22"/>
          <w:lang w:val="en-US"/>
        </w:rPr>
        <w:t xml:space="preserve"> [</w:t>
      </w:r>
      <w:r w:rsidR="00094A9B">
        <w:rPr>
          <w:sz w:val="22"/>
          <w:szCs w:val="22"/>
          <w:lang w:val="en-US"/>
        </w:rPr>
        <w:t>et al.</w:t>
      </w:r>
      <w:r w:rsidR="009811E9">
        <w:rPr>
          <w:sz w:val="22"/>
          <w:szCs w:val="22"/>
          <w:lang w:val="en-US"/>
        </w:rPr>
        <w:t>]</w:t>
      </w:r>
      <w:r w:rsidR="00662662">
        <w:rPr>
          <w:sz w:val="22"/>
          <w:szCs w:val="22"/>
          <w:lang w:val="en-US"/>
        </w:rPr>
        <w:t xml:space="preserve"> // </w:t>
      </w:r>
      <w:r w:rsidR="004E3043" w:rsidRPr="008C6024">
        <w:rPr>
          <w:sz w:val="22"/>
          <w:szCs w:val="22"/>
          <w:lang w:val="en-GB"/>
        </w:rPr>
        <w:t>J</w:t>
      </w:r>
      <w:r w:rsidR="00E8615A">
        <w:rPr>
          <w:sz w:val="22"/>
          <w:szCs w:val="22"/>
          <w:lang w:val="en-GB"/>
        </w:rPr>
        <w:t>. </w:t>
      </w:r>
      <w:r w:rsidR="004E3043" w:rsidRPr="008C6024">
        <w:rPr>
          <w:sz w:val="22"/>
          <w:szCs w:val="22"/>
          <w:lang w:val="en-GB"/>
        </w:rPr>
        <w:t>Agric</w:t>
      </w:r>
      <w:r w:rsidR="00E8615A">
        <w:rPr>
          <w:sz w:val="22"/>
          <w:szCs w:val="22"/>
          <w:lang w:val="en-GB"/>
        </w:rPr>
        <w:t xml:space="preserve">. </w:t>
      </w:r>
      <w:r w:rsidR="004E3043" w:rsidRPr="008C6024">
        <w:rPr>
          <w:sz w:val="22"/>
          <w:szCs w:val="22"/>
          <w:lang w:val="en-GB"/>
        </w:rPr>
        <w:t>Food</w:t>
      </w:r>
      <w:r w:rsidR="004E3043" w:rsidRPr="00BE217E">
        <w:rPr>
          <w:sz w:val="22"/>
          <w:szCs w:val="22"/>
          <w:lang w:val="en-GB"/>
        </w:rPr>
        <w:t xml:space="preserve"> </w:t>
      </w:r>
      <w:r w:rsidR="004E3043" w:rsidRPr="008C6024">
        <w:rPr>
          <w:sz w:val="22"/>
          <w:szCs w:val="22"/>
          <w:lang w:val="en-GB"/>
        </w:rPr>
        <w:t>Chem</w:t>
      </w:r>
      <w:r w:rsidR="005B79A5" w:rsidRPr="00BE217E">
        <w:rPr>
          <w:sz w:val="22"/>
          <w:szCs w:val="22"/>
          <w:lang w:val="en-GB"/>
        </w:rPr>
        <w:t>.</w:t>
      </w:r>
      <w:r w:rsidR="004E3043" w:rsidRPr="00BE217E">
        <w:rPr>
          <w:sz w:val="22"/>
          <w:szCs w:val="22"/>
          <w:lang w:val="en-GB"/>
        </w:rPr>
        <w:t xml:space="preserve"> </w:t>
      </w:r>
      <w:r w:rsidR="004E3043" w:rsidRPr="00BE217E">
        <w:rPr>
          <w:bCs/>
          <w:sz w:val="22"/>
          <w:szCs w:val="22"/>
          <w:lang w:val="en-GB"/>
        </w:rPr>
        <w:t>2013</w:t>
      </w:r>
      <w:r w:rsidR="00E8615A" w:rsidRPr="00BE217E">
        <w:rPr>
          <w:sz w:val="22"/>
          <w:szCs w:val="22"/>
          <w:lang w:val="en-GB"/>
        </w:rPr>
        <w:t>.</w:t>
      </w:r>
      <w:r w:rsidR="00F40F5F" w:rsidRPr="00BE217E">
        <w:rPr>
          <w:sz w:val="22"/>
          <w:szCs w:val="22"/>
          <w:lang w:val="en-GB"/>
        </w:rPr>
        <w:t xml:space="preserve"> Vol. </w:t>
      </w:r>
      <w:r w:rsidR="004E3043" w:rsidRPr="00BE217E">
        <w:rPr>
          <w:sz w:val="22"/>
          <w:szCs w:val="22"/>
          <w:lang w:val="en-GB"/>
        </w:rPr>
        <w:t>61</w:t>
      </w:r>
      <w:r w:rsidR="00E8615A" w:rsidRPr="00BE217E">
        <w:rPr>
          <w:sz w:val="22"/>
          <w:szCs w:val="22"/>
          <w:lang w:val="en-GB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r w:rsidR="004E3043" w:rsidRPr="00BE217E">
        <w:rPr>
          <w:sz w:val="22"/>
          <w:szCs w:val="22"/>
          <w:lang w:val="en-GB"/>
        </w:rPr>
        <w:t>12</w:t>
      </w:r>
      <w:r w:rsidR="00E8615A" w:rsidRPr="00BE217E">
        <w:rPr>
          <w:sz w:val="22"/>
          <w:szCs w:val="22"/>
          <w:lang w:val="en-GB"/>
        </w:rPr>
        <w:t>.</w:t>
      </w:r>
      <w:r w:rsidR="00094A9B" w:rsidRPr="00BE217E">
        <w:rPr>
          <w:sz w:val="22"/>
          <w:szCs w:val="22"/>
          <w:lang w:val="en-GB"/>
        </w:rPr>
        <w:t xml:space="preserve"> P. </w:t>
      </w:r>
      <w:r w:rsidR="004E3043" w:rsidRPr="00BE217E">
        <w:rPr>
          <w:sz w:val="22"/>
          <w:szCs w:val="22"/>
          <w:lang w:val="en-GB"/>
        </w:rPr>
        <w:t>2950</w:t>
      </w:r>
      <w:r w:rsidR="00E8615A" w:rsidRPr="00BE217E">
        <w:rPr>
          <w:sz w:val="22"/>
          <w:szCs w:val="22"/>
          <w:lang w:val="en-GB"/>
        </w:rPr>
        <w:t>–</w:t>
      </w:r>
      <w:r w:rsidR="004E3043" w:rsidRPr="00BE217E">
        <w:rPr>
          <w:sz w:val="22"/>
          <w:szCs w:val="22"/>
          <w:lang w:val="en-GB"/>
        </w:rPr>
        <w:t>2956.</w:t>
      </w:r>
      <w:bookmarkEnd w:id="52"/>
      <w:r w:rsidR="004E3043" w:rsidRPr="00BE217E">
        <w:rPr>
          <w:sz w:val="22"/>
          <w:szCs w:val="22"/>
          <w:lang w:val="en-GB"/>
        </w:rPr>
        <w:t xml:space="preserve"> </w:t>
      </w:r>
      <w:r w:rsidR="00E8615A" w:rsidRPr="00E8615A">
        <w:rPr>
          <w:sz w:val="22"/>
          <w:szCs w:val="22"/>
          <w:lang w:val="en-US"/>
        </w:rPr>
        <w:t>DOI</w:t>
      </w:r>
      <w:r w:rsidR="00E8615A" w:rsidRPr="00BE217E">
        <w:rPr>
          <w:sz w:val="22"/>
          <w:szCs w:val="22"/>
          <w:lang w:val="en-GB"/>
        </w:rPr>
        <w:t>: 10.1021/</w:t>
      </w:r>
      <w:proofErr w:type="spellStart"/>
      <w:r w:rsidR="00E8615A" w:rsidRPr="00E8615A">
        <w:rPr>
          <w:sz w:val="22"/>
          <w:szCs w:val="22"/>
          <w:lang w:val="en-US"/>
        </w:rPr>
        <w:t>jf</w:t>
      </w:r>
      <w:proofErr w:type="spellEnd"/>
      <w:r w:rsidR="00E8615A" w:rsidRPr="00BE217E">
        <w:rPr>
          <w:sz w:val="22"/>
          <w:szCs w:val="22"/>
          <w:lang w:val="en-GB"/>
        </w:rPr>
        <w:t>3044956.</w:t>
      </w:r>
    </w:p>
    <w:p w:rsidR="00BF2BED" w:rsidRPr="00BE217E" w:rsidRDefault="00BE217E" w:rsidP="0017516F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bookmarkStart w:id="53" w:name="_Ref466377720"/>
      <w:r w:rsidRPr="00BE217E">
        <w:rPr>
          <w:sz w:val="22"/>
          <w:szCs w:val="22"/>
        </w:rPr>
        <w:t>48.</w:t>
      </w:r>
      <w:r>
        <w:rPr>
          <w:sz w:val="22"/>
          <w:szCs w:val="22"/>
          <w:lang w:val="en-US"/>
        </w:rPr>
        <w:t> </w:t>
      </w:r>
      <w:r w:rsidR="004E3043" w:rsidRPr="008C6024">
        <w:rPr>
          <w:sz w:val="22"/>
          <w:szCs w:val="22"/>
        </w:rPr>
        <w:t>Новый</w:t>
      </w:r>
      <w:r w:rsidR="004E3043" w:rsidRPr="00BE217E">
        <w:rPr>
          <w:sz w:val="22"/>
          <w:szCs w:val="22"/>
        </w:rPr>
        <w:t xml:space="preserve"> </w:t>
      </w:r>
      <w:r w:rsidR="004E3043" w:rsidRPr="008C6024">
        <w:rPr>
          <w:sz w:val="22"/>
          <w:szCs w:val="22"/>
        </w:rPr>
        <w:t>метод</w:t>
      </w:r>
      <w:r w:rsidR="004E3043" w:rsidRPr="00BE217E">
        <w:rPr>
          <w:sz w:val="22"/>
          <w:szCs w:val="22"/>
        </w:rPr>
        <w:t xml:space="preserve"> </w:t>
      </w:r>
      <w:r w:rsidR="004E3043" w:rsidRPr="008C6024">
        <w:rPr>
          <w:sz w:val="22"/>
          <w:szCs w:val="22"/>
        </w:rPr>
        <w:t>определения</w:t>
      </w:r>
      <w:r w:rsidR="004E3043" w:rsidRPr="00BE217E">
        <w:rPr>
          <w:sz w:val="22"/>
          <w:szCs w:val="22"/>
        </w:rPr>
        <w:t xml:space="preserve"> </w:t>
      </w:r>
      <w:r w:rsidR="004E3043" w:rsidRPr="008C6024">
        <w:rPr>
          <w:sz w:val="22"/>
          <w:szCs w:val="22"/>
        </w:rPr>
        <w:t>количества</w:t>
      </w:r>
      <w:r w:rsidR="004E3043" w:rsidRPr="00BE217E">
        <w:rPr>
          <w:sz w:val="22"/>
          <w:szCs w:val="22"/>
        </w:rPr>
        <w:t xml:space="preserve"> </w:t>
      </w:r>
      <w:r w:rsidR="004E3043" w:rsidRPr="008C6024">
        <w:rPr>
          <w:sz w:val="22"/>
          <w:szCs w:val="22"/>
        </w:rPr>
        <w:t>примесей</w:t>
      </w:r>
      <w:r w:rsidR="0006719B" w:rsidRPr="00BE217E">
        <w:rPr>
          <w:sz w:val="22"/>
          <w:szCs w:val="22"/>
        </w:rPr>
        <w:t xml:space="preserve"> </w:t>
      </w:r>
      <w:r w:rsidR="0006719B" w:rsidRPr="008C6024">
        <w:rPr>
          <w:sz w:val="22"/>
          <w:szCs w:val="22"/>
        </w:rPr>
        <w:t>в</w:t>
      </w:r>
      <w:r w:rsidR="0006719B" w:rsidRPr="00BE217E">
        <w:rPr>
          <w:sz w:val="22"/>
          <w:szCs w:val="22"/>
          <w:lang w:val="en-GB"/>
        </w:rPr>
        <w:t> </w:t>
      </w:r>
      <w:r w:rsidR="004E3043" w:rsidRPr="008C6024">
        <w:rPr>
          <w:sz w:val="22"/>
          <w:szCs w:val="22"/>
        </w:rPr>
        <w:t>алкогольной</w:t>
      </w:r>
      <w:r w:rsidR="004E3043" w:rsidRPr="00BE217E">
        <w:rPr>
          <w:sz w:val="22"/>
          <w:szCs w:val="22"/>
        </w:rPr>
        <w:t xml:space="preserve"> </w:t>
      </w:r>
      <w:r w:rsidR="004E3043" w:rsidRPr="008C6024">
        <w:rPr>
          <w:sz w:val="22"/>
          <w:szCs w:val="22"/>
        </w:rPr>
        <w:t>продукции</w:t>
      </w:r>
      <w:r w:rsidR="00155293" w:rsidRPr="00BE217E">
        <w:rPr>
          <w:sz w:val="22"/>
          <w:szCs w:val="22"/>
        </w:rPr>
        <w:t xml:space="preserve"> </w:t>
      </w:r>
      <w:r w:rsidR="00155293" w:rsidRPr="008C6024">
        <w:rPr>
          <w:sz w:val="22"/>
          <w:szCs w:val="22"/>
        </w:rPr>
        <w:t>методом</w:t>
      </w:r>
      <w:r w:rsidR="00155293" w:rsidRPr="00BE217E">
        <w:rPr>
          <w:sz w:val="22"/>
          <w:szCs w:val="22"/>
        </w:rPr>
        <w:t xml:space="preserve"> </w:t>
      </w:r>
      <w:r w:rsidR="00155293" w:rsidRPr="008C6024">
        <w:rPr>
          <w:sz w:val="22"/>
          <w:szCs w:val="22"/>
        </w:rPr>
        <w:t>газовой</w:t>
      </w:r>
      <w:r w:rsidR="00155293" w:rsidRPr="00BE217E">
        <w:rPr>
          <w:sz w:val="22"/>
          <w:szCs w:val="22"/>
        </w:rPr>
        <w:t xml:space="preserve"> </w:t>
      </w:r>
      <w:r w:rsidR="00155293" w:rsidRPr="008C6024">
        <w:rPr>
          <w:sz w:val="22"/>
          <w:szCs w:val="22"/>
        </w:rPr>
        <w:t>хроматографии</w:t>
      </w:r>
      <w:r w:rsidR="00094A9B" w:rsidRPr="00BE217E">
        <w:rPr>
          <w:sz w:val="22"/>
          <w:szCs w:val="22"/>
          <w:lang w:val="en-GB"/>
        </w:rPr>
        <w:t> </w:t>
      </w:r>
      <w:r w:rsidR="00094A9B" w:rsidRPr="00BE217E">
        <w:rPr>
          <w:sz w:val="22"/>
          <w:szCs w:val="22"/>
        </w:rPr>
        <w:t xml:space="preserve">/ </w:t>
      </w:r>
      <w:r w:rsidR="00E074F8" w:rsidRPr="008C6024">
        <w:rPr>
          <w:sz w:val="22"/>
          <w:szCs w:val="22"/>
        </w:rPr>
        <w:t>Черепица</w:t>
      </w:r>
      <w:r>
        <w:rPr>
          <w:sz w:val="22"/>
          <w:szCs w:val="22"/>
        </w:rPr>
        <w:t> </w:t>
      </w:r>
      <w:r w:rsidR="00E074F8" w:rsidRPr="008C6024">
        <w:rPr>
          <w:sz w:val="22"/>
          <w:szCs w:val="22"/>
        </w:rPr>
        <w:t>С</w:t>
      </w:r>
      <w:r w:rsidR="00E074F8" w:rsidRPr="0017516F">
        <w:rPr>
          <w:sz w:val="22"/>
          <w:szCs w:val="22"/>
        </w:rPr>
        <w:t>.</w:t>
      </w:r>
      <w:r w:rsidR="00E074F8">
        <w:rPr>
          <w:sz w:val="22"/>
          <w:szCs w:val="22"/>
          <w:lang w:val="en-US"/>
        </w:rPr>
        <w:t> </w:t>
      </w:r>
      <w:r w:rsidR="00E074F8" w:rsidRPr="008C6024">
        <w:rPr>
          <w:sz w:val="22"/>
          <w:szCs w:val="22"/>
        </w:rPr>
        <w:t>В</w:t>
      </w:r>
      <w:r w:rsidR="00E074F8" w:rsidRPr="0017516F">
        <w:rPr>
          <w:sz w:val="22"/>
          <w:szCs w:val="22"/>
        </w:rPr>
        <w:t>.</w:t>
      </w:r>
      <w:r w:rsidR="00E074F8" w:rsidRPr="00E074F8">
        <w:rPr>
          <w:sz w:val="22"/>
          <w:szCs w:val="22"/>
        </w:rPr>
        <w:t xml:space="preserve"> [</w:t>
      </w:r>
      <w:r>
        <w:rPr>
          <w:sz w:val="22"/>
          <w:szCs w:val="22"/>
        </w:rPr>
        <w:t>и </w:t>
      </w:r>
      <w:r w:rsidR="00E074F8">
        <w:rPr>
          <w:sz w:val="22"/>
          <w:szCs w:val="22"/>
        </w:rPr>
        <w:t>др.</w:t>
      </w:r>
      <w:r w:rsidR="00E074F8" w:rsidRPr="00E074F8">
        <w:rPr>
          <w:sz w:val="22"/>
          <w:szCs w:val="22"/>
        </w:rPr>
        <w:t>]</w:t>
      </w:r>
      <w:r w:rsidR="00662662">
        <w:rPr>
          <w:sz w:val="22"/>
          <w:szCs w:val="22"/>
        </w:rPr>
        <w:t xml:space="preserve"> // </w:t>
      </w:r>
      <w:r w:rsidR="00AB09B8" w:rsidRPr="008C6024">
        <w:rPr>
          <w:sz w:val="22"/>
          <w:szCs w:val="22"/>
        </w:rPr>
        <w:t>Виноделие</w:t>
      </w:r>
      <w:r w:rsidR="00662662">
        <w:rPr>
          <w:sz w:val="22"/>
          <w:szCs w:val="22"/>
        </w:rPr>
        <w:t xml:space="preserve"> и </w:t>
      </w:r>
      <w:r w:rsidR="00AB09B8" w:rsidRPr="008C6024">
        <w:rPr>
          <w:sz w:val="22"/>
          <w:szCs w:val="22"/>
        </w:rPr>
        <w:t>виноградарство. 2015.</w:t>
      </w:r>
      <w:r w:rsidR="00CB22D1" w:rsidRPr="008C6024">
        <w:rPr>
          <w:sz w:val="22"/>
          <w:szCs w:val="22"/>
        </w:rPr>
        <w:t xml:space="preserve"> </w:t>
      </w:r>
      <w:r w:rsidR="00CB22D1" w:rsidRPr="00BE217E">
        <w:rPr>
          <w:sz w:val="22"/>
          <w:szCs w:val="22"/>
          <w:lang w:val="en-US"/>
        </w:rPr>
        <w:t>№</w:t>
      </w:r>
      <w:r w:rsidR="0017516F">
        <w:rPr>
          <w:sz w:val="22"/>
          <w:szCs w:val="22"/>
          <w:lang w:val="en-US"/>
        </w:rPr>
        <w:t> </w:t>
      </w:r>
      <w:r w:rsidR="00CB22D1" w:rsidRPr="00BE217E">
        <w:rPr>
          <w:sz w:val="22"/>
          <w:szCs w:val="22"/>
          <w:lang w:val="en-US"/>
        </w:rPr>
        <w:t>2.</w:t>
      </w:r>
      <w:r w:rsidR="004E3043" w:rsidRPr="00BE217E">
        <w:rPr>
          <w:sz w:val="22"/>
          <w:szCs w:val="22"/>
          <w:lang w:val="en-US"/>
        </w:rPr>
        <w:t xml:space="preserve"> </w:t>
      </w:r>
      <w:r w:rsidR="004E3043" w:rsidRPr="008C6024">
        <w:rPr>
          <w:sz w:val="22"/>
          <w:szCs w:val="22"/>
        </w:rPr>
        <w:t>С</w:t>
      </w:r>
      <w:r w:rsidR="004E3043" w:rsidRPr="00BE217E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 </w:t>
      </w:r>
      <w:r w:rsidR="004E3043" w:rsidRPr="00BE217E">
        <w:rPr>
          <w:sz w:val="22"/>
          <w:szCs w:val="22"/>
          <w:lang w:val="en-US"/>
        </w:rPr>
        <w:t>12</w:t>
      </w:r>
      <w:r w:rsidR="0017516F" w:rsidRPr="00BE217E">
        <w:rPr>
          <w:sz w:val="22"/>
          <w:szCs w:val="22"/>
          <w:lang w:val="en-US"/>
        </w:rPr>
        <w:t>–</w:t>
      </w:r>
      <w:r w:rsidR="004E3043" w:rsidRPr="00BE217E">
        <w:rPr>
          <w:sz w:val="22"/>
          <w:szCs w:val="22"/>
          <w:lang w:val="en-US"/>
        </w:rPr>
        <w:t>16.</w:t>
      </w:r>
      <w:bookmarkEnd w:id="53"/>
      <w:r w:rsidR="0017516F" w:rsidRPr="00BE217E">
        <w:rPr>
          <w:sz w:val="22"/>
          <w:szCs w:val="22"/>
          <w:lang w:val="en-US"/>
        </w:rPr>
        <w:t xml:space="preserve"> </w:t>
      </w:r>
    </w:p>
    <w:p w:rsidR="00846CA2" w:rsidRPr="00BE217E" w:rsidRDefault="00846CA2" w:rsidP="00BA37A3">
      <w:pPr>
        <w:pStyle w:val="10"/>
        <w:widowControl w:val="0"/>
        <w:spacing w:line="360" w:lineRule="auto"/>
        <w:ind w:left="0" w:firstLine="567"/>
        <w:jc w:val="both"/>
        <w:rPr>
          <w:sz w:val="22"/>
          <w:szCs w:val="22"/>
          <w:lang w:val="en-US"/>
        </w:rPr>
      </w:pPr>
    </w:p>
    <w:p w:rsidR="00846CA2" w:rsidRPr="00781A87" w:rsidRDefault="00846CA2" w:rsidP="00846CA2">
      <w:pPr>
        <w:jc w:val="center"/>
        <w:rPr>
          <w:b/>
          <w:sz w:val="22"/>
          <w:lang w:val="en-US"/>
        </w:rPr>
      </w:pPr>
      <w:r w:rsidRPr="00FC3AB1">
        <w:rPr>
          <w:b/>
          <w:bCs/>
          <w:i/>
          <w:iCs/>
          <w:sz w:val="22"/>
          <w:lang w:val="en-US"/>
        </w:rPr>
        <w:t>REFERENCES</w:t>
      </w:r>
    </w:p>
    <w:p w:rsidR="00846CA2" w:rsidRPr="00625060" w:rsidRDefault="00BE217E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1. </w:t>
      </w:r>
      <w:proofErr w:type="spellStart"/>
      <w:r w:rsidR="006071E4" w:rsidRPr="006071E4">
        <w:rPr>
          <w:bCs/>
          <w:sz w:val="22"/>
          <w:szCs w:val="22"/>
          <w:lang w:val="en-US"/>
        </w:rPr>
        <w:t>Baryshevskii</w:t>
      </w:r>
      <w:proofErr w:type="spellEnd"/>
      <w:r>
        <w:rPr>
          <w:bCs/>
          <w:sz w:val="22"/>
          <w:szCs w:val="22"/>
          <w:lang w:val="en-US"/>
        </w:rPr>
        <w:t> </w:t>
      </w:r>
      <w:r w:rsidR="006071E4" w:rsidRPr="006071E4">
        <w:rPr>
          <w:bCs/>
          <w:sz w:val="22"/>
          <w:szCs w:val="22"/>
          <w:lang w:val="en-US"/>
        </w:rPr>
        <w:t>V.</w:t>
      </w:r>
      <w:r>
        <w:rPr>
          <w:bCs/>
          <w:sz w:val="22"/>
          <w:szCs w:val="22"/>
          <w:lang w:val="en-US"/>
        </w:rPr>
        <w:t> </w:t>
      </w:r>
      <w:r w:rsidR="006071E4" w:rsidRPr="006071E4">
        <w:rPr>
          <w:bCs/>
          <w:sz w:val="22"/>
          <w:szCs w:val="22"/>
          <w:lang w:val="en-US"/>
        </w:rPr>
        <w:t xml:space="preserve">G. </w:t>
      </w:r>
      <w:proofErr w:type="spellStart"/>
      <w:r w:rsidR="006071E4" w:rsidRPr="006071E4">
        <w:rPr>
          <w:bCs/>
          <w:sz w:val="22"/>
          <w:szCs w:val="22"/>
          <w:lang w:val="en-US"/>
        </w:rPr>
        <w:t>Yadernaya</w:t>
      </w:r>
      <w:proofErr w:type="spellEnd"/>
      <w:r w:rsidR="006071E4" w:rsidRPr="006071E4">
        <w:rPr>
          <w:bCs/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bCs/>
          <w:sz w:val="22"/>
          <w:szCs w:val="22"/>
          <w:lang w:val="en-US"/>
        </w:rPr>
        <w:t>optika</w:t>
      </w:r>
      <w:proofErr w:type="spellEnd"/>
      <w:r w:rsidR="006071E4" w:rsidRPr="006071E4">
        <w:rPr>
          <w:bCs/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bCs/>
          <w:sz w:val="22"/>
          <w:szCs w:val="22"/>
          <w:lang w:val="en-US"/>
        </w:rPr>
        <w:t>polyarizovannykh</w:t>
      </w:r>
      <w:proofErr w:type="spellEnd"/>
      <w:r w:rsidR="006071E4" w:rsidRPr="006071E4">
        <w:rPr>
          <w:bCs/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bCs/>
          <w:sz w:val="22"/>
          <w:szCs w:val="22"/>
          <w:lang w:val="en-US"/>
        </w:rPr>
        <w:t>sred</w:t>
      </w:r>
      <w:proofErr w:type="spellEnd"/>
      <w:r w:rsidR="00846CA2" w:rsidRPr="006071E4">
        <w:rPr>
          <w:bCs/>
          <w:sz w:val="22"/>
          <w:szCs w:val="22"/>
          <w:lang w:val="en-US"/>
        </w:rPr>
        <w:t xml:space="preserve">. </w:t>
      </w:r>
      <w:proofErr w:type="gramStart"/>
      <w:r w:rsidR="00846CA2" w:rsidRPr="00625060">
        <w:rPr>
          <w:bCs/>
          <w:sz w:val="22"/>
          <w:szCs w:val="22"/>
          <w:lang w:val="en-US"/>
        </w:rPr>
        <w:t>2</w:t>
      </w:r>
      <w:r w:rsidR="006071E4" w:rsidRPr="006071E4">
        <w:rPr>
          <w:bCs/>
          <w:sz w:val="22"/>
          <w:szCs w:val="22"/>
          <w:vertAlign w:val="superscript"/>
          <w:lang w:val="en-US"/>
        </w:rPr>
        <w:t>nd</w:t>
      </w:r>
      <w:proofErr w:type="gramEnd"/>
      <w:r w:rsidR="00846CA2" w:rsidRPr="00625060">
        <w:rPr>
          <w:bCs/>
          <w:sz w:val="22"/>
          <w:szCs w:val="22"/>
          <w:lang w:val="en-US"/>
        </w:rPr>
        <w:t xml:space="preserve"> </w:t>
      </w:r>
      <w:r w:rsidR="006071E4">
        <w:rPr>
          <w:bCs/>
          <w:sz w:val="22"/>
          <w:szCs w:val="22"/>
          <w:lang w:val="en-US"/>
        </w:rPr>
        <w:t>ed</w:t>
      </w:r>
      <w:r w:rsidR="00846CA2" w:rsidRPr="00625060">
        <w:rPr>
          <w:bCs/>
          <w:sz w:val="22"/>
          <w:szCs w:val="22"/>
          <w:lang w:val="en-US"/>
        </w:rPr>
        <w:t xml:space="preserve">. </w:t>
      </w:r>
      <w:r w:rsidR="006071E4">
        <w:rPr>
          <w:bCs/>
          <w:sz w:val="22"/>
          <w:szCs w:val="22"/>
          <w:lang w:val="en-US"/>
        </w:rPr>
        <w:t>Minsk</w:t>
      </w:r>
      <w:r w:rsidR="00846CA2" w:rsidRPr="00625060">
        <w:rPr>
          <w:bCs/>
          <w:sz w:val="22"/>
          <w:szCs w:val="22"/>
          <w:lang w:val="en-US"/>
        </w:rPr>
        <w:t>, 1995.</w:t>
      </w:r>
    </w:p>
    <w:p w:rsidR="00846CA2" w:rsidRPr="00726789" w:rsidRDefault="00BE217E" w:rsidP="00846CA2">
      <w:pPr>
        <w:pStyle w:val="10"/>
        <w:widowControl w:val="0"/>
        <w:shd w:val="clear" w:color="auto" w:fill="FFFFFF" w:themeFill="background1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2. </w:t>
      </w:r>
      <w:proofErr w:type="spellStart"/>
      <w:r>
        <w:rPr>
          <w:bCs/>
          <w:sz w:val="22"/>
          <w:szCs w:val="22"/>
          <w:lang w:val="en-US"/>
        </w:rPr>
        <w:t>Baryshevsky</w:t>
      </w:r>
      <w:proofErr w:type="spellEnd"/>
      <w:r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V.</w:t>
      </w:r>
      <w:r w:rsidR="00846CA2" w:rsidRPr="00625060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 xml:space="preserve">G. </w:t>
      </w:r>
      <w:r w:rsidR="00846CA2" w:rsidRPr="008C6024">
        <w:rPr>
          <w:bCs/>
          <w:sz w:val="22"/>
          <w:szCs w:val="22"/>
          <w:lang w:val="en-GB"/>
        </w:rPr>
        <w:t>High</w:t>
      </w:r>
      <w:r w:rsidR="00846CA2" w:rsidRPr="008C6024">
        <w:rPr>
          <w:bCs/>
          <w:sz w:val="22"/>
          <w:szCs w:val="22"/>
          <w:lang w:val="en-US"/>
        </w:rPr>
        <w:t>-</w:t>
      </w:r>
      <w:r w:rsidR="00846CA2" w:rsidRPr="008C6024">
        <w:rPr>
          <w:bCs/>
          <w:sz w:val="22"/>
          <w:szCs w:val="22"/>
          <w:lang w:val="en-GB"/>
        </w:rPr>
        <w:t>Energy</w:t>
      </w:r>
      <w:r w:rsidR="00846CA2" w:rsidRPr="008C6024">
        <w:rPr>
          <w:bCs/>
          <w:sz w:val="22"/>
          <w:szCs w:val="22"/>
          <w:lang w:val="en-US"/>
        </w:rPr>
        <w:t xml:space="preserve"> </w:t>
      </w:r>
      <w:r w:rsidR="00846CA2" w:rsidRPr="008C6024">
        <w:rPr>
          <w:bCs/>
          <w:sz w:val="22"/>
          <w:szCs w:val="22"/>
          <w:lang w:val="en-GB"/>
        </w:rPr>
        <w:t>Nuclear</w:t>
      </w:r>
      <w:r w:rsidR="00846CA2" w:rsidRPr="008C6024">
        <w:rPr>
          <w:bCs/>
          <w:sz w:val="22"/>
          <w:szCs w:val="22"/>
          <w:lang w:val="en-US"/>
        </w:rPr>
        <w:t xml:space="preserve"> Optics of Polarized Particles. </w:t>
      </w:r>
      <w:r w:rsidR="00846CA2">
        <w:rPr>
          <w:bCs/>
          <w:sz w:val="22"/>
          <w:szCs w:val="22"/>
          <w:lang w:val="en-US"/>
        </w:rPr>
        <w:t>Singapore</w:t>
      </w:r>
      <w:r w:rsidR="00846CA2" w:rsidRPr="00726789">
        <w:rPr>
          <w:bCs/>
          <w:sz w:val="22"/>
          <w:szCs w:val="22"/>
          <w:lang w:val="en-US"/>
        </w:rPr>
        <w:t xml:space="preserve">, </w:t>
      </w:r>
      <w:r w:rsidR="00846CA2" w:rsidRPr="00726789">
        <w:rPr>
          <w:bCs/>
          <w:sz w:val="22"/>
          <w:szCs w:val="22"/>
          <w:shd w:val="clear" w:color="auto" w:fill="FFFFFF" w:themeFill="background1"/>
          <w:lang w:val="en-US"/>
        </w:rPr>
        <w:t>2012.</w:t>
      </w:r>
    </w:p>
    <w:p w:rsidR="00846CA2" w:rsidRPr="006071E4" w:rsidRDefault="00BE217E" w:rsidP="00846CA2">
      <w:pPr>
        <w:spacing w:line="360" w:lineRule="auto"/>
        <w:ind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3. </w:t>
      </w:r>
      <w:proofErr w:type="spellStart"/>
      <w:r w:rsidR="006071E4" w:rsidRPr="00E31554">
        <w:rPr>
          <w:sz w:val="22"/>
          <w:szCs w:val="22"/>
          <w:lang w:val="en-US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 xml:space="preserve"> G., </w:t>
      </w:r>
      <w:proofErr w:type="spellStart"/>
      <w:r>
        <w:rPr>
          <w:sz w:val="22"/>
          <w:szCs w:val="22"/>
          <w:lang w:val="en-US"/>
        </w:rPr>
        <w:t>Podgoretskii</w:t>
      </w:r>
      <w:proofErr w:type="spellEnd"/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>M.</w:t>
      </w:r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 xml:space="preserve">I. </w:t>
      </w:r>
      <w:proofErr w:type="spellStart"/>
      <w:r w:rsidR="006071E4" w:rsidRPr="00E31554">
        <w:rPr>
          <w:sz w:val="22"/>
          <w:szCs w:val="22"/>
          <w:lang w:val="en-US"/>
        </w:rPr>
        <w:t>Yavlenie</w:t>
      </w:r>
      <w:proofErr w:type="spellEnd"/>
      <w:r w:rsidR="006071E4" w:rsidRPr="00E31554">
        <w:rPr>
          <w:sz w:val="22"/>
          <w:szCs w:val="22"/>
          <w:lang w:val="en-US"/>
        </w:rPr>
        <w:t xml:space="preserve"> </w:t>
      </w:r>
      <w:proofErr w:type="spellStart"/>
      <w:r w:rsidR="00E31554" w:rsidRPr="00E31554">
        <w:rPr>
          <w:sz w:val="22"/>
          <w:szCs w:val="22"/>
          <w:lang w:val="en-US"/>
        </w:rPr>
        <w:t>yadernoi</w:t>
      </w:r>
      <w:proofErr w:type="spellEnd"/>
      <w:r w:rsidR="00E31554" w:rsidRPr="00E31554">
        <w:rPr>
          <w:sz w:val="22"/>
          <w:szCs w:val="22"/>
          <w:lang w:val="en-US"/>
        </w:rPr>
        <w:t xml:space="preserve"> </w:t>
      </w:r>
      <w:proofErr w:type="spellStart"/>
      <w:r w:rsidR="00E31554" w:rsidRPr="00E31554">
        <w:rPr>
          <w:sz w:val="22"/>
          <w:szCs w:val="22"/>
          <w:lang w:val="en-US"/>
        </w:rPr>
        <w:t>pretsessii</w:t>
      </w:r>
      <w:proofErr w:type="spellEnd"/>
      <w:r w:rsidR="00E31554" w:rsidRPr="00E31554">
        <w:rPr>
          <w:sz w:val="22"/>
          <w:szCs w:val="22"/>
          <w:lang w:val="en-US"/>
        </w:rPr>
        <w:t xml:space="preserve"> </w:t>
      </w:r>
      <w:proofErr w:type="spellStart"/>
      <w:r w:rsidR="00E31554" w:rsidRPr="00E31554">
        <w:rPr>
          <w:sz w:val="22"/>
          <w:szCs w:val="22"/>
          <w:lang w:val="en-US"/>
        </w:rPr>
        <w:t>neitronov</w:t>
      </w:r>
      <w:proofErr w:type="spellEnd"/>
      <w:r w:rsidR="00E31554">
        <w:rPr>
          <w:sz w:val="22"/>
          <w:szCs w:val="22"/>
          <w:lang w:val="en-US"/>
        </w:rPr>
        <w:t>.</w:t>
      </w:r>
      <w:r w:rsidR="006071E4" w:rsidRPr="00E31554">
        <w:rPr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sz w:val="22"/>
          <w:szCs w:val="22"/>
          <w:lang w:val="en-US"/>
        </w:rPr>
        <w:t>Gosudarstvennyi</w:t>
      </w:r>
      <w:proofErr w:type="spellEnd"/>
      <w:r w:rsidR="006071E4" w:rsidRPr="00E31554">
        <w:rPr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sz w:val="22"/>
          <w:szCs w:val="22"/>
          <w:lang w:val="en-US"/>
        </w:rPr>
        <w:t>reestr</w:t>
      </w:r>
      <w:proofErr w:type="spellEnd"/>
      <w:r w:rsidR="006071E4" w:rsidRPr="00E31554">
        <w:rPr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sz w:val="22"/>
          <w:szCs w:val="22"/>
          <w:lang w:val="en-US"/>
        </w:rPr>
        <w:t>otkrytii</w:t>
      </w:r>
      <w:proofErr w:type="spellEnd"/>
      <w:r w:rsidR="006071E4" w:rsidRPr="00E31554">
        <w:rPr>
          <w:sz w:val="22"/>
          <w:szCs w:val="22"/>
          <w:lang w:val="en-US"/>
        </w:rPr>
        <w:t xml:space="preserve"> SSSR. </w:t>
      </w:r>
      <w:r w:rsidR="00E31554">
        <w:rPr>
          <w:sz w:val="22"/>
          <w:szCs w:val="22"/>
          <w:lang w:val="en-US"/>
        </w:rPr>
        <w:t>No.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224 s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prioritetom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="006071E4" w:rsidRPr="006071E4">
        <w:rPr>
          <w:sz w:val="22"/>
          <w:szCs w:val="22"/>
          <w:lang w:val="en-US"/>
        </w:rPr>
        <w:t>ot</w:t>
      </w:r>
      <w:proofErr w:type="spellEnd"/>
      <w:proofErr w:type="gram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aprelya</w:t>
      </w:r>
      <w:proofErr w:type="spellEnd"/>
      <w:r w:rsidR="00846CA2" w:rsidRPr="006071E4">
        <w:rPr>
          <w:sz w:val="22"/>
          <w:szCs w:val="22"/>
          <w:lang w:val="en-US"/>
        </w:rPr>
        <w:t xml:space="preserve"> 1964</w:t>
      </w:r>
      <w:r>
        <w:rPr>
          <w:sz w:val="22"/>
          <w:szCs w:val="22"/>
          <w:lang w:val="en-US"/>
        </w:rPr>
        <w:t> </w:t>
      </w:r>
      <w:r w:rsidR="006071E4">
        <w:rPr>
          <w:sz w:val="22"/>
          <w:szCs w:val="22"/>
          <w:lang w:val="en-US"/>
        </w:rPr>
        <w:t>g</w:t>
      </w:r>
      <w:r w:rsidR="00846CA2" w:rsidRPr="006071E4">
        <w:rPr>
          <w:sz w:val="22"/>
          <w:szCs w:val="22"/>
          <w:lang w:val="en-US"/>
        </w:rPr>
        <w:t>.</w:t>
      </w:r>
    </w:p>
    <w:p w:rsidR="00846CA2" w:rsidRPr="006071E4" w:rsidRDefault="00BE217E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4. </w:t>
      </w:r>
      <w:proofErr w:type="spellStart"/>
      <w:r w:rsidR="006071E4" w:rsidRPr="006071E4">
        <w:rPr>
          <w:sz w:val="22"/>
          <w:szCs w:val="22"/>
          <w:lang w:val="en-US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 xml:space="preserve">G., </w:t>
      </w:r>
      <w:proofErr w:type="spellStart"/>
      <w:r w:rsidR="006071E4" w:rsidRPr="006071E4">
        <w:rPr>
          <w:sz w:val="22"/>
          <w:szCs w:val="22"/>
          <w:lang w:val="en-US"/>
        </w:rPr>
        <w:t>Lobashev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 xml:space="preserve">M., </w:t>
      </w:r>
      <w:proofErr w:type="spellStart"/>
      <w:r w:rsidR="006071E4" w:rsidRPr="006071E4">
        <w:rPr>
          <w:sz w:val="22"/>
          <w:szCs w:val="22"/>
          <w:lang w:val="en-US"/>
        </w:rPr>
        <w:t>Lyuboshits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 xml:space="preserve"> L., </w:t>
      </w:r>
      <w:proofErr w:type="spellStart"/>
      <w:r>
        <w:rPr>
          <w:sz w:val="22"/>
          <w:szCs w:val="22"/>
          <w:lang w:val="en-US"/>
        </w:rPr>
        <w:t>Serebrov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A.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 xml:space="preserve">P., </w:t>
      </w:r>
      <w:proofErr w:type="spellStart"/>
      <w:r w:rsidR="006071E4" w:rsidRPr="006071E4">
        <w:rPr>
          <w:sz w:val="22"/>
          <w:szCs w:val="22"/>
          <w:lang w:val="en-US"/>
        </w:rPr>
        <w:t>Smotritskii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L.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 xml:space="preserve">M. </w:t>
      </w:r>
      <w:proofErr w:type="spellStart"/>
      <w:r w:rsidR="006071E4" w:rsidRPr="006071E4">
        <w:rPr>
          <w:sz w:val="22"/>
          <w:szCs w:val="22"/>
          <w:lang w:val="en-US"/>
        </w:rPr>
        <w:t>Yavlenie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vrashcheniya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ploskosti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polyariz</w:t>
      </w:r>
      <w:r w:rsidR="00E31554">
        <w:rPr>
          <w:sz w:val="22"/>
          <w:szCs w:val="22"/>
          <w:lang w:val="en-US"/>
        </w:rPr>
        <w:t>atsii</w:t>
      </w:r>
      <w:proofErr w:type="spellEnd"/>
      <w:r w:rsidR="00E31554">
        <w:rPr>
          <w:sz w:val="22"/>
          <w:szCs w:val="22"/>
          <w:lang w:val="en-US"/>
        </w:rPr>
        <w:t xml:space="preserve"> </w:t>
      </w:r>
      <w:proofErr w:type="spellStart"/>
      <w:r w:rsidR="00E31554">
        <w:rPr>
          <w:sz w:val="22"/>
          <w:szCs w:val="22"/>
          <w:lang w:val="en-US"/>
        </w:rPr>
        <w:t>zhestkikh</w:t>
      </w:r>
      <w:proofErr w:type="spellEnd"/>
      <w:r w:rsidR="00E31554">
        <w:rPr>
          <w:sz w:val="22"/>
          <w:szCs w:val="22"/>
          <w:lang w:val="en-US"/>
        </w:rPr>
        <w:t xml:space="preserve"> gamma-</w:t>
      </w:r>
      <w:proofErr w:type="spellStart"/>
      <w:r w:rsidR="00E31554">
        <w:rPr>
          <w:sz w:val="22"/>
          <w:szCs w:val="22"/>
          <w:lang w:val="en-US"/>
        </w:rPr>
        <w:t>kvantov</w:t>
      </w:r>
      <w:proofErr w:type="spellEnd"/>
      <w:r w:rsidR="00E31554">
        <w:rPr>
          <w:sz w:val="22"/>
          <w:szCs w:val="22"/>
          <w:lang w:val="en-US"/>
        </w:rPr>
        <w:t>.</w:t>
      </w:r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Gosudarstvennyi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reestr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otkrytii</w:t>
      </w:r>
      <w:proofErr w:type="spellEnd"/>
      <w:r w:rsidR="006071E4" w:rsidRPr="006071E4">
        <w:rPr>
          <w:sz w:val="22"/>
          <w:szCs w:val="22"/>
          <w:lang w:val="en-US"/>
        </w:rPr>
        <w:t xml:space="preserve"> SSSR. </w:t>
      </w:r>
      <w:r w:rsidR="00E31554">
        <w:rPr>
          <w:sz w:val="22"/>
          <w:szCs w:val="22"/>
          <w:lang w:val="en-US"/>
        </w:rPr>
        <w:t>No.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360 s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prioritetom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="006071E4" w:rsidRPr="006071E4">
        <w:rPr>
          <w:sz w:val="22"/>
          <w:szCs w:val="22"/>
          <w:lang w:val="en-US"/>
        </w:rPr>
        <w:t>ot</w:t>
      </w:r>
      <w:proofErr w:type="spellEnd"/>
      <w:proofErr w:type="gram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12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fevralya</w:t>
      </w:r>
      <w:proofErr w:type="spellEnd"/>
      <w:r w:rsidR="006071E4" w:rsidRPr="006071E4">
        <w:rPr>
          <w:sz w:val="22"/>
          <w:szCs w:val="22"/>
          <w:lang w:val="en-US"/>
        </w:rPr>
        <w:t xml:space="preserve"> 1965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g. v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chasti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teoreticheskogo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obosnovaniya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 </w:t>
      </w:r>
      <w:proofErr w:type="spellStart"/>
      <w:r>
        <w:rPr>
          <w:sz w:val="22"/>
          <w:szCs w:val="22"/>
          <w:lang w:val="en-US"/>
        </w:rPr>
        <w:t>ot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28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iyulya</w:t>
      </w:r>
      <w:proofErr w:type="spellEnd"/>
      <w:r w:rsidR="006071E4" w:rsidRPr="006071E4">
        <w:rPr>
          <w:sz w:val="22"/>
          <w:szCs w:val="22"/>
          <w:lang w:val="en-US"/>
        </w:rPr>
        <w:t xml:space="preserve"> 1971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g. v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chasti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eksperimental</w:t>
      </w:r>
      <w:r>
        <w:rPr>
          <w:sz w:val="22"/>
          <w:szCs w:val="22"/>
          <w:lang w:val="en-US"/>
        </w:rPr>
        <w:t>ʼnogo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dokazatelʼ</w:t>
      </w:r>
      <w:r w:rsidR="006071E4" w:rsidRPr="006071E4">
        <w:rPr>
          <w:sz w:val="22"/>
          <w:szCs w:val="22"/>
          <w:lang w:val="en-US"/>
        </w:rPr>
        <w:t>stva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yavleniya</w:t>
      </w:r>
      <w:proofErr w:type="spellEnd"/>
      <w:r w:rsidR="00846CA2" w:rsidRPr="006071E4">
        <w:rPr>
          <w:sz w:val="22"/>
          <w:szCs w:val="22"/>
          <w:lang w:val="en-US"/>
        </w:rPr>
        <w:t>.</w:t>
      </w:r>
    </w:p>
    <w:p w:rsidR="00846CA2" w:rsidRPr="00FA6245" w:rsidRDefault="00BE217E" w:rsidP="00846CA2">
      <w:pPr>
        <w:pStyle w:val="10"/>
        <w:widowControl w:val="0"/>
        <w:spacing w:line="360" w:lineRule="auto"/>
        <w:ind w:left="0" w:firstLine="567"/>
        <w:jc w:val="both"/>
        <w:rPr>
          <w:rFonts w:eastAsia="SFRM1440"/>
          <w:sz w:val="22"/>
          <w:szCs w:val="22"/>
          <w:lang w:val="en-US" w:eastAsia="ru-RU" w:bidi="hi-IN"/>
        </w:rPr>
      </w:pPr>
      <w:r>
        <w:rPr>
          <w:sz w:val="22"/>
          <w:szCs w:val="22"/>
          <w:lang w:val="en-US"/>
        </w:rPr>
        <w:t>5. </w:t>
      </w:r>
      <w:proofErr w:type="spellStart"/>
      <w:r w:rsidR="006071E4" w:rsidRPr="006071E4">
        <w:rPr>
          <w:sz w:val="22"/>
          <w:szCs w:val="22"/>
          <w:lang w:val="en-US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6071E4" w:rsidRPr="006071E4">
        <w:rPr>
          <w:sz w:val="22"/>
          <w:szCs w:val="22"/>
          <w:lang w:val="en-US"/>
        </w:rPr>
        <w:t>G. O</w:t>
      </w:r>
      <w:r>
        <w:rPr>
          <w:sz w:val="22"/>
          <w:szCs w:val="22"/>
          <w:lang w:val="en-US"/>
        </w:rPr>
        <w:t> </w:t>
      </w:r>
      <w:proofErr w:type="spellStart"/>
      <w:r w:rsidR="006071E4" w:rsidRPr="006071E4">
        <w:rPr>
          <w:sz w:val="22"/>
          <w:szCs w:val="22"/>
          <w:lang w:val="en-US"/>
        </w:rPr>
        <w:t>rasseyanii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sveta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potokom</w:t>
      </w:r>
      <w:proofErr w:type="spellEnd"/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6071E4">
        <w:rPr>
          <w:sz w:val="22"/>
          <w:szCs w:val="22"/>
          <w:lang w:val="en-US"/>
        </w:rPr>
        <w:t>elektronov</w:t>
      </w:r>
      <w:proofErr w:type="spellEnd"/>
      <w:r w:rsidR="006071E4" w:rsidRPr="006071E4">
        <w:rPr>
          <w:sz w:val="22"/>
          <w:szCs w:val="22"/>
          <w:lang w:val="en-US"/>
        </w:rPr>
        <w:t xml:space="preserve">, </w:t>
      </w:r>
      <w:proofErr w:type="spellStart"/>
      <w:r w:rsidR="006071E4" w:rsidRPr="006071E4">
        <w:rPr>
          <w:sz w:val="22"/>
          <w:szCs w:val="22"/>
          <w:lang w:val="en-US"/>
        </w:rPr>
        <w:t>pro</w:t>
      </w:r>
      <w:r w:rsidR="00E31554">
        <w:rPr>
          <w:sz w:val="22"/>
          <w:szCs w:val="22"/>
          <w:lang w:val="en-US"/>
        </w:rPr>
        <w:t>khodyashchikh</w:t>
      </w:r>
      <w:proofErr w:type="spellEnd"/>
      <w:r w:rsidR="00E31554">
        <w:rPr>
          <w:sz w:val="22"/>
          <w:szCs w:val="22"/>
          <w:lang w:val="en-US"/>
        </w:rPr>
        <w:t xml:space="preserve"> </w:t>
      </w:r>
      <w:proofErr w:type="spellStart"/>
      <w:r w:rsidR="00E31554">
        <w:rPr>
          <w:sz w:val="22"/>
          <w:szCs w:val="22"/>
          <w:lang w:val="en-US"/>
        </w:rPr>
        <w:t>cherez</w:t>
      </w:r>
      <w:proofErr w:type="spellEnd"/>
      <w:r w:rsidR="00E31554">
        <w:rPr>
          <w:sz w:val="22"/>
          <w:szCs w:val="22"/>
          <w:lang w:val="en-US"/>
        </w:rPr>
        <w:t xml:space="preserve"> </w:t>
      </w:r>
      <w:proofErr w:type="spellStart"/>
      <w:r w:rsidR="00E31554">
        <w:rPr>
          <w:sz w:val="22"/>
          <w:szCs w:val="22"/>
          <w:lang w:val="en-US"/>
        </w:rPr>
        <w:t>kristall</w:t>
      </w:r>
      <w:proofErr w:type="spellEnd"/>
      <w:r w:rsidR="00E31554">
        <w:rPr>
          <w:sz w:val="22"/>
          <w:szCs w:val="22"/>
          <w:lang w:val="en-US"/>
        </w:rPr>
        <w:t>.</w:t>
      </w:r>
      <w:r w:rsidR="006071E4" w:rsidRPr="006071E4">
        <w:rPr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i/>
          <w:sz w:val="22"/>
          <w:szCs w:val="22"/>
          <w:lang w:val="en-US"/>
        </w:rPr>
        <w:t>Dokl</w:t>
      </w:r>
      <w:proofErr w:type="spellEnd"/>
      <w:r w:rsidR="006071E4" w:rsidRPr="00E31554">
        <w:rPr>
          <w:i/>
          <w:sz w:val="22"/>
          <w:szCs w:val="22"/>
          <w:lang w:val="en-US"/>
        </w:rPr>
        <w:t xml:space="preserve">. </w:t>
      </w:r>
      <w:proofErr w:type="gramStart"/>
      <w:r w:rsidR="006071E4" w:rsidRPr="00FA6245">
        <w:rPr>
          <w:i/>
          <w:sz w:val="22"/>
          <w:szCs w:val="22"/>
          <w:lang w:val="en-US"/>
        </w:rPr>
        <w:t>AN</w:t>
      </w:r>
      <w:proofErr w:type="gramEnd"/>
      <w:r w:rsidR="006071E4" w:rsidRPr="00FA6245">
        <w:rPr>
          <w:i/>
          <w:sz w:val="22"/>
          <w:szCs w:val="22"/>
          <w:lang w:val="en-US"/>
        </w:rPr>
        <w:t xml:space="preserve"> BSSR</w:t>
      </w:r>
      <w:r w:rsidR="00846CA2" w:rsidRPr="00FA6245">
        <w:rPr>
          <w:sz w:val="22"/>
          <w:szCs w:val="22"/>
          <w:lang w:val="en-US"/>
        </w:rPr>
        <w:t xml:space="preserve">. 1971. </w:t>
      </w:r>
      <w:r w:rsidR="00E31554">
        <w:rPr>
          <w:sz w:val="22"/>
          <w:szCs w:val="22"/>
          <w:lang w:val="en-US"/>
        </w:rPr>
        <w:t>Vol</w:t>
      </w:r>
      <w:r w:rsidR="00846CA2" w:rsidRPr="00FA6245">
        <w:rPr>
          <w:sz w:val="22"/>
          <w:szCs w:val="22"/>
          <w:lang w:val="en-US"/>
        </w:rPr>
        <w:t xml:space="preserve">. 15 (4). </w:t>
      </w:r>
      <w:r w:rsidR="00E31554">
        <w:rPr>
          <w:sz w:val="22"/>
          <w:szCs w:val="22"/>
          <w:lang w:val="en-US"/>
        </w:rPr>
        <w:t>P</w:t>
      </w:r>
      <w:r w:rsidR="00846CA2" w:rsidRPr="00FA6245">
        <w:rPr>
          <w:sz w:val="22"/>
          <w:szCs w:val="22"/>
          <w:lang w:val="en-US"/>
        </w:rPr>
        <w:t>. 306</w:t>
      </w:r>
      <w:r w:rsidR="00A45D30">
        <w:rPr>
          <w:sz w:val="22"/>
          <w:szCs w:val="22"/>
          <w:lang w:val="en-US"/>
        </w:rPr>
        <w:t>–</w:t>
      </w:r>
      <w:r w:rsidR="00846CA2" w:rsidRPr="00FA6245">
        <w:rPr>
          <w:rFonts w:eastAsia="SFRM1440"/>
          <w:sz w:val="22"/>
          <w:szCs w:val="22"/>
          <w:lang w:val="en-US" w:bidi="hi-IN"/>
        </w:rPr>
        <w:t>308.</w:t>
      </w:r>
    </w:p>
    <w:p w:rsidR="00846CA2" w:rsidRPr="00BE6A1A" w:rsidRDefault="00BE217E" w:rsidP="00846CA2">
      <w:pPr>
        <w:pStyle w:val="10"/>
        <w:widowControl w:val="0"/>
        <w:spacing w:line="360" w:lineRule="auto"/>
        <w:ind w:left="0" w:firstLine="567"/>
        <w:jc w:val="both"/>
        <w:rPr>
          <w:rFonts w:eastAsia="SFRM1440"/>
          <w:sz w:val="22"/>
          <w:szCs w:val="22"/>
          <w:lang w:val="en-US" w:eastAsia="ru-RU" w:bidi="hi-IN"/>
        </w:rPr>
      </w:pPr>
      <w:r>
        <w:rPr>
          <w:sz w:val="22"/>
          <w:szCs w:val="22"/>
          <w:lang w:val="en-US"/>
        </w:rPr>
        <w:t>6. </w:t>
      </w:r>
      <w:proofErr w:type="spellStart"/>
      <w:r w:rsidR="006071E4" w:rsidRPr="00E31554">
        <w:rPr>
          <w:sz w:val="22"/>
          <w:szCs w:val="22"/>
          <w:lang w:val="en-US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 xml:space="preserve">G., </w:t>
      </w:r>
      <w:proofErr w:type="spellStart"/>
      <w:r w:rsidR="006071E4" w:rsidRPr="00E31554">
        <w:rPr>
          <w:sz w:val="22"/>
          <w:szCs w:val="22"/>
          <w:lang w:val="en-US"/>
        </w:rPr>
        <w:t>Feranchuk</w:t>
      </w:r>
      <w:proofErr w:type="spellEnd"/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>I.</w:t>
      </w:r>
      <w:r>
        <w:rPr>
          <w:sz w:val="22"/>
          <w:szCs w:val="22"/>
          <w:lang w:val="en-US"/>
        </w:rPr>
        <w:t> </w:t>
      </w:r>
      <w:r w:rsidR="006071E4" w:rsidRPr="00E31554">
        <w:rPr>
          <w:sz w:val="22"/>
          <w:szCs w:val="22"/>
          <w:lang w:val="en-US"/>
        </w:rPr>
        <w:t>D. O</w:t>
      </w:r>
      <w:r>
        <w:rPr>
          <w:sz w:val="22"/>
          <w:szCs w:val="22"/>
          <w:lang w:val="en-US"/>
        </w:rPr>
        <w:t> </w:t>
      </w:r>
      <w:proofErr w:type="spellStart"/>
      <w:r w:rsidR="006071E4" w:rsidRPr="00E31554">
        <w:rPr>
          <w:sz w:val="22"/>
          <w:szCs w:val="22"/>
          <w:lang w:val="en-US"/>
        </w:rPr>
        <w:t>perekhodnom</w:t>
      </w:r>
      <w:proofErr w:type="spellEnd"/>
      <w:r w:rsidR="006071E4" w:rsidRPr="00E31554">
        <w:rPr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sz w:val="22"/>
          <w:szCs w:val="22"/>
          <w:lang w:val="en-US"/>
        </w:rPr>
        <w:t>izluchenii</w:t>
      </w:r>
      <w:proofErr w:type="spellEnd"/>
      <w:r w:rsidR="006071E4" w:rsidRPr="00E31554">
        <w:rPr>
          <w:sz w:val="22"/>
          <w:szCs w:val="22"/>
          <w:lang w:val="en-US"/>
        </w:rPr>
        <w:t xml:space="preserve"> gamma-</w:t>
      </w:r>
      <w:proofErr w:type="spellStart"/>
      <w:r w:rsidR="006071E4" w:rsidRPr="00E31554">
        <w:rPr>
          <w:sz w:val="22"/>
          <w:szCs w:val="22"/>
          <w:lang w:val="en-US"/>
        </w:rPr>
        <w:t>kvantov</w:t>
      </w:r>
      <w:proofErr w:type="spellEnd"/>
      <w:r>
        <w:rPr>
          <w:sz w:val="22"/>
          <w:szCs w:val="22"/>
          <w:lang w:val="en-US"/>
        </w:rPr>
        <w:t xml:space="preserve"> v </w:t>
      </w:r>
      <w:proofErr w:type="spellStart"/>
      <w:r w:rsidR="006071E4" w:rsidRPr="00E31554">
        <w:rPr>
          <w:sz w:val="22"/>
          <w:szCs w:val="22"/>
          <w:lang w:val="en-US"/>
        </w:rPr>
        <w:t>kristalle</w:t>
      </w:r>
      <w:proofErr w:type="spellEnd"/>
      <w:r w:rsidR="00E31554">
        <w:rPr>
          <w:sz w:val="22"/>
          <w:szCs w:val="22"/>
          <w:lang w:val="en-US"/>
        </w:rPr>
        <w:t>.</w:t>
      </w:r>
      <w:r w:rsidR="00846CA2" w:rsidRPr="00E31554">
        <w:rPr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i/>
          <w:sz w:val="22"/>
          <w:szCs w:val="22"/>
          <w:lang w:val="en-US"/>
        </w:rPr>
        <w:t>Zhurnal</w:t>
      </w:r>
      <w:proofErr w:type="spellEnd"/>
      <w:r w:rsidR="006071E4" w:rsidRPr="00E31554">
        <w:rPr>
          <w:i/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i/>
          <w:sz w:val="22"/>
          <w:szCs w:val="22"/>
          <w:lang w:val="en-US"/>
        </w:rPr>
        <w:t>Eksperimental</w:t>
      </w:r>
      <w:r>
        <w:rPr>
          <w:i/>
          <w:sz w:val="22"/>
          <w:szCs w:val="22"/>
          <w:lang w:val="en-US"/>
        </w:rPr>
        <w:t>ʼ</w:t>
      </w:r>
      <w:r w:rsidR="006071E4" w:rsidRPr="00E31554">
        <w:rPr>
          <w:i/>
          <w:sz w:val="22"/>
          <w:szCs w:val="22"/>
          <w:lang w:val="en-US"/>
        </w:rPr>
        <w:t>noi</w:t>
      </w:r>
      <w:proofErr w:type="spellEnd"/>
      <w:r>
        <w:rPr>
          <w:i/>
          <w:sz w:val="22"/>
          <w:szCs w:val="22"/>
          <w:lang w:val="en-US"/>
        </w:rPr>
        <w:t xml:space="preserve"> </w:t>
      </w:r>
      <w:proofErr w:type="spellStart"/>
      <w:r>
        <w:rPr>
          <w:i/>
          <w:sz w:val="22"/>
          <w:szCs w:val="22"/>
          <w:lang w:val="en-US"/>
        </w:rPr>
        <w:t>i</w:t>
      </w:r>
      <w:proofErr w:type="spellEnd"/>
      <w:r>
        <w:rPr>
          <w:i/>
          <w:sz w:val="22"/>
          <w:szCs w:val="22"/>
          <w:lang w:val="en-US"/>
        </w:rPr>
        <w:t> </w:t>
      </w:r>
      <w:proofErr w:type="spellStart"/>
      <w:r w:rsidR="006071E4" w:rsidRPr="00E31554">
        <w:rPr>
          <w:i/>
          <w:sz w:val="22"/>
          <w:szCs w:val="22"/>
          <w:lang w:val="en-US"/>
        </w:rPr>
        <w:t>Teoreticheskoi</w:t>
      </w:r>
      <w:proofErr w:type="spellEnd"/>
      <w:r w:rsidR="006071E4" w:rsidRPr="00E31554">
        <w:rPr>
          <w:i/>
          <w:sz w:val="22"/>
          <w:szCs w:val="22"/>
          <w:lang w:val="en-US"/>
        </w:rPr>
        <w:t xml:space="preserve"> </w:t>
      </w:r>
      <w:proofErr w:type="spellStart"/>
      <w:r w:rsidR="006071E4" w:rsidRPr="00E31554">
        <w:rPr>
          <w:i/>
          <w:sz w:val="22"/>
          <w:szCs w:val="22"/>
          <w:lang w:val="en-US"/>
        </w:rPr>
        <w:t>Fiz</w:t>
      </w:r>
      <w:proofErr w:type="spellEnd"/>
      <w:r w:rsidR="00846CA2" w:rsidRPr="00E31554">
        <w:rPr>
          <w:sz w:val="22"/>
          <w:szCs w:val="22"/>
          <w:lang w:val="en-US"/>
        </w:rPr>
        <w:t xml:space="preserve">. 1971. </w:t>
      </w:r>
      <w:r w:rsidR="00E31554">
        <w:rPr>
          <w:sz w:val="22"/>
          <w:szCs w:val="22"/>
          <w:lang w:val="en-US"/>
        </w:rPr>
        <w:t>Vol</w:t>
      </w:r>
      <w:r w:rsidR="00846CA2" w:rsidRPr="00625060">
        <w:rPr>
          <w:sz w:val="22"/>
          <w:szCs w:val="22"/>
          <w:lang w:val="en-US"/>
        </w:rPr>
        <w:t xml:space="preserve">. 61, </w:t>
      </w:r>
      <w:r w:rsidR="00E31554">
        <w:rPr>
          <w:sz w:val="22"/>
          <w:szCs w:val="22"/>
          <w:lang w:val="en-US"/>
        </w:rPr>
        <w:t>No.</w:t>
      </w:r>
      <w:r w:rsidR="00846CA2" w:rsidRPr="00625060">
        <w:rPr>
          <w:sz w:val="22"/>
          <w:szCs w:val="22"/>
          <w:lang w:val="en-US"/>
        </w:rPr>
        <w:t xml:space="preserve"> 3(9). </w:t>
      </w:r>
      <w:r w:rsidR="00E31554">
        <w:rPr>
          <w:sz w:val="22"/>
          <w:szCs w:val="22"/>
          <w:lang w:val="en-US"/>
        </w:rPr>
        <w:t>P</w:t>
      </w:r>
      <w:r w:rsidR="00846CA2" w:rsidRPr="00625060">
        <w:rPr>
          <w:sz w:val="22"/>
          <w:szCs w:val="22"/>
          <w:lang w:val="en-US"/>
        </w:rPr>
        <w:t>. 944</w:t>
      </w:r>
      <w:r w:rsidR="00846CA2" w:rsidRPr="00BE6A1A">
        <w:rPr>
          <w:sz w:val="22"/>
          <w:szCs w:val="22"/>
          <w:lang w:val="en-US"/>
        </w:rPr>
        <w:t>.</w:t>
      </w:r>
    </w:p>
    <w:p w:rsidR="00846CA2" w:rsidRPr="00A45D30" w:rsidRDefault="00BE217E" w:rsidP="00846CA2">
      <w:pPr>
        <w:pStyle w:val="10"/>
        <w:widowControl w:val="0"/>
        <w:spacing w:line="360" w:lineRule="auto"/>
        <w:ind w:left="0" w:firstLine="567"/>
        <w:jc w:val="both"/>
        <w:rPr>
          <w:rFonts w:eastAsia="SFRM1440"/>
          <w:sz w:val="22"/>
          <w:szCs w:val="22"/>
          <w:lang w:val="en-US" w:eastAsia="ru-RU" w:bidi="hi-IN"/>
        </w:rPr>
      </w:pPr>
      <w:r>
        <w:rPr>
          <w:sz w:val="22"/>
          <w:szCs w:val="22"/>
          <w:lang w:val="en-GB"/>
        </w:rPr>
        <w:t>7. </w:t>
      </w:r>
      <w:proofErr w:type="spellStart"/>
      <w:r w:rsidR="00846CA2" w:rsidRPr="008C6024">
        <w:rPr>
          <w:sz w:val="22"/>
          <w:szCs w:val="22"/>
          <w:lang w:val="en-GB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V</w:t>
      </w:r>
      <w:r w:rsidR="00846CA2">
        <w:rPr>
          <w:sz w:val="22"/>
          <w:szCs w:val="22"/>
          <w:lang w:val="en-US"/>
        </w:rPr>
        <w:t>.</w:t>
      </w:r>
      <w:r w:rsidR="00846CA2" w:rsidRPr="00BE6A1A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G</w:t>
      </w:r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GB"/>
        </w:rPr>
        <w:t>Dubovskaya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I</w:t>
      </w:r>
      <w:r w:rsidR="00846CA2" w:rsidRPr="008C6024">
        <w:rPr>
          <w:sz w:val="22"/>
          <w:szCs w:val="22"/>
          <w:lang w:val="en-US"/>
        </w:rPr>
        <w:t>.</w:t>
      </w:r>
      <w:r w:rsidR="00846CA2" w:rsidRPr="00BE6A1A">
        <w:rPr>
          <w:sz w:val="22"/>
          <w:szCs w:val="22"/>
          <w:lang w:val="en-US"/>
        </w:rPr>
        <w:t> </w:t>
      </w:r>
      <w:proofErr w:type="spellStart"/>
      <w:r w:rsidR="00846CA2" w:rsidRPr="008C6024">
        <w:rPr>
          <w:sz w:val="22"/>
          <w:szCs w:val="22"/>
          <w:lang w:val="en-GB"/>
        </w:rPr>
        <w:t>Ya</w:t>
      </w:r>
      <w:proofErr w:type="spellEnd"/>
      <w:r w:rsidR="00846CA2" w:rsidRPr="008C6024">
        <w:rPr>
          <w:sz w:val="22"/>
          <w:szCs w:val="22"/>
          <w:lang w:val="en-US"/>
        </w:rPr>
        <w:t xml:space="preserve">. </w:t>
      </w:r>
      <w:r w:rsidR="00846CA2" w:rsidRPr="008C6024">
        <w:rPr>
          <w:sz w:val="22"/>
          <w:szCs w:val="22"/>
          <w:lang w:val="en-GB"/>
        </w:rPr>
        <w:t>Coherent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Radiation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of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the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Channelling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Positron</w:t>
      </w:r>
      <w:r w:rsidR="00846CA2" w:rsidRPr="008C6024">
        <w:rPr>
          <w:sz w:val="22"/>
          <w:szCs w:val="22"/>
          <w:lang w:val="en-US"/>
        </w:rPr>
        <w:t xml:space="preserve"> (</w:t>
      </w:r>
      <w:r w:rsidR="00846CA2" w:rsidRPr="008C6024">
        <w:rPr>
          <w:sz w:val="22"/>
          <w:szCs w:val="22"/>
          <w:lang w:val="en-GB"/>
        </w:rPr>
        <w:t>Electron</w:t>
      </w:r>
      <w:r w:rsidR="00846CA2" w:rsidRPr="008C6024">
        <w:rPr>
          <w:sz w:val="22"/>
          <w:szCs w:val="22"/>
          <w:lang w:val="en-US"/>
        </w:rPr>
        <w:t>)</w:t>
      </w:r>
      <w:r w:rsidR="003E2090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3E2090">
        <w:rPr>
          <w:i/>
          <w:sz w:val="22"/>
          <w:szCs w:val="22"/>
          <w:lang w:val="en-US"/>
        </w:rPr>
        <w:t>P</w:t>
      </w:r>
      <w:proofErr w:type="spellStart"/>
      <w:r w:rsidR="00846CA2" w:rsidRPr="003E2090">
        <w:rPr>
          <w:i/>
          <w:sz w:val="22"/>
          <w:szCs w:val="22"/>
          <w:lang w:val="en-GB"/>
        </w:rPr>
        <w:t>hys</w:t>
      </w:r>
      <w:proofErr w:type="spellEnd"/>
      <w:r w:rsidR="00846CA2" w:rsidRPr="003E2090">
        <w:rPr>
          <w:i/>
          <w:sz w:val="22"/>
          <w:szCs w:val="22"/>
          <w:lang w:val="en-US"/>
        </w:rPr>
        <w:t xml:space="preserve">. </w:t>
      </w:r>
      <w:r w:rsidR="00846CA2" w:rsidRPr="003E2090">
        <w:rPr>
          <w:i/>
          <w:sz w:val="22"/>
          <w:szCs w:val="22"/>
          <w:lang w:val="en-GB"/>
        </w:rPr>
        <w:t>Stat</w:t>
      </w:r>
      <w:r w:rsidR="00846CA2" w:rsidRPr="003E2090">
        <w:rPr>
          <w:i/>
          <w:sz w:val="22"/>
          <w:szCs w:val="22"/>
          <w:lang w:val="en-US"/>
        </w:rPr>
        <w:t xml:space="preserve">. </w:t>
      </w:r>
      <w:r w:rsidR="00846CA2" w:rsidRPr="003E2090">
        <w:rPr>
          <w:i/>
          <w:sz w:val="22"/>
          <w:szCs w:val="22"/>
          <w:lang w:val="en-GB"/>
        </w:rPr>
        <w:t>Sol</w:t>
      </w:r>
      <w:r w:rsidR="00846CA2" w:rsidRPr="003E2090">
        <w:rPr>
          <w:i/>
          <w:sz w:val="22"/>
          <w:szCs w:val="22"/>
          <w:lang w:val="en-US"/>
        </w:rPr>
        <w:t>.</w:t>
      </w:r>
      <w:r>
        <w:rPr>
          <w:i/>
          <w:sz w:val="22"/>
          <w:szCs w:val="22"/>
          <w:lang w:val="en-US"/>
        </w:rPr>
        <w:t> </w:t>
      </w:r>
      <w:r w:rsidR="00846CA2" w:rsidRPr="003E2090">
        <w:rPr>
          <w:i/>
          <w:sz w:val="22"/>
          <w:szCs w:val="22"/>
          <w:lang w:val="sv-SE"/>
        </w:rPr>
        <w:t>B</w:t>
      </w:r>
      <w:r w:rsidR="00846CA2" w:rsidRPr="00E31554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sv-SE"/>
        </w:rPr>
        <w:t xml:space="preserve"> 1997. V</w:t>
      </w:r>
      <w:proofErr w:type="spellStart"/>
      <w:r w:rsidR="00846CA2" w:rsidRPr="008C6024">
        <w:rPr>
          <w:rFonts w:eastAsia="SFRM1440"/>
          <w:sz w:val="22"/>
          <w:szCs w:val="22"/>
          <w:lang w:val="en-US" w:bidi="hi-IN"/>
        </w:rPr>
        <w:t>ol</w:t>
      </w:r>
      <w:proofErr w:type="spellEnd"/>
      <w:r w:rsidR="00846CA2" w:rsidRPr="008C6024">
        <w:rPr>
          <w:sz w:val="22"/>
          <w:szCs w:val="22"/>
          <w:lang w:val="sv-SE"/>
        </w:rPr>
        <w:t>.</w:t>
      </w:r>
      <w:r w:rsidR="00846CA2" w:rsidRPr="00BE6A1A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sv-SE"/>
        </w:rPr>
        <w:t>82. P.</w:t>
      </w:r>
      <w:r w:rsidR="00846CA2" w:rsidRPr="00A45D30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sv-SE"/>
        </w:rPr>
        <w:t>403</w:t>
      </w:r>
      <w:r w:rsidR="00A45D30">
        <w:rPr>
          <w:sz w:val="22"/>
          <w:szCs w:val="22"/>
          <w:lang w:val="sv-SE"/>
        </w:rPr>
        <w:t>–</w:t>
      </w:r>
      <w:r w:rsidR="00846CA2" w:rsidRPr="008C6024">
        <w:rPr>
          <w:sz w:val="22"/>
          <w:szCs w:val="22"/>
          <w:lang w:val="sv-SE"/>
        </w:rPr>
        <w:t>412.</w:t>
      </w:r>
    </w:p>
    <w:p w:rsidR="00846CA2" w:rsidRPr="00FA6245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8. </w:t>
      </w:r>
      <w:proofErr w:type="spellStart"/>
      <w:r w:rsidR="003E2090" w:rsidRPr="00A45D30">
        <w:rPr>
          <w:sz w:val="22"/>
          <w:szCs w:val="22"/>
          <w:lang w:val="en-US"/>
        </w:rPr>
        <w:t>Adishchev</w:t>
      </w:r>
      <w:proofErr w:type="spellEnd"/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Yu.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 xml:space="preserve">N., </w:t>
      </w:r>
      <w:proofErr w:type="spellStart"/>
      <w:r w:rsidR="003E2090" w:rsidRPr="00A45D30">
        <w:rPr>
          <w:sz w:val="22"/>
          <w:szCs w:val="22"/>
          <w:lang w:val="en-US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 xml:space="preserve">G., </w:t>
      </w:r>
      <w:proofErr w:type="spellStart"/>
      <w:r w:rsidR="003E2090" w:rsidRPr="00A45D30">
        <w:rPr>
          <w:sz w:val="22"/>
          <w:szCs w:val="22"/>
          <w:lang w:val="en-US"/>
        </w:rPr>
        <w:t>Vorob</w:t>
      </w:r>
      <w:r>
        <w:rPr>
          <w:sz w:val="22"/>
          <w:szCs w:val="22"/>
          <w:lang w:val="en-US"/>
        </w:rPr>
        <w:t>ʼ</w:t>
      </w:r>
      <w:r w:rsidR="003E2090" w:rsidRPr="00A45D30">
        <w:rPr>
          <w:sz w:val="22"/>
          <w:szCs w:val="22"/>
          <w:lang w:val="en-US"/>
        </w:rPr>
        <w:t>ev</w:t>
      </w:r>
      <w:proofErr w:type="spellEnd"/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S.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 xml:space="preserve">A., </w:t>
      </w:r>
      <w:proofErr w:type="spellStart"/>
      <w:r w:rsidR="003E2090" w:rsidRPr="00A45D30">
        <w:rPr>
          <w:sz w:val="22"/>
          <w:szCs w:val="22"/>
          <w:lang w:val="en-US"/>
        </w:rPr>
        <w:t>Danilov</w:t>
      </w:r>
      <w:proofErr w:type="spellEnd"/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A., Pak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S.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 xml:space="preserve">D., </w:t>
      </w:r>
      <w:proofErr w:type="spellStart"/>
      <w:r w:rsidR="003E2090" w:rsidRPr="00A45D30">
        <w:rPr>
          <w:sz w:val="22"/>
          <w:szCs w:val="22"/>
          <w:lang w:val="en-US"/>
        </w:rPr>
        <w:t>Potylitsyn</w:t>
      </w:r>
      <w:proofErr w:type="spellEnd"/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A.</w:t>
      </w:r>
      <w:r>
        <w:rPr>
          <w:sz w:val="22"/>
          <w:szCs w:val="22"/>
          <w:lang w:val="en-US"/>
        </w:rPr>
        <w:t> </w:t>
      </w:r>
      <w:r w:rsidR="003E2090" w:rsidRPr="00A45D30">
        <w:rPr>
          <w:sz w:val="22"/>
          <w:szCs w:val="22"/>
          <w:lang w:val="en-US"/>
        </w:rPr>
        <w:t>P.,</w:t>
      </w:r>
      <w:r>
        <w:rPr>
          <w:sz w:val="22"/>
          <w:szCs w:val="22"/>
          <w:lang w:val="en-US"/>
        </w:rPr>
        <w:t> …</w:t>
      </w:r>
      <w:r w:rsidR="003E2090" w:rsidRPr="00A45D30">
        <w:rPr>
          <w:sz w:val="22"/>
          <w:szCs w:val="22"/>
          <w:lang w:val="en-US"/>
        </w:rPr>
        <w:t xml:space="preserve"> </w:t>
      </w:r>
      <w:proofErr w:type="spellStart"/>
      <w:r w:rsidR="003E2090" w:rsidRPr="00FA6245">
        <w:rPr>
          <w:sz w:val="22"/>
          <w:szCs w:val="22"/>
          <w:lang w:val="en-US"/>
        </w:rPr>
        <w:t>Cherepitsa</w:t>
      </w:r>
      <w:proofErr w:type="spellEnd"/>
      <w:r>
        <w:rPr>
          <w:sz w:val="22"/>
          <w:szCs w:val="22"/>
          <w:lang w:val="en-US"/>
        </w:rPr>
        <w:t> </w:t>
      </w:r>
      <w:r w:rsidR="003E2090" w:rsidRPr="00FA6245">
        <w:rPr>
          <w:sz w:val="22"/>
          <w:szCs w:val="22"/>
          <w:lang w:val="en-US"/>
        </w:rPr>
        <w:t>S.</w:t>
      </w:r>
      <w:r>
        <w:rPr>
          <w:sz w:val="22"/>
          <w:szCs w:val="22"/>
          <w:lang w:val="en-US"/>
        </w:rPr>
        <w:t> </w:t>
      </w:r>
      <w:r w:rsidR="003E2090" w:rsidRPr="00FA6245">
        <w:rPr>
          <w:sz w:val="22"/>
          <w:szCs w:val="22"/>
          <w:lang w:val="en-US"/>
        </w:rPr>
        <w:t xml:space="preserve">V. </w:t>
      </w:r>
      <w:proofErr w:type="spellStart"/>
      <w:r w:rsidR="003E2090" w:rsidRPr="00FA6245">
        <w:rPr>
          <w:sz w:val="22"/>
          <w:szCs w:val="22"/>
          <w:lang w:val="en-US"/>
        </w:rPr>
        <w:t>Eksperimental</w:t>
      </w:r>
      <w:r>
        <w:rPr>
          <w:sz w:val="22"/>
          <w:szCs w:val="22"/>
          <w:lang w:val="en-US"/>
        </w:rPr>
        <w:t>ʼ</w:t>
      </w:r>
      <w:r w:rsidR="003E2090" w:rsidRPr="00FA6245">
        <w:rPr>
          <w:sz w:val="22"/>
          <w:szCs w:val="22"/>
          <w:lang w:val="en-US"/>
        </w:rPr>
        <w:t>noe</w:t>
      </w:r>
      <w:proofErr w:type="spellEnd"/>
      <w:r w:rsidR="003E2090" w:rsidRPr="00FA6245">
        <w:rPr>
          <w:sz w:val="22"/>
          <w:szCs w:val="22"/>
          <w:lang w:val="en-US"/>
        </w:rPr>
        <w:t xml:space="preserve"> </w:t>
      </w:r>
      <w:proofErr w:type="spellStart"/>
      <w:r w:rsidR="003E2090" w:rsidRPr="00FA6245">
        <w:rPr>
          <w:sz w:val="22"/>
          <w:szCs w:val="22"/>
          <w:lang w:val="en-US"/>
        </w:rPr>
        <w:t>obnaruzhenie</w:t>
      </w:r>
      <w:proofErr w:type="spellEnd"/>
      <w:r w:rsidR="003E2090" w:rsidRPr="00FA6245">
        <w:rPr>
          <w:sz w:val="22"/>
          <w:szCs w:val="22"/>
          <w:lang w:val="en-US"/>
        </w:rPr>
        <w:t xml:space="preserve"> </w:t>
      </w:r>
      <w:proofErr w:type="spellStart"/>
      <w:r w:rsidR="003E2090" w:rsidRPr="00FA6245">
        <w:rPr>
          <w:sz w:val="22"/>
          <w:szCs w:val="22"/>
          <w:lang w:val="en-US"/>
        </w:rPr>
        <w:t>parametricheskogo</w:t>
      </w:r>
      <w:proofErr w:type="spellEnd"/>
      <w:r w:rsidR="003E2090" w:rsidRPr="00FA6245">
        <w:rPr>
          <w:sz w:val="22"/>
          <w:szCs w:val="22"/>
          <w:lang w:val="en-US"/>
        </w:rPr>
        <w:t xml:space="preserve"> </w:t>
      </w:r>
      <w:proofErr w:type="spellStart"/>
      <w:r w:rsidR="003E2090" w:rsidRPr="00FA6245">
        <w:rPr>
          <w:sz w:val="22"/>
          <w:szCs w:val="22"/>
          <w:lang w:val="en-US"/>
        </w:rPr>
        <w:t>rentgenovskogo</w:t>
      </w:r>
      <w:proofErr w:type="spellEnd"/>
      <w:r w:rsidR="003E2090" w:rsidRPr="00FA6245">
        <w:rPr>
          <w:sz w:val="22"/>
          <w:szCs w:val="22"/>
          <w:lang w:val="en-US"/>
        </w:rPr>
        <w:t xml:space="preserve"> </w:t>
      </w:r>
      <w:proofErr w:type="spellStart"/>
      <w:r w:rsidR="003E2090" w:rsidRPr="00FA6245">
        <w:rPr>
          <w:sz w:val="22"/>
          <w:szCs w:val="22"/>
          <w:lang w:val="en-US"/>
        </w:rPr>
        <w:t>izlucheniya</w:t>
      </w:r>
      <w:proofErr w:type="spellEnd"/>
      <w:r w:rsidR="003E2090" w:rsidRPr="00FA6245">
        <w:rPr>
          <w:sz w:val="22"/>
          <w:szCs w:val="22"/>
          <w:lang w:val="en-US"/>
        </w:rPr>
        <w:t xml:space="preserve">. </w:t>
      </w:r>
      <w:proofErr w:type="spellStart"/>
      <w:r w:rsidR="003E2090" w:rsidRPr="00FA6245">
        <w:rPr>
          <w:i/>
          <w:sz w:val="22"/>
          <w:szCs w:val="22"/>
          <w:lang w:val="en-US"/>
        </w:rPr>
        <w:t>Pis</w:t>
      </w:r>
      <w:r>
        <w:rPr>
          <w:i/>
          <w:sz w:val="22"/>
          <w:szCs w:val="22"/>
          <w:lang w:val="en-US"/>
        </w:rPr>
        <w:t>ʼ</w:t>
      </w:r>
      <w:r w:rsidR="003E2090" w:rsidRPr="00FA6245">
        <w:rPr>
          <w:i/>
          <w:sz w:val="22"/>
          <w:szCs w:val="22"/>
          <w:lang w:val="en-US"/>
        </w:rPr>
        <w:t>ma</w:t>
      </w:r>
      <w:proofErr w:type="spellEnd"/>
      <w:r w:rsidR="00BE217E">
        <w:rPr>
          <w:i/>
          <w:sz w:val="22"/>
          <w:szCs w:val="22"/>
          <w:lang w:val="en-US"/>
        </w:rPr>
        <w:t xml:space="preserve"> v </w:t>
      </w:r>
      <w:proofErr w:type="spellStart"/>
      <w:r w:rsidR="003E2090" w:rsidRPr="00E31554">
        <w:rPr>
          <w:i/>
          <w:sz w:val="22"/>
          <w:szCs w:val="22"/>
          <w:lang w:val="en-US"/>
        </w:rPr>
        <w:t>Zhurnal</w:t>
      </w:r>
      <w:proofErr w:type="spellEnd"/>
      <w:r w:rsidR="003E2090" w:rsidRPr="00FA6245">
        <w:rPr>
          <w:i/>
          <w:sz w:val="22"/>
          <w:szCs w:val="22"/>
          <w:lang w:val="en-US"/>
        </w:rPr>
        <w:t xml:space="preserve"> </w:t>
      </w:r>
      <w:proofErr w:type="spellStart"/>
      <w:r w:rsidR="003E2090" w:rsidRPr="00E31554">
        <w:rPr>
          <w:i/>
          <w:sz w:val="22"/>
          <w:szCs w:val="22"/>
          <w:lang w:val="en-US"/>
        </w:rPr>
        <w:t>Eksperimental</w:t>
      </w:r>
      <w:r>
        <w:rPr>
          <w:i/>
          <w:sz w:val="22"/>
          <w:szCs w:val="22"/>
          <w:lang w:val="en-US"/>
        </w:rPr>
        <w:t>ʼ</w:t>
      </w:r>
      <w:r w:rsidR="003E2090" w:rsidRPr="00E31554">
        <w:rPr>
          <w:i/>
          <w:sz w:val="22"/>
          <w:szCs w:val="22"/>
          <w:lang w:val="en-US"/>
        </w:rPr>
        <w:t>noi</w:t>
      </w:r>
      <w:proofErr w:type="spellEnd"/>
      <w:r w:rsidR="00BE217E">
        <w:rPr>
          <w:i/>
          <w:sz w:val="22"/>
          <w:szCs w:val="22"/>
          <w:lang w:val="en-US"/>
        </w:rPr>
        <w:t xml:space="preserve"> </w:t>
      </w:r>
      <w:proofErr w:type="spellStart"/>
      <w:r w:rsidR="00BE217E">
        <w:rPr>
          <w:i/>
          <w:sz w:val="22"/>
          <w:szCs w:val="22"/>
          <w:lang w:val="en-US"/>
        </w:rPr>
        <w:t>i</w:t>
      </w:r>
      <w:proofErr w:type="spellEnd"/>
      <w:r w:rsidR="00BE217E">
        <w:rPr>
          <w:i/>
          <w:sz w:val="22"/>
          <w:szCs w:val="22"/>
          <w:lang w:val="en-US"/>
        </w:rPr>
        <w:t> </w:t>
      </w:r>
      <w:proofErr w:type="spellStart"/>
      <w:r w:rsidR="003E2090" w:rsidRPr="00E31554">
        <w:rPr>
          <w:i/>
          <w:sz w:val="22"/>
          <w:szCs w:val="22"/>
          <w:lang w:val="en-US"/>
        </w:rPr>
        <w:t>Teoreticheskoi</w:t>
      </w:r>
      <w:proofErr w:type="spellEnd"/>
      <w:r w:rsidR="003E2090" w:rsidRPr="00FA6245">
        <w:rPr>
          <w:i/>
          <w:sz w:val="22"/>
          <w:szCs w:val="22"/>
          <w:lang w:val="en-US"/>
        </w:rPr>
        <w:t xml:space="preserve"> </w:t>
      </w:r>
      <w:proofErr w:type="spellStart"/>
      <w:r w:rsidR="003E2090" w:rsidRPr="00E31554">
        <w:rPr>
          <w:i/>
          <w:sz w:val="22"/>
          <w:szCs w:val="22"/>
          <w:lang w:val="en-US"/>
        </w:rPr>
        <w:t>Fiz</w:t>
      </w:r>
      <w:proofErr w:type="spellEnd"/>
      <w:r w:rsidR="00846CA2" w:rsidRPr="00FA6245">
        <w:rPr>
          <w:sz w:val="22"/>
          <w:szCs w:val="22"/>
          <w:lang w:val="en-US"/>
        </w:rPr>
        <w:t xml:space="preserve">. 1985. </w:t>
      </w:r>
      <w:r w:rsidR="003E2090">
        <w:rPr>
          <w:sz w:val="22"/>
          <w:szCs w:val="22"/>
          <w:lang w:val="en-US"/>
        </w:rPr>
        <w:t>Vol</w:t>
      </w:r>
      <w:r w:rsidR="00846CA2" w:rsidRPr="00A45D30">
        <w:rPr>
          <w:sz w:val="22"/>
          <w:szCs w:val="22"/>
          <w:lang w:val="en-US"/>
        </w:rPr>
        <w:t xml:space="preserve">. 41. </w:t>
      </w:r>
      <w:r w:rsidR="003E2090">
        <w:rPr>
          <w:sz w:val="22"/>
          <w:szCs w:val="22"/>
          <w:lang w:val="en-US"/>
        </w:rPr>
        <w:t>P</w:t>
      </w:r>
      <w:r w:rsidR="00846CA2" w:rsidRPr="00FA6245">
        <w:rPr>
          <w:sz w:val="22"/>
          <w:szCs w:val="22"/>
          <w:lang w:val="en-US"/>
        </w:rPr>
        <w:t>. 259.</w:t>
      </w:r>
    </w:p>
    <w:p w:rsidR="00846CA2" w:rsidRPr="00464A2B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9. </w:t>
      </w:r>
      <w:proofErr w:type="spellStart"/>
      <w:r w:rsidR="00464A2B" w:rsidRPr="00464A2B">
        <w:rPr>
          <w:sz w:val="22"/>
          <w:szCs w:val="22"/>
          <w:lang w:val="en-US"/>
        </w:rPr>
        <w:t>Baryshevskii</w:t>
      </w:r>
      <w:proofErr w:type="spellEnd"/>
      <w:r>
        <w:rPr>
          <w:sz w:val="22"/>
          <w:szCs w:val="22"/>
          <w:lang w:val="en-US"/>
        </w:rPr>
        <w:t> </w:t>
      </w:r>
      <w:r w:rsidR="00464A2B" w:rsidRPr="00464A2B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464A2B" w:rsidRPr="00464A2B">
        <w:rPr>
          <w:sz w:val="22"/>
          <w:szCs w:val="22"/>
          <w:lang w:val="en-US"/>
        </w:rPr>
        <w:t xml:space="preserve">G. </w:t>
      </w:r>
      <w:proofErr w:type="spellStart"/>
      <w:r w:rsidR="00464A2B" w:rsidRPr="00464A2B">
        <w:rPr>
          <w:sz w:val="22"/>
          <w:szCs w:val="22"/>
          <w:lang w:val="en-US"/>
        </w:rPr>
        <w:t>Neustoichivost</w:t>
      </w:r>
      <w:r>
        <w:rPr>
          <w:sz w:val="22"/>
          <w:szCs w:val="22"/>
          <w:lang w:val="en-US"/>
        </w:rPr>
        <w:t>ʼ</w:t>
      </w:r>
      <w:proofErr w:type="spellEnd"/>
      <w:r w:rsidR="00464A2B" w:rsidRPr="00464A2B">
        <w:rPr>
          <w:sz w:val="22"/>
          <w:szCs w:val="22"/>
          <w:lang w:val="en-US"/>
        </w:rPr>
        <w:t xml:space="preserve"> </w:t>
      </w:r>
      <w:proofErr w:type="spellStart"/>
      <w:r w:rsidR="00464A2B" w:rsidRPr="00464A2B">
        <w:rPr>
          <w:sz w:val="22"/>
          <w:szCs w:val="22"/>
          <w:lang w:val="en-US"/>
        </w:rPr>
        <w:t>voln</w:t>
      </w:r>
      <w:proofErr w:type="spellEnd"/>
      <w:r w:rsidR="00BE217E">
        <w:rPr>
          <w:sz w:val="22"/>
          <w:szCs w:val="22"/>
          <w:lang w:val="en-US"/>
        </w:rPr>
        <w:t xml:space="preserve"> v </w:t>
      </w:r>
      <w:proofErr w:type="spellStart"/>
      <w:r w:rsidR="00464A2B" w:rsidRPr="00464A2B">
        <w:rPr>
          <w:sz w:val="22"/>
          <w:szCs w:val="22"/>
          <w:lang w:val="en-US"/>
        </w:rPr>
        <w:t>periodicheskoi</w:t>
      </w:r>
      <w:proofErr w:type="spellEnd"/>
      <w:r w:rsidR="00464A2B" w:rsidRPr="00464A2B">
        <w:rPr>
          <w:sz w:val="22"/>
          <w:szCs w:val="22"/>
          <w:lang w:val="en-US"/>
        </w:rPr>
        <w:t xml:space="preserve"> </w:t>
      </w:r>
      <w:proofErr w:type="spellStart"/>
      <w:r w:rsidR="00464A2B" w:rsidRPr="00464A2B">
        <w:rPr>
          <w:sz w:val="22"/>
          <w:szCs w:val="22"/>
          <w:lang w:val="en-US"/>
        </w:rPr>
        <w:t>srede</w:t>
      </w:r>
      <w:proofErr w:type="spellEnd"/>
      <w:r w:rsidR="00636705">
        <w:rPr>
          <w:sz w:val="22"/>
          <w:szCs w:val="22"/>
          <w:lang w:val="en-US"/>
        </w:rPr>
        <w:t>.</w:t>
      </w:r>
      <w:r w:rsidR="00846CA2" w:rsidRPr="00464A2B">
        <w:rPr>
          <w:sz w:val="22"/>
          <w:szCs w:val="22"/>
          <w:lang w:val="en-US"/>
        </w:rPr>
        <w:t xml:space="preserve"> </w:t>
      </w:r>
      <w:proofErr w:type="spellStart"/>
      <w:r w:rsidR="00464A2B" w:rsidRPr="00E31554">
        <w:rPr>
          <w:i/>
          <w:sz w:val="22"/>
          <w:szCs w:val="22"/>
          <w:lang w:val="en-US"/>
        </w:rPr>
        <w:t>Dokl</w:t>
      </w:r>
      <w:proofErr w:type="spellEnd"/>
      <w:r w:rsidR="00464A2B" w:rsidRPr="00464A2B">
        <w:rPr>
          <w:i/>
          <w:sz w:val="22"/>
          <w:szCs w:val="22"/>
          <w:lang w:val="en-US"/>
        </w:rPr>
        <w:t xml:space="preserve">. </w:t>
      </w:r>
      <w:proofErr w:type="gramStart"/>
      <w:r w:rsidR="00464A2B" w:rsidRPr="00464A2B">
        <w:rPr>
          <w:i/>
          <w:sz w:val="22"/>
          <w:szCs w:val="22"/>
          <w:lang w:val="en-US"/>
        </w:rPr>
        <w:t>AN</w:t>
      </w:r>
      <w:proofErr w:type="gramEnd"/>
      <w:r w:rsidR="00464A2B" w:rsidRPr="00464A2B">
        <w:rPr>
          <w:i/>
          <w:sz w:val="22"/>
          <w:szCs w:val="22"/>
          <w:lang w:val="en-US"/>
        </w:rPr>
        <w:t xml:space="preserve"> BSSR</w:t>
      </w:r>
      <w:r w:rsidR="00846CA2" w:rsidRPr="00464A2B">
        <w:rPr>
          <w:sz w:val="22"/>
          <w:szCs w:val="22"/>
          <w:lang w:val="en-US"/>
        </w:rPr>
        <w:t xml:space="preserve">. 1987. </w:t>
      </w:r>
      <w:r w:rsidR="00464A2B">
        <w:rPr>
          <w:sz w:val="22"/>
          <w:szCs w:val="22"/>
          <w:lang w:val="en-US"/>
        </w:rPr>
        <w:t>Vol</w:t>
      </w:r>
      <w:r w:rsidR="00846CA2" w:rsidRPr="00464A2B">
        <w:rPr>
          <w:sz w:val="22"/>
          <w:szCs w:val="22"/>
          <w:lang w:val="en-US"/>
        </w:rPr>
        <w:t>.</w:t>
      </w:r>
      <w:r w:rsidR="00846CA2" w:rsidRPr="00BE6A1A">
        <w:rPr>
          <w:sz w:val="22"/>
          <w:szCs w:val="22"/>
          <w:lang w:val="en-US"/>
        </w:rPr>
        <w:t> </w:t>
      </w:r>
      <w:r w:rsidR="00464A2B">
        <w:rPr>
          <w:sz w:val="22"/>
          <w:szCs w:val="22"/>
          <w:lang w:val="en-US"/>
        </w:rPr>
        <w:t>31</w:t>
      </w:r>
      <w:r w:rsidR="00846CA2" w:rsidRPr="00846CA2">
        <w:rPr>
          <w:sz w:val="22"/>
          <w:szCs w:val="22"/>
          <w:lang w:val="en-US"/>
        </w:rPr>
        <w:t> </w:t>
      </w:r>
      <w:r w:rsidR="00846CA2" w:rsidRPr="00464A2B">
        <w:rPr>
          <w:sz w:val="22"/>
          <w:szCs w:val="22"/>
          <w:lang w:val="en-US"/>
        </w:rPr>
        <w:t xml:space="preserve">(12). </w:t>
      </w:r>
      <w:r w:rsidR="00464A2B">
        <w:rPr>
          <w:sz w:val="22"/>
          <w:szCs w:val="22"/>
          <w:lang w:val="en-US"/>
        </w:rPr>
        <w:t>P</w:t>
      </w:r>
      <w:r w:rsidR="00846CA2" w:rsidRPr="00464A2B">
        <w:rPr>
          <w:sz w:val="22"/>
          <w:szCs w:val="22"/>
          <w:lang w:val="en-US"/>
        </w:rPr>
        <w:t>.</w:t>
      </w:r>
      <w:r w:rsidR="00846CA2" w:rsidRPr="00BE6A1A">
        <w:rPr>
          <w:sz w:val="22"/>
          <w:szCs w:val="22"/>
          <w:lang w:val="en-US"/>
        </w:rPr>
        <w:t> </w:t>
      </w:r>
      <w:r w:rsidR="00846CA2" w:rsidRPr="00464A2B">
        <w:rPr>
          <w:sz w:val="22"/>
          <w:szCs w:val="22"/>
          <w:lang w:val="en-US"/>
        </w:rPr>
        <w:t>1089.</w:t>
      </w:r>
    </w:p>
    <w:p w:rsidR="00846CA2" w:rsidRPr="00FA6245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rFonts w:eastAsia="SFRM1440"/>
          <w:sz w:val="22"/>
          <w:szCs w:val="22"/>
          <w:lang w:val="en-GB" w:bidi="hi-IN"/>
        </w:rPr>
        <w:t>10. </w:t>
      </w:r>
      <w:proofErr w:type="spellStart"/>
      <w:r w:rsidR="00846CA2" w:rsidRPr="008C6024">
        <w:rPr>
          <w:rFonts w:eastAsia="SFRM1440"/>
          <w:sz w:val="22"/>
          <w:szCs w:val="22"/>
          <w:lang w:val="en-GB" w:bidi="hi-IN"/>
        </w:rPr>
        <w:t>Baryshevsky</w:t>
      </w:r>
      <w:proofErr w:type="spellEnd"/>
      <w:r>
        <w:rPr>
          <w:rFonts w:eastAsia="SFRM1440"/>
          <w:sz w:val="22"/>
          <w:szCs w:val="22"/>
          <w:lang w:val="en-US" w:bidi="hi-IN"/>
        </w:rPr>
        <w:t> </w:t>
      </w:r>
      <w:r w:rsidR="00846CA2" w:rsidRPr="008C6024">
        <w:rPr>
          <w:rFonts w:eastAsia="SFRM1440"/>
          <w:sz w:val="22"/>
          <w:szCs w:val="22"/>
          <w:lang w:val="en-GB" w:bidi="hi-IN"/>
        </w:rPr>
        <w:t>V</w:t>
      </w:r>
      <w:r w:rsidR="00846CA2" w:rsidRPr="00BE6A1A">
        <w:rPr>
          <w:rFonts w:eastAsia="SFRM1440"/>
          <w:sz w:val="22"/>
          <w:szCs w:val="22"/>
          <w:lang w:val="en-US" w:bidi="hi-IN"/>
        </w:rPr>
        <w:t>. </w:t>
      </w:r>
      <w:r w:rsidR="00846CA2" w:rsidRPr="008C6024">
        <w:rPr>
          <w:rFonts w:eastAsia="SFRM1440"/>
          <w:sz w:val="22"/>
          <w:szCs w:val="22"/>
          <w:lang w:val="en-GB" w:bidi="hi-IN"/>
        </w:rPr>
        <w:t>G</w:t>
      </w:r>
      <w:r w:rsidR="00846CA2" w:rsidRPr="00BE6A1A">
        <w:rPr>
          <w:rFonts w:eastAsia="SFRM1440"/>
          <w:sz w:val="22"/>
          <w:szCs w:val="22"/>
          <w:lang w:val="en-US" w:bidi="hi-IN"/>
        </w:rPr>
        <w:t xml:space="preserve">., </w:t>
      </w:r>
      <w:proofErr w:type="spellStart"/>
      <w:r w:rsidR="00846CA2" w:rsidRPr="008C6024">
        <w:rPr>
          <w:rFonts w:eastAsia="SFRM1440"/>
          <w:sz w:val="22"/>
          <w:szCs w:val="22"/>
          <w:lang w:val="en-GB" w:bidi="hi-IN"/>
        </w:rPr>
        <w:t>Feran</w:t>
      </w:r>
      <w:r>
        <w:rPr>
          <w:rFonts w:eastAsia="SFRM1440"/>
          <w:sz w:val="22"/>
          <w:szCs w:val="22"/>
          <w:lang w:val="en-GB" w:bidi="hi-IN"/>
        </w:rPr>
        <w:t>chuk</w:t>
      </w:r>
      <w:proofErr w:type="spellEnd"/>
      <w:r>
        <w:rPr>
          <w:rFonts w:eastAsia="SFRM1440"/>
          <w:sz w:val="22"/>
          <w:szCs w:val="22"/>
          <w:lang w:val="en-GB" w:bidi="hi-IN"/>
        </w:rPr>
        <w:t> </w:t>
      </w:r>
      <w:r w:rsidR="00846CA2" w:rsidRPr="008C6024">
        <w:rPr>
          <w:rFonts w:eastAsia="SFRM1440"/>
          <w:sz w:val="22"/>
          <w:szCs w:val="22"/>
          <w:lang w:val="en-GB" w:bidi="hi-IN"/>
        </w:rPr>
        <w:t>I.</w:t>
      </w:r>
      <w:r w:rsidR="00846CA2" w:rsidRPr="00BE6A1A">
        <w:rPr>
          <w:rFonts w:eastAsia="SFRM1440"/>
          <w:sz w:val="22"/>
          <w:szCs w:val="22"/>
          <w:lang w:val="en-US" w:bidi="hi-IN"/>
        </w:rPr>
        <w:t> </w:t>
      </w:r>
      <w:r w:rsidR="00846CA2" w:rsidRPr="008C6024">
        <w:rPr>
          <w:rFonts w:eastAsia="SFRM1440"/>
          <w:sz w:val="22"/>
          <w:szCs w:val="22"/>
          <w:lang w:val="en-GB" w:bidi="hi-IN"/>
        </w:rPr>
        <w:t xml:space="preserve">D. </w:t>
      </w:r>
      <w:r w:rsidR="00846CA2" w:rsidRPr="008C6024">
        <w:rPr>
          <w:sz w:val="22"/>
          <w:szCs w:val="22"/>
          <w:lang w:val="en-GB"/>
        </w:rPr>
        <w:t>Parametric beam instability</w:t>
      </w:r>
      <w:r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relativistic charged parti</w:t>
      </w:r>
      <w:r w:rsidR="00636705">
        <w:rPr>
          <w:sz w:val="22"/>
          <w:szCs w:val="22"/>
          <w:lang w:val="en-GB"/>
        </w:rPr>
        <w:t>cles in</w:t>
      </w:r>
      <w:r>
        <w:rPr>
          <w:sz w:val="22"/>
          <w:szCs w:val="22"/>
          <w:lang w:val="en-GB"/>
        </w:rPr>
        <w:t xml:space="preserve"> a </w:t>
      </w:r>
      <w:r w:rsidR="00636705">
        <w:rPr>
          <w:sz w:val="22"/>
          <w:szCs w:val="22"/>
          <w:lang w:val="en-GB"/>
        </w:rPr>
        <w:t>crystal.</w:t>
      </w:r>
      <w:r w:rsidR="00846CA2" w:rsidRPr="008C6024">
        <w:rPr>
          <w:rFonts w:eastAsia="SFRM1440"/>
          <w:sz w:val="22"/>
          <w:szCs w:val="22"/>
          <w:lang w:val="en-GB" w:bidi="hi-IN"/>
        </w:rPr>
        <w:t xml:space="preserve"> </w:t>
      </w:r>
      <w:r w:rsidR="00846CA2" w:rsidRPr="00636705">
        <w:rPr>
          <w:rFonts w:eastAsia="SFRM1440"/>
          <w:i/>
          <w:sz w:val="22"/>
          <w:szCs w:val="22"/>
          <w:lang w:val="en-GB" w:bidi="hi-IN"/>
        </w:rPr>
        <w:t xml:space="preserve">Phys. </w:t>
      </w:r>
      <w:proofErr w:type="spellStart"/>
      <w:r w:rsidR="00846CA2" w:rsidRPr="00636705">
        <w:rPr>
          <w:rFonts w:eastAsia="SFRM1440"/>
          <w:i/>
          <w:sz w:val="22"/>
          <w:szCs w:val="22"/>
          <w:lang w:val="en-GB" w:bidi="hi-IN"/>
        </w:rPr>
        <w:t>Lett</w:t>
      </w:r>
      <w:proofErr w:type="spellEnd"/>
      <w:r w:rsidR="00846CA2" w:rsidRPr="00FA6245">
        <w:rPr>
          <w:rFonts w:eastAsia="SFRM1440"/>
          <w:i/>
          <w:sz w:val="22"/>
          <w:szCs w:val="22"/>
          <w:lang w:val="en-US" w:bidi="hi-IN"/>
        </w:rPr>
        <w:t>.</w:t>
      </w:r>
      <w:r>
        <w:rPr>
          <w:rFonts w:eastAsia="SFRM1440"/>
          <w:i/>
          <w:sz w:val="22"/>
          <w:szCs w:val="22"/>
          <w:lang w:val="en-US" w:bidi="hi-IN"/>
        </w:rPr>
        <w:t> </w:t>
      </w:r>
      <w:r w:rsidR="00846CA2" w:rsidRPr="00636705">
        <w:rPr>
          <w:rFonts w:eastAsia="SFRM1440"/>
          <w:i/>
          <w:sz w:val="22"/>
          <w:szCs w:val="22"/>
          <w:lang w:val="en-GB" w:bidi="hi-IN"/>
        </w:rPr>
        <w:t>A</w:t>
      </w:r>
      <w:r w:rsidR="00846CA2" w:rsidRPr="00FA6245">
        <w:rPr>
          <w:rFonts w:eastAsia="SFRM1440"/>
          <w:i/>
          <w:sz w:val="22"/>
          <w:szCs w:val="22"/>
          <w:lang w:val="en-US" w:bidi="hi-IN"/>
        </w:rPr>
        <w:t>.</w:t>
      </w:r>
      <w:r w:rsidR="00846CA2" w:rsidRPr="00FA6245">
        <w:rPr>
          <w:rFonts w:eastAsia="SFRM1440"/>
          <w:sz w:val="22"/>
          <w:szCs w:val="22"/>
          <w:lang w:val="en-US" w:bidi="hi-IN"/>
        </w:rPr>
        <w:t xml:space="preserve"> 1984. </w:t>
      </w:r>
      <w:r w:rsidR="00846CA2" w:rsidRPr="008C6024">
        <w:rPr>
          <w:rFonts w:eastAsia="SFRM1440"/>
          <w:sz w:val="22"/>
          <w:szCs w:val="22"/>
          <w:lang w:val="en-US" w:bidi="hi-IN"/>
        </w:rPr>
        <w:t>Vol</w:t>
      </w:r>
      <w:r w:rsidR="00846CA2" w:rsidRPr="00FA6245">
        <w:rPr>
          <w:rFonts w:eastAsia="SFRM1440"/>
          <w:sz w:val="22"/>
          <w:szCs w:val="22"/>
          <w:lang w:val="en-US" w:bidi="hi-IN"/>
        </w:rPr>
        <w:t>. </w:t>
      </w:r>
      <w:r w:rsidR="00846CA2" w:rsidRPr="00FA6245">
        <w:rPr>
          <w:sz w:val="22"/>
          <w:szCs w:val="22"/>
          <w:lang w:val="en-US"/>
        </w:rPr>
        <w:t xml:space="preserve">102 (3). </w:t>
      </w:r>
      <w:r w:rsidR="00846CA2" w:rsidRPr="008C6024">
        <w:rPr>
          <w:sz w:val="22"/>
          <w:szCs w:val="22"/>
          <w:lang w:val="en-US"/>
        </w:rPr>
        <w:t>P</w:t>
      </w:r>
      <w:r w:rsidR="00846CA2" w:rsidRPr="00FA6245">
        <w:rPr>
          <w:sz w:val="22"/>
          <w:szCs w:val="22"/>
          <w:lang w:val="en-US"/>
        </w:rPr>
        <w:t>. 141</w:t>
      </w:r>
      <w:r>
        <w:rPr>
          <w:sz w:val="22"/>
          <w:szCs w:val="22"/>
          <w:lang w:val="en-US"/>
        </w:rPr>
        <w:t>–</w:t>
      </w:r>
      <w:r w:rsidR="00846CA2" w:rsidRPr="00FA6245">
        <w:rPr>
          <w:sz w:val="22"/>
          <w:szCs w:val="22"/>
          <w:lang w:val="en-US"/>
        </w:rPr>
        <w:t>144</w:t>
      </w:r>
      <w:r w:rsidR="00846CA2" w:rsidRPr="00FA6245">
        <w:rPr>
          <w:rFonts w:eastAsia="SFRM1440"/>
          <w:sz w:val="22"/>
          <w:szCs w:val="22"/>
          <w:lang w:val="en-US" w:bidi="hi-IN"/>
        </w:rPr>
        <w:t xml:space="preserve">. </w:t>
      </w:r>
    </w:p>
    <w:p w:rsidR="00846CA2" w:rsidRPr="00BE6A1A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iCs/>
          <w:color w:val="000000"/>
          <w:sz w:val="22"/>
          <w:szCs w:val="22"/>
          <w:lang w:val="en-US"/>
        </w:rPr>
        <w:t>11. </w:t>
      </w:r>
      <w:proofErr w:type="spellStart"/>
      <w:r w:rsidR="001068C0" w:rsidRPr="001068C0">
        <w:rPr>
          <w:iCs/>
          <w:color w:val="000000"/>
          <w:sz w:val="22"/>
          <w:szCs w:val="22"/>
          <w:lang w:val="en-US"/>
        </w:rPr>
        <w:t>Baryshevskii</w:t>
      </w:r>
      <w:proofErr w:type="spellEnd"/>
      <w:r>
        <w:rPr>
          <w:iCs/>
          <w:color w:val="000000"/>
          <w:sz w:val="22"/>
          <w:szCs w:val="22"/>
          <w:lang w:val="en-US"/>
        </w:rPr>
        <w:t> </w:t>
      </w:r>
      <w:r w:rsidR="001068C0" w:rsidRPr="001068C0">
        <w:rPr>
          <w:iCs/>
          <w:color w:val="000000"/>
          <w:sz w:val="22"/>
          <w:szCs w:val="22"/>
          <w:lang w:val="en-US"/>
        </w:rPr>
        <w:t>V.</w:t>
      </w:r>
      <w:r>
        <w:rPr>
          <w:iCs/>
          <w:color w:val="000000"/>
          <w:sz w:val="22"/>
          <w:szCs w:val="22"/>
          <w:lang w:val="en-US"/>
        </w:rPr>
        <w:t> </w:t>
      </w:r>
      <w:r w:rsidR="001068C0" w:rsidRPr="001068C0">
        <w:rPr>
          <w:iCs/>
          <w:color w:val="000000"/>
          <w:sz w:val="22"/>
          <w:szCs w:val="22"/>
          <w:lang w:val="en-US"/>
        </w:rPr>
        <w:t xml:space="preserve">G. </w:t>
      </w:r>
      <w:proofErr w:type="spellStart"/>
      <w:r w:rsidR="001068C0" w:rsidRPr="001068C0">
        <w:rPr>
          <w:iCs/>
          <w:color w:val="000000"/>
          <w:sz w:val="22"/>
          <w:szCs w:val="22"/>
          <w:lang w:val="en-US"/>
        </w:rPr>
        <w:t>Poverkhnostnoe</w:t>
      </w:r>
      <w:proofErr w:type="spellEnd"/>
      <w:r w:rsidR="001068C0" w:rsidRPr="001068C0">
        <w:rPr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1068C0" w:rsidRPr="001068C0">
        <w:rPr>
          <w:iCs/>
          <w:color w:val="000000"/>
          <w:sz w:val="22"/>
          <w:szCs w:val="22"/>
          <w:lang w:val="en-US"/>
        </w:rPr>
        <w:t>parametricheskoe</w:t>
      </w:r>
      <w:proofErr w:type="spellEnd"/>
      <w:r w:rsidR="001068C0" w:rsidRPr="001068C0">
        <w:rPr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1068C0" w:rsidRPr="001068C0">
        <w:rPr>
          <w:iCs/>
          <w:color w:val="000000"/>
          <w:sz w:val="22"/>
          <w:szCs w:val="22"/>
          <w:lang w:val="en-US"/>
        </w:rPr>
        <w:t>izluchenie</w:t>
      </w:r>
      <w:proofErr w:type="spellEnd"/>
      <w:r w:rsidR="001068C0" w:rsidRPr="001068C0">
        <w:rPr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1068C0" w:rsidRPr="001068C0">
        <w:rPr>
          <w:iCs/>
          <w:color w:val="000000"/>
          <w:sz w:val="22"/>
          <w:szCs w:val="22"/>
          <w:lang w:val="en-US"/>
        </w:rPr>
        <w:t>relyativistskikh</w:t>
      </w:r>
      <w:proofErr w:type="spellEnd"/>
      <w:r w:rsidR="001068C0" w:rsidRPr="001068C0">
        <w:rPr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1068C0" w:rsidRPr="001068C0">
        <w:rPr>
          <w:iCs/>
          <w:color w:val="000000"/>
          <w:sz w:val="22"/>
          <w:szCs w:val="22"/>
          <w:lang w:val="en-US"/>
        </w:rPr>
        <w:t>chastits</w:t>
      </w:r>
      <w:proofErr w:type="spellEnd"/>
      <w:r w:rsidR="001068C0" w:rsidRPr="001068C0">
        <w:rPr>
          <w:color w:val="000000"/>
          <w:sz w:val="22"/>
          <w:szCs w:val="22"/>
          <w:lang w:val="en-US"/>
        </w:rPr>
        <w:t>.</w:t>
      </w:r>
      <w:r w:rsidR="00846CA2" w:rsidRPr="001068C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="001068C0" w:rsidRPr="001068C0">
        <w:rPr>
          <w:i/>
          <w:color w:val="000000"/>
          <w:sz w:val="22"/>
          <w:szCs w:val="22"/>
          <w:lang w:val="en-US"/>
        </w:rPr>
        <w:t>Dokl</w:t>
      </w:r>
      <w:proofErr w:type="spellEnd"/>
      <w:r w:rsidR="001068C0" w:rsidRPr="001068C0">
        <w:rPr>
          <w:i/>
          <w:color w:val="000000"/>
          <w:sz w:val="22"/>
          <w:szCs w:val="22"/>
          <w:lang w:val="en-US"/>
        </w:rPr>
        <w:t>. AN SSSR</w:t>
      </w:r>
      <w:r w:rsidR="00846CA2" w:rsidRPr="00BE6A1A">
        <w:rPr>
          <w:color w:val="000000"/>
          <w:sz w:val="22"/>
          <w:szCs w:val="22"/>
          <w:lang w:val="en-US"/>
        </w:rPr>
        <w:t xml:space="preserve">. 1988. </w:t>
      </w:r>
      <w:r w:rsidR="001068C0">
        <w:rPr>
          <w:color w:val="000000"/>
          <w:sz w:val="22"/>
          <w:szCs w:val="22"/>
          <w:lang w:val="en-US"/>
        </w:rPr>
        <w:t>Vol</w:t>
      </w:r>
      <w:r w:rsidR="00846CA2">
        <w:rPr>
          <w:color w:val="000000"/>
          <w:sz w:val="22"/>
          <w:szCs w:val="22"/>
          <w:lang w:val="en-US"/>
        </w:rPr>
        <w:t>.</w:t>
      </w:r>
      <w:r w:rsidR="00846CA2" w:rsidRPr="00BE6A1A">
        <w:rPr>
          <w:color w:val="000000"/>
          <w:sz w:val="22"/>
          <w:szCs w:val="22"/>
          <w:lang w:val="en-US"/>
        </w:rPr>
        <w:t> </w:t>
      </w:r>
      <w:r w:rsidR="00846CA2" w:rsidRPr="00625060">
        <w:rPr>
          <w:color w:val="000000"/>
          <w:sz w:val="22"/>
          <w:szCs w:val="22"/>
          <w:lang w:val="en-US"/>
        </w:rPr>
        <w:t xml:space="preserve">299. </w:t>
      </w:r>
      <w:r w:rsidR="001068C0">
        <w:rPr>
          <w:color w:val="000000"/>
          <w:sz w:val="22"/>
          <w:szCs w:val="22"/>
          <w:lang w:val="en-US"/>
        </w:rPr>
        <w:t>P</w:t>
      </w:r>
      <w:r w:rsidR="00846CA2">
        <w:rPr>
          <w:color w:val="000000"/>
          <w:sz w:val="22"/>
          <w:szCs w:val="22"/>
          <w:lang w:val="en-US"/>
        </w:rPr>
        <w:t>.</w:t>
      </w:r>
      <w:r w:rsidR="00846CA2" w:rsidRPr="00BE6A1A">
        <w:rPr>
          <w:color w:val="000000"/>
          <w:sz w:val="22"/>
          <w:szCs w:val="22"/>
          <w:lang w:val="en-US"/>
        </w:rPr>
        <w:t> </w:t>
      </w:r>
      <w:r w:rsidR="00846CA2" w:rsidRPr="00625060">
        <w:rPr>
          <w:color w:val="000000"/>
          <w:sz w:val="22"/>
          <w:szCs w:val="22"/>
          <w:lang w:val="en-US"/>
        </w:rPr>
        <w:t>1363</w:t>
      </w:r>
      <w:r w:rsidR="00846CA2" w:rsidRPr="00BE6A1A">
        <w:rPr>
          <w:color w:val="000000"/>
          <w:sz w:val="22"/>
          <w:szCs w:val="22"/>
          <w:lang w:val="en-US"/>
        </w:rPr>
        <w:t>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12. </w:t>
      </w:r>
      <w:r w:rsidR="00846CA2" w:rsidRPr="008C6024">
        <w:rPr>
          <w:sz w:val="22"/>
          <w:szCs w:val="22"/>
          <w:lang w:val="en-GB"/>
        </w:rPr>
        <w:t>Fetter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S., Cochran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T.</w:t>
      </w:r>
      <w:r w:rsidR="00846CA2" w:rsidRPr="00BE6A1A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 xml:space="preserve">B., </w:t>
      </w:r>
      <w:proofErr w:type="spellStart"/>
      <w:r w:rsidR="00846CA2" w:rsidRPr="008C6024">
        <w:rPr>
          <w:sz w:val="22"/>
          <w:szCs w:val="22"/>
          <w:lang w:val="en-GB"/>
        </w:rPr>
        <w:t>Grodzins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L., Lynch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H., </w:t>
      </w:r>
      <w:proofErr w:type="spellStart"/>
      <w:r w:rsidR="00846CA2" w:rsidRPr="008C6024">
        <w:rPr>
          <w:sz w:val="22"/>
          <w:szCs w:val="22"/>
          <w:lang w:val="en-GB"/>
        </w:rPr>
        <w:t>Zucker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M.</w:t>
      </w:r>
      <w:r w:rsidR="00846CA2" w:rsidRPr="00BE6A1A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S. Gamma-ray Measurements</w:t>
      </w:r>
      <w:r>
        <w:rPr>
          <w:sz w:val="22"/>
          <w:szCs w:val="22"/>
          <w:lang w:val="en-GB"/>
        </w:rPr>
        <w:t xml:space="preserve"> of a </w:t>
      </w:r>
      <w:r w:rsidR="00531176">
        <w:rPr>
          <w:sz w:val="22"/>
          <w:szCs w:val="22"/>
          <w:lang w:val="en-GB"/>
        </w:rPr>
        <w:t>Soviet Cruise-Missile Warhead.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531176">
        <w:rPr>
          <w:rStyle w:val="ae"/>
          <w:b w:val="0"/>
          <w:i/>
          <w:iCs/>
          <w:sz w:val="22"/>
          <w:szCs w:val="22"/>
          <w:lang w:val="en-GB"/>
        </w:rPr>
        <w:t>Science</w:t>
      </w:r>
      <w:r w:rsidR="00846CA2" w:rsidRPr="008C6024">
        <w:rPr>
          <w:rStyle w:val="ae"/>
          <w:b w:val="0"/>
          <w:iCs/>
          <w:sz w:val="22"/>
          <w:szCs w:val="22"/>
          <w:lang w:val="en-GB"/>
        </w:rPr>
        <w:t>. 1990.</w:t>
      </w:r>
      <w:r w:rsidR="00846CA2" w:rsidRPr="00A45D30">
        <w:rPr>
          <w:sz w:val="22"/>
          <w:szCs w:val="22"/>
          <w:lang w:val="en-GB"/>
        </w:rPr>
        <w:t xml:space="preserve"> </w:t>
      </w:r>
      <w:r w:rsidR="00846CA2" w:rsidRPr="008C6024">
        <w:rPr>
          <w:sz w:val="22"/>
          <w:szCs w:val="22"/>
          <w:lang w:val="en-GB"/>
        </w:rPr>
        <w:t>Vol</w:t>
      </w:r>
      <w:r w:rsidR="00846CA2">
        <w:rPr>
          <w:sz w:val="22"/>
          <w:szCs w:val="22"/>
          <w:lang w:val="en-GB"/>
        </w:rPr>
        <w:t>.</w:t>
      </w:r>
      <w:r w:rsidR="00846CA2" w:rsidRP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248. P</w:t>
      </w:r>
      <w:r w:rsidR="00846CA2">
        <w:rPr>
          <w:sz w:val="22"/>
          <w:szCs w:val="22"/>
          <w:lang w:val="en-GB"/>
        </w:rPr>
        <w:t>.</w:t>
      </w:r>
      <w:r w:rsidR="00846CA2" w:rsidRPr="00BE6A1A"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>828</w:t>
      </w:r>
      <w:r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834.</w:t>
      </w:r>
    </w:p>
    <w:p w:rsidR="00846CA2" w:rsidRPr="00625060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13. </w:t>
      </w:r>
      <w:proofErr w:type="spellStart"/>
      <w:r w:rsidR="00531176" w:rsidRPr="00531176">
        <w:rPr>
          <w:sz w:val="22"/>
          <w:szCs w:val="22"/>
          <w:lang w:val="en-US"/>
        </w:rPr>
        <w:t>Pribory</w:t>
      </w:r>
      <w:proofErr w:type="spellEnd"/>
      <w:r w:rsidR="00531176" w:rsidRPr="00531176">
        <w:rPr>
          <w:sz w:val="22"/>
          <w:szCs w:val="22"/>
          <w:lang w:val="en-US"/>
        </w:rPr>
        <w:t xml:space="preserve"> </w:t>
      </w:r>
      <w:proofErr w:type="spellStart"/>
      <w:r w:rsidR="00531176" w:rsidRPr="00531176">
        <w:rPr>
          <w:sz w:val="22"/>
          <w:szCs w:val="22"/>
          <w:lang w:val="en-US"/>
        </w:rPr>
        <w:t>dlya</w:t>
      </w:r>
      <w:proofErr w:type="spellEnd"/>
      <w:r w:rsidR="00531176" w:rsidRPr="00531176">
        <w:rPr>
          <w:sz w:val="22"/>
          <w:szCs w:val="22"/>
          <w:lang w:val="en-US"/>
        </w:rPr>
        <w:t xml:space="preserve"> </w:t>
      </w:r>
      <w:proofErr w:type="spellStart"/>
      <w:r w:rsidR="00531176" w:rsidRPr="00531176">
        <w:rPr>
          <w:sz w:val="22"/>
          <w:szCs w:val="22"/>
          <w:lang w:val="en-US"/>
        </w:rPr>
        <w:t>radioekologicheskogo</w:t>
      </w:r>
      <w:proofErr w:type="spellEnd"/>
      <w:r w:rsidR="00531176" w:rsidRPr="00531176">
        <w:rPr>
          <w:sz w:val="22"/>
          <w:szCs w:val="22"/>
          <w:lang w:val="en-US"/>
        </w:rPr>
        <w:t xml:space="preserve"> </w:t>
      </w:r>
      <w:proofErr w:type="spellStart"/>
      <w:r w:rsidR="00531176" w:rsidRPr="00531176">
        <w:rPr>
          <w:sz w:val="22"/>
          <w:szCs w:val="22"/>
          <w:lang w:val="en-US"/>
        </w:rPr>
        <w:t>monitoringa</w:t>
      </w:r>
      <w:proofErr w:type="spellEnd"/>
      <w:r w:rsidR="00531176" w:rsidRPr="00531176">
        <w:rPr>
          <w:sz w:val="22"/>
          <w:szCs w:val="22"/>
          <w:lang w:val="en-US"/>
        </w:rPr>
        <w:t>. Minsk</w:t>
      </w:r>
      <w:r w:rsidR="00846CA2" w:rsidRPr="00625060">
        <w:rPr>
          <w:sz w:val="22"/>
          <w:szCs w:val="22"/>
          <w:lang w:val="en-GB"/>
        </w:rPr>
        <w:t>, 1996.</w:t>
      </w:r>
    </w:p>
    <w:p w:rsidR="00846CA2" w:rsidRPr="00BE6A1A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r>
        <w:rPr>
          <w:sz w:val="22"/>
          <w:szCs w:val="22"/>
          <w:lang w:val="en-GB"/>
        </w:rPr>
        <w:t>14. </w:t>
      </w:r>
      <w:proofErr w:type="spellStart"/>
      <w:r w:rsidR="00846CA2" w:rsidRPr="008C6024">
        <w:rPr>
          <w:sz w:val="22"/>
          <w:szCs w:val="22"/>
          <w:lang w:val="en-GB"/>
        </w:rPr>
        <w:t>Lecoq</w:t>
      </w:r>
      <w:proofErr w:type="spellEnd"/>
      <w:r>
        <w:rPr>
          <w:sz w:val="22"/>
          <w:szCs w:val="22"/>
          <w:lang w:val="en-GB"/>
        </w:rPr>
        <w:t xml:space="preserve"> P., </w:t>
      </w:r>
      <w:proofErr w:type="spellStart"/>
      <w:r>
        <w:rPr>
          <w:sz w:val="22"/>
          <w:szCs w:val="22"/>
          <w:lang w:val="en-GB"/>
        </w:rPr>
        <w:t>Annenkov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A., </w:t>
      </w:r>
      <w:proofErr w:type="spellStart"/>
      <w:r w:rsidR="00846CA2" w:rsidRPr="008C6024">
        <w:rPr>
          <w:sz w:val="22"/>
          <w:szCs w:val="22"/>
          <w:lang w:val="en-GB"/>
        </w:rPr>
        <w:t>Gektin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A., </w:t>
      </w:r>
      <w:proofErr w:type="spellStart"/>
      <w:r w:rsidR="00846CA2" w:rsidRPr="008C6024">
        <w:rPr>
          <w:sz w:val="22"/>
          <w:szCs w:val="22"/>
          <w:lang w:val="en-GB"/>
        </w:rPr>
        <w:t>Korjik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M., </w:t>
      </w:r>
      <w:proofErr w:type="spellStart"/>
      <w:r w:rsidR="00846CA2" w:rsidRPr="008C6024">
        <w:rPr>
          <w:sz w:val="22"/>
          <w:szCs w:val="22"/>
          <w:lang w:val="en-GB"/>
        </w:rPr>
        <w:t>Pedrini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C. Inorganic Scintillators for detector Systems. </w:t>
      </w:r>
      <w:proofErr w:type="gramStart"/>
      <w:r w:rsidR="00846CA2">
        <w:rPr>
          <w:sz w:val="22"/>
          <w:szCs w:val="22"/>
          <w:lang w:val="en-GB"/>
        </w:rPr>
        <w:t>Berlin</w:t>
      </w:r>
      <w:r w:rsidR="00846CA2" w:rsidRPr="00A45D30">
        <w:rPr>
          <w:sz w:val="22"/>
          <w:szCs w:val="22"/>
          <w:lang w:val="en-US"/>
        </w:rPr>
        <w:t> ;</w:t>
      </w:r>
      <w:proofErr w:type="gramEnd"/>
      <w:r w:rsidR="00846CA2" w:rsidRPr="00A45D30">
        <w:rPr>
          <w:sz w:val="22"/>
          <w:szCs w:val="22"/>
          <w:lang w:val="en-US"/>
        </w:rPr>
        <w:t xml:space="preserve"> </w:t>
      </w:r>
      <w:r w:rsidR="00846CA2" w:rsidRPr="00BE6A1A">
        <w:rPr>
          <w:sz w:val="22"/>
          <w:szCs w:val="22"/>
          <w:lang w:val="en-GB"/>
        </w:rPr>
        <w:t>Heidelberg</w:t>
      </w:r>
      <w:r w:rsidR="00846CA2">
        <w:rPr>
          <w:sz w:val="22"/>
          <w:szCs w:val="22"/>
        </w:rPr>
        <w:t>,</w:t>
      </w:r>
      <w:r w:rsidR="00846CA2" w:rsidRPr="00457E7C">
        <w:rPr>
          <w:sz w:val="22"/>
          <w:szCs w:val="22"/>
        </w:rPr>
        <w:t xml:space="preserve"> 2006.</w:t>
      </w:r>
    </w:p>
    <w:p w:rsidR="00846CA2" w:rsidRPr="00AC0619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15. </w:t>
      </w:r>
      <w:proofErr w:type="spellStart"/>
      <w:r w:rsidR="00846CA2" w:rsidRPr="008C6024">
        <w:rPr>
          <w:sz w:val="22"/>
          <w:szCs w:val="22"/>
          <w:lang w:val="en-US"/>
        </w:rPr>
        <w:t>Slepyan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G.</w:t>
      </w:r>
      <w:r w:rsidR="00846CA2">
        <w:rPr>
          <w:sz w:val="22"/>
          <w:szCs w:val="22"/>
          <w:lang w:val="en-US"/>
        </w:rPr>
        <w:t> </w:t>
      </w:r>
      <w:proofErr w:type="spellStart"/>
      <w:r w:rsidR="00846CA2" w:rsidRPr="008C6024">
        <w:rPr>
          <w:sz w:val="22"/>
          <w:szCs w:val="22"/>
          <w:lang w:val="en-US"/>
        </w:rPr>
        <w:t>Ya</w:t>
      </w:r>
      <w:proofErr w:type="spellEnd"/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US"/>
        </w:rPr>
        <w:t>Maksimenko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S.</w:t>
      </w:r>
      <w:r w:rsidR="00846CA2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A., </w:t>
      </w:r>
      <w:proofErr w:type="spellStart"/>
      <w:r w:rsidR="00846CA2" w:rsidRPr="008C6024">
        <w:rPr>
          <w:sz w:val="22"/>
          <w:szCs w:val="22"/>
          <w:lang w:val="en-US"/>
        </w:rPr>
        <w:t>Lakh</w:t>
      </w:r>
      <w:r w:rsidR="00846CA2">
        <w:rPr>
          <w:sz w:val="22"/>
          <w:szCs w:val="22"/>
          <w:lang w:val="en-US"/>
        </w:rPr>
        <w:t>takia</w:t>
      </w:r>
      <w:proofErr w:type="spellEnd"/>
      <w:r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US"/>
        </w:rPr>
        <w:t>A., Yevtushenko</w:t>
      </w:r>
      <w:r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US"/>
        </w:rPr>
        <w:t xml:space="preserve">O. M., </w:t>
      </w:r>
      <w:proofErr w:type="spellStart"/>
      <w:proofErr w:type="gramStart"/>
      <w:r w:rsidR="00846CA2" w:rsidRPr="008C6024">
        <w:rPr>
          <w:sz w:val="22"/>
          <w:szCs w:val="22"/>
          <w:lang w:val="en-US"/>
        </w:rPr>
        <w:t>Gusakov</w:t>
      </w:r>
      <w:proofErr w:type="spellEnd"/>
      <w:proofErr w:type="gram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A.</w:t>
      </w:r>
      <w:r w:rsidR="00846CA2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</w:t>
      </w:r>
      <w:r w:rsidR="00846CA2" w:rsidRPr="008C6024">
        <w:rPr>
          <w:sz w:val="22"/>
          <w:szCs w:val="22"/>
          <w:lang w:val="en-GB"/>
        </w:rPr>
        <w:t xml:space="preserve"> Electrodynamics</w:t>
      </w:r>
      <w:r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carbon nanotubes: Dynamic conductivity, impedance boundary conditions</w:t>
      </w:r>
      <w:r w:rsidR="00BA7E5F">
        <w:rPr>
          <w:sz w:val="22"/>
          <w:szCs w:val="22"/>
          <w:lang w:val="en-GB"/>
        </w:rPr>
        <w:t xml:space="preserve"> and surface wave propagation.</w:t>
      </w:r>
      <w:r w:rsidR="00846CA2">
        <w:rPr>
          <w:sz w:val="22"/>
          <w:szCs w:val="22"/>
          <w:lang w:val="en-GB"/>
        </w:rPr>
        <w:t xml:space="preserve"> </w:t>
      </w:r>
      <w:r w:rsidR="00846CA2" w:rsidRPr="00BA7E5F">
        <w:rPr>
          <w:i/>
          <w:sz w:val="22"/>
          <w:szCs w:val="22"/>
          <w:lang w:val="en-GB"/>
        </w:rPr>
        <w:t>Phys.</w:t>
      </w:r>
      <w:r w:rsidR="00846CA2" w:rsidRPr="00BA7E5F">
        <w:rPr>
          <w:i/>
          <w:sz w:val="22"/>
          <w:szCs w:val="22"/>
          <w:lang w:val="en-US"/>
        </w:rPr>
        <w:t xml:space="preserve"> </w:t>
      </w:r>
      <w:r w:rsidR="00846CA2" w:rsidRPr="00BA7E5F">
        <w:rPr>
          <w:i/>
          <w:sz w:val="22"/>
          <w:szCs w:val="22"/>
          <w:lang w:val="en-GB"/>
        </w:rPr>
        <w:t>Rev.</w:t>
      </w:r>
      <w:r w:rsidR="00846CA2" w:rsidRPr="00BA7E5F">
        <w:rPr>
          <w:i/>
          <w:sz w:val="22"/>
          <w:szCs w:val="22"/>
          <w:lang w:val="en-US"/>
        </w:rPr>
        <w:t> </w:t>
      </w:r>
      <w:r w:rsidR="00846CA2" w:rsidRPr="00BA7E5F">
        <w:rPr>
          <w:i/>
          <w:sz w:val="22"/>
          <w:szCs w:val="22"/>
          <w:lang w:val="en-GB"/>
        </w:rPr>
        <w:t>B</w:t>
      </w:r>
      <w:r w:rsidR="00846CA2" w:rsidRPr="008C6024">
        <w:rPr>
          <w:sz w:val="22"/>
          <w:szCs w:val="22"/>
          <w:lang w:val="en-GB"/>
        </w:rPr>
        <w:t>. 1999. Vol</w:t>
      </w:r>
      <w:r w:rsidR="00846CA2">
        <w:rPr>
          <w:sz w:val="22"/>
          <w:szCs w:val="22"/>
          <w:lang w:val="en-GB"/>
        </w:rPr>
        <w:t>.</w:t>
      </w:r>
      <w:r w:rsidR="00846CA2" w:rsidRPr="00AC0619">
        <w:rPr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60</w:t>
      </w:r>
      <w:r w:rsidR="00846CA2">
        <w:rPr>
          <w:sz w:val="22"/>
          <w:szCs w:val="22"/>
          <w:lang w:val="en-GB"/>
        </w:rPr>
        <w:t>. P.</w:t>
      </w:r>
      <w:r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>17136</w:t>
      </w:r>
      <w:r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17149.</w:t>
      </w:r>
      <w:r w:rsidR="00846CA2">
        <w:rPr>
          <w:sz w:val="22"/>
          <w:szCs w:val="22"/>
          <w:lang w:val="en-GB"/>
        </w:rPr>
        <w:t xml:space="preserve"> </w:t>
      </w:r>
      <w:r w:rsidR="00846CA2" w:rsidRPr="00457E7C">
        <w:rPr>
          <w:sz w:val="22"/>
          <w:szCs w:val="22"/>
          <w:lang w:val="en-GB"/>
        </w:rPr>
        <w:t>DOI: 10.1103/PhysRevB.60.17136</w:t>
      </w:r>
      <w:r w:rsidR="00846CA2">
        <w:rPr>
          <w:sz w:val="22"/>
          <w:szCs w:val="22"/>
          <w:lang w:val="en-GB"/>
        </w:rPr>
        <w:t>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16. </w:t>
      </w:r>
      <w:proofErr w:type="spellStart"/>
      <w:r w:rsidR="00846CA2" w:rsidRPr="008C6024">
        <w:rPr>
          <w:sz w:val="22"/>
          <w:szCs w:val="22"/>
          <w:lang w:val="en-GB"/>
        </w:rPr>
        <w:t>Mak</w:t>
      </w:r>
      <w:r w:rsidR="00846CA2">
        <w:rPr>
          <w:sz w:val="22"/>
          <w:szCs w:val="22"/>
          <w:lang w:val="en-GB"/>
        </w:rPr>
        <w:t>simenko</w:t>
      </w:r>
      <w:proofErr w:type="spellEnd"/>
      <w:r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>S.</w:t>
      </w:r>
      <w:r w:rsidR="00846CA2" w:rsidRPr="00AC0619"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GB"/>
        </w:rPr>
        <w:t>A.</w:t>
      </w:r>
      <w:r w:rsidR="00846CA2" w:rsidRPr="00AC0619">
        <w:rPr>
          <w:sz w:val="22"/>
          <w:szCs w:val="22"/>
          <w:lang w:val="en-US"/>
        </w:rPr>
        <w:t xml:space="preserve">, </w:t>
      </w:r>
      <w:proofErr w:type="spellStart"/>
      <w:r w:rsidR="00846CA2" w:rsidRPr="008C6024">
        <w:rPr>
          <w:sz w:val="22"/>
          <w:szCs w:val="22"/>
          <w:lang w:val="en-GB"/>
        </w:rPr>
        <w:t>Slepyan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G.</w:t>
      </w:r>
      <w:r w:rsidR="00846CA2" w:rsidRPr="00AC0619">
        <w:rPr>
          <w:sz w:val="22"/>
          <w:szCs w:val="22"/>
          <w:lang w:val="en-US"/>
        </w:rPr>
        <w:t> </w:t>
      </w:r>
      <w:proofErr w:type="spellStart"/>
      <w:r w:rsidR="00846CA2" w:rsidRPr="008C6024">
        <w:rPr>
          <w:sz w:val="22"/>
          <w:szCs w:val="22"/>
          <w:lang w:val="en-GB"/>
        </w:rPr>
        <w:t>Ya</w:t>
      </w:r>
      <w:proofErr w:type="spellEnd"/>
      <w:r w:rsidR="00846CA2" w:rsidRPr="008C6024">
        <w:rPr>
          <w:sz w:val="22"/>
          <w:szCs w:val="22"/>
          <w:lang w:val="en-GB"/>
        </w:rPr>
        <w:t xml:space="preserve">. </w:t>
      </w:r>
      <w:proofErr w:type="spellStart"/>
      <w:r w:rsidR="00846CA2" w:rsidRPr="008C6024">
        <w:rPr>
          <w:sz w:val="22"/>
          <w:szCs w:val="22"/>
          <w:lang w:val="en-GB"/>
        </w:rPr>
        <w:t>Nanoelectromagnetics</w:t>
      </w:r>
      <w:proofErr w:type="spellEnd"/>
      <w:r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low-dimensional</w:t>
      </w:r>
      <w:r w:rsidR="00846CA2">
        <w:rPr>
          <w:sz w:val="22"/>
          <w:szCs w:val="22"/>
          <w:lang w:val="en-GB"/>
        </w:rPr>
        <w:t xml:space="preserve"> structures</w:t>
      </w:r>
      <w:r w:rsidR="00BA7E5F">
        <w:rPr>
          <w:sz w:val="22"/>
          <w:szCs w:val="22"/>
          <w:lang w:val="en-US"/>
        </w:rPr>
        <w:t>.</w:t>
      </w:r>
      <w:r w:rsidR="00846CA2" w:rsidRPr="00AC0619">
        <w:rPr>
          <w:sz w:val="22"/>
          <w:szCs w:val="22"/>
          <w:lang w:val="en-US"/>
        </w:rPr>
        <w:t xml:space="preserve"> </w:t>
      </w:r>
      <w:r w:rsidR="00846CA2" w:rsidRPr="00BA7E5F">
        <w:rPr>
          <w:bCs/>
          <w:i/>
          <w:sz w:val="22"/>
          <w:szCs w:val="22"/>
          <w:lang w:val="en-GB"/>
        </w:rPr>
        <w:t>The</w:t>
      </w:r>
      <w:r>
        <w:rPr>
          <w:bCs/>
          <w:i/>
          <w:sz w:val="22"/>
          <w:szCs w:val="22"/>
          <w:lang w:val="en-GB"/>
        </w:rPr>
        <w:t> </w:t>
      </w:r>
      <w:r w:rsidR="00846CA2" w:rsidRPr="00BA7E5F">
        <w:rPr>
          <w:bCs/>
          <w:i/>
          <w:sz w:val="22"/>
          <w:szCs w:val="22"/>
          <w:lang w:val="en-GB"/>
        </w:rPr>
        <w:t>Handbook</w:t>
      </w:r>
      <w:r>
        <w:rPr>
          <w:bCs/>
          <w:i/>
          <w:sz w:val="22"/>
          <w:szCs w:val="22"/>
          <w:lang w:val="en-GB"/>
        </w:rPr>
        <w:t xml:space="preserve"> of </w:t>
      </w:r>
      <w:r w:rsidR="00846CA2" w:rsidRPr="00BA7E5F">
        <w:rPr>
          <w:bCs/>
          <w:i/>
          <w:sz w:val="22"/>
          <w:szCs w:val="22"/>
          <w:lang w:val="en-GB"/>
        </w:rPr>
        <w:t xml:space="preserve">Nanotechnology: </w:t>
      </w:r>
      <w:proofErr w:type="spellStart"/>
      <w:r w:rsidR="00846CA2" w:rsidRPr="00BA7E5F">
        <w:rPr>
          <w:bCs/>
          <w:i/>
          <w:sz w:val="22"/>
          <w:szCs w:val="22"/>
          <w:lang w:val="en-GB"/>
        </w:rPr>
        <w:t>Nanometer</w:t>
      </w:r>
      <w:proofErr w:type="spellEnd"/>
      <w:r w:rsidR="00846CA2" w:rsidRPr="00BA7E5F">
        <w:rPr>
          <w:bCs/>
          <w:i/>
          <w:sz w:val="22"/>
          <w:szCs w:val="22"/>
          <w:lang w:val="en-GB"/>
        </w:rPr>
        <w:t xml:space="preserve"> Structures, Theory, </w:t>
      </w:r>
      <w:proofErr w:type="spellStart"/>
      <w:r w:rsidR="00846CA2" w:rsidRPr="00BA7E5F">
        <w:rPr>
          <w:bCs/>
          <w:i/>
          <w:sz w:val="22"/>
          <w:szCs w:val="22"/>
          <w:lang w:val="en-GB"/>
        </w:rPr>
        <w:t>Modeling</w:t>
      </w:r>
      <w:proofErr w:type="spellEnd"/>
      <w:r w:rsidR="00846CA2" w:rsidRPr="00BA7E5F">
        <w:rPr>
          <w:bCs/>
          <w:i/>
          <w:sz w:val="22"/>
          <w:szCs w:val="22"/>
          <w:lang w:val="en-GB"/>
        </w:rPr>
        <w:t>, and Simulation</w:t>
      </w:r>
      <w:r w:rsidR="00BA7E5F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GB"/>
        </w:rPr>
        <w:t xml:space="preserve"> Ed.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A.</w:t>
      </w:r>
      <w:r>
        <w:rPr>
          <w:sz w:val="22"/>
          <w:szCs w:val="22"/>
          <w:lang w:val="en-GB"/>
        </w:rPr>
        <w:t> </w:t>
      </w:r>
      <w:proofErr w:type="spellStart"/>
      <w:r w:rsidR="00846CA2" w:rsidRPr="008C6024">
        <w:rPr>
          <w:sz w:val="22"/>
          <w:szCs w:val="22"/>
          <w:lang w:val="en-GB"/>
        </w:rPr>
        <w:t>Lakhtakia</w:t>
      </w:r>
      <w:proofErr w:type="spellEnd"/>
      <w:r w:rsidR="00846CA2" w:rsidRPr="008C6024">
        <w:rPr>
          <w:sz w:val="22"/>
          <w:szCs w:val="22"/>
          <w:lang w:val="en-GB"/>
        </w:rPr>
        <w:t xml:space="preserve">. </w:t>
      </w:r>
      <w:r w:rsidR="00846CA2" w:rsidRPr="00AC0619">
        <w:rPr>
          <w:sz w:val="22"/>
          <w:szCs w:val="22"/>
          <w:lang w:val="en-GB"/>
        </w:rPr>
        <w:t>Bellingham</w:t>
      </w:r>
      <w:r w:rsidR="00846CA2" w:rsidRPr="008C6024">
        <w:rPr>
          <w:sz w:val="22"/>
          <w:szCs w:val="22"/>
          <w:lang w:val="en-GB"/>
        </w:rPr>
        <w:t>, 2004. P.</w:t>
      </w:r>
      <w:r w:rsidR="00846CA2" w:rsidRPr="00CC0AC4"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GB"/>
        </w:rPr>
        <w:t>145</w:t>
      </w:r>
      <w:r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206. DOI: 10.1117/3.537698.ch5.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it-IT"/>
        </w:rPr>
        <w:t>17. </w:t>
      </w:r>
      <w:r w:rsidR="00846CA2" w:rsidRPr="008C6024">
        <w:rPr>
          <w:sz w:val="22"/>
          <w:szCs w:val="22"/>
          <w:lang w:val="it-IT"/>
        </w:rPr>
        <w:t>Maff</w:t>
      </w:r>
      <w:r w:rsidR="00846CA2">
        <w:rPr>
          <w:sz w:val="22"/>
          <w:szCs w:val="22"/>
          <w:lang w:val="it-IT"/>
        </w:rPr>
        <w:t>ucci</w:t>
      </w:r>
      <w:r>
        <w:rPr>
          <w:sz w:val="22"/>
          <w:szCs w:val="22"/>
          <w:lang w:val="it-IT"/>
        </w:rPr>
        <w:t> </w:t>
      </w:r>
      <w:r w:rsidR="00846CA2">
        <w:rPr>
          <w:sz w:val="22"/>
          <w:szCs w:val="22"/>
          <w:lang w:val="it-IT"/>
        </w:rPr>
        <w:t>A.</w:t>
      </w:r>
      <w:r w:rsidR="00846CA2" w:rsidRPr="00CC0AC4">
        <w:rPr>
          <w:sz w:val="22"/>
          <w:szCs w:val="22"/>
          <w:lang w:val="en-US"/>
        </w:rPr>
        <w:t xml:space="preserve">, </w:t>
      </w:r>
      <w:r w:rsidR="00846CA2" w:rsidRPr="008C6024">
        <w:rPr>
          <w:sz w:val="22"/>
          <w:szCs w:val="22"/>
          <w:lang w:val="it-IT"/>
        </w:rPr>
        <w:t>Maksimenko</w:t>
      </w:r>
      <w:r>
        <w:rPr>
          <w:sz w:val="22"/>
          <w:szCs w:val="22"/>
          <w:lang w:val="it-IT"/>
        </w:rPr>
        <w:t> </w:t>
      </w:r>
      <w:r w:rsidR="00846CA2" w:rsidRPr="008C6024">
        <w:rPr>
          <w:sz w:val="22"/>
          <w:szCs w:val="22"/>
          <w:lang w:val="it-IT"/>
        </w:rPr>
        <w:t>S.</w:t>
      </w:r>
      <w:r w:rsidR="00846CA2" w:rsidRPr="00CC0AC4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it-IT"/>
        </w:rPr>
        <w:t>A. Fundamental and Applied Nano-Electromagnetics</w:t>
      </w:r>
      <w:r w:rsidR="00BA7E5F">
        <w:rPr>
          <w:sz w:val="22"/>
          <w:szCs w:val="22"/>
          <w:lang w:val="it-IT"/>
        </w:rPr>
        <w:t>.</w:t>
      </w:r>
      <w:r w:rsidR="00846CA2" w:rsidRPr="008C6024">
        <w:rPr>
          <w:rStyle w:val="ae"/>
          <w:caps/>
          <w:sz w:val="22"/>
          <w:szCs w:val="22"/>
          <w:lang w:val="en-GB"/>
        </w:rPr>
        <w:t xml:space="preserve"> </w:t>
      </w:r>
      <w:r w:rsidR="00846CA2" w:rsidRPr="00BA7E5F">
        <w:rPr>
          <w:rStyle w:val="ae"/>
          <w:b w:val="0"/>
          <w:i/>
          <w:caps/>
          <w:sz w:val="22"/>
          <w:szCs w:val="22"/>
          <w:lang w:val="en-GB"/>
        </w:rPr>
        <w:t xml:space="preserve">NATO </w:t>
      </w:r>
      <w:r w:rsidR="00846CA2" w:rsidRPr="00BA7E5F">
        <w:rPr>
          <w:rStyle w:val="ae"/>
          <w:b w:val="0"/>
          <w:i/>
          <w:sz w:val="22"/>
          <w:szCs w:val="22"/>
          <w:lang w:val="en-GB"/>
        </w:rPr>
        <w:t>Science for Peace and Security Series</w:t>
      </w:r>
      <w:r>
        <w:rPr>
          <w:rStyle w:val="ae"/>
          <w:b w:val="0"/>
          <w:i/>
          <w:sz w:val="22"/>
          <w:szCs w:val="22"/>
          <w:lang w:val="en-GB"/>
        </w:rPr>
        <w:t> </w:t>
      </w:r>
      <w:r w:rsidR="00846CA2" w:rsidRPr="00BA7E5F">
        <w:rPr>
          <w:rStyle w:val="ae"/>
          <w:b w:val="0"/>
          <w:i/>
          <w:sz w:val="22"/>
          <w:szCs w:val="22"/>
          <w:lang w:val="en-GB"/>
        </w:rPr>
        <w:t>B: Physics and Biophysics</w:t>
      </w:r>
      <w:r w:rsidR="00846CA2" w:rsidRPr="008C6024">
        <w:rPr>
          <w:rStyle w:val="ae"/>
          <w:b w:val="0"/>
          <w:caps/>
          <w:sz w:val="22"/>
          <w:szCs w:val="22"/>
          <w:lang w:val="en-GB"/>
        </w:rPr>
        <w:t>.</w:t>
      </w:r>
      <w:r w:rsidR="00846CA2" w:rsidRPr="00A45D30">
        <w:rPr>
          <w:rStyle w:val="ae"/>
          <w:b w:val="0"/>
          <w:caps/>
          <w:sz w:val="22"/>
          <w:szCs w:val="22"/>
          <w:lang w:val="en-GB"/>
        </w:rPr>
        <w:t xml:space="preserve"> </w:t>
      </w:r>
      <w:r w:rsidR="00846CA2" w:rsidRPr="00846BE3">
        <w:rPr>
          <w:rStyle w:val="ae"/>
          <w:b w:val="0"/>
          <w:caps/>
          <w:sz w:val="22"/>
          <w:szCs w:val="22"/>
          <w:lang w:val="en-GB"/>
        </w:rPr>
        <w:t>D</w:t>
      </w:r>
      <w:r w:rsidR="00846CA2" w:rsidRPr="00846BE3">
        <w:rPr>
          <w:rStyle w:val="ae"/>
          <w:b w:val="0"/>
          <w:sz w:val="22"/>
          <w:szCs w:val="22"/>
          <w:lang w:val="en-GB"/>
        </w:rPr>
        <w:t>ordrecht</w:t>
      </w:r>
      <w:r w:rsidR="00846CA2" w:rsidRPr="00846BE3">
        <w:rPr>
          <w:rStyle w:val="ae"/>
          <w:b w:val="0"/>
          <w:caps/>
          <w:sz w:val="22"/>
          <w:szCs w:val="22"/>
          <w:lang w:val="en-GB"/>
        </w:rPr>
        <w:t>, 2016.</w:t>
      </w:r>
      <w:r w:rsidR="00846CA2" w:rsidRPr="00A45D30">
        <w:rPr>
          <w:rStyle w:val="ae"/>
          <w:b w:val="0"/>
          <w:caps/>
          <w:sz w:val="22"/>
          <w:szCs w:val="22"/>
          <w:lang w:val="en-GB"/>
        </w:rPr>
        <w:t xml:space="preserve"> </w:t>
      </w:r>
      <w:r w:rsidR="00846CA2" w:rsidRPr="008C6024">
        <w:rPr>
          <w:rStyle w:val="ae"/>
          <w:b w:val="0"/>
          <w:sz w:val="22"/>
          <w:szCs w:val="22"/>
          <w:lang w:val="en-GB"/>
        </w:rPr>
        <w:t>DOI:</w:t>
      </w:r>
      <w:r w:rsidR="00846CA2" w:rsidRPr="00A45D30">
        <w:rPr>
          <w:rStyle w:val="ae"/>
          <w:b w:val="0"/>
          <w:sz w:val="22"/>
          <w:szCs w:val="22"/>
          <w:lang w:val="en-GB"/>
        </w:rPr>
        <w:t xml:space="preserve"> </w:t>
      </w:r>
      <w:r w:rsidR="00846CA2" w:rsidRPr="008C6024">
        <w:rPr>
          <w:sz w:val="22"/>
          <w:szCs w:val="22"/>
          <w:lang w:val="en-GB"/>
        </w:rPr>
        <w:t>10.1007/978-94-017-7478-9.</w:t>
      </w:r>
    </w:p>
    <w:p w:rsidR="00846CA2" w:rsidRPr="008C6024" w:rsidRDefault="00A45D30" w:rsidP="00846CA2">
      <w:pPr>
        <w:spacing w:line="360" w:lineRule="auto"/>
        <w:ind w:firstLine="567"/>
        <w:jc w:val="both"/>
        <w:rPr>
          <w:bCs/>
          <w:i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18. </w:t>
      </w:r>
      <w:proofErr w:type="spellStart"/>
      <w:r w:rsidR="00846CA2" w:rsidRPr="008C6024">
        <w:rPr>
          <w:sz w:val="22"/>
          <w:szCs w:val="22"/>
          <w:lang w:val="en-GB"/>
        </w:rPr>
        <w:t>Fedotova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J.</w:t>
      </w:r>
      <w:r w:rsidR="00BA7E5F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A.</w:t>
      </w:r>
      <w:r w:rsidR="00846CA2">
        <w:rPr>
          <w:sz w:val="22"/>
          <w:szCs w:val="22"/>
          <w:lang w:val="en-GB"/>
        </w:rPr>
        <w:t xml:space="preserve"> </w:t>
      </w:r>
      <w:proofErr w:type="spellStart"/>
      <w:r w:rsidR="00846CA2">
        <w:rPr>
          <w:sz w:val="22"/>
          <w:szCs w:val="22"/>
          <w:lang w:val="en-GB"/>
        </w:rPr>
        <w:t>FeCoZr</w:t>
      </w:r>
      <w:proofErr w:type="spellEnd"/>
      <w:r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>–</w:t>
      </w:r>
      <w:r>
        <w:rPr>
          <w:sz w:val="22"/>
          <w:szCs w:val="22"/>
          <w:lang w:val="en-GB"/>
        </w:rPr>
        <w:t xml:space="preserve"> </w:t>
      </w:r>
      <w:r w:rsidR="00846CA2" w:rsidRPr="008C6024">
        <w:rPr>
          <w:sz w:val="22"/>
          <w:szCs w:val="22"/>
          <w:lang w:val="en-GB"/>
        </w:rPr>
        <w:t>Al</w:t>
      </w:r>
      <w:r w:rsidR="00846CA2" w:rsidRPr="00F048CC">
        <w:rPr>
          <w:sz w:val="22"/>
          <w:szCs w:val="22"/>
          <w:vertAlign w:val="subscript"/>
          <w:lang w:val="en-GB"/>
        </w:rPr>
        <w:t>2</w:t>
      </w:r>
      <w:r w:rsidR="00846CA2" w:rsidRPr="008C6024">
        <w:rPr>
          <w:sz w:val="22"/>
          <w:szCs w:val="22"/>
          <w:lang w:val="en-GB"/>
        </w:rPr>
        <w:t>O</w:t>
      </w:r>
      <w:r w:rsidR="00846CA2" w:rsidRPr="00F048CC">
        <w:rPr>
          <w:sz w:val="22"/>
          <w:szCs w:val="22"/>
          <w:vertAlign w:val="subscript"/>
          <w:lang w:val="en-GB"/>
        </w:rPr>
        <w:t>3</w:t>
      </w:r>
      <w:r w:rsidR="00846CA2" w:rsidRPr="008C6024">
        <w:rPr>
          <w:sz w:val="22"/>
          <w:szCs w:val="22"/>
          <w:lang w:val="en-GB"/>
        </w:rPr>
        <w:t xml:space="preserve"> granular </w:t>
      </w:r>
      <w:proofErr w:type="spellStart"/>
      <w:r w:rsidR="00846CA2" w:rsidRPr="008C6024">
        <w:rPr>
          <w:sz w:val="22"/>
          <w:szCs w:val="22"/>
          <w:lang w:val="en-GB"/>
        </w:rPr>
        <w:t>nanocomposite</w:t>
      </w:r>
      <w:proofErr w:type="spellEnd"/>
      <w:r w:rsidR="00846CA2" w:rsidRPr="008C6024">
        <w:rPr>
          <w:sz w:val="22"/>
          <w:szCs w:val="22"/>
          <w:lang w:val="en-GB"/>
        </w:rPr>
        <w:t xml:space="preserve"> films with tailored structural, electric, </w:t>
      </w:r>
      <w:proofErr w:type="spellStart"/>
      <w:r w:rsidR="00846CA2" w:rsidRPr="008C6024">
        <w:rPr>
          <w:sz w:val="22"/>
          <w:szCs w:val="22"/>
          <w:lang w:val="en-GB"/>
        </w:rPr>
        <w:t>magnetotransport</w:t>
      </w:r>
      <w:proofErr w:type="spellEnd"/>
      <w:r w:rsidR="00846CA2" w:rsidRPr="008C6024">
        <w:rPr>
          <w:sz w:val="22"/>
          <w:szCs w:val="22"/>
          <w:lang w:val="en-GB"/>
        </w:rPr>
        <w:t xml:space="preserve"> and magnetic properties</w:t>
      </w:r>
      <w:r w:rsidR="00BA7E5F">
        <w:rPr>
          <w:sz w:val="22"/>
          <w:szCs w:val="22"/>
          <w:lang w:val="en-GB"/>
        </w:rPr>
        <w:t>.</w:t>
      </w:r>
      <w:r w:rsidR="00846CA2">
        <w:rPr>
          <w:sz w:val="22"/>
          <w:szCs w:val="22"/>
          <w:lang w:val="en-GB"/>
        </w:rPr>
        <w:t xml:space="preserve"> </w:t>
      </w:r>
      <w:r w:rsidR="00846CA2" w:rsidRPr="00BA7E5F">
        <w:rPr>
          <w:i/>
          <w:sz w:val="22"/>
          <w:szCs w:val="22"/>
          <w:lang w:val="en-GB"/>
        </w:rPr>
        <w:t xml:space="preserve">Advances in </w:t>
      </w:r>
      <w:proofErr w:type="spellStart"/>
      <w:r w:rsidR="00846CA2" w:rsidRPr="00BA7E5F">
        <w:rPr>
          <w:i/>
          <w:sz w:val="22"/>
          <w:szCs w:val="22"/>
          <w:lang w:val="en-GB"/>
        </w:rPr>
        <w:t>Nanoscale</w:t>
      </w:r>
      <w:proofErr w:type="spellEnd"/>
      <w:r w:rsidR="00846CA2" w:rsidRPr="00BA7E5F">
        <w:rPr>
          <w:i/>
          <w:sz w:val="22"/>
          <w:szCs w:val="22"/>
          <w:lang w:val="en-GB"/>
        </w:rPr>
        <w:t xml:space="preserve"> </w:t>
      </w:r>
      <w:proofErr w:type="gramStart"/>
      <w:r w:rsidR="00846CA2" w:rsidRPr="00BA7E5F">
        <w:rPr>
          <w:i/>
          <w:sz w:val="22"/>
          <w:szCs w:val="22"/>
          <w:lang w:val="en-GB"/>
        </w:rPr>
        <w:t>Magnetism</w:t>
      </w:r>
      <w:r w:rsidR="00846CA2">
        <w:rPr>
          <w:sz w:val="22"/>
          <w:szCs w:val="22"/>
          <w:lang w:val="en-GB"/>
        </w:rPr>
        <w:t> :</w:t>
      </w:r>
      <w:proofErr w:type="gramEnd"/>
      <w:r w:rsidR="00846CA2">
        <w:rPr>
          <w:sz w:val="22"/>
          <w:szCs w:val="22"/>
          <w:lang w:val="en-GB"/>
        </w:rPr>
        <w:t xml:space="preserve"> </w:t>
      </w:r>
      <w:r w:rsidR="00BA7E5F" w:rsidRPr="00F048CC">
        <w:rPr>
          <w:sz w:val="22"/>
          <w:szCs w:val="22"/>
          <w:lang w:val="en-GB"/>
        </w:rPr>
        <w:t>p</w:t>
      </w:r>
      <w:r w:rsidR="00846CA2" w:rsidRPr="00F048CC">
        <w:rPr>
          <w:sz w:val="22"/>
          <w:szCs w:val="22"/>
          <w:lang w:val="en-GB"/>
        </w:rPr>
        <w:t>roc</w:t>
      </w:r>
      <w:r w:rsidR="00846CA2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of </w:t>
      </w:r>
      <w:r w:rsidR="00846CA2" w:rsidRPr="00F048CC">
        <w:rPr>
          <w:sz w:val="22"/>
          <w:szCs w:val="22"/>
          <w:lang w:val="en-GB"/>
        </w:rPr>
        <w:t>the Int</w:t>
      </w:r>
      <w:r w:rsidR="00846CA2">
        <w:rPr>
          <w:sz w:val="22"/>
          <w:szCs w:val="22"/>
          <w:lang w:val="en-GB"/>
        </w:rPr>
        <w:t xml:space="preserve">. </w:t>
      </w:r>
      <w:r w:rsidR="00846CA2" w:rsidRPr="00F048CC">
        <w:rPr>
          <w:sz w:val="22"/>
          <w:szCs w:val="22"/>
          <w:lang w:val="en-GB"/>
        </w:rPr>
        <w:t>Conf</w:t>
      </w:r>
      <w:r w:rsidR="00846CA2">
        <w:rPr>
          <w:sz w:val="22"/>
          <w:szCs w:val="22"/>
          <w:lang w:val="en-GB"/>
        </w:rPr>
        <w:t>.</w:t>
      </w:r>
      <w:r w:rsidR="00846CA2" w:rsidRPr="00F048CC">
        <w:rPr>
          <w:sz w:val="22"/>
          <w:szCs w:val="22"/>
          <w:lang w:val="en-GB"/>
        </w:rPr>
        <w:t xml:space="preserve"> on </w:t>
      </w:r>
      <w:proofErr w:type="spellStart"/>
      <w:r w:rsidR="00846CA2" w:rsidRPr="00F048CC">
        <w:rPr>
          <w:sz w:val="22"/>
          <w:szCs w:val="22"/>
          <w:lang w:val="en-GB"/>
        </w:rPr>
        <w:t>Nanoscale</w:t>
      </w:r>
      <w:proofErr w:type="spellEnd"/>
      <w:r w:rsidR="00846CA2" w:rsidRPr="00F048CC">
        <w:rPr>
          <w:sz w:val="22"/>
          <w:szCs w:val="22"/>
          <w:lang w:val="en-GB"/>
        </w:rPr>
        <w:t xml:space="preserve"> Magnetism ICNM-2007 </w:t>
      </w:r>
      <w:r w:rsidR="00846CA2">
        <w:rPr>
          <w:sz w:val="22"/>
          <w:szCs w:val="22"/>
          <w:lang w:val="en-GB"/>
        </w:rPr>
        <w:t>(</w:t>
      </w:r>
      <w:r w:rsidR="00846CA2" w:rsidRPr="00F048CC">
        <w:rPr>
          <w:sz w:val="22"/>
          <w:szCs w:val="22"/>
          <w:lang w:val="en-GB"/>
        </w:rPr>
        <w:t>June 25–29, Istanbul, Turkey</w:t>
      </w:r>
      <w:r w:rsidR="00846CA2">
        <w:rPr>
          <w:sz w:val="22"/>
          <w:szCs w:val="22"/>
          <w:lang w:val="en-GB"/>
        </w:rPr>
        <w:t>).</w:t>
      </w:r>
      <w:r w:rsidR="00846CA2" w:rsidRPr="00F048CC">
        <w:rPr>
          <w:sz w:val="22"/>
          <w:szCs w:val="22"/>
          <w:lang w:val="en-GB"/>
        </w:rPr>
        <w:t xml:space="preserve"> </w:t>
      </w:r>
      <w:r w:rsidR="00846CA2">
        <w:rPr>
          <w:sz w:val="22"/>
          <w:szCs w:val="22"/>
          <w:lang w:val="en-GB"/>
        </w:rPr>
        <w:t>Springer, 2008.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>
        <w:rPr>
          <w:sz w:val="22"/>
          <w:szCs w:val="22"/>
          <w:lang w:val="en-GB"/>
        </w:rPr>
        <w:t>P</w:t>
      </w:r>
      <w:r w:rsidR="00846CA2" w:rsidRPr="008C6024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231</w:t>
      </w:r>
      <w:r w:rsidR="00846CA2"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367</w:t>
      </w:r>
      <w:r w:rsidR="00846CA2">
        <w:rPr>
          <w:sz w:val="22"/>
          <w:szCs w:val="22"/>
          <w:lang w:val="en-GB"/>
        </w:rPr>
        <w:t>.</w:t>
      </w:r>
    </w:p>
    <w:p w:rsidR="00846CA2" w:rsidRPr="008C6024" w:rsidRDefault="00A45D30" w:rsidP="00846CA2">
      <w:pPr>
        <w:spacing w:line="360" w:lineRule="auto"/>
        <w:ind w:firstLine="567"/>
        <w:jc w:val="both"/>
        <w:rPr>
          <w:bCs/>
          <w:i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19. </w:t>
      </w:r>
      <w:r w:rsidR="00846CA2" w:rsidRPr="008C6024">
        <w:rPr>
          <w:sz w:val="22"/>
          <w:szCs w:val="22"/>
          <w:lang w:val="en-GB"/>
        </w:rPr>
        <w:t>Max</w:t>
      </w:r>
      <w:proofErr w:type="spellStart"/>
      <w:r w:rsidR="00846CA2" w:rsidRPr="008C6024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GB"/>
        </w:rPr>
        <w:t>menko</w:t>
      </w:r>
      <w:proofErr w:type="spellEnd"/>
      <w:r>
        <w:rPr>
          <w:sz w:val="22"/>
          <w:szCs w:val="22"/>
          <w:lang w:val="en-GB"/>
        </w:rPr>
        <w:t xml:space="preserve"> A., </w:t>
      </w:r>
      <w:proofErr w:type="spellStart"/>
      <w:r>
        <w:rPr>
          <w:sz w:val="22"/>
          <w:szCs w:val="22"/>
          <w:lang w:val="en-GB"/>
        </w:rPr>
        <w:t>Fedotova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J., </w:t>
      </w:r>
      <w:proofErr w:type="spellStart"/>
      <w:r w:rsidR="00846CA2" w:rsidRPr="008C6024">
        <w:rPr>
          <w:sz w:val="22"/>
          <w:szCs w:val="22"/>
          <w:lang w:val="en-GB"/>
        </w:rPr>
        <w:t>Marszalek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M. Magnetic characteristics</w:t>
      </w:r>
      <w:r>
        <w:rPr>
          <w:sz w:val="22"/>
          <w:szCs w:val="22"/>
          <w:lang w:val="en-GB"/>
        </w:rPr>
        <w:t xml:space="preserve"> of </w:t>
      </w:r>
      <w:proofErr w:type="spellStart"/>
      <w:r w:rsidR="00846CA2" w:rsidRPr="008C6024">
        <w:rPr>
          <w:sz w:val="22"/>
          <w:szCs w:val="22"/>
          <w:lang w:val="en-GB"/>
        </w:rPr>
        <w:t>CoPd</w:t>
      </w:r>
      <w:proofErr w:type="spellEnd"/>
      <w:r w:rsidR="00846CA2" w:rsidRPr="008C6024">
        <w:rPr>
          <w:sz w:val="22"/>
          <w:szCs w:val="22"/>
          <w:lang w:val="en-GB"/>
        </w:rPr>
        <w:t xml:space="preserve"> and </w:t>
      </w:r>
      <w:proofErr w:type="spellStart"/>
      <w:r w:rsidR="00846CA2" w:rsidRPr="008C6024">
        <w:rPr>
          <w:sz w:val="22"/>
          <w:szCs w:val="22"/>
          <w:lang w:val="en-GB"/>
        </w:rPr>
        <w:t>FePd</w:t>
      </w:r>
      <w:proofErr w:type="spellEnd"/>
      <w:r w:rsidR="00846CA2" w:rsidRPr="008C6024">
        <w:rPr>
          <w:sz w:val="22"/>
          <w:szCs w:val="22"/>
          <w:lang w:val="en-GB"/>
        </w:rPr>
        <w:t xml:space="preserve"> </w:t>
      </w:r>
      <w:proofErr w:type="spellStart"/>
      <w:r w:rsidR="00846CA2" w:rsidRPr="008C6024">
        <w:rPr>
          <w:sz w:val="22"/>
          <w:szCs w:val="22"/>
          <w:lang w:val="en-GB"/>
        </w:rPr>
        <w:t>antidot</w:t>
      </w:r>
      <w:proofErr w:type="spellEnd"/>
      <w:r w:rsidR="00846CA2" w:rsidRPr="008C6024">
        <w:rPr>
          <w:sz w:val="22"/>
          <w:szCs w:val="22"/>
          <w:lang w:val="en-GB"/>
        </w:rPr>
        <w:t xml:space="preserve"> arrays on </w:t>
      </w:r>
      <w:proofErr w:type="spellStart"/>
      <w:r w:rsidR="00846CA2" w:rsidRPr="008C6024">
        <w:rPr>
          <w:sz w:val="22"/>
          <w:szCs w:val="22"/>
          <w:lang w:val="en-GB"/>
        </w:rPr>
        <w:t>nanoperforated</w:t>
      </w:r>
      <w:proofErr w:type="spellEnd"/>
      <w:r w:rsidR="00846CA2" w:rsidRPr="008C6024">
        <w:rPr>
          <w:sz w:val="22"/>
          <w:szCs w:val="22"/>
          <w:lang w:val="en-GB"/>
        </w:rPr>
        <w:t xml:space="preserve"> Al</w:t>
      </w:r>
      <w:r w:rsidR="00846CA2" w:rsidRPr="008C6024">
        <w:rPr>
          <w:sz w:val="22"/>
          <w:szCs w:val="22"/>
          <w:vertAlign w:val="subscript"/>
          <w:lang w:val="en-GB"/>
        </w:rPr>
        <w:t>2</w:t>
      </w:r>
      <w:r w:rsidR="00846CA2" w:rsidRPr="008C6024">
        <w:rPr>
          <w:sz w:val="22"/>
          <w:szCs w:val="22"/>
          <w:lang w:val="en-GB"/>
        </w:rPr>
        <w:t>O</w:t>
      </w:r>
      <w:r w:rsidR="00846CA2" w:rsidRPr="008C6024">
        <w:rPr>
          <w:sz w:val="22"/>
          <w:szCs w:val="22"/>
          <w:vertAlign w:val="subscript"/>
          <w:lang w:val="en-GB"/>
        </w:rPr>
        <w:t>3</w:t>
      </w:r>
      <w:r w:rsidR="00846CA2" w:rsidRPr="008C6024">
        <w:rPr>
          <w:sz w:val="22"/>
          <w:szCs w:val="22"/>
          <w:lang w:val="en-GB"/>
        </w:rPr>
        <w:t xml:space="preserve"> templat</w:t>
      </w:r>
      <w:r w:rsidR="00BA7E5F">
        <w:rPr>
          <w:sz w:val="22"/>
          <w:szCs w:val="22"/>
          <w:lang w:val="en-GB"/>
        </w:rPr>
        <w:t>es.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BA7E5F">
        <w:rPr>
          <w:i/>
          <w:sz w:val="22"/>
          <w:szCs w:val="22"/>
          <w:lang w:val="en-GB"/>
        </w:rPr>
        <w:t>J.</w:t>
      </w:r>
      <w:r>
        <w:rPr>
          <w:i/>
          <w:sz w:val="22"/>
          <w:szCs w:val="22"/>
          <w:lang w:val="en-GB"/>
        </w:rPr>
        <w:t> </w:t>
      </w:r>
      <w:proofErr w:type="spellStart"/>
      <w:r w:rsidR="00846CA2" w:rsidRPr="00BA7E5F">
        <w:rPr>
          <w:i/>
          <w:sz w:val="22"/>
          <w:szCs w:val="22"/>
          <w:lang w:val="en-GB"/>
        </w:rPr>
        <w:t>Magn</w:t>
      </w:r>
      <w:proofErr w:type="spellEnd"/>
      <w:r w:rsidR="00846CA2" w:rsidRPr="00BA7E5F">
        <w:rPr>
          <w:i/>
          <w:sz w:val="22"/>
          <w:szCs w:val="22"/>
          <w:lang w:val="en-GB"/>
        </w:rPr>
        <w:t xml:space="preserve">. </w:t>
      </w:r>
      <w:proofErr w:type="spellStart"/>
      <w:r w:rsidR="00846CA2" w:rsidRPr="00BA7E5F">
        <w:rPr>
          <w:i/>
          <w:sz w:val="22"/>
          <w:szCs w:val="22"/>
          <w:lang w:val="en-GB"/>
        </w:rPr>
        <w:t>Magn</w:t>
      </w:r>
      <w:proofErr w:type="spellEnd"/>
      <w:r w:rsidR="00846CA2" w:rsidRPr="00BA7E5F">
        <w:rPr>
          <w:i/>
          <w:sz w:val="22"/>
          <w:szCs w:val="22"/>
          <w:lang w:val="en-GB"/>
        </w:rPr>
        <w:t>. Mater</w:t>
      </w:r>
      <w:r w:rsidR="00846CA2" w:rsidRPr="008C6024">
        <w:rPr>
          <w:sz w:val="22"/>
          <w:szCs w:val="22"/>
          <w:lang w:val="en-GB"/>
        </w:rPr>
        <w:t>. 2016. Vol.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400.</w:t>
      </w:r>
      <w:r>
        <w:rPr>
          <w:sz w:val="22"/>
          <w:szCs w:val="22"/>
          <w:lang w:val="en-GB"/>
        </w:rPr>
        <w:t xml:space="preserve"> P. </w:t>
      </w:r>
      <w:r w:rsidR="00846CA2" w:rsidRPr="008C6024">
        <w:rPr>
          <w:sz w:val="22"/>
          <w:szCs w:val="22"/>
          <w:lang w:val="en-GB"/>
        </w:rPr>
        <w:t>200</w:t>
      </w:r>
      <w:r w:rsidR="00846CA2"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205.</w:t>
      </w:r>
      <w:r w:rsidR="00846CA2" w:rsidRPr="008C6024">
        <w:rPr>
          <w:sz w:val="22"/>
          <w:szCs w:val="22"/>
          <w:lang w:val="en-US"/>
        </w:rPr>
        <w:t xml:space="preserve"> </w:t>
      </w:r>
    </w:p>
    <w:p w:rsidR="00846CA2" w:rsidRPr="00AD3596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20. </w:t>
      </w:r>
      <w:proofErr w:type="spellStart"/>
      <w:r w:rsidR="00846CA2"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US"/>
        </w:rPr>
        <w:t xml:space="preserve">V. V., </w:t>
      </w:r>
      <w:proofErr w:type="spellStart"/>
      <w:r w:rsidR="00846CA2">
        <w:rPr>
          <w:sz w:val="22"/>
          <w:szCs w:val="22"/>
          <w:lang w:val="en-US"/>
        </w:rPr>
        <w:t>Tselkov</w:t>
      </w:r>
      <w:proofErr w:type="spellEnd"/>
      <w:r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US"/>
        </w:rPr>
        <w:t>Yu. A</w:t>
      </w:r>
      <w:r w:rsidR="00846CA2" w:rsidRPr="008C6024">
        <w:rPr>
          <w:sz w:val="22"/>
          <w:szCs w:val="22"/>
          <w:lang w:val="en-US"/>
        </w:rPr>
        <w:t xml:space="preserve">. </w:t>
      </w:r>
      <w:r w:rsidR="00846CA2" w:rsidRPr="008C6024">
        <w:rPr>
          <w:sz w:val="22"/>
          <w:szCs w:val="22"/>
          <w:lang w:val="en-AU"/>
        </w:rPr>
        <w:t>How particle collisions increase the rate</w:t>
      </w:r>
      <w:r>
        <w:rPr>
          <w:sz w:val="22"/>
          <w:szCs w:val="22"/>
          <w:lang w:val="en-AU"/>
        </w:rPr>
        <w:t xml:space="preserve"> of </w:t>
      </w:r>
      <w:r w:rsidR="00846CA2" w:rsidRPr="008C6024">
        <w:rPr>
          <w:sz w:val="22"/>
          <w:szCs w:val="22"/>
          <w:lang w:val="en-AU"/>
        </w:rPr>
        <w:t xml:space="preserve">accretion from the cosmological background onto primordial black </w:t>
      </w:r>
      <w:r w:rsidR="00BA7E5F">
        <w:rPr>
          <w:sz w:val="22"/>
          <w:szCs w:val="22"/>
          <w:lang w:val="en-AU"/>
        </w:rPr>
        <w:t xml:space="preserve">holes in </w:t>
      </w:r>
      <w:proofErr w:type="spellStart"/>
      <w:r w:rsidR="00BA7E5F">
        <w:rPr>
          <w:sz w:val="22"/>
          <w:szCs w:val="22"/>
          <w:lang w:val="en-AU"/>
        </w:rPr>
        <w:t>braneworld</w:t>
      </w:r>
      <w:proofErr w:type="spellEnd"/>
      <w:r w:rsidR="00BA7E5F">
        <w:rPr>
          <w:sz w:val="22"/>
          <w:szCs w:val="22"/>
          <w:lang w:val="en-AU"/>
        </w:rPr>
        <w:t xml:space="preserve"> cosmology.</w:t>
      </w:r>
      <w:r w:rsidR="00846CA2" w:rsidRPr="008C6024">
        <w:rPr>
          <w:sz w:val="22"/>
          <w:szCs w:val="22"/>
          <w:lang w:val="en-AU"/>
        </w:rPr>
        <w:t xml:space="preserve"> </w:t>
      </w:r>
      <w:r w:rsidR="00846CA2" w:rsidRPr="00BA7E5F">
        <w:rPr>
          <w:i/>
          <w:sz w:val="22"/>
          <w:szCs w:val="22"/>
          <w:lang w:val="en-AU"/>
        </w:rPr>
        <w:t>Phys. Rev</w:t>
      </w:r>
      <w:r w:rsidR="00846CA2" w:rsidRPr="00BA7E5F">
        <w:rPr>
          <w:i/>
          <w:sz w:val="22"/>
          <w:szCs w:val="22"/>
          <w:lang w:val="en-US"/>
        </w:rPr>
        <w:t>.</w:t>
      </w:r>
      <w:r>
        <w:rPr>
          <w:i/>
          <w:sz w:val="22"/>
          <w:szCs w:val="22"/>
          <w:lang w:val="en-US"/>
        </w:rPr>
        <w:t> </w:t>
      </w:r>
      <w:r w:rsidR="00846CA2" w:rsidRPr="00BA7E5F">
        <w:rPr>
          <w:i/>
          <w:sz w:val="22"/>
          <w:szCs w:val="22"/>
          <w:lang w:val="en-AU"/>
        </w:rPr>
        <w:t>D</w:t>
      </w:r>
      <w:r w:rsidR="00846CA2" w:rsidRPr="00AD3596">
        <w:rPr>
          <w:sz w:val="22"/>
          <w:szCs w:val="22"/>
          <w:lang w:val="en-US"/>
        </w:rPr>
        <w:t>. 2005.</w:t>
      </w:r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sz w:val="22"/>
          <w:szCs w:val="22"/>
          <w:lang w:val="en-AU"/>
        </w:rPr>
        <w:t>Vol</w:t>
      </w:r>
      <w:proofErr w:type="spellEnd"/>
      <w:r w:rsidR="00846CA2" w:rsidRPr="00AD3596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 </w:t>
      </w:r>
      <w:r w:rsidR="00846CA2" w:rsidRPr="00AD3596">
        <w:rPr>
          <w:sz w:val="22"/>
          <w:szCs w:val="22"/>
          <w:lang w:val="en-US"/>
        </w:rPr>
        <w:t>72. 121301(</w:t>
      </w:r>
      <w:r w:rsidR="00846CA2" w:rsidRPr="008C6024">
        <w:rPr>
          <w:sz w:val="22"/>
          <w:szCs w:val="22"/>
          <w:lang w:val="en-US"/>
        </w:rPr>
        <w:t>R</w:t>
      </w:r>
      <w:r w:rsidR="00846CA2" w:rsidRPr="00AD3596">
        <w:rPr>
          <w:sz w:val="22"/>
          <w:szCs w:val="22"/>
          <w:lang w:val="en-US"/>
        </w:rPr>
        <w:t>).</w:t>
      </w:r>
      <w:r w:rsidR="00846CA2">
        <w:rPr>
          <w:sz w:val="22"/>
          <w:szCs w:val="22"/>
          <w:lang w:val="en-US"/>
        </w:rPr>
        <w:t xml:space="preserve"> </w:t>
      </w:r>
      <w:r w:rsidR="00846CA2" w:rsidRPr="008C6024">
        <w:rPr>
          <w:rStyle w:val="ae"/>
          <w:b w:val="0"/>
          <w:sz w:val="22"/>
          <w:szCs w:val="22"/>
          <w:lang w:val="en-GB"/>
        </w:rPr>
        <w:t>DOI:</w:t>
      </w:r>
      <w:r w:rsidR="00846CA2" w:rsidRPr="00A45D30">
        <w:rPr>
          <w:rStyle w:val="ae"/>
          <w:b w:val="0"/>
          <w:sz w:val="22"/>
          <w:szCs w:val="22"/>
          <w:lang w:val="en-GB"/>
        </w:rPr>
        <w:t xml:space="preserve"> </w:t>
      </w:r>
      <w:r w:rsidR="00846CA2" w:rsidRPr="00AD3596">
        <w:rPr>
          <w:sz w:val="22"/>
          <w:szCs w:val="22"/>
          <w:lang w:val="en-US"/>
        </w:rPr>
        <w:t>10.1103/PhysRevD.72.121301</w:t>
      </w:r>
      <w:r w:rsidR="00846CA2">
        <w:rPr>
          <w:sz w:val="22"/>
          <w:szCs w:val="22"/>
          <w:lang w:val="en-US"/>
        </w:rPr>
        <w:t>.</w:t>
      </w:r>
    </w:p>
    <w:p w:rsidR="00846CA2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21. </w:t>
      </w:r>
      <w:proofErr w:type="spellStart"/>
      <w:r w:rsidR="00846CA2" w:rsidRPr="008C6024">
        <w:rPr>
          <w:sz w:val="22"/>
          <w:szCs w:val="22"/>
          <w:lang w:val="en-GB"/>
        </w:rPr>
        <w:t>Shalyt-Margolin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A. Gravity at All the Energy Levels. Contours</w:t>
      </w:r>
      <w:r>
        <w:rPr>
          <w:sz w:val="22"/>
          <w:szCs w:val="22"/>
          <w:lang w:val="en-GB"/>
        </w:rPr>
        <w:t xml:space="preserve"> of a </w:t>
      </w:r>
      <w:r w:rsidR="00846CA2" w:rsidRPr="008C6024">
        <w:rPr>
          <w:sz w:val="22"/>
          <w:szCs w:val="22"/>
          <w:lang w:val="en-GB"/>
        </w:rPr>
        <w:t>Future Building. Saarbrucken, 2014</w:t>
      </w:r>
      <w:r w:rsidR="00846CA2">
        <w:rPr>
          <w:sz w:val="22"/>
          <w:szCs w:val="22"/>
          <w:lang w:val="en-GB"/>
        </w:rPr>
        <w:t>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color w:val="3C3C3C" w:themeColor="text1"/>
          <w:sz w:val="22"/>
          <w:szCs w:val="22"/>
          <w:lang w:val="en-GB"/>
        </w:rPr>
      </w:pPr>
      <w:r>
        <w:rPr>
          <w:color w:val="3C3C3C" w:themeColor="text1"/>
          <w:sz w:val="22"/>
          <w:szCs w:val="22"/>
          <w:lang w:val="en-GB"/>
        </w:rPr>
        <w:t>22. </w:t>
      </w:r>
      <w:proofErr w:type="spellStart"/>
      <w:r w:rsidR="00846CA2" w:rsidRPr="008C6024">
        <w:rPr>
          <w:color w:val="3C3C3C" w:themeColor="text1"/>
          <w:sz w:val="22"/>
          <w:szCs w:val="22"/>
          <w:lang w:val="en-GB"/>
        </w:rPr>
        <w:t>Cherkas</w:t>
      </w:r>
      <w:proofErr w:type="spellEnd"/>
      <w:r>
        <w:rPr>
          <w:color w:val="3C3C3C" w:themeColor="text1"/>
          <w:sz w:val="22"/>
          <w:szCs w:val="22"/>
          <w:lang w:val="en-GB"/>
        </w:rPr>
        <w:t> </w:t>
      </w:r>
      <w:r w:rsidR="00846CA2" w:rsidRPr="008C6024">
        <w:rPr>
          <w:color w:val="3C3C3C" w:themeColor="text1"/>
          <w:sz w:val="22"/>
          <w:szCs w:val="22"/>
          <w:lang w:val="en-GB"/>
        </w:rPr>
        <w:t>S.</w:t>
      </w:r>
      <w:r w:rsidR="00846CA2">
        <w:rPr>
          <w:color w:val="3C3C3C" w:themeColor="text1"/>
          <w:sz w:val="22"/>
          <w:szCs w:val="22"/>
          <w:lang w:val="en-GB"/>
        </w:rPr>
        <w:t> </w:t>
      </w:r>
      <w:r w:rsidR="00846CA2" w:rsidRPr="008C6024">
        <w:rPr>
          <w:color w:val="3C3C3C" w:themeColor="text1"/>
          <w:sz w:val="22"/>
          <w:szCs w:val="22"/>
          <w:lang w:val="en-GB"/>
        </w:rPr>
        <w:t>L., Kalashnikov</w:t>
      </w:r>
      <w:r>
        <w:rPr>
          <w:color w:val="3C3C3C" w:themeColor="text1"/>
          <w:sz w:val="22"/>
          <w:szCs w:val="22"/>
          <w:lang w:val="en-GB"/>
        </w:rPr>
        <w:t> </w:t>
      </w:r>
      <w:r w:rsidR="00846CA2" w:rsidRPr="008C6024">
        <w:rPr>
          <w:color w:val="3C3C3C" w:themeColor="text1"/>
          <w:sz w:val="22"/>
          <w:szCs w:val="22"/>
          <w:lang w:val="en-GB"/>
        </w:rPr>
        <w:t>V.</w:t>
      </w:r>
      <w:r w:rsidR="00846CA2">
        <w:rPr>
          <w:color w:val="3C3C3C" w:themeColor="text1"/>
          <w:sz w:val="22"/>
          <w:szCs w:val="22"/>
          <w:lang w:val="en-GB"/>
        </w:rPr>
        <w:t> </w:t>
      </w:r>
      <w:r w:rsidR="00846CA2" w:rsidRPr="008C6024">
        <w:rPr>
          <w:color w:val="3C3C3C" w:themeColor="text1"/>
          <w:sz w:val="22"/>
          <w:szCs w:val="22"/>
          <w:lang w:val="en-GB"/>
        </w:rPr>
        <w:t>L. Determination</w:t>
      </w:r>
      <w:r>
        <w:rPr>
          <w:color w:val="3C3C3C" w:themeColor="text1"/>
          <w:sz w:val="22"/>
          <w:szCs w:val="22"/>
          <w:lang w:val="en-GB"/>
        </w:rPr>
        <w:t xml:space="preserve"> of </w:t>
      </w:r>
      <w:r w:rsidR="00846CA2" w:rsidRPr="008C6024">
        <w:rPr>
          <w:color w:val="3C3C3C" w:themeColor="text1"/>
          <w:sz w:val="22"/>
          <w:szCs w:val="22"/>
          <w:lang w:val="en-GB"/>
        </w:rPr>
        <w:t>the UV cut-off from the observed value</w:t>
      </w:r>
      <w:r>
        <w:rPr>
          <w:color w:val="3C3C3C" w:themeColor="text1"/>
          <w:sz w:val="22"/>
          <w:szCs w:val="22"/>
          <w:lang w:val="en-GB"/>
        </w:rPr>
        <w:t xml:space="preserve"> of </w:t>
      </w:r>
      <w:r w:rsidR="00BA7E5F">
        <w:rPr>
          <w:color w:val="3C3C3C" w:themeColor="text1"/>
          <w:sz w:val="22"/>
          <w:szCs w:val="22"/>
          <w:lang w:val="en-GB"/>
        </w:rPr>
        <w:t>the Universe acceleration.</w:t>
      </w:r>
      <w:r w:rsidR="00846CA2" w:rsidRPr="008C6024">
        <w:rPr>
          <w:color w:val="3C3C3C" w:themeColor="text1"/>
          <w:sz w:val="22"/>
          <w:szCs w:val="22"/>
          <w:lang w:val="en-GB"/>
        </w:rPr>
        <w:t xml:space="preserve"> </w:t>
      </w:r>
      <w:r w:rsidR="00846CA2" w:rsidRPr="00BA7E5F">
        <w:rPr>
          <w:i/>
          <w:color w:val="3C3C3C" w:themeColor="text1"/>
          <w:sz w:val="22"/>
          <w:szCs w:val="22"/>
          <w:lang w:val="en-GB"/>
        </w:rPr>
        <w:t>J. </w:t>
      </w:r>
      <w:proofErr w:type="spellStart"/>
      <w:r w:rsidR="00846CA2" w:rsidRPr="00BA7E5F">
        <w:rPr>
          <w:i/>
          <w:color w:val="3C3C3C" w:themeColor="text1"/>
          <w:sz w:val="22"/>
          <w:szCs w:val="22"/>
          <w:lang w:val="en-GB"/>
        </w:rPr>
        <w:t>Cosm</w:t>
      </w:r>
      <w:proofErr w:type="spellEnd"/>
      <w:r w:rsidR="00846CA2" w:rsidRPr="00BA7E5F">
        <w:rPr>
          <w:i/>
          <w:color w:val="3C3C3C" w:themeColor="text1"/>
          <w:sz w:val="22"/>
          <w:szCs w:val="22"/>
          <w:lang w:val="en-GB"/>
        </w:rPr>
        <w:t xml:space="preserve">. </w:t>
      </w:r>
      <w:proofErr w:type="spellStart"/>
      <w:r w:rsidR="00846CA2" w:rsidRPr="00BA7E5F">
        <w:rPr>
          <w:i/>
          <w:color w:val="3C3C3C" w:themeColor="text1"/>
          <w:sz w:val="22"/>
          <w:szCs w:val="22"/>
          <w:lang w:val="en-GB"/>
        </w:rPr>
        <w:t>Astropart</w:t>
      </w:r>
      <w:proofErr w:type="spellEnd"/>
      <w:r w:rsidR="00846CA2" w:rsidRPr="00BA7E5F">
        <w:rPr>
          <w:i/>
          <w:color w:val="3C3C3C" w:themeColor="text1"/>
          <w:sz w:val="22"/>
          <w:szCs w:val="22"/>
          <w:lang w:val="en-GB"/>
        </w:rPr>
        <w:t>. Phys</w:t>
      </w:r>
      <w:r w:rsidR="00846CA2" w:rsidRPr="008C6024">
        <w:rPr>
          <w:color w:val="3C3C3C" w:themeColor="text1"/>
          <w:sz w:val="22"/>
          <w:szCs w:val="22"/>
          <w:lang w:val="en-GB"/>
        </w:rPr>
        <w:t>. 2007</w:t>
      </w:r>
      <w:r w:rsidR="00846CA2">
        <w:rPr>
          <w:color w:val="3C3C3C" w:themeColor="text1"/>
          <w:sz w:val="22"/>
          <w:szCs w:val="22"/>
          <w:lang w:val="en-GB"/>
        </w:rPr>
        <w:t xml:space="preserve">. </w:t>
      </w:r>
      <w:r w:rsidR="00BA7E5F">
        <w:rPr>
          <w:color w:val="3C3C3C" w:themeColor="text1"/>
          <w:sz w:val="22"/>
          <w:szCs w:val="22"/>
          <w:lang w:val="en-GB"/>
        </w:rPr>
        <w:t>Vol. </w:t>
      </w:r>
      <w:r w:rsidR="00846CA2" w:rsidRPr="008C6024">
        <w:rPr>
          <w:color w:val="3C3C3C" w:themeColor="text1"/>
          <w:sz w:val="22"/>
          <w:szCs w:val="22"/>
          <w:lang w:val="en-GB"/>
        </w:rPr>
        <w:t>01.</w:t>
      </w:r>
      <w:r>
        <w:rPr>
          <w:color w:val="3C3C3C" w:themeColor="text1"/>
          <w:sz w:val="22"/>
          <w:szCs w:val="22"/>
          <w:lang w:val="en-GB"/>
        </w:rPr>
        <w:t xml:space="preserve"> P. </w:t>
      </w:r>
      <w:r w:rsidR="00846CA2" w:rsidRPr="008C6024">
        <w:rPr>
          <w:color w:val="3C3C3C" w:themeColor="text1"/>
          <w:sz w:val="22"/>
          <w:szCs w:val="22"/>
          <w:lang w:val="en-GB"/>
        </w:rPr>
        <w:t>028. DOI: 10.1088/1475-7516/2007/01/028.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23. </w:t>
      </w:r>
      <w:r w:rsidR="00846CA2" w:rsidRPr="008C6024">
        <w:rPr>
          <w:bCs/>
          <w:sz w:val="22"/>
          <w:szCs w:val="22"/>
          <w:lang w:val="en-GB"/>
        </w:rPr>
        <w:t>Institutional Development</w:t>
      </w:r>
      <w:r>
        <w:rPr>
          <w:bCs/>
          <w:sz w:val="22"/>
          <w:szCs w:val="22"/>
          <w:lang w:val="en-GB"/>
        </w:rPr>
        <w:t xml:space="preserve"> of </w:t>
      </w:r>
      <w:r w:rsidR="00846CA2" w:rsidRPr="008C6024">
        <w:rPr>
          <w:bCs/>
          <w:sz w:val="22"/>
          <w:szCs w:val="22"/>
          <w:lang w:val="en-GB"/>
        </w:rPr>
        <w:t xml:space="preserve">Applied </w:t>
      </w:r>
      <w:proofErr w:type="spellStart"/>
      <w:r w:rsidR="00846CA2" w:rsidRPr="008C6024">
        <w:rPr>
          <w:bCs/>
          <w:sz w:val="22"/>
          <w:szCs w:val="22"/>
          <w:lang w:val="en-GB"/>
        </w:rPr>
        <w:t>Nanoelectromagnetics</w:t>
      </w:r>
      <w:proofErr w:type="spellEnd"/>
      <w:r w:rsidR="00846CA2" w:rsidRPr="008C6024">
        <w:rPr>
          <w:bCs/>
          <w:sz w:val="22"/>
          <w:szCs w:val="22"/>
          <w:lang w:val="en-GB"/>
        </w:rPr>
        <w:t>: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8C6024">
        <w:rPr>
          <w:bCs/>
          <w:sz w:val="22"/>
          <w:szCs w:val="22"/>
          <w:lang w:val="en-GB"/>
        </w:rPr>
        <w:t>Belarus in ERA Widening,</w:t>
      </w:r>
      <w:r w:rsidR="00846CA2" w:rsidRPr="008C6024">
        <w:rPr>
          <w:sz w:val="22"/>
          <w:szCs w:val="22"/>
          <w:lang w:val="en-GB"/>
        </w:rPr>
        <w:t xml:space="preserve"> EU project BY-</w:t>
      </w:r>
      <w:proofErr w:type="spellStart"/>
      <w:r w:rsidR="00846CA2" w:rsidRPr="008C6024">
        <w:rPr>
          <w:sz w:val="22"/>
          <w:szCs w:val="22"/>
          <w:lang w:val="en-GB"/>
        </w:rPr>
        <w:t>NanoERA</w:t>
      </w:r>
      <w:proofErr w:type="spellEnd"/>
      <w:r w:rsidR="00846CA2">
        <w:rPr>
          <w:sz w:val="22"/>
          <w:szCs w:val="22"/>
          <w:lang w:val="en-GB"/>
        </w:rPr>
        <w:t xml:space="preserve">, ID </w:t>
      </w:r>
      <w:r w:rsidR="00846CA2" w:rsidRPr="008C6024">
        <w:rPr>
          <w:sz w:val="22"/>
          <w:szCs w:val="22"/>
          <w:lang w:val="en-GB"/>
        </w:rPr>
        <w:t>266529, Call ID F</w:t>
      </w:r>
      <w:r w:rsidR="00846CA2" w:rsidRPr="008C6024">
        <w:rPr>
          <w:sz w:val="22"/>
          <w:szCs w:val="22"/>
          <w:lang w:val="fr-FR"/>
        </w:rPr>
        <w:t>P7-INCO-2010-6, 2010</w:t>
      </w:r>
      <w:r w:rsidR="00846CA2">
        <w:rPr>
          <w:sz w:val="22"/>
          <w:szCs w:val="22"/>
          <w:lang w:val="fr-FR"/>
        </w:rPr>
        <w:t>–</w:t>
      </w:r>
      <w:r w:rsidR="00846CA2" w:rsidRPr="008C6024">
        <w:rPr>
          <w:sz w:val="22"/>
          <w:szCs w:val="22"/>
          <w:lang w:val="fr-FR"/>
        </w:rPr>
        <w:t xml:space="preserve">2013. </w:t>
      </w:r>
      <w:r w:rsidR="00846CA2">
        <w:rPr>
          <w:sz w:val="22"/>
          <w:szCs w:val="22"/>
          <w:lang w:val="fr-FR"/>
        </w:rPr>
        <w:t xml:space="preserve">URL: </w:t>
      </w:r>
      <w:r w:rsidR="00846CA2" w:rsidRPr="00A45D30">
        <w:rPr>
          <w:sz w:val="22"/>
          <w:szCs w:val="22"/>
          <w:lang w:val="en-GB"/>
        </w:rPr>
        <w:t>http://cordis.europa.eu/project/rcn/96756_en</w:t>
      </w:r>
      <w:bookmarkStart w:id="54" w:name="_GoBack"/>
      <w:bookmarkEnd w:id="54"/>
      <w:r w:rsidR="00846CA2" w:rsidRPr="00A45D30">
        <w:rPr>
          <w:sz w:val="22"/>
          <w:szCs w:val="22"/>
          <w:lang w:val="en-GB"/>
        </w:rPr>
        <w:t>.html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>
        <w:rPr>
          <w:sz w:val="22"/>
          <w:szCs w:val="22"/>
          <w:lang w:val="en-GB"/>
        </w:rPr>
        <w:t>(</w:t>
      </w:r>
      <w:r w:rsidR="00846CA2" w:rsidRPr="006124DC">
        <w:rPr>
          <w:sz w:val="22"/>
          <w:szCs w:val="22"/>
          <w:lang w:val="en-GB"/>
        </w:rPr>
        <w:t>date</w:t>
      </w:r>
      <w:r>
        <w:rPr>
          <w:sz w:val="22"/>
          <w:szCs w:val="22"/>
          <w:lang w:val="en-GB"/>
        </w:rPr>
        <w:t xml:space="preserve"> of </w:t>
      </w:r>
      <w:r w:rsidR="00846CA2" w:rsidRPr="006124DC">
        <w:rPr>
          <w:sz w:val="22"/>
          <w:szCs w:val="22"/>
          <w:lang w:val="en-GB"/>
        </w:rPr>
        <w:t xml:space="preserve">access: </w:t>
      </w:r>
      <w:r w:rsidR="006124DC" w:rsidRPr="006124DC">
        <w:rPr>
          <w:sz w:val="22"/>
          <w:szCs w:val="22"/>
          <w:lang w:val="en-US"/>
        </w:rPr>
        <w:t>11.10.2016</w:t>
      </w:r>
      <w:r w:rsidR="00846CA2" w:rsidRPr="006124DC">
        <w:rPr>
          <w:sz w:val="22"/>
          <w:szCs w:val="22"/>
          <w:lang w:val="en-GB"/>
        </w:rPr>
        <w:t>).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0063E6">
        <w:rPr>
          <w:sz w:val="22"/>
          <w:szCs w:val="22"/>
          <w:highlight w:val="green"/>
          <w:lang w:val="en-GB"/>
        </w:rPr>
        <w:t>24. </w:t>
      </w:r>
      <w:proofErr w:type="spellStart"/>
      <w:r w:rsidR="00846CA2" w:rsidRPr="000063E6">
        <w:rPr>
          <w:sz w:val="22"/>
          <w:szCs w:val="22"/>
          <w:highlight w:val="green"/>
          <w:lang w:val="en-GB"/>
        </w:rPr>
        <w:t>Graphene</w:t>
      </w:r>
      <w:proofErr w:type="spellEnd"/>
      <w:r w:rsidR="00846CA2" w:rsidRPr="000063E6">
        <w:rPr>
          <w:sz w:val="22"/>
          <w:szCs w:val="22"/>
          <w:highlight w:val="green"/>
          <w:lang w:val="en-GB"/>
        </w:rPr>
        <w:t xml:space="preserve">-based revolutions in ICT and beyond, project FP7-ICT, ID 604391 </w:t>
      </w:r>
      <w:proofErr w:type="spellStart"/>
      <w:r w:rsidR="00846CA2" w:rsidRPr="000063E6">
        <w:rPr>
          <w:sz w:val="22"/>
          <w:szCs w:val="22"/>
          <w:highlight w:val="green"/>
          <w:lang w:val="en-GB"/>
        </w:rPr>
        <w:t>Graphene</w:t>
      </w:r>
      <w:proofErr w:type="spellEnd"/>
      <w:r w:rsidR="00846CA2" w:rsidRPr="000063E6">
        <w:rPr>
          <w:sz w:val="22"/>
          <w:szCs w:val="22"/>
          <w:highlight w:val="green"/>
          <w:lang w:val="en-GB"/>
        </w:rPr>
        <w:t>, Call ID FP7-ICT-2013-FET-F, 2013–2016</w:t>
      </w:r>
      <w:r w:rsidRPr="000063E6">
        <w:rPr>
          <w:sz w:val="22"/>
          <w:szCs w:val="22"/>
          <w:highlight w:val="green"/>
          <w:lang w:val="en-GB"/>
        </w:rPr>
        <w:t>.</w:t>
      </w:r>
      <w:r w:rsidR="00846CA2" w:rsidRPr="000063E6">
        <w:rPr>
          <w:sz w:val="22"/>
          <w:szCs w:val="22"/>
          <w:highlight w:val="green"/>
          <w:lang w:val="en-GB"/>
        </w:rPr>
        <w:t xml:space="preserve"> </w:t>
      </w:r>
      <w:r w:rsidR="00846CA2" w:rsidRPr="000063E6">
        <w:rPr>
          <w:sz w:val="22"/>
          <w:szCs w:val="22"/>
          <w:highlight w:val="green"/>
          <w:lang w:val="fr-FR"/>
        </w:rPr>
        <w:t>URL:</w:t>
      </w:r>
      <w:r w:rsidR="00846CA2" w:rsidRPr="000063E6">
        <w:rPr>
          <w:highlight w:val="green"/>
          <w:lang w:val="en-US"/>
        </w:rPr>
        <w:t xml:space="preserve"> </w:t>
      </w:r>
      <w:r w:rsidR="00846CA2" w:rsidRPr="000063E6">
        <w:rPr>
          <w:sz w:val="22"/>
          <w:szCs w:val="22"/>
          <w:highlight w:val="green"/>
          <w:lang w:val="fr-FR"/>
        </w:rPr>
        <w:t xml:space="preserve">http://cordis.europa.eu/project/rcn/109691_en.html </w:t>
      </w:r>
      <w:r w:rsidR="00846CA2" w:rsidRPr="000063E6">
        <w:rPr>
          <w:sz w:val="22"/>
          <w:szCs w:val="22"/>
          <w:highlight w:val="green"/>
          <w:lang w:val="en-GB"/>
        </w:rPr>
        <w:t>(date</w:t>
      </w:r>
      <w:r w:rsidRPr="000063E6">
        <w:rPr>
          <w:sz w:val="22"/>
          <w:szCs w:val="22"/>
          <w:highlight w:val="green"/>
          <w:lang w:val="en-GB"/>
        </w:rPr>
        <w:t xml:space="preserve"> of </w:t>
      </w:r>
      <w:r w:rsidR="00846CA2" w:rsidRPr="000063E6">
        <w:rPr>
          <w:sz w:val="22"/>
          <w:szCs w:val="22"/>
          <w:highlight w:val="green"/>
          <w:lang w:val="en-GB"/>
        </w:rPr>
        <w:t xml:space="preserve">access: </w:t>
      </w:r>
      <w:r w:rsidR="000063E6" w:rsidRPr="000063E6">
        <w:rPr>
          <w:sz w:val="22"/>
          <w:szCs w:val="22"/>
          <w:highlight w:val="green"/>
          <w:lang w:val="en-US"/>
        </w:rPr>
        <w:t>11.10.2016</w:t>
      </w:r>
      <w:r w:rsidR="00846CA2" w:rsidRPr="000063E6">
        <w:rPr>
          <w:sz w:val="22"/>
          <w:szCs w:val="22"/>
          <w:highlight w:val="green"/>
          <w:lang w:val="en-GB"/>
        </w:rPr>
        <w:t>).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25. </w:t>
      </w:r>
      <w:proofErr w:type="spellStart"/>
      <w:r w:rsidR="00846CA2" w:rsidRPr="008C6024"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 Multiple Volume Reflection from Different P</w:t>
      </w:r>
      <w:r w:rsidR="00BA7E5F">
        <w:rPr>
          <w:sz w:val="22"/>
          <w:szCs w:val="22"/>
          <w:lang w:val="en-US"/>
        </w:rPr>
        <w:t xml:space="preserve">lanes </w:t>
      </w:r>
      <w:proofErr w:type="gramStart"/>
      <w:r w:rsidR="00BA7E5F">
        <w:rPr>
          <w:sz w:val="22"/>
          <w:szCs w:val="22"/>
          <w:lang w:val="en-US"/>
        </w:rPr>
        <w:t>Inside</w:t>
      </w:r>
      <w:proofErr w:type="gramEnd"/>
      <w:r w:rsidR="00BA7E5F">
        <w:rPr>
          <w:sz w:val="22"/>
          <w:szCs w:val="22"/>
          <w:lang w:val="en-US"/>
        </w:rPr>
        <w:t xml:space="preserve"> One Bent Crystal.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BA7E5F">
        <w:rPr>
          <w:i/>
          <w:sz w:val="22"/>
          <w:szCs w:val="22"/>
          <w:lang w:val="en-US"/>
        </w:rPr>
        <w:t>Phy</w:t>
      </w:r>
      <w:r>
        <w:rPr>
          <w:i/>
          <w:sz w:val="22"/>
          <w:szCs w:val="22"/>
          <w:lang w:val="en-US"/>
        </w:rPr>
        <w:t xml:space="preserve">s. </w:t>
      </w:r>
      <w:proofErr w:type="spellStart"/>
      <w:r>
        <w:rPr>
          <w:i/>
          <w:sz w:val="22"/>
          <w:szCs w:val="22"/>
          <w:lang w:val="en-US"/>
        </w:rPr>
        <w:t>Lett</w:t>
      </w:r>
      <w:proofErr w:type="spellEnd"/>
      <w:r>
        <w:rPr>
          <w:i/>
          <w:sz w:val="22"/>
          <w:szCs w:val="22"/>
          <w:lang w:val="en-US"/>
        </w:rPr>
        <w:t>. </w:t>
      </w:r>
      <w:r w:rsidR="00846CA2" w:rsidRPr="00BA7E5F">
        <w:rPr>
          <w:i/>
          <w:sz w:val="22"/>
          <w:szCs w:val="22"/>
          <w:lang w:val="en-US"/>
        </w:rPr>
        <w:t>B</w:t>
      </w:r>
      <w:r w:rsidR="00846CA2" w:rsidRPr="008C6024">
        <w:rPr>
          <w:sz w:val="22"/>
          <w:szCs w:val="22"/>
          <w:lang w:val="en-US"/>
        </w:rPr>
        <w:t>. 2007. V</w:t>
      </w:r>
      <w:r w:rsidR="00846CA2">
        <w:rPr>
          <w:sz w:val="22"/>
          <w:szCs w:val="22"/>
          <w:lang w:val="en-US"/>
        </w:rPr>
        <w:t>ol</w:t>
      </w:r>
      <w:r>
        <w:rPr>
          <w:sz w:val="22"/>
          <w:szCs w:val="22"/>
          <w:lang w:val="en-US"/>
        </w:rPr>
        <w:t>. </w:t>
      </w:r>
      <w:r w:rsidR="00846CA2" w:rsidRPr="008C6024">
        <w:rPr>
          <w:sz w:val="22"/>
          <w:szCs w:val="22"/>
          <w:lang w:val="en-US"/>
        </w:rPr>
        <w:t>655</w:t>
      </w:r>
      <w:r w:rsidR="00846CA2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r w:rsidR="00846CA2" w:rsidRPr="008C6024">
        <w:rPr>
          <w:sz w:val="22"/>
          <w:szCs w:val="22"/>
          <w:lang w:val="en-US"/>
        </w:rPr>
        <w:t>5</w:t>
      </w:r>
      <w:r w:rsidR="00846CA2" w:rsidRPr="00D612DC">
        <w:rPr>
          <w:sz w:val="22"/>
          <w:szCs w:val="22"/>
          <w:lang w:val="en-US"/>
        </w:rPr>
        <w:t>–</w:t>
      </w:r>
      <w:r w:rsidR="00846CA2" w:rsidRPr="008C6024">
        <w:rPr>
          <w:sz w:val="22"/>
          <w:szCs w:val="22"/>
          <w:lang w:val="en-US"/>
        </w:rPr>
        <w:t>6.</w:t>
      </w:r>
      <w:r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217</w:t>
      </w:r>
      <w:r w:rsidR="00846CA2">
        <w:rPr>
          <w:sz w:val="22"/>
          <w:szCs w:val="22"/>
          <w:lang w:val="en-US"/>
        </w:rPr>
        <w:t>–</w:t>
      </w:r>
      <w:r w:rsidR="00846CA2" w:rsidRPr="008C6024">
        <w:rPr>
          <w:sz w:val="22"/>
          <w:szCs w:val="22"/>
          <w:lang w:val="en-US"/>
        </w:rPr>
        <w:t>222.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26. </w:t>
      </w:r>
      <w:proofErr w:type="spellStart"/>
      <w:r w:rsidR="00846CA2" w:rsidRPr="00D612DC">
        <w:rPr>
          <w:sz w:val="22"/>
          <w:szCs w:val="22"/>
          <w:lang w:val="en-US"/>
        </w:rPr>
        <w:t>Scandale</w:t>
      </w:r>
      <w:proofErr w:type="spellEnd"/>
      <w:r>
        <w:rPr>
          <w:sz w:val="22"/>
          <w:szCs w:val="22"/>
          <w:lang w:val="en-US"/>
        </w:rPr>
        <w:t> </w:t>
      </w:r>
      <w:r w:rsidR="00846CA2" w:rsidRPr="00D612DC">
        <w:rPr>
          <w:sz w:val="22"/>
          <w:szCs w:val="22"/>
          <w:lang w:val="en-US"/>
        </w:rPr>
        <w:t xml:space="preserve">W., </w:t>
      </w:r>
      <w:proofErr w:type="spellStart"/>
      <w:r w:rsidR="00846CA2" w:rsidRPr="00D612DC">
        <w:rPr>
          <w:sz w:val="22"/>
          <w:szCs w:val="22"/>
          <w:lang w:val="en-US"/>
        </w:rPr>
        <w:t>Vomiero</w:t>
      </w:r>
      <w:proofErr w:type="spellEnd"/>
      <w:r>
        <w:rPr>
          <w:sz w:val="22"/>
          <w:szCs w:val="22"/>
          <w:lang w:val="en-US"/>
        </w:rPr>
        <w:t> </w:t>
      </w:r>
      <w:r w:rsidR="00846CA2" w:rsidRPr="00D612DC">
        <w:rPr>
          <w:sz w:val="22"/>
          <w:szCs w:val="22"/>
          <w:lang w:val="en-US"/>
        </w:rPr>
        <w:t xml:space="preserve">A., </w:t>
      </w:r>
      <w:proofErr w:type="spellStart"/>
      <w:r w:rsidR="00846CA2" w:rsidRPr="00D612DC">
        <w:rPr>
          <w:sz w:val="22"/>
          <w:szCs w:val="22"/>
          <w:lang w:val="en-US"/>
        </w:rPr>
        <w:t>Bagli</w:t>
      </w:r>
      <w:proofErr w:type="spellEnd"/>
      <w:r>
        <w:rPr>
          <w:sz w:val="22"/>
          <w:szCs w:val="22"/>
          <w:lang w:val="en-US"/>
        </w:rPr>
        <w:t> </w:t>
      </w:r>
      <w:r w:rsidR="00846CA2" w:rsidRPr="00D612DC">
        <w:rPr>
          <w:sz w:val="22"/>
          <w:szCs w:val="22"/>
          <w:lang w:val="en-US"/>
        </w:rPr>
        <w:t xml:space="preserve">E., </w:t>
      </w:r>
      <w:proofErr w:type="spellStart"/>
      <w:r w:rsidR="00846CA2" w:rsidRPr="00D612DC">
        <w:rPr>
          <w:sz w:val="22"/>
          <w:szCs w:val="22"/>
          <w:lang w:val="en-US"/>
        </w:rPr>
        <w:t>Baricordi</w:t>
      </w:r>
      <w:proofErr w:type="spellEnd"/>
      <w:r>
        <w:rPr>
          <w:sz w:val="22"/>
          <w:szCs w:val="22"/>
          <w:lang w:val="en-US"/>
        </w:rPr>
        <w:t> </w:t>
      </w:r>
      <w:r w:rsidR="00846CA2" w:rsidRPr="00D612DC">
        <w:rPr>
          <w:sz w:val="22"/>
          <w:szCs w:val="22"/>
          <w:lang w:val="en-US"/>
        </w:rPr>
        <w:t xml:space="preserve">S., </w:t>
      </w:r>
      <w:proofErr w:type="spellStart"/>
      <w:r w:rsidR="00846CA2" w:rsidRPr="00D612DC">
        <w:rPr>
          <w:sz w:val="22"/>
          <w:szCs w:val="22"/>
          <w:lang w:val="en-US"/>
        </w:rPr>
        <w:t>Dalpiaz</w:t>
      </w:r>
      <w:proofErr w:type="spellEnd"/>
      <w:r>
        <w:rPr>
          <w:sz w:val="22"/>
          <w:szCs w:val="22"/>
          <w:lang w:val="en-US"/>
        </w:rPr>
        <w:t> </w:t>
      </w:r>
      <w:r w:rsidR="00846CA2" w:rsidRPr="00D612DC">
        <w:rPr>
          <w:sz w:val="22"/>
          <w:szCs w:val="22"/>
          <w:lang w:val="en-US"/>
        </w:rPr>
        <w:t xml:space="preserve">P., </w:t>
      </w:r>
      <w:proofErr w:type="spellStart"/>
      <w:r w:rsidR="00846CA2" w:rsidRPr="00D612DC">
        <w:rPr>
          <w:sz w:val="22"/>
          <w:szCs w:val="22"/>
          <w:lang w:val="en-US"/>
        </w:rPr>
        <w:t>Fiorini</w:t>
      </w:r>
      <w:proofErr w:type="spellEnd"/>
      <w:r>
        <w:rPr>
          <w:sz w:val="22"/>
          <w:szCs w:val="22"/>
          <w:lang w:val="en-US"/>
        </w:rPr>
        <w:t> </w:t>
      </w:r>
      <w:r w:rsidR="00846CA2" w:rsidRPr="00D612DC">
        <w:rPr>
          <w:sz w:val="22"/>
          <w:szCs w:val="22"/>
          <w:lang w:val="en-US"/>
        </w:rPr>
        <w:t>M</w:t>
      </w:r>
      <w:proofErr w:type="gramStart"/>
      <w:r w:rsidR="00846CA2" w:rsidRPr="00D612DC">
        <w:rPr>
          <w:sz w:val="22"/>
          <w:szCs w:val="22"/>
          <w:lang w:val="en-US"/>
        </w:rPr>
        <w:t>.</w:t>
      </w:r>
      <w:r w:rsidR="00846CA2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> …</w:t>
      </w:r>
      <w:proofErr w:type="gramEnd"/>
      <w:r w:rsidR="00846CA2">
        <w:rPr>
          <w:sz w:val="22"/>
          <w:szCs w:val="22"/>
          <w:lang w:val="en-US"/>
        </w:rPr>
        <w:t xml:space="preserve"> </w:t>
      </w:r>
      <w:proofErr w:type="spellStart"/>
      <w:r w:rsidR="00846CA2"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846CA2" w:rsidRPr="00F64E64">
        <w:rPr>
          <w:sz w:val="22"/>
          <w:szCs w:val="22"/>
          <w:lang w:val="en-US"/>
        </w:rPr>
        <w:t>V.</w:t>
      </w:r>
      <w:r w:rsidR="00846CA2">
        <w:rPr>
          <w:sz w:val="22"/>
          <w:szCs w:val="22"/>
          <w:lang w:val="en-US"/>
        </w:rPr>
        <w:t> </w:t>
      </w:r>
      <w:r w:rsidR="00846CA2" w:rsidRPr="00F64E64">
        <w:rPr>
          <w:sz w:val="22"/>
          <w:szCs w:val="22"/>
          <w:lang w:val="en-US"/>
        </w:rPr>
        <w:t xml:space="preserve">V. </w:t>
      </w:r>
      <w:r w:rsidR="00846CA2" w:rsidRPr="008C6024">
        <w:rPr>
          <w:sz w:val="22"/>
          <w:szCs w:val="22"/>
          <w:lang w:val="en-US"/>
        </w:rPr>
        <w:t>First observation</w:t>
      </w:r>
      <w:r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US"/>
        </w:rPr>
        <w:t>multiple volume reflection by different planes in one bent silicon cr</w:t>
      </w:r>
      <w:r w:rsidR="00BA7E5F">
        <w:rPr>
          <w:sz w:val="22"/>
          <w:szCs w:val="22"/>
          <w:lang w:val="en-US"/>
        </w:rPr>
        <w:t xml:space="preserve">ystal for high-energy protons. </w:t>
      </w:r>
      <w:r w:rsidR="00BA7E5F" w:rsidRPr="00BA7E5F">
        <w:rPr>
          <w:i/>
          <w:sz w:val="22"/>
          <w:szCs w:val="22"/>
          <w:lang w:val="en-US"/>
        </w:rPr>
        <w:t xml:space="preserve">Phys. </w:t>
      </w:r>
      <w:proofErr w:type="spellStart"/>
      <w:r w:rsidR="00BA7E5F" w:rsidRPr="00BA7E5F">
        <w:rPr>
          <w:i/>
          <w:sz w:val="22"/>
          <w:szCs w:val="22"/>
          <w:lang w:val="en-US"/>
        </w:rPr>
        <w:t>Lett</w:t>
      </w:r>
      <w:proofErr w:type="spellEnd"/>
      <w:r w:rsidR="00BA7E5F" w:rsidRPr="00BA7E5F">
        <w:rPr>
          <w:i/>
          <w:sz w:val="22"/>
          <w:szCs w:val="22"/>
          <w:lang w:val="en-US"/>
        </w:rPr>
        <w:t>. </w:t>
      </w:r>
      <w:r w:rsidR="00846CA2" w:rsidRPr="00BA7E5F">
        <w:rPr>
          <w:i/>
          <w:sz w:val="22"/>
          <w:szCs w:val="22"/>
          <w:lang w:val="en-US"/>
        </w:rPr>
        <w:t>B</w:t>
      </w:r>
      <w:r w:rsidR="00846CA2" w:rsidRPr="008C6024">
        <w:rPr>
          <w:sz w:val="22"/>
          <w:szCs w:val="22"/>
          <w:lang w:val="en-US"/>
        </w:rPr>
        <w:t xml:space="preserve">. 2009. </w:t>
      </w:r>
      <w:proofErr w:type="spellStart"/>
      <w:r w:rsidR="00846CA2" w:rsidRPr="008C6024">
        <w:rPr>
          <w:sz w:val="22"/>
          <w:szCs w:val="22"/>
          <w:lang w:val="en-AU"/>
        </w:rPr>
        <w:t>Vol</w:t>
      </w:r>
      <w:proofErr w:type="spellEnd"/>
      <w:r w:rsidR="00846CA2" w:rsidRPr="008C602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682</w:t>
      </w:r>
      <w:r w:rsidR="00846CA2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846CA2" w:rsidRPr="008C6024">
        <w:rPr>
          <w:sz w:val="22"/>
          <w:szCs w:val="22"/>
          <w:lang w:val="en-US"/>
        </w:rPr>
        <w:t>3</w:t>
      </w:r>
      <w:proofErr w:type="gramEnd"/>
      <w:r w:rsidR="00846CA2" w:rsidRPr="008C602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274</w:t>
      </w:r>
      <w:r w:rsidR="00846CA2">
        <w:rPr>
          <w:sz w:val="22"/>
          <w:szCs w:val="22"/>
          <w:lang w:val="en-US"/>
        </w:rPr>
        <w:t>–</w:t>
      </w:r>
      <w:r w:rsidR="00846CA2" w:rsidRPr="008C6024">
        <w:rPr>
          <w:sz w:val="22"/>
          <w:szCs w:val="22"/>
          <w:lang w:val="en-US"/>
        </w:rPr>
        <w:t>277.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27. </w:t>
      </w:r>
      <w:proofErr w:type="spellStart"/>
      <w:r>
        <w:rPr>
          <w:sz w:val="22"/>
          <w:szCs w:val="22"/>
          <w:lang w:val="en-US"/>
        </w:rPr>
        <w:t>Scandale</w:t>
      </w:r>
      <w:proofErr w:type="spellEnd"/>
      <w:r>
        <w:rPr>
          <w:sz w:val="22"/>
          <w:szCs w:val="22"/>
          <w:lang w:val="en-US"/>
        </w:rPr>
        <w:t> </w:t>
      </w:r>
      <w:r w:rsidR="00846CA2" w:rsidRPr="006F5BD1">
        <w:rPr>
          <w:sz w:val="22"/>
          <w:szCs w:val="22"/>
          <w:lang w:val="en-US"/>
        </w:rPr>
        <w:t xml:space="preserve">W., </w:t>
      </w:r>
      <w:proofErr w:type="spellStart"/>
      <w:r w:rsidR="00846CA2" w:rsidRPr="006F5BD1">
        <w:rPr>
          <w:sz w:val="22"/>
          <w:szCs w:val="22"/>
          <w:lang w:val="en-US"/>
        </w:rPr>
        <w:t>Vomiero</w:t>
      </w:r>
      <w:proofErr w:type="spellEnd"/>
      <w:r>
        <w:rPr>
          <w:sz w:val="22"/>
          <w:szCs w:val="22"/>
          <w:lang w:val="en-US"/>
        </w:rPr>
        <w:t xml:space="preserve"> A., </w:t>
      </w:r>
      <w:proofErr w:type="spellStart"/>
      <w:r>
        <w:rPr>
          <w:sz w:val="22"/>
          <w:szCs w:val="22"/>
          <w:lang w:val="en-US"/>
        </w:rPr>
        <w:t>Bagli</w:t>
      </w:r>
      <w:proofErr w:type="spellEnd"/>
      <w:r>
        <w:rPr>
          <w:sz w:val="22"/>
          <w:szCs w:val="22"/>
          <w:lang w:val="en-US"/>
        </w:rPr>
        <w:t> </w:t>
      </w:r>
      <w:r w:rsidR="00846CA2" w:rsidRPr="006F5BD1">
        <w:rPr>
          <w:sz w:val="22"/>
          <w:szCs w:val="22"/>
          <w:lang w:val="en-US"/>
        </w:rPr>
        <w:t xml:space="preserve">E., </w:t>
      </w:r>
      <w:proofErr w:type="spellStart"/>
      <w:r w:rsidR="00846CA2" w:rsidRPr="006F5BD1">
        <w:rPr>
          <w:sz w:val="22"/>
          <w:szCs w:val="22"/>
          <w:lang w:val="en-US"/>
        </w:rPr>
        <w:t>Baricordi</w:t>
      </w:r>
      <w:proofErr w:type="spellEnd"/>
      <w:r>
        <w:rPr>
          <w:sz w:val="22"/>
          <w:szCs w:val="22"/>
          <w:lang w:val="en-US"/>
        </w:rPr>
        <w:t> </w:t>
      </w:r>
      <w:r w:rsidR="00846CA2" w:rsidRPr="006F5BD1">
        <w:rPr>
          <w:sz w:val="22"/>
          <w:szCs w:val="22"/>
          <w:lang w:val="en-US"/>
        </w:rPr>
        <w:t xml:space="preserve">S., </w:t>
      </w:r>
      <w:proofErr w:type="spellStart"/>
      <w:r w:rsidR="00846CA2" w:rsidRPr="006F5BD1">
        <w:rPr>
          <w:sz w:val="22"/>
          <w:szCs w:val="22"/>
          <w:lang w:val="en-US"/>
        </w:rPr>
        <w:t>Dalpiaz</w:t>
      </w:r>
      <w:proofErr w:type="spellEnd"/>
      <w:r>
        <w:rPr>
          <w:sz w:val="22"/>
          <w:szCs w:val="22"/>
          <w:lang w:val="en-US"/>
        </w:rPr>
        <w:t> </w:t>
      </w:r>
      <w:r w:rsidR="00846CA2" w:rsidRPr="006F5BD1">
        <w:rPr>
          <w:sz w:val="22"/>
          <w:szCs w:val="22"/>
          <w:lang w:val="en-US"/>
        </w:rPr>
        <w:t xml:space="preserve">P., </w:t>
      </w:r>
      <w:proofErr w:type="spellStart"/>
      <w:r w:rsidR="00846CA2" w:rsidRPr="006F5BD1">
        <w:rPr>
          <w:sz w:val="22"/>
          <w:szCs w:val="22"/>
          <w:lang w:val="en-US"/>
        </w:rPr>
        <w:t>Fiorini</w:t>
      </w:r>
      <w:proofErr w:type="spellEnd"/>
      <w:r>
        <w:rPr>
          <w:sz w:val="22"/>
          <w:szCs w:val="22"/>
          <w:lang w:val="en-US"/>
        </w:rPr>
        <w:t> </w:t>
      </w:r>
      <w:r w:rsidR="00846CA2" w:rsidRPr="006F5BD1">
        <w:rPr>
          <w:sz w:val="22"/>
          <w:szCs w:val="22"/>
          <w:lang w:val="en-US"/>
        </w:rPr>
        <w:t>M.</w:t>
      </w:r>
      <w:r w:rsidR="00846CA2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US"/>
        </w:rPr>
        <w:t xml:space="preserve">… </w:t>
      </w:r>
      <w:r w:rsidR="00846CA2" w:rsidRPr="006F5BD1">
        <w:rPr>
          <w:sz w:val="22"/>
          <w:szCs w:val="22"/>
          <w:lang w:val="en-US"/>
        </w:rPr>
        <w:t>Milan</w:t>
      </w:r>
      <w:r>
        <w:rPr>
          <w:sz w:val="22"/>
          <w:szCs w:val="22"/>
          <w:lang w:val="en-US"/>
        </w:rPr>
        <w:t> </w:t>
      </w:r>
      <w:r w:rsidR="00846CA2" w:rsidRPr="006F5BD1">
        <w:rPr>
          <w:sz w:val="22"/>
          <w:szCs w:val="22"/>
          <w:lang w:val="en-US"/>
        </w:rPr>
        <w:t xml:space="preserve">R. </w:t>
      </w:r>
      <w:r w:rsidR="00846CA2" w:rsidRPr="008C6024">
        <w:rPr>
          <w:sz w:val="22"/>
          <w:szCs w:val="22"/>
          <w:lang w:val="en-US"/>
        </w:rPr>
        <w:t>Observation</w:t>
      </w:r>
      <w:r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US"/>
        </w:rPr>
        <w:t>multiple volume reflection by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different planes in one bent silicon crystal for h</w:t>
      </w:r>
      <w:r w:rsidR="00BA7E5F">
        <w:rPr>
          <w:sz w:val="22"/>
          <w:szCs w:val="22"/>
          <w:lang w:val="en-US"/>
        </w:rPr>
        <w:t>igh-energy negative particles.</w:t>
      </w:r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BA7E5F">
        <w:rPr>
          <w:i/>
          <w:sz w:val="22"/>
          <w:szCs w:val="22"/>
          <w:lang w:val="en-GB"/>
        </w:rPr>
        <w:t>Europhys</w:t>
      </w:r>
      <w:proofErr w:type="spellEnd"/>
      <w:r w:rsidR="00846CA2" w:rsidRPr="00BA7E5F">
        <w:rPr>
          <w:i/>
          <w:sz w:val="22"/>
          <w:szCs w:val="22"/>
          <w:lang w:val="en-GB"/>
        </w:rPr>
        <w:t xml:space="preserve">. </w:t>
      </w:r>
      <w:proofErr w:type="spellStart"/>
      <w:r w:rsidR="00846CA2" w:rsidRPr="00BA7E5F">
        <w:rPr>
          <w:i/>
          <w:sz w:val="22"/>
          <w:szCs w:val="22"/>
          <w:lang w:val="en-GB"/>
        </w:rPr>
        <w:t>Lett</w:t>
      </w:r>
      <w:proofErr w:type="spellEnd"/>
      <w:r w:rsidR="00846CA2" w:rsidRPr="00BA7E5F">
        <w:rPr>
          <w:i/>
          <w:sz w:val="22"/>
          <w:szCs w:val="22"/>
          <w:lang w:val="en-GB"/>
        </w:rPr>
        <w:t>.</w:t>
      </w:r>
      <w:r w:rsidR="00846CA2" w:rsidRPr="008C6024">
        <w:rPr>
          <w:sz w:val="22"/>
          <w:szCs w:val="22"/>
          <w:lang w:val="en-GB"/>
        </w:rPr>
        <w:t xml:space="preserve"> 2011. Vol.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93</w:t>
      </w:r>
      <w:r w:rsidR="00846CA2">
        <w:rPr>
          <w:sz w:val="22"/>
          <w:szCs w:val="22"/>
          <w:lang w:val="en-GB"/>
        </w:rPr>
        <w:t xml:space="preserve">, </w:t>
      </w:r>
      <w:r w:rsidR="00BA7E5F">
        <w:rPr>
          <w:sz w:val="22"/>
          <w:szCs w:val="22"/>
          <w:lang w:val="en-US"/>
        </w:rPr>
        <w:t>No.</w:t>
      </w:r>
      <w:r w:rsidR="00846CA2" w:rsidRPr="005166F2">
        <w:rPr>
          <w:sz w:val="22"/>
          <w:szCs w:val="22"/>
          <w:lang w:val="en-US"/>
        </w:rPr>
        <w:t> 5</w:t>
      </w:r>
      <w:r w:rsidR="00846CA2" w:rsidRPr="008C6024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P. </w:t>
      </w:r>
      <w:r w:rsidR="00846CA2" w:rsidRPr="008C6024">
        <w:rPr>
          <w:sz w:val="22"/>
          <w:szCs w:val="22"/>
          <w:lang w:val="en-GB"/>
        </w:rPr>
        <w:t>56002.</w:t>
      </w:r>
    </w:p>
    <w:p w:rsidR="00846CA2" w:rsidRPr="008C6024" w:rsidRDefault="00A45D30" w:rsidP="00846C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28. </w:t>
      </w:r>
      <w:proofErr w:type="spellStart"/>
      <w:r w:rsidR="00846CA2" w:rsidRPr="008C6024">
        <w:rPr>
          <w:sz w:val="22"/>
          <w:szCs w:val="22"/>
          <w:lang w:val="en-US"/>
        </w:rPr>
        <w:t>Guidi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V., </w:t>
      </w:r>
      <w:proofErr w:type="spellStart"/>
      <w:r w:rsidR="00846CA2" w:rsidRPr="008C6024">
        <w:rPr>
          <w:sz w:val="22"/>
          <w:szCs w:val="22"/>
          <w:lang w:val="en-US"/>
        </w:rPr>
        <w:t>Bandiera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L., </w:t>
      </w:r>
      <w:proofErr w:type="spellStart"/>
      <w:r w:rsidR="00846CA2" w:rsidRPr="008C6024"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</w:t>
      </w:r>
      <w:r w:rsidR="00BA7E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 Radiation generated by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single and multiple volume reflection</w:t>
      </w:r>
      <w:r>
        <w:rPr>
          <w:sz w:val="22"/>
          <w:szCs w:val="22"/>
          <w:lang w:val="en-US"/>
        </w:rPr>
        <w:t xml:space="preserve"> of </w:t>
      </w:r>
      <w:proofErr w:type="spellStart"/>
      <w:r w:rsidR="00846CA2" w:rsidRPr="008C6024">
        <w:rPr>
          <w:sz w:val="22"/>
          <w:szCs w:val="22"/>
          <w:lang w:val="en-US"/>
        </w:rPr>
        <w:t>ultrarelativistic</w:t>
      </w:r>
      <w:proofErr w:type="spellEnd"/>
      <w:r w:rsidR="00846CA2" w:rsidRPr="008C6024">
        <w:rPr>
          <w:sz w:val="22"/>
          <w:szCs w:val="22"/>
          <w:lang w:val="en-US"/>
        </w:rPr>
        <w:t xml:space="preserve"> electrons and positrons </w:t>
      </w:r>
      <w:r w:rsidR="00BA7E5F">
        <w:rPr>
          <w:sz w:val="22"/>
          <w:szCs w:val="22"/>
          <w:lang w:val="en-US"/>
        </w:rPr>
        <w:t>in bent crystals.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BA7E5F">
        <w:rPr>
          <w:i/>
          <w:sz w:val="22"/>
          <w:szCs w:val="22"/>
          <w:lang w:val="en-US"/>
        </w:rPr>
        <w:t>Phys. Rev.</w:t>
      </w:r>
      <w:r>
        <w:rPr>
          <w:i/>
          <w:sz w:val="22"/>
          <w:szCs w:val="22"/>
          <w:lang w:val="en-US"/>
        </w:rPr>
        <w:t> </w:t>
      </w:r>
      <w:r w:rsidR="00846CA2" w:rsidRPr="00BA7E5F">
        <w:rPr>
          <w:i/>
          <w:sz w:val="22"/>
          <w:szCs w:val="22"/>
          <w:lang w:val="en-US"/>
        </w:rPr>
        <w:t>A</w:t>
      </w:r>
      <w:r w:rsidR="00846CA2" w:rsidRPr="008C6024">
        <w:rPr>
          <w:sz w:val="22"/>
          <w:szCs w:val="22"/>
          <w:lang w:val="en-US"/>
        </w:rPr>
        <w:t>. 2012. Vol.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86</w:t>
      </w:r>
      <w:r w:rsidR="00846CA2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846CA2">
        <w:rPr>
          <w:sz w:val="22"/>
          <w:szCs w:val="22"/>
          <w:lang w:val="en-US"/>
        </w:rPr>
        <w:t>4</w:t>
      </w:r>
      <w:proofErr w:type="gramEnd"/>
      <w:r w:rsidR="00846CA2" w:rsidRPr="008C602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 xml:space="preserve">042903. </w:t>
      </w:r>
    </w:p>
    <w:p w:rsidR="00846CA2" w:rsidRPr="008C6024" w:rsidRDefault="00A45D30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29. </w:t>
      </w:r>
      <w:proofErr w:type="spellStart"/>
      <w:r w:rsidR="00846CA2" w:rsidRPr="008C6024">
        <w:rPr>
          <w:sz w:val="22"/>
          <w:szCs w:val="22"/>
          <w:lang w:val="en-GB"/>
        </w:rPr>
        <w:t>Bandiera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L., </w:t>
      </w:r>
      <w:proofErr w:type="spellStart"/>
      <w:r w:rsidR="00846CA2" w:rsidRPr="008C6024">
        <w:rPr>
          <w:sz w:val="22"/>
          <w:szCs w:val="22"/>
          <w:lang w:val="en-GB"/>
        </w:rPr>
        <w:t>Bagli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E., </w:t>
      </w:r>
      <w:proofErr w:type="spellStart"/>
      <w:r w:rsidR="00846CA2" w:rsidRPr="008C6024">
        <w:rPr>
          <w:sz w:val="22"/>
          <w:szCs w:val="22"/>
          <w:lang w:val="en-GB"/>
        </w:rPr>
        <w:t>Guidi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V., </w:t>
      </w:r>
      <w:proofErr w:type="spellStart"/>
      <w:r w:rsidR="00846CA2" w:rsidRPr="008C6024">
        <w:rPr>
          <w:sz w:val="22"/>
          <w:szCs w:val="22"/>
          <w:lang w:val="en-GB"/>
        </w:rPr>
        <w:t>Mazzolari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A., Berra</w:t>
      </w:r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A., </w:t>
      </w:r>
      <w:proofErr w:type="spellStart"/>
      <w:r w:rsidR="00846CA2" w:rsidRPr="008C6024">
        <w:rPr>
          <w:sz w:val="22"/>
          <w:szCs w:val="22"/>
          <w:lang w:val="en-GB"/>
        </w:rPr>
        <w:t>Lietti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D.,</w:t>
      </w:r>
      <w:r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>…</w:t>
      </w:r>
      <w:r w:rsidR="00846CA2" w:rsidRPr="008C6024">
        <w:rPr>
          <w:sz w:val="22"/>
          <w:szCs w:val="22"/>
          <w:lang w:val="en-GB"/>
        </w:rPr>
        <w:t xml:space="preserve"> </w:t>
      </w:r>
      <w:proofErr w:type="spellStart"/>
      <w:r w:rsidR="00846CA2" w:rsidRPr="008C6024">
        <w:rPr>
          <w:sz w:val="22"/>
          <w:szCs w:val="22"/>
          <w:lang w:val="en-GB"/>
        </w:rPr>
        <w:t>Tikhomirov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V. Broad and Intense Radiation Accompanying Multiple Volume Reflection</w:t>
      </w:r>
      <w:r>
        <w:rPr>
          <w:sz w:val="22"/>
          <w:szCs w:val="22"/>
          <w:lang w:val="en-GB"/>
        </w:rPr>
        <w:t xml:space="preserve"> of </w:t>
      </w:r>
      <w:proofErr w:type="spellStart"/>
      <w:r w:rsidR="00846CA2" w:rsidRPr="008C6024">
        <w:rPr>
          <w:sz w:val="22"/>
          <w:szCs w:val="22"/>
          <w:lang w:val="en-GB"/>
        </w:rPr>
        <w:t>Ultrarelativistic</w:t>
      </w:r>
      <w:proofErr w:type="spellEnd"/>
      <w:r w:rsidR="00846CA2" w:rsidRPr="008C6024">
        <w:rPr>
          <w:sz w:val="22"/>
          <w:szCs w:val="22"/>
          <w:lang w:val="en-GB"/>
        </w:rPr>
        <w:t xml:space="preserve"> Elec</w:t>
      </w:r>
      <w:r w:rsidR="00BA7E5F">
        <w:rPr>
          <w:sz w:val="22"/>
          <w:szCs w:val="22"/>
          <w:lang w:val="en-GB"/>
        </w:rPr>
        <w:t>trons in</w:t>
      </w:r>
      <w:r>
        <w:rPr>
          <w:sz w:val="22"/>
          <w:szCs w:val="22"/>
          <w:lang w:val="en-GB"/>
        </w:rPr>
        <w:t xml:space="preserve"> a </w:t>
      </w:r>
      <w:r w:rsidR="00BA7E5F">
        <w:rPr>
          <w:sz w:val="22"/>
          <w:szCs w:val="22"/>
          <w:lang w:val="en-GB"/>
        </w:rPr>
        <w:t>Bent Crystal.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BA7E5F">
        <w:rPr>
          <w:i/>
          <w:sz w:val="22"/>
          <w:szCs w:val="22"/>
          <w:lang w:val="en-GB"/>
        </w:rPr>
        <w:t xml:space="preserve">Phys. Rev. </w:t>
      </w:r>
      <w:proofErr w:type="spellStart"/>
      <w:r w:rsidR="00846CA2" w:rsidRPr="00BA7E5F">
        <w:rPr>
          <w:i/>
          <w:sz w:val="22"/>
          <w:szCs w:val="22"/>
          <w:lang w:val="en-GB"/>
        </w:rPr>
        <w:t>Lett</w:t>
      </w:r>
      <w:proofErr w:type="spellEnd"/>
      <w:r w:rsidR="00846CA2" w:rsidRPr="00BA7E5F">
        <w:rPr>
          <w:i/>
          <w:sz w:val="22"/>
          <w:szCs w:val="22"/>
          <w:lang w:val="en-GB"/>
        </w:rPr>
        <w:t>.</w:t>
      </w:r>
      <w:r w:rsidR="00846CA2" w:rsidRPr="008C6024">
        <w:rPr>
          <w:sz w:val="22"/>
          <w:szCs w:val="22"/>
          <w:lang w:val="en-GB"/>
        </w:rPr>
        <w:t xml:space="preserve"> 2013. Vol.</w:t>
      </w:r>
      <w:r w:rsidR="002B04E9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111,</w:t>
      </w:r>
      <w:r w:rsidR="00846CA2">
        <w:rPr>
          <w:sz w:val="22"/>
          <w:szCs w:val="22"/>
          <w:lang w:val="en-GB"/>
        </w:rPr>
        <w:t xml:space="preserve"> </w:t>
      </w:r>
      <w:r w:rsidR="00F40F5F">
        <w:rPr>
          <w:sz w:val="22"/>
          <w:szCs w:val="22"/>
          <w:lang w:val="en-GB"/>
        </w:rPr>
        <w:t>issue </w:t>
      </w:r>
      <w:r w:rsidR="00846CA2">
        <w:rPr>
          <w:sz w:val="22"/>
          <w:szCs w:val="22"/>
          <w:lang w:val="en-GB"/>
        </w:rPr>
        <w:t>25.</w:t>
      </w:r>
      <w:r>
        <w:rPr>
          <w:sz w:val="22"/>
          <w:szCs w:val="22"/>
          <w:lang w:val="en-GB"/>
        </w:rPr>
        <w:t xml:space="preserve"> P. </w:t>
      </w:r>
      <w:r w:rsidR="00846CA2" w:rsidRPr="008C6024">
        <w:rPr>
          <w:sz w:val="22"/>
          <w:szCs w:val="22"/>
          <w:lang w:val="en-GB"/>
        </w:rPr>
        <w:t xml:space="preserve">255502. </w:t>
      </w:r>
    </w:p>
    <w:p w:rsidR="00846CA2" w:rsidRPr="008C6024" w:rsidRDefault="002B04E9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30. </w:t>
      </w:r>
      <w:proofErr w:type="spellStart"/>
      <w:r>
        <w:rPr>
          <w:sz w:val="22"/>
          <w:szCs w:val="22"/>
          <w:lang w:val="en-US"/>
        </w:rPr>
        <w:t>Tikhomirov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</w:t>
      </w:r>
      <w:r w:rsidR="00846CA2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V. Simulation</w:t>
      </w:r>
      <w:r w:rsidR="00A45D30"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US"/>
        </w:rPr>
        <w:t>Multi-</w:t>
      </w:r>
      <w:proofErr w:type="spellStart"/>
      <w:r w:rsidR="00846CA2" w:rsidRPr="008C6024">
        <w:rPr>
          <w:sz w:val="22"/>
          <w:szCs w:val="22"/>
          <w:lang w:val="en-US"/>
        </w:rPr>
        <w:t>GeV</w:t>
      </w:r>
      <w:proofErr w:type="spellEnd"/>
      <w:r w:rsidR="00846CA2" w:rsidRPr="008C6024">
        <w:rPr>
          <w:sz w:val="22"/>
          <w:szCs w:val="22"/>
          <w:lang w:val="en-US"/>
        </w:rPr>
        <w:t xml:space="preserve"> elect</w:t>
      </w:r>
      <w:r w:rsidR="00BA7E5F">
        <w:rPr>
          <w:sz w:val="22"/>
          <w:szCs w:val="22"/>
          <w:lang w:val="en-US"/>
        </w:rPr>
        <w:t>ron energy losses in crystals.</w:t>
      </w:r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BA7E5F">
        <w:rPr>
          <w:i/>
          <w:sz w:val="22"/>
          <w:szCs w:val="22"/>
          <w:lang w:val="en-US"/>
        </w:rPr>
        <w:t>Nucl</w:t>
      </w:r>
      <w:proofErr w:type="spellEnd"/>
      <w:r w:rsidR="00846CA2" w:rsidRPr="00BA7E5F">
        <w:rPr>
          <w:i/>
          <w:sz w:val="22"/>
          <w:szCs w:val="22"/>
          <w:lang w:val="en-US"/>
        </w:rPr>
        <w:t xml:space="preserve">. </w:t>
      </w:r>
      <w:proofErr w:type="spellStart"/>
      <w:r w:rsidR="00846CA2" w:rsidRPr="00BA7E5F">
        <w:rPr>
          <w:i/>
          <w:sz w:val="22"/>
          <w:szCs w:val="22"/>
          <w:lang w:val="en-US"/>
        </w:rPr>
        <w:t>Instrum</w:t>
      </w:r>
      <w:proofErr w:type="spellEnd"/>
      <w:r w:rsidR="00846CA2" w:rsidRPr="00BA7E5F">
        <w:rPr>
          <w:i/>
          <w:sz w:val="22"/>
          <w:szCs w:val="22"/>
          <w:lang w:val="en-US"/>
        </w:rPr>
        <w:t>. Meth.</w:t>
      </w:r>
      <w:r>
        <w:rPr>
          <w:i/>
          <w:sz w:val="22"/>
          <w:szCs w:val="22"/>
          <w:lang w:val="en-US"/>
        </w:rPr>
        <w:t> </w:t>
      </w:r>
      <w:r w:rsidR="00846CA2" w:rsidRPr="00BA7E5F">
        <w:rPr>
          <w:i/>
          <w:sz w:val="22"/>
          <w:szCs w:val="22"/>
          <w:lang w:val="en-US"/>
        </w:rPr>
        <w:t>B</w:t>
      </w:r>
      <w:r w:rsidR="00846CA2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1989. </w:t>
      </w:r>
      <w:r w:rsidR="00846CA2" w:rsidRPr="00A36C74">
        <w:rPr>
          <w:sz w:val="22"/>
          <w:szCs w:val="22"/>
          <w:lang w:val="en-US"/>
        </w:rPr>
        <w:t>Vol</w:t>
      </w:r>
      <w:r>
        <w:rPr>
          <w:sz w:val="22"/>
          <w:szCs w:val="22"/>
          <w:lang w:val="en-US"/>
        </w:rPr>
        <w:t>. </w:t>
      </w:r>
      <w:r w:rsidR="00846CA2" w:rsidRPr="00A36C74">
        <w:rPr>
          <w:sz w:val="22"/>
          <w:szCs w:val="22"/>
          <w:lang w:val="en-US"/>
        </w:rPr>
        <w:t xml:space="preserve">36,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846CA2" w:rsidRPr="00A36C74">
        <w:rPr>
          <w:sz w:val="22"/>
          <w:szCs w:val="22"/>
          <w:lang w:val="en-US"/>
        </w:rPr>
        <w:t>3</w:t>
      </w:r>
      <w:proofErr w:type="gramEnd"/>
      <w:r w:rsidR="00846CA2">
        <w:rPr>
          <w:sz w:val="22"/>
          <w:szCs w:val="22"/>
          <w:lang w:val="en-US"/>
        </w:rPr>
        <w:t>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282</w:t>
      </w:r>
      <w:r w:rsidR="00846CA2">
        <w:rPr>
          <w:sz w:val="22"/>
          <w:szCs w:val="22"/>
          <w:lang w:val="en-US"/>
        </w:rPr>
        <w:t>–</w:t>
      </w:r>
      <w:r w:rsidR="00846CA2" w:rsidRPr="008C6024">
        <w:rPr>
          <w:sz w:val="22"/>
          <w:szCs w:val="22"/>
          <w:lang w:val="en-US"/>
        </w:rPr>
        <w:t>285.</w:t>
      </w:r>
    </w:p>
    <w:p w:rsidR="00846CA2" w:rsidRPr="008C6024" w:rsidRDefault="002B04E9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AU"/>
        </w:rPr>
        <w:t>31. </w:t>
      </w:r>
      <w:proofErr w:type="spellStart"/>
      <w:r>
        <w:rPr>
          <w:bCs/>
          <w:sz w:val="22"/>
          <w:szCs w:val="22"/>
          <w:lang w:val="en-AU"/>
        </w:rPr>
        <w:t>Mazzolari</w:t>
      </w:r>
      <w:proofErr w:type="spellEnd"/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A</w:t>
      </w:r>
      <w:r w:rsidR="00846CA2" w:rsidRPr="008C6024">
        <w:rPr>
          <w:bCs/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bCs/>
          <w:sz w:val="22"/>
          <w:szCs w:val="22"/>
          <w:lang w:val="en-AU"/>
        </w:rPr>
        <w:t>Bagli</w:t>
      </w:r>
      <w:proofErr w:type="spellEnd"/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E</w:t>
      </w:r>
      <w:r w:rsidR="00846CA2" w:rsidRPr="008C6024">
        <w:rPr>
          <w:bCs/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bCs/>
          <w:sz w:val="22"/>
          <w:szCs w:val="22"/>
          <w:lang w:val="en-AU"/>
        </w:rPr>
        <w:t>Bandiera</w:t>
      </w:r>
      <w:proofErr w:type="spellEnd"/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L</w:t>
      </w:r>
      <w:r w:rsidR="00846CA2" w:rsidRPr="008C6024">
        <w:rPr>
          <w:bCs/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bCs/>
          <w:sz w:val="22"/>
          <w:szCs w:val="22"/>
          <w:lang w:val="en-AU"/>
        </w:rPr>
        <w:t>Guidi</w:t>
      </w:r>
      <w:proofErr w:type="spellEnd"/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V</w:t>
      </w:r>
      <w:r w:rsidR="00846CA2" w:rsidRPr="008C6024">
        <w:rPr>
          <w:bCs/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bCs/>
          <w:sz w:val="22"/>
          <w:szCs w:val="22"/>
          <w:lang w:val="en-AU"/>
        </w:rPr>
        <w:t>Backe</w:t>
      </w:r>
      <w:proofErr w:type="spellEnd"/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H</w:t>
      </w:r>
      <w:r w:rsidR="00846CA2" w:rsidRPr="008C6024">
        <w:rPr>
          <w:bCs/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bCs/>
          <w:sz w:val="22"/>
          <w:szCs w:val="22"/>
          <w:lang w:val="en-AU"/>
        </w:rPr>
        <w:t>Lauth</w:t>
      </w:r>
      <w:proofErr w:type="spellEnd"/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W</w:t>
      </w:r>
      <w:proofErr w:type="gramStart"/>
      <w:r w:rsidR="00846CA2" w:rsidRPr="008C6024">
        <w:rPr>
          <w:bCs/>
          <w:sz w:val="22"/>
          <w:szCs w:val="22"/>
          <w:lang w:val="en-US"/>
        </w:rPr>
        <w:t>.,</w:t>
      </w:r>
      <w:r>
        <w:rPr>
          <w:bCs/>
          <w:sz w:val="22"/>
          <w:szCs w:val="22"/>
          <w:lang w:val="en-US"/>
        </w:rPr>
        <w:t> </w:t>
      </w:r>
      <w:r w:rsidR="00846CA2">
        <w:rPr>
          <w:bCs/>
          <w:sz w:val="22"/>
          <w:szCs w:val="22"/>
          <w:lang w:val="en-AU"/>
        </w:rPr>
        <w:t>…</w:t>
      </w:r>
      <w:proofErr w:type="gramEnd"/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De</w:t>
      </w:r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Salvador</w:t>
      </w:r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D</w:t>
      </w:r>
      <w:r w:rsidR="00846CA2" w:rsidRPr="008C6024">
        <w:rPr>
          <w:bCs/>
          <w:sz w:val="22"/>
          <w:szCs w:val="22"/>
          <w:lang w:val="en-US"/>
        </w:rPr>
        <w:t xml:space="preserve">. </w:t>
      </w:r>
      <w:r w:rsidR="00846CA2" w:rsidRPr="008C6024">
        <w:rPr>
          <w:bCs/>
          <w:sz w:val="22"/>
          <w:szCs w:val="22"/>
          <w:lang w:val="en-AU"/>
        </w:rPr>
        <w:t>Steering</w:t>
      </w:r>
      <w:r w:rsidR="00A45D30">
        <w:rPr>
          <w:bCs/>
          <w:sz w:val="22"/>
          <w:szCs w:val="22"/>
          <w:lang w:val="en-AU"/>
        </w:rPr>
        <w:t xml:space="preserve"> of a </w:t>
      </w:r>
      <w:r w:rsidR="00846CA2" w:rsidRPr="008C6024">
        <w:rPr>
          <w:bCs/>
          <w:sz w:val="22"/>
          <w:szCs w:val="22"/>
          <w:lang w:val="en-US"/>
        </w:rPr>
        <w:t>s</w:t>
      </w:r>
      <w:proofErr w:type="spellStart"/>
      <w:r w:rsidR="00846CA2" w:rsidRPr="008C6024">
        <w:rPr>
          <w:bCs/>
          <w:sz w:val="22"/>
          <w:szCs w:val="22"/>
          <w:lang w:val="en-AU"/>
        </w:rPr>
        <w:t>ub</w:t>
      </w:r>
      <w:proofErr w:type="spellEnd"/>
      <w:r w:rsidR="00846CA2" w:rsidRPr="008C6024">
        <w:rPr>
          <w:bCs/>
          <w:sz w:val="22"/>
          <w:szCs w:val="22"/>
          <w:lang w:val="en-US"/>
        </w:rPr>
        <w:t>-</w:t>
      </w:r>
      <w:proofErr w:type="spellStart"/>
      <w:r w:rsidR="00846CA2" w:rsidRPr="008C6024">
        <w:rPr>
          <w:bCs/>
          <w:sz w:val="22"/>
          <w:szCs w:val="22"/>
          <w:lang w:val="en-AU"/>
        </w:rPr>
        <w:t>GeV</w:t>
      </w:r>
      <w:proofErr w:type="spellEnd"/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electron</w:t>
      </w:r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beam</w:t>
      </w:r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through</w:t>
      </w:r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planar</w:t>
      </w:r>
      <w:r w:rsidR="00846CA2">
        <w:rPr>
          <w:bCs/>
          <w:sz w:val="22"/>
          <w:szCs w:val="22"/>
          <w:lang w:val="en-AU"/>
        </w:rPr>
        <w:t xml:space="preserve"> </w:t>
      </w:r>
      <w:proofErr w:type="spellStart"/>
      <w:r w:rsidR="00846CA2" w:rsidRPr="008C6024">
        <w:rPr>
          <w:bCs/>
          <w:sz w:val="22"/>
          <w:szCs w:val="22"/>
          <w:lang w:val="en-AU"/>
        </w:rPr>
        <w:t>channeling</w:t>
      </w:r>
      <w:proofErr w:type="spellEnd"/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enhanced</w:t>
      </w:r>
      <w:r w:rsidR="00846CA2">
        <w:rPr>
          <w:bCs/>
          <w:sz w:val="22"/>
          <w:szCs w:val="22"/>
          <w:lang w:val="en-AU"/>
        </w:rPr>
        <w:t xml:space="preserve"> </w:t>
      </w:r>
      <w:r w:rsidR="00846CA2" w:rsidRPr="008C6024">
        <w:rPr>
          <w:bCs/>
          <w:sz w:val="22"/>
          <w:szCs w:val="22"/>
          <w:lang w:val="en-AU"/>
        </w:rPr>
        <w:t>by</w:t>
      </w:r>
      <w:r>
        <w:rPr>
          <w:bCs/>
          <w:sz w:val="22"/>
          <w:szCs w:val="22"/>
          <w:lang w:val="en-AU"/>
        </w:rPr>
        <w:t> </w:t>
      </w:r>
      <w:r w:rsidR="00846CA2" w:rsidRPr="008C6024">
        <w:rPr>
          <w:bCs/>
          <w:sz w:val="22"/>
          <w:szCs w:val="22"/>
          <w:lang w:val="en-AU"/>
        </w:rPr>
        <w:t>rechanneling</w:t>
      </w:r>
      <w:r w:rsidR="00BA7E5F">
        <w:rPr>
          <w:bCs/>
          <w:sz w:val="22"/>
          <w:szCs w:val="22"/>
          <w:lang w:val="en-US"/>
        </w:rPr>
        <w:t>.</w:t>
      </w:r>
      <w:r w:rsidR="00846CA2" w:rsidRPr="008C6024">
        <w:rPr>
          <w:bCs/>
          <w:sz w:val="22"/>
          <w:szCs w:val="22"/>
          <w:lang w:val="en-US"/>
        </w:rPr>
        <w:t xml:space="preserve"> </w:t>
      </w:r>
      <w:r w:rsidR="00846CA2" w:rsidRPr="00BA7E5F">
        <w:rPr>
          <w:bCs/>
          <w:i/>
          <w:sz w:val="22"/>
          <w:szCs w:val="22"/>
          <w:lang w:val="en-US"/>
        </w:rPr>
        <w:t xml:space="preserve">Phys. Rev. </w:t>
      </w:r>
      <w:proofErr w:type="spellStart"/>
      <w:r w:rsidR="00846CA2" w:rsidRPr="00BA7E5F">
        <w:rPr>
          <w:bCs/>
          <w:i/>
          <w:sz w:val="22"/>
          <w:szCs w:val="22"/>
          <w:lang w:val="en-US"/>
        </w:rPr>
        <w:t>Lett</w:t>
      </w:r>
      <w:proofErr w:type="spellEnd"/>
      <w:r w:rsidR="00846CA2">
        <w:rPr>
          <w:bCs/>
          <w:sz w:val="22"/>
          <w:szCs w:val="22"/>
          <w:lang w:val="en-US"/>
        </w:rPr>
        <w:t>. 2014. Vol.</w:t>
      </w:r>
      <w:r>
        <w:rPr>
          <w:bCs/>
          <w:sz w:val="22"/>
          <w:szCs w:val="22"/>
          <w:lang w:val="en-US"/>
        </w:rPr>
        <w:t> </w:t>
      </w:r>
      <w:r w:rsidR="00846CA2">
        <w:rPr>
          <w:bCs/>
          <w:sz w:val="22"/>
          <w:szCs w:val="22"/>
          <w:lang w:val="en-US"/>
        </w:rPr>
        <w:t>112</w:t>
      </w:r>
      <w:r w:rsidR="00846CA2" w:rsidRPr="00187150">
        <w:rPr>
          <w:bCs/>
          <w:sz w:val="22"/>
          <w:szCs w:val="22"/>
          <w:lang w:val="en-US"/>
        </w:rPr>
        <w:t>,</w:t>
      </w:r>
      <w:r w:rsidR="00846CA2" w:rsidRPr="008C6024">
        <w:rPr>
          <w:bCs/>
          <w:sz w:val="22"/>
          <w:szCs w:val="22"/>
          <w:lang w:val="en-US"/>
        </w:rPr>
        <w:t xml:space="preserve"> </w:t>
      </w:r>
      <w:r w:rsidR="00BA7E5F">
        <w:rPr>
          <w:bCs/>
          <w:sz w:val="22"/>
          <w:szCs w:val="22"/>
          <w:lang w:val="en-US"/>
        </w:rPr>
        <w:t>No.</w:t>
      </w:r>
      <w:r w:rsidR="00846CA2" w:rsidRPr="00187150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 xml:space="preserve">13. </w:t>
      </w:r>
      <w:r w:rsidR="00846CA2" w:rsidRPr="008C6024">
        <w:rPr>
          <w:sz w:val="22"/>
          <w:szCs w:val="22"/>
          <w:lang w:val="en-US"/>
        </w:rPr>
        <w:t>Article ID</w:t>
      </w:r>
      <w:r w:rsidR="00846CA2" w:rsidRPr="008C6024">
        <w:rPr>
          <w:bCs/>
          <w:sz w:val="22"/>
          <w:szCs w:val="22"/>
          <w:lang w:val="en-US"/>
        </w:rPr>
        <w:t xml:space="preserve"> 135503. </w:t>
      </w:r>
      <w:r w:rsidR="00846CA2">
        <w:rPr>
          <w:bCs/>
          <w:sz w:val="22"/>
          <w:szCs w:val="22"/>
          <w:lang w:val="en-US"/>
        </w:rPr>
        <w:t xml:space="preserve">DOI: </w:t>
      </w:r>
      <w:r w:rsidR="00846CA2" w:rsidRPr="000C782B">
        <w:rPr>
          <w:bCs/>
          <w:sz w:val="22"/>
          <w:szCs w:val="22"/>
          <w:lang w:val="en-US"/>
        </w:rPr>
        <w:t>10.1103/PhysRevLett.112.135503</w:t>
      </w:r>
      <w:r w:rsidR="00846CA2">
        <w:rPr>
          <w:bCs/>
          <w:sz w:val="22"/>
          <w:szCs w:val="22"/>
          <w:lang w:val="en-US"/>
        </w:rPr>
        <w:t>.</w:t>
      </w:r>
    </w:p>
    <w:p w:rsidR="00846CA2" w:rsidRPr="008C6024" w:rsidRDefault="002B04E9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32. </w:t>
      </w:r>
      <w:proofErr w:type="spellStart"/>
      <w:r>
        <w:rPr>
          <w:sz w:val="22"/>
          <w:szCs w:val="22"/>
          <w:lang w:val="en-US"/>
        </w:rPr>
        <w:t>Aad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G., </w:t>
      </w:r>
      <w:r w:rsidR="00846CA2" w:rsidRPr="00187150">
        <w:rPr>
          <w:sz w:val="22"/>
          <w:szCs w:val="22"/>
          <w:lang w:val="en-US"/>
        </w:rPr>
        <w:t>Abbott</w:t>
      </w:r>
      <w:r w:rsidR="00C13D6C">
        <w:rPr>
          <w:sz w:val="22"/>
          <w:szCs w:val="22"/>
          <w:lang w:val="en-US"/>
        </w:rPr>
        <w:t> </w:t>
      </w:r>
      <w:r w:rsidR="00846CA2" w:rsidRPr="00187150">
        <w:rPr>
          <w:sz w:val="22"/>
          <w:szCs w:val="22"/>
          <w:lang w:val="en-US"/>
        </w:rPr>
        <w:t xml:space="preserve">B., </w:t>
      </w:r>
      <w:proofErr w:type="spellStart"/>
      <w:r w:rsidR="00846CA2" w:rsidRPr="00187150">
        <w:rPr>
          <w:sz w:val="22"/>
          <w:szCs w:val="22"/>
          <w:lang w:val="en-US"/>
        </w:rPr>
        <w:t>Abdallah</w:t>
      </w:r>
      <w:proofErr w:type="spellEnd"/>
      <w:r w:rsidR="00C13D6C">
        <w:rPr>
          <w:sz w:val="22"/>
          <w:szCs w:val="22"/>
          <w:lang w:val="en-US"/>
        </w:rPr>
        <w:t> </w:t>
      </w:r>
      <w:r w:rsidR="00846CA2" w:rsidRPr="00187150">
        <w:rPr>
          <w:sz w:val="22"/>
          <w:szCs w:val="22"/>
          <w:lang w:val="en-US"/>
        </w:rPr>
        <w:t xml:space="preserve">J., </w:t>
      </w:r>
      <w:proofErr w:type="spellStart"/>
      <w:r w:rsidR="00846CA2" w:rsidRPr="00187150">
        <w:rPr>
          <w:sz w:val="22"/>
          <w:szCs w:val="22"/>
          <w:lang w:val="en-US"/>
        </w:rPr>
        <w:t>Khalek</w:t>
      </w:r>
      <w:proofErr w:type="spellEnd"/>
      <w:r w:rsidR="00C13D6C">
        <w:rPr>
          <w:sz w:val="22"/>
          <w:szCs w:val="22"/>
          <w:lang w:val="en-US"/>
        </w:rPr>
        <w:t> </w:t>
      </w:r>
      <w:r w:rsidR="00846CA2" w:rsidRPr="00187150">
        <w:rPr>
          <w:sz w:val="22"/>
          <w:szCs w:val="22"/>
          <w:lang w:val="en-US"/>
        </w:rPr>
        <w:t>S.</w:t>
      </w:r>
      <w:r w:rsidR="00846CA2" w:rsidRPr="002E3F0B">
        <w:rPr>
          <w:sz w:val="22"/>
          <w:szCs w:val="22"/>
          <w:lang w:val="en-US"/>
        </w:rPr>
        <w:t xml:space="preserve"> </w:t>
      </w:r>
      <w:r w:rsidR="00846CA2" w:rsidRPr="00187150">
        <w:rPr>
          <w:sz w:val="22"/>
          <w:szCs w:val="22"/>
          <w:lang w:val="en-US"/>
        </w:rPr>
        <w:t xml:space="preserve">Abdel, </w:t>
      </w:r>
      <w:proofErr w:type="spellStart"/>
      <w:r w:rsidR="00846CA2" w:rsidRPr="00187150">
        <w:rPr>
          <w:sz w:val="22"/>
          <w:szCs w:val="22"/>
          <w:lang w:val="en-US"/>
        </w:rPr>
        <w:t>Abdinov</w:t>
      </w:r>
      <w:proofErr w:type="spellEnd"/>
      <w:r w:rsidR="00C13D6C">
        <w:rPr>
          <w:sz w:val="22"/>
          <w:szCs w:val="22"/>
          <w:lang w:val="en-US"/>
        </w:rPr>
        <w:t> </w:t>
      </w:r>
      <w:r w:rsidR="00846CA2" w:rsidRPr="00187150">
        <w:rPr>
          <w:sz w:val="22"/>
          <w:szCs w:val="22"/>
          <w:lang w:val="en-US"/>
        </w:rPr>
        <w:t xml:space="preserve">O., </w:t>
      </w:r>
      <w:proofErr w:type="spellStart"/>
      <w:r w:rsidR="00846CA2" w:rsidRPr="00187150">
        <w:rPr>
          <w:sz w:val="22"/>
          <w:szCs w:val="22"/>
          <w:lang w:val="en-US"/>
        </w:rPr>
        <w:t>Aben</w:t>
      </w:r>
      <w:proofErr w:type="spellEnd"/>
      <w:r w:rsidR="00C13D6C">
        <w:rPr>
          <w:sz w:val="22"/>
          <w:szCs w:val="22"/>
          <w:lang w:val="en-US"/>
        </w:rPr>
        <w:t> </w:t>
      </w:r>
      <w:r w:rsidR="00846CA2" w:rsidRPr="00187150">
        <w:rPr>
          <w:sz w:val="22"/>
          <w:szCs w:val="22"/>
          <w:lang w:val="en-US"/>
        </w:rPr>
        <w:t>R.</w:t>
      </w:r>
      <w:r w:rsidR="00846CA2">
        <w:rPr>
          <w:sz w:val="22"/>
          <w:szCs w:val="22"/>
          <w:lang w:val="en-US"/>
        </w:rPr>
        <w:t>,</w:t>
      </w:r>
      <w:r w:rsidR="00C13D6C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… </w:t>
      </w:r>
      <w:proofErr w:type="spellStart"/>
      <w:r w:rsidR="00846CA2" w:rsidRPr="002E3F0B">
        <w:rPr>
          <w:sz w:val="22"/>
          <w:szCs w:val="22"/>
          <w:lang w:val="en-US"/>
        </w:rPr>
        <w:t>Zwalinski</w:t>
      </w:r>
      <w:proofErr w:type="spellEnd"/>
      <w:r w:rsidR="00C13D6C">
        <w:rPr>
          <w:sz w:val="22"/>
          <w:szCs w:val="22"/>
          <w:lang w:val="en-US"/>
        </w:rPr>
        <w:t> </w:t>
      </w:r>
      <w:r w:rsidR="00846CA2" w:rsidRPr="002E3F0B">
        <w:rPr>
          <w:sz w:val="22"/>
          <w:szCs w:val="22"/>
          <w:lang w:val="en-US"/>
        </w:rPr>
        <w:t xml:space="preserve">L. </w:t>
      </w:r>
      <w:r w:rsidR="00846CA2" w:rsidRPr="008C6024">
        <w:rPr>
          <w:sz w:val="22"/>
          <w:szCs w:val="22"/>
          <w:lang w:val="en-US"/>
        </w:rPr>
        <w:t>Measurement</w:t>
      </w:r>
      <w:r w:rsidR="00A45D30"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US"/>
        </w:rPr>
        <w:t xml:space="preserve">three-jet production cross-sections in </w:t>
      </w:r>
      <w:proofErr w:type="spellStart"/>
      <w:r w:rsidR="00846CA2" w:rsidRPr="002E3F0B">
        <w:rPr>
          <w:i/>
          <w:sz w:val="22"/>
          <w:szCs w:val="22"/>
          <w:lang w:val="en-US"/>
        </w:rPr>
        <w:t>pp</w:t>
      </w:r>
      <w:proofErr w:type="spellEnd"/>
      <w:r w:rsidR="00846CA2" w:rsidRPr="008C6024">
        <w:rPr>
          <w:sz w:val="22"/>
          <w:szCs w:val="22"/>
          <w:lang w:val="en-US"/>
        </w:rPr>
        <w:t xml:space="preserve"> collisions at 7</w:t>
      </w:r>
      <w:r w:rsidR="00C13D6C">
        <w:rPr>
          <w:sz w:val="22"/>
          <w:szCs w:val="22"/>
          <w:lang w:val="en-US"/>
        </w:rPr>
        <w:t> </w:t>
      </w:r>
      <w:proofErr w:type="spellStart"/>
      <w:r w:rsidR="00846CA2" w:rsidRPr="008C6024">
        <w:rPr>
          <w:sz w:val="22"/>
          <w:szCs w:val="22"/>
          <w:lang w:val="en-US"/>
        </w:rPr>
        <w:t>TeV</w:t>
      </w:r>
      <w:proofErr w:type="spellEnd"/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sz w:val="22"/>
          <w:szCs w:val="22"/>
          <w:lang w:val="en-US"/>
        </w:rPr>
        <w:t>centre</w:t>
      </w:r>
      <w:proofErr w:type="spellEnd"/>
      <w:r w:rsidR="00846CA2" w:rsidRPr="008C6024">
        <w:rPr>
          <w:sz w:val="22"/>
          <w:szCs w:val="22"/>
          <w:lang w:val="en-US"/>
        </w:rPr>
        <w:t>-of-mass ener</w:t>
      </w:r>
      <w:r w:rsidR="00BA7E5F">
        <w:rPr>
          <w:sz w:val="22"/>
          <w:szCs w:val="22"/>
          <w:lang w:val="en-US"/>
        </w:rPr>
        <w:t>gy using the ATLAS detector.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BA7E5F">
        <w:rPr>
          <w:i/>
          <w:sz w:val="22"/>
          <w:szCs w:val="22"/>
          <w:lang w:val="en-US"/>
        </w:rPr>
        <w:t>Eur. Phys. J.</w:t>
      </w:r>
      <w:r w:rsidR="00C13D6C">
        <w:rPr>
          <w:i/>
          <w:sz w:val="22"/>
          <w:szCs w:val="22"/>
          <w:lang w:val="en-US"/>
        </w:rPr>
        <w:t> </w:t>
      </w:r>
      <w:r w:rsidR="00846CA2" w:rsidRPr="00BA7E5F">
        <w:rPr>
          <w:i/>
          <w:sz w:val="22"/>
          <w:szCs w:val="22"/>
          <w:lang w:val="en-US"/>
        </w:rPr>
        <w:t>C</w:t>
      </w:r>
      <w:r w:rsidR="00846CA2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2015. Vol.</w:t>
      </w:r>
      <w:r w:rsidR="00C13D6C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75.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228</w:t>
      </w:r>
      <w:r w:rsidR="00846CA2" w:rsidRPr="008C6024">
        <w:rPr>
          <w:sz w:val="22"/>
          <w:szCs w:val="22"/>
          <w:lang w:val="en-GB"/>
        </w:rPr>
        <w:t>.</w:t>
      </w:r>
      <w:r w:rsidR="00846CA2">
        <w:rPr>
          <w:sz w:val="22"/>
          <w:szCs w:val="22"/>
          <w:lang w:val="en-GB"/>
        </w:rPr>
        <w:t xml:space="preserve"> </w:t>
      </w:r>
      <w:r w:rsidR="00846CA2">
        <w:rPr>
          <w:bCs/>
          <w:sz w:val="22"/>
          <w:szCs w:val="22"/>
          <w:lang w:val="en-US"/>
        </w:rPr>
        <w:t xml:space="preserve">DOI: </w:t>
      </w:r>
      <w:r w:rsidR="00846CA2" w:rsidRPr="00187150">
        <w:rPr>
          <w:sz w:val="22"/>
          <w:szCs w:val="22"/>
          <w:lang w:val="en-GB"/>
        </w:rPr>
        <w:t>10.1140/</w:t>
      </w:r>
      <w:proofErr w:type="spellStart"/>
      <w:r w:rsidR="00846CA2" w:rsidRPr="00187150">
        <w:rPr>
          <w:sz w:val="22"/>
          <w:szCs w:val="22"/>
          <w:lang w:val="en-GB"/>
        </w:rPr>
        <w:t>epjc</w:t>
      </w:r>
      <w:proofErr w:type="spellEnd"/>
      <w:r w:rsidR="00846CA2" w:rsidRPr="00187150">
        <w:rPr>
          <w:sz w:val="22"/>
          <w:szCs w:val="22"/>
          <w:lang w:val="en-GB"/>
        </w:rPr>
        <w:t>/s10052-015-3363-3</w:t>
      </w:r>
      <w:r w:rsidR="00C13D6C">
        <w:rPr>
          <w:sz w:val="22"/>
          <w:szCs w:val="22"/>
          <w:lang w:val="en-GB"/>
        </w:rPr>
        <w:t>.</w:t>
      </w:r>
    </w:p>
    <w:p w:rsidR="00846CA2" w:rsidRPr="008C6024" w:rsidRDefault="00C13D6C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33. </w:t>
      </w:r>
      <w:proofErr w:type="spellStart"/>
      <w:r w:rsidR="00846CA2" w:rsidRPr="00104F2F">
        <w:rPr>
          <w:sz w:val="22"/>
          <w:szCs w:val="22"/>
          <w:lang w:val="en-GB"/>
        </w:rPr>
        <w:t>Chatrchyan</w:t>
      </w:r>
      <w:proofErr w:type="spellEnd"/>
      <w:r>
        <w:rPr>
          <w:sz w:val="22"/>
          <w:szCs w:val="22"/>
          <w:lang w:val="en-GB"/>
        </w:rPr>
        <w:t> </w:t>
      </w:r>
      <w:r w:rsidR="00846CA2" w:rsidRPr="00104F2F">
        <w:rPr>
          <w:sz w:val="22"/>
          <w:szCs w:val="22"/>
          <w:lang w:val="en-GB"/>
        </w:rPr>
        <w:t>S.</w:t>
      </w:r>
      <w:r w:rsidR="00846CA2">
        <w:rPr>
          <w:sz w:val="22"/>
          <w:szCs w:val="22"/>
          <w:lang w:val="en-GB"/>
        </w:rPr>
        <w:t>,</w:t>
      </w:r>
      <w:r w:rsidR="00846CA2" w:rsidRPr="00104F2F">
        <w:rPr>
          <w:sz w:val="22"/>
          <w:szCs w:val="22"/>
          <w:lang w:val="en-GB"/>
        </w:rPr>
        <w:t xml:space="preserve"> </w:t>
      </w:r>
      <w:proofErr w:type="spellStart"/>
      <w:r w:rsidR="00846CA2" w:rsidRPr="00104F2F">
        <w:rPr>
          <w:sz w:val="22"/>
          <w:szCs w:val="22"/>
          <w:lang w:val="en-GB"/>
        </w:rPr>
        <w:t>Khachatryan</w:t>
      </w:r>
      <w:proofErr w:type="spellEnd"/>
      <w:r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 xml:space="preserve">V., </w:t>
      </w:r>
      <w:proofErr w:type="spellStart"/>
      <w:r w:rsidR="00846CA2" w:rsidRPr="00104F2F">
        <w:rPr>
          <w:sz w:val="22"/>
          <w:szCs w:val="22"/>
          <w:lang w:val="en-GB"/>
        </w:rPr>
        <w:t>Sirunyan</w:t>
      </w:r>
      <w:proofErr w:type="spellEnd"/>
      <w:r>
        <w:rPr>
          <w:sz w:val="22"/>
          <w:szCs w:val="22"/>
          <w:lang w:val="en-GB"/>
        </w:rPr>
        <w:t> </w:t>
      </w:r>
      <w:r w:rsidR="00846CA2" w:rsidRPr="00104F2F">
        <w:rPr>
          <w:sz w:val="22"/>
          <w:szCs w:val="22"/>
          <w:lang w:val="en-GB"/>
        </w:rPr>
        <w:t>A.</w:t>
      </w:r>
      <w:r>
        <w:rPr>
          <w:sz w:val="22"/>
          <w:szCs w:val="22"/>
          <w:lang w:val="en-GB"/>
        </w:rPr>
        <w:t> </w:t>
      </w:r>
      <w:r w:rsidR="00846CA2" w:rsidRPr="00104F2F">
        <w:rPr>
          <w:sz w:val="22"/>
          <w:szCs w:val="22"/>
          <w:lang w:val="en-GB"/>
        </w:rPr>
        <w:t>M.</w:t>
      </w:r>
      <w:r w:rsidR="00846CA2">
        <w:rPr>
          <w:sz w:val="22"/>
          <w:szCs w:val="22"/>
          <w:lang w:val="en-GB"/>
        </w:rPr>
        <w:t>,</w:t>
      </w:r>
      <w:r w:rsidR="00846CA2" w:rsidRPr="00104F2F">
        <w:rPr>
          <w:sz w:val="22"/>
          <w:szCs w:val="22"/>
          <w:lang w:val="en-GB"/>
        </w:rPr>
        <w:t xml:space="preserve"> </w:t>
      </w:r>
      <w:proofErr w:type="spellStart"/>
      <w:r w:rsidR="00846CA2" w:rsidRPr="00104F2F">
        <w:rPr>
          <w:sz w:val="22"/>
          <w:szCs w:val="22"/>
          <w:lang w:val="en-GB"/>
        </w:rPr>
        <w:t>Tumasyan</w:t>
      </w:r>
      <w:proofErr w:type="spellEnd"/>
      <w:r>
        <w:rPr>
          <w:sz w:val="22"/>
          <w:szCs w:val="22"/>
          <w:lang w:val="en-GB"/>
        </w:rPr>
        <w:t> </w:t>
      </w:r>
      <w:r w:rsidR="00846CA2" w:rsidRPr="00104F2F">
        <w:rPr>
          <w:sz w:val="22"/>
          <w:szCs w:val="22"/>
          <w:lang w:val="en-GB"/>
        </w:rPr>
        <w:t>A.</w:t>
      </w:r>
      <w:r w:rsidR="00846CA2">
        <w:rPr>
          <w:sz w:val="22"/>
          <w:szCs w:val="22"/>
          <w:lang w:val="en-GB"/>
        </w:rPr>
        <w:t>,</w:t>
      </w:r>
      <w:r w:rsidR="00846CA2" w:rsidRPr="00104F2F">
        <w:rPr>
          <w:sz w:val="22"/>
          <w:szCs w:val="22"/>
          <w:lang w:val="en-GB"/>
        </w:rPr>
        <w:t xml:space="preserve"> Adam</w:t>
      </w:r>
      <w:r>
        <w:rPr>
          <w:sz w:val="22"/>
          <w:szCs w:val="22"/>
          <w:lang w:val="en-GB"/>
        </w:rPr>
        <w:t> </w:t>
      </w:r>
      <w:r w:rsidR="00846CA2" w:rsidRPr="00104F2F">
        <w:rPr>
          <w:sz w:val="22"/>
          <w:szCs w:val="22"/>
          <w:lang w:val="en-GB"/>
        </w:rPr>
        <w:t>W.</w:t>
      </w:r>
      <w:r w:rsidR="00846CA2">
        <w:rPr>
          <w:sz w:val="22"/>
          <w:szCs w:val="22"/>
          <w:lang w:val="en-GB"/>
        </w:rPr>
        <w:t>,</w:t>
      </w:r>
      <w:r w:rsidR="00846CA2" w:rsidRPr="00104F2F">
        <w:rPr>
          <w:sz w:val="22"/>
          <w:szCs w:val="22"/>
          <w:lang w:val="en-GB"/>
        </w:rPr>
        <w:t xml:space="preserve"> </w:t>
      </w:r>
      <w:proofErr w:type="spellStart"/>
      <w:r w:rsidR="00846CA2" w:rsidRPr="00104F2F">
        <w:rPr>
          <w:sz w:val="22"/>
          <w:szCs w:val="22"/>
          <w:lang w:val="en-GB"/>
        </w:rPr>
        <w:t>Bergauer</w:t>
      </w:r>
      <w:proofErr w:type="spellEnd"/>
      <w:r>
        <w:rPr>
          <w:sz w:val="22"/>
          <w:szCs w:val="22"/>
          <w:lang w:val="en-GB"/>
        </w:rPr>
        <w:t> </w:t>
      </w:r>
      <w:r w:rsidR="00846CA2" w:rsidRPr="00104F2F">
        <w:rPr>
          <w:sz w:val="22"/>
          <w:szCs w:val="22"/>
          <w:lang w:val="en-GB"/>
        </w:rPr>
        <w:t>T.</w:t>
      </w:r>
      <w:r w:rsidR="00846CA2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> </w:t>
      </w:r>
      <w:r w:rsidR="00846CA2">
        <w:rPr>
          <w:sz w:val="22"/>
          <w:szCs w:val="22"/>
          <w:lang w:val="en-GB"/>
        </w:rPr>
        <w:t>…</w:t>
      </w:r>
      <w:r w:rsidR="00846CA2" w:rsidRPr="00104F2F">
        <w:rPr>
          <w:lang w:val="en-US"/>
        </w:rPr>
        <w:t xml:space="preserve"> </w:t>
      </w:r>
      <w:r>
        <w:rPr>
          <w:sz w:val="22"/>
          <w:szCs w:val="22"/>
          <w:lang w:val="en-GB"/>
        </w:rPr>
        <w:t>Swanson </w:t>
      </w:r>
      <w:r w:rsidR="00846CA2" w:rsidRPr="00104F2F">
        <w:rPr>
          <w:sz w:val="22"/>
          <w:szCs w:val="22"/>
          <w:lang w:val="en-GB"/>
        </w:rPr>
        <w:t xml:space="preserve">J. </w:t>
      </w:r>
      <w:r w:rsidR="00846CA2" w:rsidRPr="008C6024">
        <w:rPr>
          <w:sz w:val="22"/>
          <w:szCs w:val="22"/>
          <w:lang w:val="en-US"/>
        </w:rPr>
        <w:t>Measurement</w:t>
      </w:r>
      <w:r w:rsidR="00A45D30"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US"/>
        </w:rPr>
        <w:t xml:space="preserve">the differential and double-differential </w:t>
      </w:r>
      <w:proofErr w:type="spellStart"/>
      <w:r w:rsidR="00846CA2" w:rsidRPr="008C6024">
        <w:rPr>
          <w:sz w:val="22"/>
          <w:szCs w:val="22"/>
          <w:lang w:val="en-US"/>
        </w:rPr>
        <w:t>Drell</w:t>
      </w:r>
      <w:proofErr w:type="spellEnd"/>
      <w:r w:rsidR="00846CA2" w:rsidRPr="008C6024">
        <w:rPr>
          <w:sz w:val="22"/>
          <w:szCs w:val="22"/>
          <w:lang w:val="en-US"/>
        </w:rPr>
        <w:t xml:space="preserve">-Yan cross section in </w:t>
      </w:r>
      <w:proofErr w:type="spellStart"/>
      <w:r w:rsidR="00846CA2" w:rsidRPr="00D3269F">
        <w:rPr>
          <w:i/>
          <w:sz w:val="22"/>
          <w:szCs w:val="22"/>
          <w:lang w:val="en-US"/>
        </w:rPr>
        <w:t>pp</w:t>
      </w:r>
      <w:proofErr w:type="spellEnd"/>
      <w:r w:rsidR="00846CA2" w:rsidRPr="008C6024">
        <w:rPr>
          <w:sz w:val="22"/>
          <w:szCs w:val="22"/>
          <w:lang w:val="en-US"/>
        </w:rPr>
        <w:t xml:space="preserve"> collisions at </w:t>
      </w:r>
      <w:r w:rsidRPr="00C13D6C">
        <w:rPr>
          <w:position w:val="-8"/>
          <w:sz w:val="22"/>
          <w:szCs w:val="22"/>
          <w:lang w:val="en-US"/>
        </w:rPr>
        <w:object w:dxaOrig="680" w:dyaOrig="340">
          <v:shape id="_x0000_i1026" type="#_x0000_t75" style="width:33.95pt;height:16.95pt" o:ole="">
            <v:imagedata r:id="rId10" o:title=""/>
          </v:shape>
          <o:OLEObject Type="Embed" ProgID="Equation.DSMT4" ShapeID="_x0000_i1026" DrawAspect="Content" ObjectID="_1544364573" r:id="rId11"/>
        </w:object>
      </w:r>
      <w:r>
        <w:rPr>
          <w:sz w:val="22"/>
          <w:szCs w:val="22"/>
          <w:lang w:val="en-US"/>
        </w:rPr>
        <w:t> </w:t>
      </w:r>
      <w:proofErr w:type="spellStart"/>
      <w:r w:rsidR="00BA7E5F">
        <w:rPr>
          <w:sz w:val="22"/>
          <w:szCs w:val="22"/>
          <w:lang w:val="en-US"/>
        </w:rPr>
        <w:t>TeV</w:t>
      </w:r>
      <w:proofErr w:type="spellEnd"/>
      <w:r w:rsidR="00BA7E5F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BA7E5F">
        <w:rPr>
          <w:i/>
          <w:sz w:val="22"/>
          <w:szCs w:val="22"/>
          <w:lang w:val="en-US"/>
        </w:rPr>
        <w:t>JHEP</w:t>
      </w:r>
      <w:r w:rsidR="00846CA2" w:rsidRPr="008C6024">
        <w:rPr>
          <w:sz w:val="22"/>
          <w:szCs w:val="22"/>
          <w:lang w:val="en-US"/>
        </w:rPr>
        <w:t>. 2013. V</w:t>
      </w:r>
      <w:r w:rsidR="00846CA2">
        <w:rPr>
          <w:sz w:val="22"/>
          <w:szCs w:val="22"/>
          <w:lang w:val="en-US"/>
        </w:rPr>
        <w:t>ol</w:t>
      </w:r>
      <w:r w:rsidR="00846CA2" w:rsidRPr="008C602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12.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030</w:t>
      </w:r>
      <w:r w:rsidR="00846CA2" w:rsidRPr="008C6024">
        <w:rPr>
          <w:sz w:val="22"/>
          <w:szCs w:val="22"/>
          <w:lang w:val="en-GB"/>
        </w:rPr>
        <w:t>.</w:t>
      </w:r>
      <w:r w:rsidR="00846CA2">
        <w:rPr>
          <w:sz w:val="22"/>
          <w:szCs w:val="22"/>
          <w:lang w:val="en-GB"/>
        </w:rPr>
        <w:t xml:space="preserve"> </w:t>
      </w:r>
      <w:r w:rsidR="00846CA2">
        <w:rPr>
          <w:bCs/>
          <w:sz w:val="22"/>
          <w:szCs w:val="22"/>
          <w:lang w:val="en-US"/>
        </w:rPr>
        <w:t xml:space="preserve">DOI: </w:t>
      </w:r>
      <w:r w:rsidR="00846CA2" w:rsidRPr="00104F2F">
        <w:rPr>
          <w:bCs/>
          <w:sz w:val="22"/>
          <w:szCs w:val="22"/>
          <w:lang w:val="en-US"/>
        </w:rPr>
        <w:t>10.1007/</w:t>
      </w:r>
      <w:proofErr w:type="gramStart"/>
      <w:r w:rsidR="00846CA2" w:rsidRPr="00104F2F">
        <w:rPr>
          <w:bCs/>
          <w:sz w:val="22"/>
          <w:szCs w:val="22"/>
          <w:lang w:val="en-US"/>
        </w:rPr>
        <w:t>JHEP12(</w:t>
      </w:r>
      <w:proofErr w:type="gramEnd"/>
      <w:r w:rsidR="00846CA2" w:rsidRPr="00104F2F">
        <w:rPr>
          <w:bCs/>
          <w:sz w:val="22"/>
          <w:szCs w:val="22"/>
          <w:lang w:val="en-US"/>
        </w:rPr>
        <w:t>2013)030</w:t>
      </w:r>
      <w:r w:rsidR="00846CA2">
        <w:rPr>
          <w:bCs/>
          <w:sz w:val="22"/>
          <w:szCs w:val="22"/>
          <w:lang w:val="en-US"/>
        </w:rPr>
        <w:t>.</w:t>
      </w:r>
    </w:p>
    <w:p w:rsidR="00846CA2" w:rsidRPr="008C6024" w:rsidRDefault="00C13D6C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34. </w:t>
      </w:r>
      <w:proofErr w:type="spellStart"/>
      <w:r w:rsidR="00846CA2" w:rsidRPr="008C6024">
        <w:rPr>
          <w:sz w:val="22"/>
          <w:szCs w:val="22"/>
          <w:lang w:val="en-US"/>
        </w:rPr>
        <w:t>Akushevich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I., </w:t>
      </w:r>
      <w:proofErr w:type="spellStart"/>
      <w:r w:rsidR="00846CA2" w:rsidRPr="008C6024">
        <w:rPr>
          <w:sz w:val="22"/>
          <w:szCs w:val="22"/>
          <w:lang w:val="en-US"/>
        </w:rPr>
        <w:t>Gao</w:t>
      </w:r>
      <w:proofErr w:type="spellEnd"/>
      <w:r>
        <w:rPr>
          <w:sz w:val="22"/>
          <w:szCs w:val="22"/>
          <w:lang w:val="en-US"/>
        </w:rPr>
        <w:t xml:space="preserve"> H., </w:t>
      </w:r>
      <w:proofErr w:type="spellStart"/>
      <w:r>
        <w:rPr>
          <w:sz w:val="22"/>
          <w:szCs w:val="22"/>
          <w:lang w:val="en-US"/>
        </w:rPr>
        <w:t>Ilyichev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A., </w:t>
      </w:r>
      <w:proofErr w:type="spellStart"/>
      <w:r w:rsidR="00846CA2" w:rsidRPr="008C6024">
        <w:rPr>
          <w:sz w:val="22"/>
          <w:szCs w:val="22"/>
          <w:lang w:val="en-US"/>
        </w:rPr>
        <w:t>Meziane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M. </w:t>
      </w:r>
      <w:proofErr w:type="spellStart"/>
      <w:r w:rsidR="00846CA2" w:rsidRPr="008C6024">
        <w:rPr>
          <w:sz w:val="22"/>
          <w:szCs w:val="22"/>
          <w:lang w:val="en-US"/>
        </w:rPr>
        <w:t>Radiative</w:t>
      </w:r>
      <w:proofErr w:type="spellEnd"/>
      <w:r w:rsidR="00846CA2" w:rsidRPr="008C6024">
        <w:rPr>
          <w:sz w:val="22"/>
          <w:szCs w:val="22"/>
          <w:lang w:val="en-US"/>
        </w:rPr>
        <w:t xml:space="preserve"> corrections beyond the </w:t>
      </w:r>
      <w:proofErr w:type="spellStart"/>
      <w:r w:rsidR="00846CA2" w:rsidRPr="008C6024">
        <w:rPr>
          <w:sz w:val="22"/>
          <w:szCs w:val="22"/>
          <w:lang w:val="en-US"/>
        </w:rPr>
        <w:t>ultra relativistic</w:t>
      </w:r>
      <w:proofErr w:type="spellEnd"/>
      <w:r w:rsidR="00846CA2" w:rsidRPr="008C6024">
        <w:rPr>
          <w:sz w:val="22"/>
          <w:szCs w:val="22"/>
          <w:lang w:val="en-US"/>
        </w:rPr>
        <w:t xml:space="preserve"> limit in </w:t>
      </w:r>
      <w:proofErr w:type="spellStart"/>
      <w:r w:rsidR="00846CA2" w:rsidRPr="008C6024">
        <w:rPr>
          <w:sz w:val="22"/>
          <w:szCs w:val="22"/>
          <w:lang w:val="en-US"/>
        </w:rPr>
        <w:t>unpolarized</w:t>
      </w:r>
      <w:proofErr w:type="spellEnd"/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sz w:val="22"/>
          <w:szCs w:val="22"/>
          <w:lang w:val="en-US"/>
        </w:rPr>
        <w:t>ep</w:t>
      </w:r>
      <w:proofErr w:type="spellEnd"/>
      <w:r w:rsidR="00846CA2" w:rsidRPr="008C6024">
        <w:rPr>
          <w:sz w:val="22"/>
          <w:szCs w:val="22"/>
          <w:lang w:val="en-US"/>
        </w:rPr>
        <w:t xml:space="preserve"> elastic and Moller scatterings for the </w:t>
      </w:r>
      <w:proofErr w:type="spellStart"/>
      <w:r w:rsidR="00846CA2" w:rsidRPr="008C6024">
        <w:rPr>
          <w:sz w:val="22"/>
          <w:szCs w:val="22"/>
          <w:lang w:val="en-US"/>
        </w:rPr>
        <w:t>PRad</w:t>
      </w:r>
      <w:proofErr w:type="spellEnd"/>
      <w:r w:rsidR="00846CA2" w:rsidRPr="008C6024">
        <w:rPr>
          <w:sz w:val="22"/>
          <w:szCs w:val="22"/>
          <w:lang w:val="en-US"/>
        </w:rPr>
        <w:t xml:space="preserve"> Experiment at Jefferson Laboratory</w:t>
      </w:r>
      <w:r w:rsidR="00BA7E5F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BA7E5F">
        <w:rPr>
          <w:i/>
          <w:sz w:val="22"/>
          <w:szCs w:val="22"/>
          <w:lang w:val="en-US"/>
        </w:rPr>
        <w:t>Eur. Phys. J.</w:t>
      </w:r>
      <w:r>
        <w:rPr>
          <w:i/>
          <w:sz w:val="22"/>
          <w:szCs w:val="22"/>
          <w:lang w:val="en-US"/>
        </w:rPr>
        <w:t> </w:t>
      </w:r>
      <w:r w:rsidR="00846CA2" w:rsidRPr="00BA7E5F">
        <w:rPr>
          <w:i/>
          <w:sz w:val="22"/>
          <w:szCs w:val="22"/>
          <w:lang w:val="en-US"/>
        </w:rPr>
        <w:t>A.</w:t>
      </w:r>
      <w:r>
        <w:rPr>
          <w:sz w:val="22"/>
          <w:szCs w:val="22"/>
          <w:lang w:val="en-US"/>
        </w:rPr>
        <w:t xml:space="preserve"> 2015. Vol. </w:t>
      </w:r>
      <w:r w:rsidR="00846CA2" w:rsidRPr="008C6024">
        <w:rPr>
          <w:sz w:val="22"/>
          <w:szCs w:val="22"/>
          <w:lang w:val="en-US"/>
        </w:rPr>
        <w:t>51</w:t>
      </w:r>
      <w:r w:rsidR="00846CA2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846CA2">
        <w:rPr>
          <w:sz w:val="22"/>
          <w:szCs w:val="22"/>
          <w:lang w:val="en-US"/>
        </w:rPr>
        <w:t>1</w:t>
      </w:r>
      <w:proofErr w:type="gramEnd"/>
      <w:r w:rsidR="00846CA2">
        <w:rPr>
          <w:sz w:val="22"/>
          <w:szCs w:val="22"/>
          <w:lang w:val="en-US"/>
        </w:rPr>
        <w:t>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1.</w:t>
      </w:r>
      <w:r w:rsidR="00846CA2">
        <w:rPr>
          <w:sz w:val="22"/>
          <w:szCs w:val="22"/>
          <w:lang w:val="en-US"/>
        </w:rPr>
        <w:t xml:space="preserve"> </w:t>
      </w:r>
      <w:r w:rsidR="00846CA2">
        <w:rPr>
          <w:bCs/>
          <w:sz w:val="22"/>
          <w:szCs w:val="22"/>
          <w:lang w:val="en-US"/>
        </w:rPr>
        <w:t xml:space="preserve">DOI: </w:t>
      </w:r>
      <w:r w:rsidR="00846CA2" w:rsidRPr="001F0E99">
        <w:rPr>
          <w:sz w:val="22"/>
          <w:szCs w:val="22"/>
          <w:lang w:val="en-US"/>
        </w:rPr>
        <w:t>10.1140/</w:t>
      </w:r>
      <w:proofErr w:type="spellStart"/>
      <w:r w:rsidR="00846CA2" w:rsidRPr="001F0E99">
        <w:rPr>
          <w:sz w:val="22"/>
          <w:szCs w:val="22"/>
          <w:lang w:val="en-US"/>
        </w:rPr>
        <w:t>epja</w:t>
      </w:r>
      <w:proofErr w:type="spellEnd"/>
      <w:r w:rsidR="00846CA2" w:rsidRPr="001F0E99">
        <w:rPr>
          <w:sz w:val="22"/>
          <w:szCs w:val="22"/>
          <w:lang w:val="en-US"/>
        </w:rPr>
        <w:t>/i2015-15001-8</w:t>
      </w:r>
      <w:r w:rsidR="00846CA2">
        <w:rPr>
          <w:sz w:val="22"/>
          <w:szCs w:val="22"/>
          <w:lang w:val="en-US"/>
        </w:rPr>
        <w:t>.</w:t>
      </w:r>
    </w:p>
    <w:p w:rsidR="00846CA2" w:rsidRPr="008C6024" w:rsidRDefault="00C13D6C" w:rsidP="00846CA2">
      <w:pPr>
        <w:pStyle w:val="10"/>
        <w:widowControl w:val="0"/>
        <w:spacing w:line="360" w:lineRule="auto"/>
        <w:ind w:left="0" w:firstLine="567"/>
        <w:jc w:val="both"/>
        <w:rPr>
          <w:rStyle w:val="publication-meta-date"/>
          <w:bCs/>
          <w:sz w:val="22"/>
          <w:szCs w:val="22"/>
          <w:lang w:val="en-GB"/>
        </w:rPr>
      </w:pPr>
      <w:r>
        <w:rPr>
          <w:rFonts w:eastAsia="SFRM1440"/>
          <w:sz w:val="22"/>
          <w:szCs w:val="22"/>
          <w:lang w:val="en-GB" w:bidi="hi-IN"/>
        </w:rPr>
        <w:t>35. </w:t>
      </w:r>
      <w:proofErr w:type="spellStart"/>
      <w:r w:rsidR="00846CA2" w:rsidRPr="008C6024">
        <w:rPr>
          <w:rFonts w:eastAsia="SFRM1440"/>
          <w:sz w:val="22"/>
          <w:szCs w:val="22"/>
          <w:lang w:val="en-GB" w:bidi="hi-IN"/>
        </w:rPr>
        <w:t>Baryshevsky</w:t>
      </w:r>
      <w:proofErr w:type="spellEnd"/>
      <w:r>
        <w:rPr>
          <w:rFonts w:eastAsia="SFRM1440"/>
          <w:sz w:val="22"/>
          <w:szCs w:val="22"/>
          <w:lang w:val="en-GB" w:bidi="hi-IN"/>
        </w:rPr>
        <w:t> </w:t>
      </w:r>
      <w:r w:rsidR="00846CA2" w:rsidRPr="008C6024">
        <w:rPr>
          <w:rFonts w:eastAsia="SFRM1440"/>
          <w:sz w:val="22"/>
          <w:szCs w:val="22"/>
          <w:lang w:val="en-GB" w:bidi="hi-IN"/>
        </w:rPr>
        <w:t>V.</w:t>
      </w:r>
      <w:r w:rsidR="00846CA2">
        <w:rPr>
          <w:rFonts w:eastAsia="SFRM1440"/>
          <w:sz w:val="22"/>
          <w:szCs w:val="22"/>
          <w:lang w:val="en-GB" w:bidi="hi-IN"/>
        </w:rPr>
        <w:t> </w:t>
      </w:r>
      <w:r w:rsidR="00846CA2" w:rsidRPr="008C6024">
        <w:rPr>
          <w:rFonts w:eastAsia="SFRM1440"/>
          <w:sz w:val="22"/>
          <w:szCs w:val="22"/>
          <w:lang w:val="en-GB" w:bidi="hi-IN"/>
        </w:rPr>
        <w:t xml:space="preserve">G. </w:t>
      </w:r>
      <w:r w:rsidR="00846CA2" w:rsidRPr="008C6024">
        <w:rPr>
          <w:sz w:val="22"/>
          <w:szCs w:val="22"/>
          <w:lang w:val="en-GB"/>
        </w:rPr>
        <w:t>Growth</w:t>
      </w:r>
      <w:r w:rsidR="00A45D30"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nuclear spin precession frequency</w:t>
      </w:r>
      <w:r w:rsidR="00A45D30"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antiprotons (negative hyperons) under deceleration in matter with polarized nuclei</w:t>
      </w:r>
      <w:r w:rsidR="00BA7E5F">
        <w:rPr>
          <w:sz w:val="22"/>
          <w:szCs w:val="22"/>
          <w:lang w:val="en-GB"/>
        </w:rPr>
        <w:t>.</w:t>
      </w:r>
      <w:r w:rsidR="00846CA2" w:rsidRPr="008C6024">
        <w:rPr>
          <w:rStyle w:val="publication-meta-journal"/>
          <w:sz w:val="22"/>
          <w:szCs w:val="22"/>
          <w:lang w:val="en-GB"/>
        </w:rPr>
        <w:t xml:space="preserve"> </w:t>
      </w:r>
      <w:r w:rsidR="00846CA2" w:rsidRPr="00BA7E5F">
        <w:rPr>
          <w:rStyle w:val="publication-meta-journal"/>
          <w:i/>
          <w:sz w:val="22"/>
          <w:szCs w:val="22"/>
          <w:lang w:val="en-GB"/>
        </w:rPr>
        <w:t xml:space="preserve">Phys. </w:t>
      </w:r>
      <w:proofErr w:type="spellStart"/>
      <w:r w:rsidR="00846CA2" w:rsidRPr="00BA7E5F">
        <w:rPr>
          <w:rStyle w:val="publication-meta-journal"/>
          <w:i/>
          <w:sz w:val="22"/>
          <w:szCs w:val="22"/>
          <w:lang w:val="en-GB"/>
        </w:rPr>
        <w:t>Lett</w:t>
      </w:r>
      <w:proofErr w:type="spellEnd"/>
      <w:r w:rsidR="00846CA2" w:rsidRPr="00BA7E5F">
        <w:rPr>
          <w:rStyle w:val="publication-meta-journal"/>
          <w:i/>
          <w:sz w:val="22"/>
          <w:szCs w:val="22"/>
          <w:lang w:val="en-GB"/>
        </w:rPr>
        <w:t>.</w:t>
      </w:r>
      <w:r>
        <w:rPr>
          <w:rStyle w:val="publication-meta-journal"/>
          <w:i/>
          <w:sz w:val="22"/>
          <w:szCs w:val="22"/>
          <w:lang w:val="en-GB"/>
        </w:rPr>
        <w:t> </w:t>
      </w:r>
      <w:r w:rsidR="00846CA2" w:rsidRPr="00BA7E5F">
        <w:rPr>
          <w:rStyle w:val="publication-meta-journal"/>
          <w:i/>
          <w:sz w:val="22"/>
          <w:szCs w:val="22"/>
          <w:lang w:val="en-GB"/>
        </w:rPr>
        <w:t>B</w:t>
      </w:r>
      <w:r w:rsidR="00846CA2" w:rsidRPr="008C6024">
        <w:rPr>
          <w:rStyle w:val="publication-meta-journal"/>
          <w:sz w:val="22"/>
          <w:szCs w:val="22"/>
          <w:lang w:val="en-GB"/>
        </w:rPr>
        <w:t>. 2012. Vol.</w:t>
      </w:r>
      <w:r>
        <w:rPr>
          <w:rStyle w:val="publication-meta-journal"/>
          <w:sz w:val="22"/>
          <w:szCs w:val="22"/>
          <w:lang w:val="en-GB"/>
        </w:rPr>
        <w:t> </w:t>
      </w:r>
      <w:r w:rsidR="00846CA2">
        <w:rPr>
          <w:rStyle w:val="publication-meta-journal"/>
          <w:sz w:val="22"/>
          <w:szCs w:val="22"/>
          <w:lang w:val="en-GB"/>
        </w:rPr>
        <w:t xml:space="preserve">711, </w:t>
      </w:r>
      <w:r w:rsidR="00F40F5F">
        <w:rPr>
          <w:rStyle w:val="publication-meta-journal"/>
          <w:sz w:val="22"/>
          <w:szCs w:val="22"/>
          <w:lang w:val="en-GB"/>
        </w:rPr>
        <w:t>issue </w:t>
      </w:r>
      <w:proofErr w:type="gramStart"/>
      <w:r w:rsidR="00846CA2">
        <w:rPr>
          <w:rStyle w:val="publication-meta-journal"/>
          <w:sz w:val="22"/>
          <w:szCs w:val="22"/>
          <w:lang w:val="en-GB"/>
        </w:rPr>
        <w:t>5</w:t>
      </w:r>
      <w:proofErr w:type="gramEnd"/>
      <w:r w:rsidR="00846CA2" w:rsidRPr="008C6024">
        <w:rPr>
          <w:rStyle w:val="publication-meta-journal"/>
          <w:sz w:val="22"/>
          <w:szCs w:val="22"/>
          <w:lang w:val="en-GB"/>
        </w:rPr>
        <w:t>.</w:t>
      </w:r>
      <w:r w:rsidR="00A45D30">
        <w:rPr>
          <w:rStyle w:val="publication-meta-journal"/>
          <w:sz w:val="22"/>
          <w:szCs w:val="22"/>
          <w:lang w:val="en-GB"/>
        </w:rPr>
        <w:t xml:space="preserve"> P. </w:t>
      </w:r>
      <w:r w:rsidR="00846CA2" w:rsidRPr="008C6024">
        <w:rPr>
          <w:rStyle w:val="publication-meta-journal"/>
          <w:sz w:val="22"/>
          <w:szCs w:val="22"/>
          <w:lang w:val="en-GB"/>
        </w:rPr>
        <w:t>394–397.</w:t>
      </w:r>
      <w:r w:rsidR="00846CA2">
        <w:rPr>
          <w:rStyle w:val="publication-meta-journal"/>
          <w:sz w:val="22"/>
          <w:szCs w:val="22"/>
          <w:lang w:val="en-GB"/>
        </w:rPr>
        <w:t xml:space="preserve"> </w:t>
      </w:r>
      <w:r w:rsidR="00846CA2">
        <w:rPr>
          <w:bCs/>
          <w:sz w:val="22"/>
          <w:szCs w:val="22"/>
          <w:lang w:val="en-US"/>
        </w:rPr>
        <w:t xml:space="preserve">DOI: </w:t>
      </w:r>
      <w:r w:rsidR="00846CA2" w:rsidRPr="001E6BA0">
        <w:rPr>
          <w:bCs/>
          <w:sz w:val="22"/>
          <w:szCs w:val="22"/>
          <w:lang w:val="en-US"/>
        </w:rPr>
        <w:t>10.1016/j.physletb.2012.04.031</w:t>
      </w:r>
      <w:r w:rsidR="00846CA2">
        <w:rPr>
          <w:bCs/>
          <w:sz w:val="22"/>
          <w:szCs w:val="22"/>
          <w:lang w:val="en-US"/>
        </w:rPr>
        <w:t>.</w:t>
      </w:r>
    </w:p>
    <w:p w:rsidR="00846CA2" w:rsidRPr="008C6024" w:rsidRDefault="00C13D6C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36. </w:t>
      </w:r>
      <w:proofErr w:type="spellStart"/>
      <w:r w:rsidR="00846CA2" w:rsidRPr="008C6024">
        <w:rPr>
          <w:sz w:val="22"/>
          <w:szCs w:val="22"/>
          <w:lang w:val="en-US"/>
        </w:rPr>
        <w:t>Shalyt-Margolin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A.</w:t>
      </w:r>
      <w:r w:rsidR="00846CA2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E. Probable Entropic Nature</w:t>
      </w:r>
      <w:r w:rsidR="00A45D30"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US"/>
        </w:rPr>
        <w:t>Gravity in Ultraviolet and Infrared Limits, Part</w:t>
      </w:r>
      <w:r>
        <w:rPr>
          <w:sz w:val="22"/>
          <w:szCs w:val="22"/>
          <w:lang w:val="en-US"/>
        </w:rPr>
        <w:t> I. An </w:t>
      </w:r>
      <w:r w:rsidR="00846CA2" w:rsidRPr="008C6024">
        <w:rPr>
          <w:sz w:val="22"/>
          <w:szCs w:val="22"/>
          <w:lang w:val="en-US"/>
        </w:rPr>
        <w:t>Ul</w:t>
      </w:r>
      <w:r w:rsidR="00012F4B">
        <w:rPr>
          <w:sz w:val="22"/>
          <w:szCs w:val="22"/>
          <w:lang w:val="en-US"/>
        </w:rPr>
        <w:t>traviolet Case.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012F4B">
        <w:rPr>
          <w:i/>
          <w:sz w:val="22"/>
          <w:szCs w:val="22"/>
          <w:lang w:val="en-US"/>
        </w:rPr>
        <w:t>Advances in High Energy Physics</w:t>
      </w:r>
      <w:r w:rsidR="00846CA2" w:rsidRPr="008C6024">
        <w:rPr>
          <w:sz w:val="22"/>
          <w:szCs w:val="22"/>
          <w:lang w:val="en-US"/>
        </w:rPr>
        <w:t>. 2013. Vol.</w:t>
      </w:r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2013. Article ID 384084. </w:t>
      </w:r>
    </w:p>
    <w:p w:rsidR="00846CA2" w:rsidRPr="008C6024" w:rsidRDefault="00C13D6C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 w:eastAsia="ru-RU"/>
        </w:rPr>
        <w:lastRenderedPageBreak/>
        <w:t>37. </w:t>
      </w:r>
      <w:proofErr w:type="spellStart"/>
      <w:r w:rsidR="00846CA2" w:rsidRPr="008C6024">
        <w:rPr>
          <w:sz w:val="22"/>
          <w:szCs w:val="22"/>
          <w:lang w:val="en-GB" w:eastAsia="ru-RU"/>
        </w:rPr>
        <w:t>Shuba</w:t>
      </w:r>
      <w:proofErr w:type="spellEnd"/>
      <w:r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M.</w:t>
      </w:r>
      <w:r w:rsidR="00846CA2"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 xml:space="preserve">V., </w:t>
      </w:r>
      <w:proofErr w:type="spellStart"/>
      <w:r w:rsidR="00846CA2" w:rsidRPr="008C6024">
        <w:rPr>
          <w:sz w:val="22"/>
          <w:szCs w:val="22"/>
          <w:lang w:val="en-GB" w:eastAsia="ru-RU"/>
        </w:rPr>
        <w:t>Paddubskaya</w:t>
      </w:r>
      <w:proofErr w:type="spellEnd"/>
      <w:r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A.</w:t>
      </w:r>
      <w:r w:rsidR="00846CA2"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 xml:space="preserve">G., </w:t>
      </w:r>
      <w:proofErr w:type="spellStart"/>
      <w:r w:rsidR="00846CA2" w:rsidRPr="008C6024">
        <w:rPr>
          <w:sz w:val="22"/>
          <w:szCs w:val="22"/>
          <w:lang w:val="en-GB" w:eastAsia="ru-RU"/>
        </w:rPr>
        <w:t>Kuzhir</w:t>
      </w:r>
      <w:proofErr w:type="spellEnd"/>
      <w:r>
        <w:rPr>
          <w:sz w:val="22"/>
          <w:szCs w:val="22"/>
          <w:lang w:val="en-GB" w:eastAsia="ru-RU"/>
        </w:rPr>
        <w:t> </w:t>
      </w:r>
      <w:r w:rsidR="00A45D30">
        <w:rPr>
          <w:sz w:val="22"/>
          <w:szCs w:val="22"/>
          <w:lang w:val="en-GB" w:eastAsia="ru-RU"/>
        </w:rPr>
        <w:t>P. </w:t>
      </w:r>
      <w:r>
        <w:rPr>
          <w:sz w:val="22"/>
          <w:szCs w:val="22"/>
          <w:lang w:val="en-GB" w:eastAsia="ru-RU"/>
        </w:rPr>
        <w:t xml:space="preserve">P., </w:t>
      </w:r>
      <w:proofErr w:type="spellStart"/>
      <w:r>
        <w:rPr>
          <w:sz w:val="22"/>
          <w:szCs w:val="22"/>
          <w:lang w:val="en-GB" w:eastAsia="ru-RU"/>
        </w:rPr>
        <w:t>Slepyan</w:t>
      </w:r>
      <w:proofErr w:type="spellEnd"/>
      <w:r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G.</w:t>
      </w:r>
      <w:r w:rsidR="00846CA2">
        <w:rPr>
          <w:sz w:val="22"/>
          <w:szCs w:val="22"/>
          <w:lang w:val="en-GB" w:eastAsia="ru-RU"/>
        </w:rPr>
        <w:t> </w:t>
      </w:r>
      <w:proofErr w:type="spellStart"/>
      <w:r>
        <w:rPr>
          <w:sz w:val="22"/>
          <w:szCs w:val="22"/>
          <w:lang w:val="en-GB" w:eastAsia="ru-RU"/>
        </w:rPr>
        <w:t>Ya</w:t>
      </w:r>
      <w:proofErr w:type="spellEnd"/>
      <w:r>
        <w:rPr>
          <w:sz w:val="22"/>
          <w:szCs w:val="22"/>
          <w:lang w:val="en-GB" w:eastAsia="ru-RU"/>
        </w:rPr>
        <w:t xml:space="preserve">., </w:t>
      </w:r>
      <w:proofErr w:type="spellStart"/>
      <w:r>
        <w:rPr>
          <w:sz w:val="22"/>
          <w:szCs w:val="22"/>
          <w:lang w:val="en-GB" w:eastAsia="ru-RU"/>
        </w:rPr>
        <w:t>Maksimenko</w:t>
      </w:r>
      <w:proofErr w:type="spellEnd"/>
      <w:r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S.</w:t>
      </w:r>
      <w:r w:rsidR="00846CA2"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 xml:space="preserve">A., </w:t>
      </w:r>
      <w:proofErr w:type="spellStart"/>
      <w:r w:rsidR="00846CA2" w:rsidRPr="008C6024">
        <w:rPr>
          <w:sz w:val="22"/>
          <w:szCs w:val="22"/>
          <w:lang w:val="en-GB" w:eastAsia="ru-RU"/>
        </w:rPr>
        <w:t>Ksenevich</w:t>
      </w:r>
      <w:proofErr w:type="spellEnd"/>
      <w:r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V.</w:t>
      </w:r>
      <w:r w:rsidR="00846CA2"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K.,</w:t>
      </w:r>
      <w:r>
        <w:rPr>
          <w:sz w:val="22"/>
          <w:szCs w:val="22"/>
          <w:lang w:val="en-GB" w:eastAsia="ru-RU"/>
        </w:rPr>
        <w:t> </w:t>
      </w:r>
      <w:r w:rsidR="00846CA2">
        <w:rPr>
          <w:sz w:val="22"/>
          <w:szCs w:val="22"/>
          <w:lang w:val="en-GB" w:eastAsia="ru-RU"/>
        </w:rPr>
        <w:t>…</w:t>
      </w:r>
      <w:r w:rsidR="00846CA2" w:rsidRPr="008C6024">
        <w:rPr>
          <w:sz w:val="22"/>
          <w:szCs w:val="22"/>
          <w:lang w:val="en-GB" w:eastAsia="ru-RU"/>
        </w:rPr>
        <w:t xml:space="preserve"> </w:t>
      </w:r>
      <w:proofErr w:type="spellStart"/>
      <w:r w:rsidR="00846CA2" w:rsidRPr="008C6024">
        <w:rPr>
          <w:sz w:val="22"/>
          <w:szCs w:val="22"/>
          <w:lang w:val="en-GB" w:eastAsia="ru-RU"/>
        </w:rPr>
        <w:t>Lakhtakia</w:t>
      </w:r>
      <w:proofErr w:type="spellEnd"/>
      <w:r>
        <w:rPr>
          <w:sz w:val="22"/>
          <w:szCs w:val="22"/>
          <w:lang w:val="en-GB" w:eastAsia="ru-RU"/>
        </w:rPr>
        <w:t> </w:t>
      </w:r>
      <w:r w:rsidR="00846CA2" w:rsidRPr="008C6024">
        <w:rPr>
          <w:sz w:val="22"/>
          <w:szCs w:val="22"/>
          <w:lang w:val="en-GB" w:eastAsia="ru-RU"/>
        </w:rPr>
        <w:t>A. Experimental evidence</w:t>
      </w:r>
      <w:r w:rsidR="00A45D30">
        <w:rPr>
          <w:sz w:val="22"/>
          <w:szCs w:val="22"/>
          <w:lang w:val="en-GB" w:eastAsia="ru-RU"/>
        </w:rPr>
        <w:t xml:space="preserve"> of </w:t>
      </w:r>
      <w:r w:rsidR="00846CA2" w:rsidRPr="008C6024">
        <w:rPr>
          <w:sz w:val="22"/>
          <w:szCs w:val="22"/>
          <w:lang w:val="en-GB" w:eastAsia="ru-RU"/>
        </w:rPr>
        <w:t xml:space="preserve">localized </w:t>
      </w:r>
      <w:proofErr w:type="spellStart"/>
      <w:r w:rsidR="00846CA2" w:rsidRPr="008C6024">
        <w:rPr>
          <w:sz w:val="22"/>
          <w:szCs w:val="22"/>
          <w:lang w:val="en-GB" w:eastAsia="ru-RU"/>
        </w:rPr>
        <w:t>plasmon</w:t>
      </w:r>
      <w:proofErr w:type="spellEnd"/>
      <w:r w:rsidR="00846CA2" w:rsidRPr="008C6024">
        <w:rPr>
          <w:sz w:val="22"/>
          <w:szCs w:val="22"/>
          <w:lang w:val="en-GB" w:eastAsia="ru-RU"/>
        </w:rPr>
        <w:t xml:space="preserve"> resonance in composite materials containi</w:t>
      </w:r>
      <w:r w:rsidR="00846CA2">
        <w:rPr>
          <w:sz w:val="22"/>
          <w:szCs w:val="22"/>
          <w:lang w:val="en-GB" w:eastAsia="ru-RU"/>
        </w:rPr>
        <w:t>ng single-wall carbon nanotubes</w:t>
      </w:r>
      <w:r w:rsidR="00012F4B">
        <w:rPr>
          <w:sz w:val="22"/>
          <w:szCs w:val="22"/>
          <w:lang w:val="en-GB" w:eastAsia="ru-RU"/>
        </w:rPr>
        <w:t>.</w:t>
      </w:r>
      <w:r w:rsidR="00846CA2">
        <w:rPr>
          <w:sz w:val="22"/>
          <w:szCs w:val="22"/>
          <w:lang w:val="en-GB" w:eastAsia="ru-RU"/>
        </w:rPr>
        <w:t xml:space="preserve"> </w:t>
      </w:r>
      <w:r w:rsidR="00846CA2" w:rsidRPr="00012F4B">
        <w:rPr>
          <w:i/>
          <w:sz w:val="22"/>
          <w:szCs w:val="22"/>
          <w:lang w:val="en-GB" w:eastAsia="ru-RU"/>
        </w:rPr>
        <w:t>Phys. Rev.</w:t>
      </w:r>
      <w:r>
        <w:rPr>
          <w:i/>
          <w:sz w:val="22"/>
          <w:szCs w:val="22"/>
          <w:lang w:val="en-GB" w:eastAsia="ru-RU"/>
        </w:rPr>
        <w:t> </w:t>
      </w:r>
      <w:r w:rsidR="00846CA2" w:rsidRPr="00012F4B">
        <w:rPr>
          <w:i/>
          <w:sz w:val="22"/>
          <w:szCs w:val="22"/>
          <w:lang w:val="en-GB" w:eastAsia="ru-RU"/>
        </w:rPr>
        <w:t>B.</w:t>
      </w:r>
      <w:r w:rsidR="00846CA2">
        <w:rPr>
          <w:sz w:val="22"/>
          <w:szCs w:val="22"/>
          <w:lang w:val="en-GB" w:eastAsia="ru-RU"/>
        </w:rPr>
        <w:t xml:space="preserve"> 2012. Vol.</w:t>
      </w:r>
      <w:r>
        <w:rPr>
          <w:sz w:val="22"/>
          <w:szCs w:val="22"/>
          <w:lang w:val="en-GB" w:eastAsia="ru-RU"/>
        </w:rPr>
        <w:t> </w:t>
      </w:r>
      <w:r w:rsidR="00846CA2">
        <w:rPr>
          <w:sz w:val="22"/>
          <w:szCs w:val="22"/>
          <w:lang w:val="en-GB" w:eastAsia="ru-RU"/>
        </w:rPr>
        <w:t xml:space="preserve">85, </w:t>
      </w:r>
      <w:r w:rsidR="00F40F5F">
        <w:rPr>
          <w:sz w:val="22"/>
          <w:szCs w:val="22"/>
          <w:lang w:val="en-GB" w:eastAsia="ru-RU"/>
        </w:rPr>
        <w:t>issue </w:t>
      </w:r>
      <w:r w:rsidR="00846CA2" w:rsidRPr="008C6024">
        <w:rPr>
          <w:sz w:val="22"/>
          <w:szCs w:val="22"/>
          <w:lang w:val="en-GB" w:eastAsia="ru-RU"/>
        </w:rPr>
        <w:t xml:space="preserve">16. </w:t>
      </w:r>
      <w:r w:rsidR="00846CA2" w:rsidRPr="008C6024">
        <w:rPr>
          <w:sz w:val="22"/>
          <w:szCs w:val="22"/>
          <w:lang w:val="en-US"/>
        </w:rPr>
        <w:t>Article ID</w:t>
      </w:r>
      <w:r w:rsidR="00846CA2" w:rsidRPr="008C6024">
        <w:rPr>
          <w:sz w:val="22"/>
          <w:szCs w:val="22"/>
          <w:lang w:val="en-GB" w:eastAsia="ru-RU"/>
        </w:rPr>
        <w:t xml:space="preserve"> 165435.</w:t>
      </w:r>
      <w:r w:rsidR="00846CA2" w:rsidRPr="00C13D6C">
        <w:rPr>
          <w:sz w:val="22"/>
          <w:szCs w:val="22"/>
          <w:lang w:val="en-GB" w:eastAsia="ru-RU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>DOI: 10.1103/PhysRevB.85.165435.</w:t>
      </w:r>
    </w:p>
    <w:p w:rsidR="00846CA2" w:rsidRPr="008C6024" w:rsidRDefault="00C13D6C" w:rsidP="00846CA2">
      <w:pPr>
        <w:tabs>
          <w:tab w:val="left" w:pos="720"/>
        </w:tabs>
        <w:spacing w:line="360" w:lineRule="auto"/>
        <w:ind w:firstLine="567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38. </w:t>
      </w:r>
      <w:proofErr w:type="spellStart"/>
      <w:r w:rsidR="00846CA2" w:rsidRPr="008C6024">
        <w:rPr>
          <w:bCs/>
          <w:sz w:val="22"/>
          <w:szCs w:val="22"/>
          <w:lang w:val="en-GB"/>
        </w:rPr>
        <w:t>Batrakov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 xml:space="preserve">K., </w:t>
      </w:r>
      <w:proofErr w:type="spellStart"/>
      <w:r w:rsidR="00846CA2" w:rsidRPr="008C6024">
        <w:rPr>
          <w:bCs/>
          <w:sz w:val="22"/>
          <w:szCs w:val="22"/>
          <w:lang w:val="en-GB"/>
        </w:rPr>
        <w:t>Kuzhir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 xml:space="preserve">P., </w:t>
      </w:r>
      <w:proofErr w:type="spellStart"/>
      <w:r w:rsidR="00846CA2" w:rsidRPr="008C6024">
        <w:rPr>
          <w:bCs/>
          <w:sz w:val="22"/>
          <w:szCs w:val="22"/>
          <w:lang w:val="en-GB"/>
        </w:rPr>
        <w:t>Maksimenko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 xml:space="preserve">S., </w:t>
      </w:r>
      <w:proofErr w:type="spellStart"/>
      <w:r w:rsidR="00846CA2" w:rsidRPr="008C6024">
        <w:rPr>
          <w:bCs/>
          <w:sz w:val="22"/>
          <w:szCs w:val="22"/>
          <w:lang w:val="en-GB"/>
        </w:rPr>
        <w:t>Paddubskaya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 xml:space="preserve">A., </w:t>
      </w:r>
      <w:proofErr w:type="spellStart"/>
      <w:r w:rsidR="00846CA2" w:rsidRPr="008C6024">
        <w:rPr>
          <w:bCs/>
          <w:sz w:val="22"/>
          <w:szCs w:val="22"/>
          <w:lang w:val="en-GB"/>
        </w:rPr>
        <w:t>Voronovich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 xml:space="preserve">S., </w:t>
      </w:r>
      <w:proofErr w:type="spellStart"/>
      <w:r w:rsidR="00846CA2" w:rsidRPr="008C6024">
        <w:rPr>
          <w:bCs/>
          <w:sz w:val="22"/>
          <w:szCs w:val="22"/>
          <w:lang w:val="en-GB"/>
        </w:rPr>
        <w:t>Lambin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>Ph.,</w:t>
      </w:r>
      <w:r>
        <w:rPr>
          <w:bCs/>
          <w:sz w:val="22"/>
          <w:szCs w:val="22"/>
          <w:lang w:val="en-GB"/>
        </w:rPr>
        <w:t> </w:t>
      </w:r>
      <w:r w:rsidR="00846CA2">
        <w:rPr>
          <w:bCs/>
          <w:sz w:val="22"/>
          <w:szCs w:val="22"/>
          <w:lang w:val="en-GB"/>
        </w:rPr>
        <w:t>…</w:t>
      </w:r>
      <w:r w:rsidR="00846CA2" w:rsidRPr="008C6024">
        <w:rPr>
          <w:bCs/>
          <w:sz w:val="22"/>
          <w:szCs w:val="22"/>
          <w:lang w:val="en-GB"/>
        </w:rPr>
        <w:t xml:space="preserve"> </w:t>
      </w:r>
      <w:proofErr w:type="spellStart"/>
      <w:r w:rsidR="00846CA2" w:rsidRPr="008C6024">
        <w:rPr>
          <w:bCs/>
          <w:sz w:val="22"/>
          <w:szCs w:val="22"/>
          <w:lang w:val="en-GB"/>
        </w:rPr>
        <w:t>Svirko</w:t>
      </w:r>
      <w:proofErr w:type="spellEnd"/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 xml:space="preserve">Yu. </w:t>
      </w:r>
      <w:r w:rsidR="00846CA2" w:rsidRPr="008C6024">
        <w:rPr>
          <w:sz w:val="22"/>
          <w:szCs w:val="22"/>
          <w:lang w:val="en-GB"/>
        </w:rPr>
        <w:t xml:space="preserve">Flexible transparent </w:t>
      </w:r>
      <w:proofErr w:type="spellStart"/>
      <w:r w:rsidR="00846CA2" w:rsidRPr="008C6024">
        <w:rPr>
          <w:sz w:val="22"/>
          <w:szCs w:val="22"/>
          <w:lang w:val="en-GB"/>
        </w:rPr>
        <w:t>graphene</w:t>
      </w:r>
      <w:proofErr w:type="spellEnd"/>
      <w:r w:rsidR="00846CA2" w:rsidRPr="008C6024">
        <w:rPr>
          <w:sz w:val="22"/>
          <w:szCs w:val="22"/>
          <w:lang w:val="en-GB"/>
        </w:rPr>
        <w:t>/polymer multilayers for efficient e</w:t>
      </w:r>
      <w:r w:rsidR="00846CA2">
        <w:rPr>
          <w:sz w:val="22"/>
          <w:szCs w:val="22"/>
          <w:lang w:val="en-GB"/>
        </w:rPr>
        <w:t>lectromagnetic field absorption</w:t>
      </w:r>
      <w:r w:rsidR="00012F4B">
        <w:rPr>
          <w:sz w:val="22"/>
          <w:szCs w:val="22"/>
          <w:lang w:val="en-GB"/>
        </w:rPr>
        <w:t>.</w:t>
      </w:r>
      <w:r w:rsidR="00846CA2" w:rsidRPr="008C6024">
        <w:rPr>
          <w:bCs/>
          <w:sz w:val="22"/>
          <w:szCs w:val="22"/>
          <w:lang w:val="en-GB"/>
        </w:rPr>
        <w:t xml:space="preserve"> </w:t>
      </w:r>
      <w:r w:rsidR="00846CA2" w:rsidRPr="00012F4B">
        <w:rPr>
          <w:bCs/>
          <w:i/>
          <w:sz w:val="22"/>
          <w:szCs w:val="22"/>
          <w:lang w:val="en-GB"/>
        </w:rPr>
        <w:t>Sci. Rep</w:t>
      </w:r>
      <w:r w:rsidR="00846CA2" w:rsidRPr="00625060">
        <w:rPr>
          <w:bCs/>
          <w:sz w:val="22"/>
          <w:szCs w:val="22"/>
          <w:lang w:val="en-US"/>
        </w:rPr>
        <w:t>.</w:t>
      </w:r>
      <w:r w:rsidR="00846CA2" w:rsidRPr="008C6024">
        <w:rPr>
          <w:bCs/>
          <w:sz w:val="22"/>
          <w:szCs w:val="22"/>
          <w:lang w:val="en-US"/>
        </w:rPr>
        <w:t xml:space="preserve"> </w:t>
      </w:r>
      <w:r w:rsidR="00846CA2" w:rsidRPr="008C6024">
        <w:rPr>
          <w:bCs/>
          <w:sz w:val="22"/>
          <w:szCs w:val="22"/>
          <w:lang w:val="en-GB"/>
        </w:rPr>
        <w:t>2014</w:t>
      </w:r>
      <w:r w:rsidR="00846CA2" w:rsidRPr="008C6024">
        <w:rPr>
          <w:bCs/>
          <w:sz w:val="22"/>
          <w:szCs w:val="22"/>
          <w:lang w:val="en-US"/>
        </w:rPr>
        <w:t>.</w:t>
      </w:r>
      <w:r w:rsidR="00846CA2" w:rsidRPr="008C6024">
        <w:rPr>
          <w:bCs/>
          <w:sz w:val="22"/>
          <w:szCs w:val="22"/>
          <w:lang w:val="en-GB"/>
        </w:rPr>
        <w:t xml:space="preserve"> Vol.</w:t>
      </w:r>
      <w:r>
        <w:rPr>
          <w:bCs/>
          <w:sz w:val="22"/>
          <w:szCs w:val="22"/>
          <w:lang w:val="en-GB"/>
        </w:rPr>
        <w:t> </w:t>
      </w:r>
      <w:r w:rsidR="00846CA2" w:rsidRPr="008C6024">
        <w:rPr>
          <w:bCs/>
          <w:sz w:val="22"/>
          <w:szCs w:val="22"/>
          <w:lang w:val="en-GB"/>
        </w:rPr>
        <w:t>4.</w:t>
      </w:r>
      <w:r w:rsidR="00A45D30">
        <w:rPr>
          <w:bCs/>
          <w:sz w:val="22"/>
          <w:szCs w:val="22"/>
          <w:lang w:val="en-GB"/>
        </w:rPr>
        <w:t xml:space="preserve"> P. </w:t>
      </w:r>
      <w:r w:rsidR="00846CA2" w:rsidRPr="008C6024">
        <w:rPr>
          <w:bCs/>
          <w:sz w:val="22"/>
          <w:szCs w:val="22"/>
          <w:lang w:val="en-GB"/>
        </w:rPr>
        <w:t>7191.</w:t>
      </w:r>
    </w:p>
    <w:p w:rsidR="00846CA2" w:rsidRPr="008C6024" w:rsidRDefault="00C13D6C" w:rsidP="00846CA2">
      <w:pPr>
        <w:tabs>
          <w:tab w:val="left" w:pos="720"/>
        </w:tabs>
        <w:spacing w:line="360" w:lineRule="auto"/>
        <w:ind w:firstLine="567"/>
        <w:jc w:val="both"/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GB"/>
        </w:rPr>
        <w:t>39. </w:t>
      </w:r>
      <w:proofErr w:type="spellStart"/>
      <w:r w:rsidR="00846CA2" w:rsidRPr="008C6024">
        <w:rPr>
          <w:color w:val="000000"/>
          <w:sz w:val="22"/>
          <w:szCs w:val="22"/>
          <w:lang w:val="en-GB"/>
        </w:rPr>
        <w:t>Batrakov</w:t>
      </w:r>
      <w:proofErr w:type="spellEnd"/>
      <w:r>
        <w:rPr>
          <w:color w:val="000000"/>
          <w:sz w:val="22"/>
          <w:szCs w:val="22"/>
          <w:lang w:val="en-GB"/>
        </w:rPr>
        <w:t> </w:t>
      </w:r>
      <w:r w:rsidR="00846CA2" w:rsidRPr="008C6024">
        <w:rPr>
          <w:color w:val="000000"/>
          <w:sz w:val="22"/>
          <w:szCs w:val="22"/>
          <w:lang w:val="en-GB"/>
        </w:rPr>
        <w:t>K.,</w:t>
      </w:r>
      <w:r w:rsidR="00846CA2" w:rsidRPr="008C6024">
        <w:rPr>
          <w:color w:val="000000"/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color w:val="000000"/>
          <w:sz w:val="22"/>
          <w:szCs w:val="22"/>
          <w:lang w:val="en-GB"/>
        </w:rPr>
        <w:t>Kuzhir</w:t>
      </w:r>
      <w:proofErr w:type="spellEnd"/>
      <w:r>
        <w:rPr>
          <w:color w:val="000000"/>
          <w:sz w:val="22"/>
          <w:szCs w:val="22"/>
          <w:lang w:val="en-GB"/>
        </w:rPr>
        <w:t> </w:t>
      </w:r>
      <w:r w:rsidR="00846CA2" w:rsidRPr="008C6024">
        <w:rPr>
          <w:color w:val="000000"/>
          <w:sz w:val="22"/>
          <w:szCs w:val="22"/>
          <w:lang w:val="en-GB"/>
        </w:rPr>
        <w:t xml:space="preserve">P., </w:t>
      </w:r>
      <w:proofErr w:type="spellStart"/>
      <w:r w:rsidR="00846CA2" w:rsidRPr="008C6024">
        <w:rPr>
          <w:color w:val="000000"/>
          <w:sz w:val="22"/>
          <w:szCs w:val="22"/>
          <w:lang w:val="en-GB"/>
        </w:rPr>
        <w:t>Maksimenko</w:t>
      </w:r>
      <w:proofErr w:type="spellEnd"/>
      <w:r>
        <w:rPr>
          <w:color w:val="000000"/>
          <w:sz w:val="22"/>
          <w:szCs w:val="22"/>
          <w:lang w:val="en-GB"/>
        </w:rPr>
        <w:t> </w:t>
      </w:r>
      <w:r w:rsidR="00846CA2" w:rsidRPr="008C6024">
        <w:rPr>
          <w:color w:val="000000"/>
          <w:sz w:val="22"/>
          <w:szCs w:val="22"/>
          <w:lang w:val="en-GB"/>
        </w:rPr>
        <w:t xml:space="preserve">S., </w:t>
      </w:r>
      <w:proofErr w:type="spellStart"/>
      <w:r w:rsidR="00846CA2" w:rsidRPr="008C6024">
        <w:rPr>
          <w:color w:val="000000"/>
          <w:sz w:val="22"/>
          <w:szCs w:val="22"/>
          <w:lang w:val="en-GB"/>
        </w:rPr>
        <w:t>Volynets</w:t>
      </w:r>
      <w:proofErr w:type="spellEnd"/>
      <w:r>
        <w:rPr>
          <w:color w:val="000000"/>
          <w:sz w:val="22"/>
          <w:szCs w:val="22"/>
          <w:lang w:val="en-GB"/>
        </w:rPr>
        <w:t> </w:t>
      </w:r>
      <w:r w:rsidR="00846CA2" w:rsidRPr="008C6024">
        <w:rPr>
          <w:color w:val="000000"/>
          <w:sz w:val="22"/>
          <w:szCs w:val="22"/>
          <w:lang w:val="en-GB"/>
        </w:rPr>
        <w:t>N.,</w:t>
      </w:r>
      <w:r>
        <w:rPr>
          <w:color w:val="000000"/>
          <w:sz w:val="22"/>
          <w:szCs w:val="22"/>
          <w:lang w:val="en-GB"/>
        </w:rPr>
        <w:t xml:space="preserve"> </w:t>
      </w:r>
      <w:proofErr w:type="spellStart"/>
      <w:r w:rsidR="00846CA2" w:rsidRPr="008C6024">
        <w:rPr>
          <w:color w:val="000000"/>
          <w:sz w:val="22"/>
          <w:szCs w:val="22"/>
          <w:lang w:val="en-GB"/>
        </w:rPr>
        <w:t>Voronovich</w:t>
      </w:r>
      <w:proofErr w:type="spellEnd"/>
      <w:r>
        <w:rPr>
          <w:color w:val="000000"/>
          <w:sz w:val="22"/>
          <w:szCs w:val="22"/>
          <w:lang w:val="en-GB"/>
        </w:rPr>
        <w:t> </w:t>
      </w:r>
      <w:r w:rsidR="00846CA2" w:rsidRPr="008C6024">
        <w:rPr>
          <w:color w:val="000000"/>
          <w:sz w:val="22"/>
          <w:szCs w:val="22"/>
          <w:lang w:val="en-GB"/>
        </w:rPr>
        <w:t xml:space="preserve">S., </w:t>
      </w:r>
      <w:proofErr w:type="spellStart"/>
      <w:r w:rsidR="00846CA2" w:rsidRPr="008C6024">
        <w:rPr>
          <w:color w:val="000000"/>
          <w:sz w:val="22"/>
          <w:szCs w:val="22"/>
          <w:lang w:val="en-GB"/>
        </w:rPr>
        <w:t>Paddubskaya</w:t>
      </w:r>
      <w:proofErr w:type="spellEnd"/>
      <w:r>
        <w:rPr>
          <w:color w:val="000000"/>
          <w:sz w:val="22"/>
          <w:szCs w:val="22"/>
          <w:lang w:val="en-US"/>
        </w:rPr>
        <w:t> </w:t>
      </w:r>
      <w:r w:rsidR="00846CA2" w:rsidRPr="008C6024">
        <w:rPr>
          <w:color w:val="000000"/>
          <w:sz w:val="22"/>
          <w:szCs w:val="22"/>
          <w:lang w:val="en-US"/>
        </w:rPr>
        <w:t>A.</w:t>
      </w:r>
      <w:r w:rsidR="00846CA2" w:rsidRPr="008C6024">
        <w:rPr>
          <w:color w:val="000000"/>
          <w:sz w:val="22"/>
          <w:szCs w:val="22"/>
          <w:lang w:val="en-GB"/>
        </w:rPr>
        <w:t>,</w:t>
      </w:r>
      <w:r>
        <w:rPr>
          <w:color w:val="000000"/>
          <w:sz w:val="22"/>
          <w:szCs w:val="22"/>
          <w:lang w:val="en-GB"/>
        </w:rPr>
        <w:t> </w:t>
      </w:r>
      <w:r w:rsidR="00846CA2">
        <w:rPr>
          <w:color w:val="000000"/>
          <w:sz w:val="22"/>
          <w:szCs w:val="22"/>
          <w:lang w:val="en-GB"/>
        </w:rPr>
        <w:t>…</w:t>
      </w:r>
      <w:r w:rsidR="00846CA2" w:rsidRPr="008C6024">
        <w:rPr>
          <w:color w:val="000000"/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color w:val="000000"/>
          <w:sz w:val="22"/>
          <w:szCs w:val="22"/>
          <w:lang w:val="en-US"/>
        </w:rPr>
        <w:t>Lambin</w:t>
      </w:r>
      <w:proofErr w:type="spellEnd"/>
      <w:r>
        <w:rPr>
          <w:bCs/>
          <w:color w:val="000000"/>
          <w:sz w:val="22"/>
          <w:szCs w:val="22"/>
          <w:lang w:val="en-US"/>
        </w:rPr>
        <w:t> </w:t>
      </w:r>
      <w:r w:rsidR="00846CA2" w:rsidRPr="008C6024">
        <w:rPr>
          <w:color w:val="000000"/>
          <w:sz w:val="22"/>
          <w:szCs w:val="22"/>
          <w:lang w:val="en-US"/>
        </w:rPr>
        <w:t>Ph.</w:t>
      </w:r>
      <w:r w:rsidR="00846CA2" w:rsidRPr="008C6024">
        <w:rPr>
          <w:bCs/>
          <w:color w:val="000000"/>
          <w:sz w:val="22"/>
          <w:szCs w:val="22"/>
          <w:lang w:val="en-US"/>
        </w:rPr>
        <w:t xml:space="preserve"> </w:t>
      </w:r>
      <w:r w:rsidR="00846CA2" w:rsidRPr="008C6024">
        <w:rPr>
          <w:bCs/>
          <w:color w:val="000000"/>
          <w:sz w:val="22"/>
          <w:szCs w:val="22"/>
          <w:lang w:val="en-GB"/>
        </w:rPr>
        <w:t>Enhanced microwave-to-t</w:t>
      </w:r>
      <w:r w:rsidR="00846CA2">
        <w:rPr>
          <w:bCs/>
          <w:color w:val="000000"/>
          <w:sz w:val="22"/>
          <w:szCs w:val="22"/>
          <w:lang w:val="en-GB"/>
        </w:rPr>
        <w:t>er</w:t>
      </w:r>
      <w:r w:rsidR="00012F4B">
        <w:rPr>
          <w:bCs/>
          <w:color w:val="000000"/>
          <w:sz w:val="22"/>
          <w:szCs w:val="22"/>
          <w:lang w:val="en-GB"/>
        </w:rPr>
        <w:t xml:space="preserve">ahertz absorption in </w:t>
      </w:r>
      <w:proofErr w:type="spellStart"/>
      <w:r w:rsidR="00012F4B">
        <w:rPr>
          <w:bCs/>
          <w:color w:val="000000"/>
          <w:sz w:val="22"/>
          <w:szCs w:val="22"/>
          <w:lang w:val="en-GB"/>
        </w:rPr>
        <w:t>Graphene</w:t>
      </w:r>
      <w:proofErr w:type="spellEnd"/>
      <w:r w:rsidR="00012F4B">
        <w:rPr>
          <w:bCs/>
          <w:color w:val="000000"/>
          <w:sz w:val="22"/>
          <w:szCs w:val="22"/>
          <w:lang w:val="en-GB"/>
        </w:rPr>
        <w:t>.</w:t>
      </w:r>
      <w:r w:rsidR="00846CA2" w:rsidRPr="008C6024">
        <w:rPr>
          <w:bCs/>
          <w:color w:val="000000"/>
          <w:sz w:val="22"/>
          <w:szCs w:val="22"/>
          <w:lang w:val="en-GB"/>
        </w:rPr>
        <w:t xml:space="preserve"> </w:t>
      </w:r>
      <w:r w:rsidR="00846CA2" w:rsidRPr="00012F4B">
        <w:rPr>
          <w:i/>
          <w:color w:val="000000"/>
          <w:sz w:val="22"/>
          <w:szCs w:val="22"/>
          <w:lang w:val="en-US"/>
        </w:rPr>
        <w:t xml:space="preserve">Appl. Phys. </w:t>
      </w:r>
      <w:proofErr w:type="spellStart"/>
      <w:r w:rsidR="00846CA2" w:rsidRPr="00012F4B">
        <w:rPr>
          <w:i/>
          <w:color w:val="000000"/>
          <w:sz w:val="22"/>
          <w:szCs w:val="22"/>
          <w:lang w:val="en-US"/>
        </w:rPr>
        <w:t>Lett</w:t>
      </w:r>
      <w:proofErr w:type="spellEnd"/>
      <w:r w:rsidR="00846CA2" w:rsidRPr="00012F4B">
        <w:rPr>
          <w:i/>
          <w:color w:val="000000"/>
          <w:sz w:val="22"/>
          <w:szCs w:val="22"/>
          <w:lang w:val="en-US"/>
        </w:rPr>
        <w:t>.</w:t>
      </w:r>
      <w:r w:rsidR="00846CA2" w:rsidRPr="008C6024">
        <w:rPr>
          <w:color w:val="000000"/>
          <w:sz w:val="22"/>
          <w:szCs w:val="22"/>
          <w:lang w:val="en-US"/>
        </w:rPr>
        <w:t xml:space="preserve"> </w:t>
      </w:r>
      <w:r w:rsidR="00846CA2" w:rsidRPr="008C6024">
        <w:rPr>
          <w:color w:val="231F20"/>
          <w:sz w:val="22"/>
          <w:szCs w:val="22"/>
          <w:lang w:val="en-US"/>
        </w:rPr>
        <w:t>2016</w:t>
      </w:r>
      <w:r w:rsidR="00846CA2" w:rsidRPr="008C6024">
        <w:rPr>
          <w:color w:val="231F20"/>
          <w:sz w:val="22"/>
          <w:szCs w:val="22"/>
          <w:lang w:val="en-GB"/>
        </w:rPr>
        <w:t xml:space="preserve">. </w:t>
      </w:r>
      <w:r w:rsidR="00846CA2" w:rsidRPr="008C6024">
        <w:rPr>
          <w:sz w:val="22"/>
          <w:szCs w:val="22"/>
          <w:lang w:val="en-GB"/>
        </w:rPr>
        <w:t>Vol.</w:t>
      </w:r>
      <w:r w:rsidR="00846CA2">
        <w:rPr>
          <w:sz w:val="22"/>
          <w:szCs w:val="22"/>
          <w:lang w:val="en-GB"/>
        </w:rPr>
        <w:t> </w:t>
      </w:r>
      <w:r w:rsidR="00846CA2">
        <w:rPr>
          <w:color w:val="231F20"/>
          <w:sz w:val="22"/>
          <w:szCs w:val="22"/>
          <w:lang w:val="en-US"/>
        </w:rPr>
        <w:t xml:space="preserve">108, </w:t>
      </w:r>
      <w:r w:rsidR="00F40F5F">
        <w:rPr>
          <w:color w:val="231F20"/>
          <w:sz w:val="22"/>
          <w:szCs w:val="22"/>
          <w:lang w:val="en-US"/>
        </w:rPr>
        <w:t>issue </w:t>
      </w:r>
      <w:r w:rsidR="00846CA2">
        <w:rPr>
          <w:color w:val="231F20"/>
          <w:sz w:val="22"/>
          <w:szCs w:val="22"/>
          <w:lang w:val="en-US"/>
        </w:rPr>
        <w:t>12.</w:t>
      </w:r>
      <w:r w:rsidR="00A45D30">
        <w:rPr>
          <w:color w:val="231F20"/>
          <w:sz w:val="22"/>
          <w:szCs w:val="22"/>
          <w:lang w:val="en-US"/>
        </w:rPr>
        <w:t xml:space="preserve"> P. </w:t>
      </w:r>
      <w:r w:rsidR="00846CA2" w:rsidRPr="008C6024">
        <w:rPr>
          <w:color w:val="231F20"/>
          <w:sz w:val="22"/>
          <w:szCs w:val="22"/>
          <w:lang w:val="en-US"/>
        </w:rPr>
        <w:t>123101</w:t>
      </w:r>
      <w:r w:rsidR="00846CA2" w:rsidRPr="008C6024">
        <w:rPr>
          <w:color w:val="231F20"/>
          <w:sz w:val="22"/>
          <w:szCs w:val="22"/>
          <w:lang w:val="en-GB"/>
        </w:rPr>
        <w:t>.</w:t>
      </w:r>
      <w:r w:rsidR="00846CA2">
        <w:rPr>
          <w:color w:val="231F20"/>
          <w:sz w:val="22"/>
          <w:szCs w:val="22"/>
          <w:lang w:val="en-GB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 xml:space="preserve">DOI: </w:t>
      </w:r>
      <w:r w:rsidR="00846CA2" w:rsidRPr="00AE7508">
        <w:rPr>
          <w:color w:val="231F20"/>
          <w:sz w:val="22"/>
          <w:szCs w:val="22"/>
          <w:lang w:val="en-GB"/>
        </w:rPr>
        <w:t>10.1063/1.4944531</w:t>
      </w:r>
      <w:r w:rsidR="00846CA2">
        <w:rPr>
          <w:color w:val="231F20"/>
          <w:sz w:val="22"/>
          <w:szCs w:val="22"/>
          <w:lang w:val="en-GB"/>
        </w:rPr>
        <w:t>.</w:t>
      </w:r>
    </w:p>
    <w:p w:rsidR="00846CA2" w:rsidRPr="008C6024" w:rsidRDefault="00C13D6C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>40. </w:t>
      </w:r>
      <w:proofErr w:type="spellStart"/>
      <w:r w:rsidR="00846CA2" w:rsidRPr="008C6024">
        <w:rPr>
          <w:sz w:val="22"/>
          <w:szCs w:val="22"/>
          <w:lang w:val="en-US"/>
        </w:rPr>
        <w:t>Akchurin</w:t>
      </w:r>
      <w:proofErr w:type="spellEnd"/>
      <w:r w:rsidRPr="00C13D6C"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US"/>
        </w:rPr>
        <w:t xml:space="preserve">N., </w:t>
      </w:r>
      <w:proofErr w:type="spellStart"/>
      <w:r>
        <w:rPr>
          <w:sz w:val="22"/>
          <w:szCs w:val="22"/>
          <w:lang w:val="en-US"/>
        </w:rPr>
        <w:t>Bedeschi</w:t>
      </w:r>
      <w:proofErr w:type="spellEnd"/>
      <w:r>
        <w:rPr>
          <w:sz w:val="22"/>
          <w:szCs w:val="22"/>
          <w:lang w:val="en-US"/>
        </w:rPr>
        <w:t xml:space="preserve"> F., </w:t>
      </w:r>
      <w:proofErr w:type="spellStart"/>
      <w:r>
        <w:rPr>
          <w:sz w:val="22"/>
          <w:szCs w:val="22"/>
          <w:lang w:val="en-US"/>
        </w:rPr>
        <w:t>Cardini</w:t>
      </w:r>
      <w:proofErr w:type="spellEnd"/>
      <w:r>
        <w:rPr>
          <w:sz w:val="22"/>
          <w:szCs w:val="22"/>
          <w:lang w:val="en-US"/>
        </w:rPr>
        <w:t xml:space="preserve"> A., </w:t>
      </w:r>
      <w:proofErr w:type="spellStart"/>
      <w:r>
        <w:rPr>
          <w:sz w:val="22"/>
          <w:szCs w:val="22"/>
          <w:lang w:val="en-US"/>
        </w:rPr>
        <w:t>Carosi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 xml:space="preserve">R., </w:t>
      </w:r>
      <w:proofErr w:type="spellStart"/>
      <w:r w:rsidR="00846CA2" w:rsidRPr="008C6024">
        <w:rPr>
          <w:sz w:val="22"/>
          <w:szCs w:val="22"/>
          <w:lang w:val="en-US"/>
        </w:rPr>
        <w:t>Ciapetti</w:t>
      </w:r>
      <w:proofErr w:type="spellEnd"/>
      <w:r w:rsidRPr="00C13D6C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G., Ferrari</w:t>
      </w:r>
      <w:r w:rsidRPr="00C13D6C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US"/>
        </w:rPr>
        <w:t>R.,</w:t>
      </w:r>
      <w:r w:rsidRPr="00C13D6C">
        <w:rPr>
          <w:sz w:val="22"/>
          <w:szCs w:val="22"/>
          <w:lang w:val="en-US"/>
        </w:rPr>
        <w:t> </w:t>
      </w:r>
      <w:r w:rsidR="00403867" w:rsidRPr="00403867">
        <w:rPr>
          <w:sz w:val="22"/>
          <w:szCs w:val="22"/>
          <w:lang w:val="en-US"/>
        </w:rPr>
        <w:t xml:space="preserve">… </w:t>
      </w:r>
      <w:proofErr w:type="spellStart"/>
      <w:r w:rsidR="00403867" w:rsidRPr="00403867">
        <w:rPr>
          <w:sz w:val="22"/>
          <w:szCs w:val="22"/>
          <w:lang w:val="en-US"/>
        </w:rPr>
        <w:t>Wigmans</w:t>
      </w:r>
      <w:proofErr w:type="spellEnd"/>
      <w:r>
        <w:rPr>
          <w:sz w:val="22"/>
          <w:szCs w:val="22"/>
        </w:rPr>
        <w:t> </w:t>
      </w:r>
      <w:r w:rsidR="00403867" w:rsidRPr="00403867">
        <w:rPr>
          <w:sz w:val="22"/>
          <w:szCs w:val="22"/>
          <w:lang w:val="en-US"/>
        </w:rPr>
        <w:t>R.</w:t>
      </w:r>
      <w:r w:rsidR="00846CA2" w:rsidRPr="008C6024">
        <w:rPr>
          <w:sz w:val="22"/>
          <w:szCs w:val="22"/>
          <w:lang w:val="en-US"/>
        </w:rPr>
        <w:t xml:space="preserve"> New crystals</w:t>
      </w:r>
      <w:r w:rsidR="00012F4B">
        <w:rPr>
          <w:sz w:val="22"/>
          <w:szCs w:val="22"/>
          <w:lang w:val="en-US"/>
        </w:rPr>
        <w:t xml:space="preserve"> for dual-readout </w:t>
      </w:r>
      <w:proofErr w:type="spellStart"/>
      <w:r w:rsidR="00012F4B">
        <w:rPr>
          <w:sz w:val="22"/>
          <w:szCs w:val="22"/>
          <w:lang w:val="en-US"/>
        </w:rPr>
        <w:t>calorimetry</w:t>
      </w:r>
      <w:proofErr w:type="spellEnd"/>
      <w:r w:rsidR="00012F4B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012F4B">
        <w:rPr>
          <w:i/>
          <w:sz w:val="22"/>
          <w:szCs w:val="22"/>
          <w:lang w:val="en-US"/>
        </w:rPr>
        <w:t>Nucl</w:t>
      </w:r>
      <w:proofErr w:type="spellEnd"/>
      <w:r w:rsidR="00846CA2" w:rsidRPr="00012F4B">
        <w:rPr>
          <w:i/>
          <w:sz w:val="22"/>
          <w:szCs w:val="22"/>
          <w:lang w:val="en-US"/>
        </w:rPr>
        <w:t xml:space="preserve">. </w:t>
      </w:r>
      <w:proofErr w:type="spellStart"/>
      <w:r w:rsidR="00846CA2" w:rsidRPr="00012F4B">
        <w:rPr>
          <w:i/>
          <w:sz w:val="22"/>
          <w:szCs w:val="22"/>
          <w:lang w:val="en-US"/>
        </w:rPr>
        <w:t>Instrum</w:t>
      </w:r>
      <w:proofErr w:type="spellEnd"/>
      <w:r w:rsidR="00846CA2" w:rsidRPr="00012F4B">
        <w:rPr>
          <w:i/>
          <w:sz w:val="22"/>
          <w:szCs w:val="22"/>
          <w:lang w:val="en-US"/>
        </w:rPr>
        <w:t>. Meth.</w:t>
      </w:r>
      <w:r w:rsidRPr="00C13D6C">
        <w:rPr>
          <w:i/>
          <w:sz w:val="22"/>
          <w:szCs w:val="22"/>
          <w:lang w:val="en-US"/>
        </w:rPr>
        <w:t> </w:t>
      </w:r>
      <w:r w:rsidR="00846CA2" w:rsidRPr="00012F4B">
        <w:rPr>
          <w:i/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>. 2009. Vol. </w:t>
      </w:r>
      <w:r w:rsidR="00846CA2" w:rsidRPr="008C6024">
        <w:rPr>
          <w:sz w:val="22"/>
          <w:szCs w:val="22"/>
          <w:lang w:val="en-US"/>
        </w:rPr>
        <w:t>604</w:t>
      </w:r>
      <w:r w:rsidR="00846CA2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846CA2">
        <w:rPr>
          <w:sz w:val="22"/>
          <w:szCs w:val="22"/>
          <w:lang w:val="en-US"/>
        </w:rPr>
        <w:t>3</w:t>
      </w:r>
      <w:proofErr w:type="gramEnd"/>
      <w:r w:rsidR="00846CA2">
        <w:rPr>
          <w:sz w:val="22"/>
          <w:szCs w:val="22"/>
          <w:lang w:val="en-US"/>
        </w:rPr>
        <w:t>.</w:t>
      </w:r>
      <w:r w:rsidR="00A45D30">
        <w:rPr>
          <w:sz w:val="22"/>
          <w:szCs w:val="22"/>
          <w:lang w:val="en-US"/>
        </w:rPr>
        <w:t xml:space="preserve"> P. </w:t>
      </w:r>
      <w:r w:rsidR="00846CA2">
        <w:rPr>
          <w:sz w:val="22"/>
          <w:szCs w:val="22"/>
          <w:lang w:val="en-US"/>
        </w:rPr>
        <w:t>512–</w:t>
      </w:r>
      <w:r w:rsidR="00846CA2" w:rsidRPr="008C6024">
        <w:rPr>
          <w:sz w:val="22"/>
          <w:szCs w:val="22"/>
          <w:lang w:val="en-US"/>
        </w:rPr>
        <w:t>526.</w:t>
      </w:r>
      <w:r w:rsidR="00846CA2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 xml:space="preserve">DOI: </w:t>
      </w:r>
      <w:r w:rsidR="00846CA2" w:rsidRPr="00CA62E3">
        <w:rPr>
          <w:sz w:val="22"/>
          <w:szCs w:val="22"/>
          <w:lang w:val="en-US"/>
        </w:rPr>
        <w:t>10.1016/j.nima.2009.03.101</w:t>
      </w:r>
      <w:r w:rsidR="00846CA2">
        <w:rPr>
          <w:sz w:val="22"/>
          <w:szCs w:val="22"/>
          <w:lang w:val="en-US"/>
        </w:rPr>
        <w:t>.</w:t>
      </w:r>
    </w:p>
    <w:p w:rsidR="00846CA2" w:rsidRPr="008C6024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74615F">
        <w:rPr>
          <w:rFonts w:eastAsia="SFRM1440"/>
          <w:sz w:val="22"/>
          <w:szCs w:val="22"/>
          <w:lang w:val="en-US" w:eastAsia="ru-RU" w:bidi="hi-IN"/>
        </w:rPr>
        <w:t>41. </w:t>
      </w:r>
      <w:proofErr w:type="spellStart"/>
      <w:r w:rsidR="00846CA2" w:rsidRPr="008C6024">
        <w:rPr>
          <w:rFonts w:eastAsia="SFRM1440"/>
          <w:sz w:val="22"/>
          <w:szCs w:val="22"/>
          <w:lang w:val="en-US" w:eastAsia="ru-RU" w:bidi="hi-IN"/>
        </w:rPr>
        <w:t>Baryshevsky</w:t>
      </w:r>
      <w:proofErr w:type="spellEnd"/>
      <w:r w:rsidRPr="0074615F">
        <w:rPr>
          <w:rFonts w:eastAsia="SFRM1440"/>
          <w:sz w:val="22"/>
          <w:szCs w:val="22"/>
          <w:lang w:val="en-US" w:eastAsia="ru-RU" w:bidi="hi-IN"/>
        </w:rPr>
        <w:t> </w:t>
      </w:r>
      <w:r w:rsidR="00846CA2" w:rsidRPr="008C6024">
        <w:rPr>
          <w:rFonts w:eastAsia="SFRM1440"/>
          <w:sz w:val="22"/>
          <w:szCs w:val="22"/>
          <w:lang w:val="en-US" w:eastAsia="ru-RU" w:bidi="hi-IN"/>
        </w:rPr>
        <w:t>V</w:t>
      </w:r>
      <w:r w:rsidR="00846CA2" w:rsidRPr="008C6024">
        <w:rPr>
          <w:rFonts w:eastAsia="SFRM1440"/>
          <w:sz w:val="22"/>
          <w:szCs w:val="22"/>
          <w:lang w:val="en-GB" w:eastAsia="ru-RU" w:bidi="hi-IN"/>
        </w:rPr>
        <w:t xml:space="preserve">., </w:t>
      </w:r>
      <w:proofErr w:type="spellStart"/>
      <w:r w:rsidR="00846CA2" w:rsidRPr="008C6024">
        <w:rPr>
          <w:rFonts w:eastAsia="SFRM1440"/>
          <w:sz w:val="22"/>
          <w:szCs w:val="22"/>
          <w:lang w:val="en-US" w:eastAsia="ru-RU" w:bidi="hi-IN"/>
        </w:rPr>
        <w:t>Gurinovich</w:t>
      </w:r>
      <w:proofErr w:type="spellEnd"/>
      <w:r w:rsidRPr="0074615F">
        <w:rPr>
          <w:rFonts w:eastAsia="SFRM1440"/>
          <w:sz w:val="22"/>
          <w:szCs w:val="22"/>
          <w:lang w:val="en-US" w:eastAsia="ru-RU" w:bidi="hi-IN"/>
        </w:rPr>
        <w:t> </w:t>
      </w:r>
      <w:r w:rsidR="00846CA2" w:rsidRPr="008C6024">
        <w:rPr>
          <w:rFonts w:eastAsia="SFRM1440"/>
          <w:sz w:val="22"/>
          <w:szCs w:val="22"/>
          <w:lang w:val="en-US" w:eastAsia="ru-RU" w:bidi="hi-IN"/>
        </w:rPr>
        <w:t>A</w:t>
      </w:r>
      <w:r w:rsidR="00846CA2" w:rsidRPr="008C6024">
        <w:rPr>
          <w:rFonts w:eastAsia="SFRM1440"/>
          <w:sz w:val="22"/>
          <w:szCs w:val="22"/>
          <w:lang w:val="en-GB" w:eastAsia="ru-RU" w:bidi="hi-IN"/>
        </w:rPr>
        <w:t xml:space="preserve">., </w:t>
      </w:r>
      <w:proofErr w:type="spellStart"/>
      <w:r>
        <w:rPr>
          <w:rFonts w:eastAsia="SFRM1440"/>
          <w:sz w:val="22"/>
          <w:szCs w:val="22"/>
          <w:lang w:val="en-US" w:eastAsia="ru-RU" w:bidi="hi-IN"/>
        </w:rPr>
        <w:t>Gurnevich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846CA2" w:rsidRPr="008C6024">
        <w:rPr>
          <w:rFonts w:eastAsia="SFRM1440"/>
          <w:sz w:val="22"/>
          <w:szCs w:val="22"/>
          <w:lang w:val="en-US" w:eastAsia="ru-RU" w:bidi="hi-IN"/>
        </w:rPr>
        <w:t>E</w:t>
      </w:r>
      <w:r w:rsidR="00846CA2" w:rsidRPr="008C6024">
        <w:rPr>
          <w:rFonts w:eastAsia="SFRM1440"/>
          <w:sz w:val="22"/>
          <w:szCs w:val="22"/>
          <w:lang w:val="en-GB" w:eastAsia="ru-RU" w:bidi="hi-IN"/>
        </w:rPr>
        <w:t>.</w:t>
      </w:r>
      <w:r w:rsidR="00846CA2">
        <w:rPr>
          <w:rFonts w:eastAsia="SFRM1440"/>
          <w:sz w:val="22"/>
          <w:szCs w:val="22"/>
          <w:lang w:val="en-GB" w:eastAsia="ru-RU" w:bidi="hi-IN"/>
        </w:rPr>
        <w:t xml:space="preserve">, </w:t>
      </w:r>
      <w:proofErr w:type="spellStart"/>
      <w:r w:rsidR="00846CA2" w:rsidRPr="008C6024">
        <w:rPr>
          <w:rFonts w:eastAsia="SFRM1440"/>
          <w:sz w:val="22"/>
          <w:szCs w:val="22"/>
          <w:lang w:val="en-US" w:eastAsia="ru-RU" w:bidi="hi-IN"/>
        </w:rPr>
        <w:t>Molchanov</w:t>
      </w:r>
      <w:proofErr w:type="spellEnd"/>
      <w:r>
        <w:rPr>
          <w:rFonts w:eastAsia="SFRM1440"/>
          <w:sz w:val="22"/>
          <w:szCs w:val="22"/>
          <w:lang w:val="en-US" w:eastAsia="ru-RU" w:bidi="hi-IN"/>
        </w:rPr>
        <w:t> </w:t>
      </w:r>
      <w:r w:rsidR="00A45D30">
        <w:rPr>
          <w:rFonts w:eastAsia="SFRM1440"/>
          <w:sz w:val="22"/>
          <w:szCs w:val="22"/>
          <w:lang w:val="en-US" w:eastAsia="ru-RU" w:bidi="hi-IN"/>
        </w:rPr>
        <w:t>P.</w:t>
      </w:r>
      <w:r w:rsidRPr="0074615F">
        <w:rPr>
          <w:rFonts w:eastAsia="SFRM1440"/>
          <w:sz w:val="22"/>
          <w:szCs w:val="22"/>
          <w:lang w:val="en-US" w:eastAsia="ru-RU" w:bidi="hi-IN"/>
        </w:rPr>
        <w:t xml:space="preserve"> </w:t>
      </w:r>
      <w:r w:rsidR="00846CA2" w:rsidRPr="008C6024">
        <w:rPr>
          <w:sz w:val="22"/>
          <w:szCs w:val="22"/>
          <w:lang w:val="en-GB"/>
        </w:rPr>
        <w:t>Experimental Study</w:t>
      </w:r>
      <w:r w:rsidR="00A45D30"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an</w:t>
      </w:r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 xml:space="preserve">Axial </w:t>
      </w:r>
      <w:proofErr w:type="spellStart"/>
      <w:r w:rsidR="00846CA2" w:rsidRPr="008C6024">
        <w:rPr>
          <w:sz w:val="22"/>
          <w:szCs w:val="22"/>
          <w:lang w:val="en-GB"/>
        </w:rPr>
        <w:t>Vircator</w:t>
      </w:r>
      <w:proofErr w:type="spellEnd"/>
      <w:r w:rsidR="00846CA2" w:rsidRPr="008C6024">
        <w:rPr>
          <w:sz w:val="22"/>
          <w:szCs w:val="22"/>
          <w:lang w:val="en-GB"/>
        </w:rPr>
        <w:t xml:space="preserve"> With Resonant Cavity</w:t>
      </w:r>
      <w:r w:rsidR="00012F4B">
        <w:rPr>
          <w:rFonts w:eastAsia="SFRM1440"/>
          <w:sz w:val="22"/>
          <w:szCs w:val="22"/>
          <w:lang w:val="en-GB" w:eastAsia="ru-RU" w:bidi="hi-IN"/>
        </w:rPr>
        <w:t>.</w:t>
      </w:r>
      <w:r w:rsidR="00846CA2" w:rsidRPr="008C6024">
        <w:rPr>
          <w:rFonts w:eastAsia="SFRM1440"/>
          <w:sz w:val="22"/>
          <w:szCs w:val="22"/>
          <w:lang w:val="en-GB" w:eastAsia="ru-RU" w:bidi="hi-IN"/>
        </w:rPr>
        <w:t xml:space="preserve"> </w:t>
      </w:r>
      <w:r w:rsidR="00846CA2" w:rsidRPr="00012F4B">
        <w:rPr>
          <w:rFonts w:eastAsia="SFRM1440"/>
          <w:i/>
          <w:sz w:val="22"/>
          <w:szCs w:val="22"/>
          <w:lang w:val="en-US" w:eastAsia="ru-RU" w:bidi="hi-IN"/>
        </w:rPr>
        <w:t>IEEE</w:t>
      </w:r>
      <w:r w:rsidR="00846CA2" w:rsidRPr="00012F4B">
        <w:rPr>
          <w:rFonts w:eastAsia="SFRM1440"/>
          <w:i/>
          <w:sz w:val="22"/>
          <w:szCs w:val="22"/>
          <w:lang w:val="en-GB" w:eastAsia="ru-RU" w:bidi="hi-IN"/>
        </w:rPr>
        <w:t xml:space="preserve"> </w:t>
      </w:r>
      <w:r w:rsidR="00846CA2" w:rsidRPr="00012F4B">
        <w:rPr>
          <w:rFonts w:eastAsia="SFRM1440"/>
          <w:i/>
          <w:sz w:val="22"/>
          <w:szCs w:val="22"/>
          <w:lang w:val="en-US" w:eastAsia="ru-RU" w:bidi="hi-IN"/>
        </w:rPr>
        <w:t>Trans</w:t>
      </w:r>
      <w:r w:rsidR="00846CA2" w:rsidRPr="00012F4B">
        <w:rPr>
          <w:rFonts w:eastAsia="SFRM1440"/>
          <w:i/>
          <w:sz w:val="22"/>
          <w:szCs w:val="22"/>
          <w:lang w:val="en-GB" w:eastAsia="ru-RU" w:bidi="hi-IN"/>
        </w:rPr>
        <w:t>. Plasma Sci</w:t>
      </w:r>
      <w:r w:rsidR="00846CA2" w:rsidRPr="008C6024">
        <w:rPr>
          <w:rFonts w:eastAsia="SFRM1440"/>
          <w:sz w:val="22"/>
          <w:szCs w:val="22"/>
          <w:lang w:val="en-GB" w:eastAsia="ru-RU" w:bidi="hi-IN"/>
        </w:rPr>
        <w:t>. 2015. Vol</w:t>
      </w:r>
      <w:r w:rsidR="00846CA2">
        <w:rPr>
          <w:rFonts w:eastAsia="SFRM1440"/>
          <w:sz w:val="22"/>
          <w:szCs w:val="22"/>
          <w:lang w:val="en-GB" w:eastAsia="ru-RU" w:bidi="hi-IN"/>
        </w:rPr>
        <w:t>.</w:t>
      </w:r>
      <w:r w:rsidRPr="0074615F">
        <w:rPr>
          <w:rFonts w:eastAsia="SFRM1440"/>
          <w:sz w:val="22"/>
          <w:szCs w:val="22"/>
          <w:lang w:val="en-US" w:eastAsia="ru-RU" w:bidi="hi-IN"/>
        </w:rPr>
        <w:t> </w:t>
      </w:r>
      <w:r w:rsidR="00846CA2">
        <w:rPr>
          <w:rFonts w:eastAsia="SFRM1440"/>
          <w:sz w:val="22"/>
          <w:szCs w:val="22"/>
          <w:lang w:val="en-GB" w:eastAsia="ru-RU" w:bidi="hi-IN"/>
        </w:rPr>
        <w:t xml:space="preserve">43, </w:t>
      </w:r>
      <w:r w:rsidR="00F40F5F">
        <w:rPr>
          <w:rFonts w:eastAsia="SFRM1440"/>
          <w:sz w:val="22"/>
          <w:szCs w:val="22"/>
          <w:lang w:val="en-GB" w:eastAsia="ru-RU" w:bidi="hi-IN"/>
        </w:rPr>
        <w:t>issue </w:t>
      </w:r>
      <w:r w:rsidR="00C032F4">
        <w:rPr>
          <w:rFonts w:eastAsia="SFRM1440"/>
          <w:sz w:val="22"/>
          <w:szCs w:val="22"/>
          <w:lang w:val="en-GB" w:eastAsia="ru-RU" w:bidi="hi-IN"/>
        </w:rPr>
        <w:t>10.</w:t>
      </w:r>
      <w:r w:rsidR="00A45D30">
        <w:rPr>
          <w:rFonts w:eastAsia="SFRM1440"/>
          <w:sz w:val="22"/>
          <w:szCs w:val="22"/>
          <w:lang w:val="en-GB" w:eastAsia="ru-RU" w:bidi="hi-IN"/>
        </w:rPr>
        <w:t xml:space="preserve"> P. </w:t>
      </w:r>
      <w:r w:rsidR="00C032F4">
        <w:rPr>
          <w:rFonts w:eastAsia="SFRM1440"/>
          <w:sz w:val="22"/>
          <w:szCs w:val="22"/>
          <w:lang w:val="en-GB" w:eastAsia="ru-RU" w:bidi="hi-IN"/>
        </w:rPr>
        <w:t>3507–</w:t>
      </w:r>
      <w:r w:rsidR="00846CA2" w:rsidRPr="008C6024">
        <w:rPr>
          <w:rFonts w:eastAsia="SFRM1440"/>
          <w:sz w:val="22"/>
          <w:szCs w:val="22"/>
          <w:lang w:val="en-GB" w:eastAsia="ru-RU" w:bidi="hi-IN"/>
        </w:rPr>
        <w:t>3511.</w:t>
      </w:r>
      <w:r w:rsidR="00846CA2">
        <w:rPr>
          <w:rFonts w:eastAsia="SFRM1440"/>
          <w:sz w:val="22"/>
          <w:szCs w:val="22"/>
          <w:lang w:val="en-GB" w:eastAsia="ru-RU" w:bidi="hi-IN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 xml:space="preserve">DOI: </w:t>
      </w:r>
      <w:r w:rsidR="00846CA2" w:rsidRPr="008F4AC4">
        <w:rPr>
          <w:rFonts w:eastAsia="SFRM1440"/>
          <w:sz w:val="22"/>
          <w:szCs w:val="22"/>
          <w:lang w:val="en-GB" w:eastAsia="ru-RU" w:bidi="hi-IN"/>
        </w:rPr>
        <w:t>10.1109/TPS.2015.2439332</w:t>
      </w:r>
      <w:r w:rsidR="00846CA2">
        <w:rPr>
          <w:rFonts w:eastAsia="SFRM1440"/>
          <w:sz w:val="22"/>
          <w:szCs w:val="22"/>
          <w:lang w:val="en-GB" w:eastAsia="ru-RU" w:bidi="hi-IN"/>
        </w:rPr>
        <w:t>.</w:t>
      </w:r>
    </w:p>
    <w:p w:rsidR="00846CA2" w:rsidRPr="008C6024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74615F">
        <w:rPr>
          <w:sz w:val="22"/>
          <w:szCs w:val="22"/>
          <w:lang w:val="en-US"/>
        </w:rPr>
        <w:t>42. </w:t>
      </w:r>
      <w:proofErr w:type="spellStart"/>
      <w:r w:rsidR="00846CA2" w:rsidRPr="008C6024">
        <w:rPr>
          <w:sz w:val="22"/>
          <w:szCs w:val="22"/>
          <w:lang w:val="en-GB"/>
        </w:rPr>
        <w:t>Afanaciev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K.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G., </w:t>
      </w:r>
      <w:proofErr w:type="spellStart"/>
      <w:r w:rsidR="00846CA2" w:rsidRPr="008C6024">
        <w:rPr>
          <w:sz w:val="22"/>
          <w:szCs w:val="22"/>
          <w:lang w:val="en-GB"/>
        </w:rPr>
        <w:t>Avrtikov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A.</w:t>
      </w:r>
      <w:r w:rsidR="00846CA2">
        <w:rPr>
          <w:sz w:val="22"/>
          <w:szCs w:val="22"/>
          <w:lang w:val="en-GB"/>
        </w:rPr>
        <w:t> </w:t>
      </w:r>
      <w:r>
        <w:rPr>
          <w:sz w:val="22"/>
          <w:szCs w:val="22"/>
          <w:lang w:val="en-GB"/>
        </w:rPr>
        <w:t>M., Baranov </w:t>
      </w:r>
      <w:r w:rsidR="00846CA2" w:rsidRPr="008C6024">
        <w:rPr>
          <w:sz w:val="22"/>
          <w:szCs w:val="22"/>
          <w:lang w:val="en-GB"/>
        </w:rPr>
        <w:t>V.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Yu., </w:t>
      </w:r>
      <w:proofErr w:type="spellStart"/>
      <w:r w:rsidR="00846CA2" w:rsidRPr="008C6024">
        <w:rPr>
          <w:sz w:val="22"/>
          <w:szCs w:val="22"/>
          <w:lang w:val="en-GB"/>
        </w:rPr>
        <w:t>Batouritski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M.</w:t>
      </w:r>
      <w:r w:rsidR="00846CA2">
        <w:rPr>
          <w:sz w:val="22"/>
          <w:szCs w:val="22"/>
          <w:lang w:val="en-GB"/>
        </w:rPr>
        <w:t> </w:t>
      </w:r>
      <w:r>
        <w:rPr>
          <w:sz w:val="22"/>
          <w:szCs w:val="22"/>
          <w:lang w:val="en-GB"/>
        </w:rPr>
        <w:t xml:space="preserve">A., </w:t>
      </w:r>
      <w:proofErr w:type="spellStart"/>
      <w:r>
        <w:rPr>
          <w:sz w:val="22"/>
          <w:szCs w:val="22"/>
          <w:lang w:val="en-GB"/>
        </w:rPr>
        <w:t>Budagov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J.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A., </w:t>
      </w:r>
      <w:proofErr w:type="spellStart"/>
      <w:r w:rsidR="00846CA2" w:rsidRPr="008C6024">
        <w:rPr>
          <w:sz w:val="22"/>
          <w:szCs w:val="22"/>
          <w:lang w:val="en-GB"/>
        </w:rPr>
        <w:t>Davydov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Yu.</w:t>
      </w:r>
      <w:r w:rsidR="00846CA2">
        <w:rPr>
          <w:sz w:val="22"/>
          <w:szCs w:val="22"/>
          <w:lang w:val="en-GB"/>
        </w:rPr>
        <w:t> </w:t>
      </w:r>
      <w:proofErr w:type="gramStart"/>
      <w:r w:rsidR="00846CA2" w:rsidRPr="008C6024">
        <w:rPr>
          <w:sz w:val="22"/>
          <w:szCs w:val="22"/>
          <w:lang w:val="en-GB"/>
        </w:rPr>
        <w:t>I</w:t>
      </w:r>
      <w:r w:rsidR="00846CA2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>, </w:t>
      </w:r>
      <w:r w:rsidR="00846CA2">
        <w:rPr>
          <w:sz w:val="22"/>
          <w:szCs w:val="22"/>
          <w:lang w:val="en-GB"/>
        </w:rPr>
        <w:t>…</w:t>
      </w:r>
      <w:proofErr w:type="gram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Usubov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Z.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U. Response</w:t>
      </w:r>
      <w:r w:rsidR="00A45D30">
        <w:rPr>
          <w:sz w:val="22"/>
          <w:szCs w:val="22"/>
          <w:lang w:val="en-GB"/>
        </w:rPr>
        <w:t xml:space="preserve"> of </w:t>
      </w:r>
      <w:proofErr w:type="spellStart"/>
      <w:r w:rsidR="00846CA2" w:rsidRPr="008C6024">
        <w:rPr>
          <w:sz w:val="22"/>
          <w:szCs w:val="22"/>
          <w:lang w:val="en-GB"/>
        </w:rPr>
        <w:t>LYSO:Ce</w:t>
      </w:r>
      <w:proofErr w:type="spellEnd"/>
      <w:r w:rsidR="00846CA2" w:rsidRPr="008C6024">
        <w:rPr>
          <w:sz w:val="22"/>
          <w:szCs w:val="22"/>
          <w:lang w:val="en-GB"/>
        </w:rPr>
        <w:t xml:space="preserve"> scintillation crys</w:t>
      </w:r>
      <w:r w:rsidR="00012F4B">
        <w:rPr>
          <w:sz w:val="22"/>
          <w:szCs w:val="22"/>
          <w:lang w:val="en-GB"/>
        </w:rPr>
        <w:t>tals to low energy gamma-rays.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012F4B">
        <w:rPr>
          <w:i/>
          <w:sz w:val="22"/>
          <w:szCs w:val="22"/>
          <w:lang w:val="en-GB"/>
        </w:rPr>
        <w:t xml:space="preserve">Phys. Part. </w:t>
      </w:r>
      <w:proofErr w:type="spellStart"/>
      <w:r w:rsidR="00846CA2" w:rsidRPr="00012F4B">
        <w:rPr>
          <w:i/>
          <w:sz w:val="22"/>
          <w:szCs w:val="22"/>
          <w:lang w:val="en-GB"/>
        </w:rPr>
        <w:t>Nucl</w:t>
      </w:r>
      <w:proofErr w:type="spellEnd"/>
      <w:r w:rsidR="00846CA2" w:rsidRPr="00012F4B">
        <w:rPr>
          <w:i/>
          <w:sz w:val="22"/>
          <w:szCs w:val="22"/>
          <w:lang w:val="en-GB"/>
        </w:rPr>
        <w:t xml:space="preserve">. </w:t>
      </w:r>
      <w:proofErr w:type="spellStart"/>
      <w:r w:rsidR="00846CA2" w:rsidRPr="00012F4B">
        <w:rPr>
          <w:i/>
          <w:sz w:val="22"/>
          <w:szCs w:val="22"/>
          <w:lang w:val="en-GB"/>
        </w:rPr>
        <w:t>Lett</w:t>
      </w:r>
      <w:proofErr w:type="spellEnd"/>
      <w:r>
        <w:rPr>
          <w:sz w:val="22"/>
          <w:szCs w:val="22"/>
          <w:lang w:val="en-GB"/>
        </w:rPr>
        <w:t>. 2015. Vol. </w:t>
      </w:r>
      <w:r w:rsidR="00846CA2">
        <w:rPr>
          <w:sz w:val="22"/>
          <w:szCs w:val="22"/>
          <w:lang w:val="en-GB"/>
        </w:rPr>
        <w:t xml:space="preserve">12, </w:t>
      </w:r>
      <w:r w:rsidR="00F40F5F">
        <w:rPr>
          <w:sz w:val="22"/>
          <w:szCs w:val="22"/>
          <w:lang w:val="en-GB"/>
        </w:rPr>
        <w:t>issue </w:t>
      </w:r>
      <w:proofErr w:type="gramStart"/>
      <w:r w:rsidR="00846CA2" w:rsidRPr="008C6024">
        <w:rPr>
          <w:sz w:val="22"/>
          <w:szCs w:val="22"/>
          <w:lang w:val="en-GB"/>
        </w:rPr>
        <w:t>2</w:t>
      </w:r>
      <w:proofErr w:type="gramEnd"/>
      <w:r w:rsidR="00846CA2">
        <w:rPr>
          <w:sz w:val="22"/>
          <w:szCs w:val="22"/>
          <w:lang w:val="en-GB"/>
        </w:rPr>
        <w:t>.</w:t>
      </w:r>
      <w:r w:rsidR="00A45D30">
        <w:rPr>
          <w:sz w:val="22"/>
          <w:szCs w:val="22"/>
          <w:lang w:val="en-GB"/>
        </w:rPr>
        <w:t xml:space="preserve"> P. </w:t>
      </w:r>
      <w:r w:rsidR="00846CA2" w:rsidRPr="008C6024">
        <w:rPr>
          <w:sz w:val="22"/>
          <w:szCs w:val="22"/>
          <w:lang w:val="en-GB"/>
        </w:rPr>
        <w:t>319</w:t>
      </w:r>
      <w:r w:rsidR="00846CA2"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324.</w:t>
      </w:r>
      <w:r w:rsidR="00846CA2">
        <w:rPr>
          <w:sz w:val="22"/>
          <w:szCs w:val="22"/>
          <w:lang w:val="en-GB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>DOI:</w:t>
      </w:r>
      <w:r w:rsidR="00846CA2">
        <w:rPr>
          <w:sz w:val="22"/>
          <w:szCs w:val="22"/>
          <w:lang w:val="en-GB" w:eastAsia="ru-RU"/>
        </w:rPr>
        <w:t xml:space="preserve"> </w:t>
      </w:r>
      <w:r w:rsidR="00846CA2" w:rsidRPr="003374B4">
        <w:rPr>
          <w:sz w:val="22"/>
          <w:szCs w:val="22"/>
          <w:lang w:val="en-GB" w:eastAsia="ru-RU"/>
        </w:rPr>
        <w:t>10.1134/S1547477115020028</w:t>
      </w:r>
      <w:r w:rsidR="00846CA2">
        <w:rPr>
          <w:sz w:val="22"/>
          <w:szCs w:val="22"/>
          <w:lang w:val="en-GB" w:eastAsia="ru-RU"/>
        </w:rPr>
        <w:t>.</w:t>
      </w:r>
    </w:p>
    <w:p w:rsidR="00846CA2" w:rsidRPr="008C6024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74615F">
        <w:rPr>
          <w:sz w:val="22"/>
          <w:szCs w:val="22"/>
          <w:lang w:val="en-US"/>
        </w:rPr>
        <w:t>43. </w:t>
      </w:r>
      <w:proofErr w:type="spellStart"/>
      <w:r w:rsidR="00846CA2" w:rsidRPr="008C6024">
        <w:rPr>
          <w:sz w:val="22"/>
          <w:szCs w:val="22"/>
          <w:lang w:val="en-GB"/>
        </w:rPr>
        <w:t>Afanasiev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S.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V., De</w:t>
      </w:r>
      <w:r w:rsidRPr="0074615F">
        <w:rPr>
          <w:sz w:val="22"/>
          <w:szCs w:val="22"/>
          <w:lang w:val="en-US"/>
        </w:rPr>
        <w:t> </w:t>
      </w:r>
      <w:proofErr w:type="spellStart"/>
      <w:r w:rsidR="00846CA2" w:rsidRPr="008C6024">
        <w:rPr>
          <w:sz w:val="22"/>
          <w:szCs w:val="22"/>
          <w:lang w:val="en-GB"/>
        </w:rPr>
        <w:t>Barbaro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 xml:space="preserve">P., </w:t>
      </w:r>
      <w:proofErr w:type="spellStart"/>
      <w:r w:rsidR="00846CA2" w:rsidRPr="008C6024">
        <w:rPr>
          <w:sz w:val="22"/>
          <w:szCs w:val="22"/>
          <w:lang w:val="en-GB"/>
        </w:rPr>
        <w:t>Golutvin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I.</w:t>
      </w:r>
      <w:r w:rsidR="00846CA2">
        <w:rPr>
          <w:sz w:val="22"/>
          <w:szCs w:val="22"/>
          <w:lang w:val="en-GB"/>
        </w:rPr>
        <w:t> </w:t>
      </w:r>
      <w:r>
        <w:rPr>
          <w:sz w:val="22"/>
          <w:szCs w:val="22"/>
          <w:lang w:val="en-GB"/>
        </w:rPr>
        <w:t xml:space="preserve">A., </w:t>
      </w:r>
      <w:proofErr w:type="spellStart"/>
      <w:r>
        <w:rPr>
          <w:sz w:val="22"/>
          <w:szCs w:val="22"/>
          <w:lang w:val="en-GB"/>
        </w:rPr>
        <w:t>Emeliantchik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I.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F., </w:t>
      </w:r>
      <w:proofErr w:type="spellStart"/>
      <w:r w:rsidR="00846CA2" w:rsidRPr="008C6024">
        <w:rPr>
          <w:sz w:val="22"/>
          <w:szCs w:val="22"/>
          <w:lang w:val="en-GB"/>
        </w:rPr>
        <w:t>Malakhov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A.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I., </w:t>
      </w:r>
      <w:proofErr w:type="spellStart"/>
      <w:r w:rsidR="00846CA2" w:rsidRPr="008C6024">
        <w:rPr>
          <w:sz w:val="22"/>
          <w:szCs w:val="22"/>
          <w:lang w:val="en-GB"/>
        </w:rPr>
        <w:t>Moisenz</w:t>
      </w:r>
      <w:proofErr w:type="spellEnd"/>
      <w:r w:rsidRPr="0074615F">
        <w:rPr>
          <w:sz w:val="22"/>
          <w:szCs w:val="22"/>
          <w:lang w:val="en-US"/>
        </w:rPr>
        <w:t> </w:t>
      </w:r>
      <w:r w:rsidR="00A45D30">
        <w:rPr>
          <w:sz w:val="22"/>
          <w:szCs w:val="22"/>
          <w:lang w:val="en-GB"/>
        </w:rPr>
        <w:t>P. </w:t>
      </w:r>
      <w:r w:rsidR="00846CA2" w:rsidRPr="008C6024">
        <w:rPr>
          <w:sz w:val="22"/>
          <w:szCs w:val="22"/>
          <w:lang w:val="en-GB"/>
        </w:rPr>
        <w:t>V</w:t>
      </w:r>
      <w:r w:rsidR="00846CA2">
        <w:rPr>
          <w:sz w:val="22"/>
          <w:szCs w:val="22"/>
          <w:lang w:val="en-GB"/>
        </w:rPr>
        <w:t>.</w:t>
      </w:r>
      <w:r w:rsidR="00846CA2" w:rsidRPr="008C6024">
        <w:rPr>
          <w:sz w:val="22"/>
          <w:szCs w:val="22"/>
          <w:lang w:val="en-GB"/>
        </w:rPr>
        <w:t>,</w:t>
      </w:r>
      <w:r w:rsidRPr="0074615F"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GB"/>
        </w:rPr>
        <w:t>…</w:t>
      </w:r>
      <w:r>
        <w:rPr>
          <w:sz w:val="22"/>
          <w:szCs w:val="22"/>
          <w:lang w:val="en-GB"/>
        </w:rPr>
        <w:t xml:space="preserve">, </w:t>
      </w:r>
      <w:proofErr w:type="spellStart"/>
      <w:r>
        <w:rPr>
          <w:sz w:val="22"/>
          <w:szCs w:val="22"/>
          <w:lang w:val="en-GB"/>
        </w:rPr>
        <w:t>Shumeiko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N.</w:t>
      </w:r>
      <w:r w:rsidR="00846CA2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M. Improvement</w:t>
      </w:r>
      <w:r w:rsidR="00A45D30"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radiation hardness</w:t>
      </w:r>
      <w:r w:rsidR="00A45D30">
        <w:rPr>
          <w:sz w:val="22"/>
          <w:szCs w:val="22"/>
          <w:lang w:val="en-GB"/>
        </w:rPr>
        <w:t xml:space="preserve"> of </w:t>
      </w:r>
      <w:r w:rsidR="00846CA2" w:rsidRPr="008C6024">
        <w:rPr>
          <w:sz w:val="22"/>
          <w:szCs w:val="22"/>
          <w:lang w:val="en-GB"/>
        </w:rPr>
        <w:t>the sampling calorimeters based on plastic</w:t>
      </w:r>
      <w:r w:rsidR="00846CA2">
        <w:rPr>
          <w:sz w:val="22"/>
          <w:szCs w:val="22"/>
          <w:lang w:val="en-GB"/>
        </w:rPr>
        <w:t xml:space="preserve"> scintilla</w:t>
      </w:r>
      <w:r w:rsidR="00012F4B">
        <w:rPr>
          <w:sz w:val="22"/>
          <w:szCs w:val="22"/>
          <w:lang w:val="en-GB"/>
        </w:rPr>
        <w:t>tors.</w:t>
      </w:r>
      <w:r w:rsidR="00846CA2" w:rsidRPr="008C6024">
        <w:rPr>
          <w:sz w:val="22"/>
          <w:szCs w:val="22"/>
          <w:lang w:val="en-GB"/>
        </w:rPr>
        <w:t xml:space="preserve"> </w:t>
      </w:r>
      <w:proofErr w:type="spellStart"/>
      <w:r w:rsidR="00846CA2" w:rsidRPr="00012F4B">
        <w:rPr>
          <w:i/>
          <w:sz w:val="22"/>
          <w:szCs w:val="22"/>
          <w:lang w:val="en-GB"/>
        </w:rPr>
        <w:t>Nucl</w:t>
      </w:r>
      <w:proofErr w:type="spellEnd"/>
      <w:r w:rsidR="00846CA2" w:rsidRPr="00012F4B">
        <w:rPr>
          <w:i/>
          <w:sz w:val="22"/>
          <w:szCs w:val="22"/>
          <w:lang w:val="en-GB"/>
        </w:rPr>
        <w:t xml:space="preserve">. </w:t>
      </w:r>
      <w:proofErr w:type="spellStart"/>
      <w:r w:rsidR="00846CA2" w:rsidRPr="00012F4B">
        <w:rPr>
          <w:i/>
          <w:sz w:val="22"/>
          <w:szCs w:val="22"/>
          <w:lang w:val="en-GB"/>
        </w:rPr>
        <w:t>Instrum</w:t>
      </w:r>
      <w:proofErr w:type="spellEnd"/>
      <w:r w:rsidR="00846CA2" w:rsidRPr="00012F4B">
        <w:rPr>
          <w:i/>
          <w:sz w:val="22"/>
          <w:szCs w:val="22"/>
          <w:lang w:val="en-GB"/>
        </w:rPr>
        <w:t>. Meth.</w:t>
      </w:r>
      <w:r w:rsidRPr="0074615F">
        <w:rPr>
          <w:i/>
          <w:sz w:val="22"/>
          <w:szCs w:val="22"/>
          <w:lang w:val="en-GB"/>
        </w:rPr>
        <w:t> </w:t>
      </w:r>
      <w:r w:rsidR="00846CA2" w:rsidRPr="00012F4B">
        <w:rPr>
          <w:i/>
          <w:sz w:val="22"/>
          <w:szCs w:val="22"/>
          <w:lang w:val="en-GB"/>
        </w:rPr>
        <w:t>A</w:t>
      </w:r>
      <w:r w:rsidR="00846CA2">
        <w:rPr>
          <w:sz w:val="22"/>
          <w:szCs w:val="22"/>
          <w:lang w:val="en-GB"/>
        </w:rPr>
        <w:t>.</w:t>
      </w:r>
      <w:r w:rsidR="00846CA2" w:rsidRPr="008C6024">
        <w:rPr>
          <w:sz w:val="22"/>
          <w:szCs w:val="22"/>
          <w:lang w:val="en-GB"/>
        </w:rPr>
        <w:t xml:space="preserve"> 2013. </w:t>
      </w:r>
      <w:r>
        <w:rPr>
          <w:sz w:val="22"/>
          <w:szCs w:val="22"/>
          <w:lang w:val="en-GB"/>
        </w:rPr>
        <w:t>Vol. </w:t>
      </w:r>
      <w:r w:rsidR="00846CA2" w:rsidRPr="008C6024">
        <w:rPr>
          <w:sz w:val="22"/>
          <w:szCs w:val="22"/>
          <w:lang w:val="en-GB"/>
        </w:rPr>
        <w:t>717. P</w:t>
      </w:r>
      <w:r>
        <w:rPr>
          <w:sz w:val="22"/>
          <w:szCs w:val="22"/>
        </w:rPr>
        <w:t>. </w:t>
      </w:r>
      <w:r w:rsidR="00846CA2" w:rsidRPr="008C6024">
        <w:rPr>
          <w:sz w:val="22"/>
          <w:szCs w:val="22"/>
          <w:lang w:val="en-GB"/>
        </w:rPr>
        <w:t>11</w:t>
      </w:r>
      <w:r w:rsidR="00846CA2">
        <w:rPr>
          <w:sz w:val="22"/>
          <w:szCs w:val="22"/>
          <w:lang w:val="en-GB"/>
        </w:rPr>
        <w:t>–</w:t>
      </w:r>
      <w:r w:rsidR="00846CA2" w:rsidRPr="008C6024">
        <w:rPr>
          <w:sz w:val="22"/>
          <w:szCs w:val="22"/>
          <w:lang w:val="en-GB"/>
        </w:rPr>
        <w:t>13.</w:t>
      </w:r>
      <w:r w:rsidR="00846CA2">
        <w:rPr>
          <w:sz w:val="22"/>
          <w:szCs w:val="22"/>
          <w:lang w:val="en-GB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>DOI:</w:t>
      </w:r>
      <w:r w:rsidR="00846CA2">
        <w:rPr>
          <w:sz w:val="22"/>
          <w:szCs w:val="22"/>
          <w:lang w:val="en-GB" w:eastAsia="ru-RU"/>
        </w:rPr>
        <w:t xml:space="preserve"> </w:t>
      </w:r>
      <w:r w:rsidR="00846CA2" w:rsidRPr="005E7F9F">
        <w:rPr>
          <w:sz w:val="22"/>
          <w:szCs w:val="22"/>
          <w:lang w:val="en-GB"/>
        </w:rPr>
        <w:t>10.1016/j.nima.2013.03.051</w:t>
      </w:r>
      <w:r w:rsidR="00846CA2">
        <w:rPr>
          <w:sz w:val="22"/>
          <w:szCs w:val="22"/>
          <w:lang w:val="en-GB"/>
        </w:rPr>
        <w:t>.</w:t>
      </w:r>
    </w:p>
    <w:p w:rsidR="00846CA2" w:rsidRPr="008C6024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 w:rsidRPr="0074615F">
        <w:rPr>
          <w:sz w:val="22"/>
          <w:szCs w:val="22"/>
          <w:lang w:val="en-US"/>
        </w:rPr>
        <w:t>44. </w:t>
      </w:r>
      <w:proofErr w:type="spellStart"/>
      <w:r w:rsidR="00846CA2" w:rsidRPr="008C6024">
        <w:rPr>
          <w:sz w:val="22"/>
          <w:szCs w:val="22"/>
          <w:lang w:val="en-GB"/>
        </w:rPr>
        <w:t>Kasiuk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J.</w:t>
      </w:r>
      <w:r w:rsidRPr="0074615F"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GB"/>
        </w:rPr>
        <w:t xml:space="preserve">V., </w:t>
      </w:r>
      <w:proofErr w:type="spellStart"/>
      <w:r>
        <w:rPr>
          <w:sz w:val="22"/>
          <w:szCs w:val="22"/>
          <w:lang w:val="en-GB"/>
        </w:rPr>
        <w:t>Fedotova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J., </w:t>
      </w:r>
      <w:proofErr w:type="spellStart"/>
      <w:r w:rsidR="00846CA2" w:rsidRPr="008C6024">
        <w:rPr>
          <w:sz w:val="22"/>
          <w:szCs w:val="22"/>
          <w:lang w:val="en-GB"/>
        </w:rPr>
        <w:t>Przewoznik</w:t>
      </w:r>
      <w:proofErr w:type="spellEnd"/>
      <w:r w:rsidRPr="0074615F"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GB"/>
        </w:rPr>
        <w:t xml:space="preserve">J., </w:t>
      </w:r>
      <w:proofErr w:type="spellStart"/>
      <w:r>
        <w:rPr>
          <w:sz w:val="22"/>
          <w:szCs w:val="22"/>
          <w:lang w:val="en-GB"/>
        </w:rPr>
        <w:t>Kapusta</w:t>
      </w:r>
      <w:proofErr w:type="spellEnd"/>
      <w:r>
        <w:rPr>
          <w:sz w:val="22"/>
          <w:szCs w:val="22"/>
          <w:lang w:val="en-GB"/>
        </w:rPr>
        <w:t> </w:t>
      </w:r>
      <w:proofErr w:type="spellStart"/>
      <w:r>
        <w:rPr>
          <w:sz w:val="22"/>
          <w:szCs w:val="22"/>
          <w:lang w:val="en-GB"/>
        </w:rPr>
        <w:t>Cz</w:t>
      </w:r>
      <w:proofErr w:type="spellEnd"/>
      <w:r>
        <w:rPr>
          <w:sz w:val="22"/>
          <w:szCs w:val="22"/>
          <w:lang w:val="en-GB"/>
        </w:rPr>
        <w:t xml:space="preserve">., </w:t>
      </w:r>
      <w:proofErr w:type="spellStart"/>
      <w:r>
        <w:rPr>
          <w:sz w:val="22"/>
          <w:szCs w:val="22"/>
          <w:lang w:val="en-GB"/>
        </w:rPr>
        <w:t>Milosavljević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M. Growth-induced non-planar magnetic anisotropy in </w:t>
      </w:r>
      <w:proofErr w:type="spellStart"/>
      <w:r w:rsidR="00846CA2" w:rsidRPr="008C6024">
        <w:rPr>
          <w:sz w:val="22"/>
          <w:szCs w:val="22"/>
          <w:lang w:val="en-GB"/>
        </w:rPr>
        <w:t>FeCoZr</w:t>
      </w:r>
      <w:proofErr w:type="spellEnd"/>
      <w:r w:rsidRPr="0074615F">
        <w:rPr>
          <w:sz w:val="22"/>
          <w:szCs w:val="22"/>
          <w:lang w:val="en-US"/>
        </w:rPr>
        <w:t xml:space="preserve"> – </w:t>
      </w:r>
      <w:r w:rsidR="00846CA2" w:rsidRPr="008C6024">
        <w:rPr>
          <w:sz w:val="22"/>
          <w:szCs w:val="22"/>
          <w:lang w:val="en-GB"/>
        </w:rPr>
        <w:t>CaF</w:t>
      </w:r>
      <w:r w:rsidR="00846CA2" w:rsidRPr="008C6024">
        <w:rPr>
          <w:sz w:val="22"/>
          <w:szCs w:val="22"/>
          <w:vertAlign w:val="subscript"/>
          <w:lang w:val="en-GB"/>
        </w:rPr>
        <w:t>2</w:t>
      </w:r>
      <w:r w:rsidR="00846CA2" w:rsidRPr="008C6024">
        <w:rPr>
          <w:sz w:val="22"/>
          <w:szCs w:val="22"/>
          <w:lang w:val="en-GB"/>
        </w:rPr>
        <w:t xml:space="preserve"> </w:t>
      </w:r>
      <w:proofErr w:type="spellStart"/>
      <w:r w:rsidR="00846CA2" w:rsidRPr="008C6024">
        <w:rPr>
          <w:sz w:val="22"/>
          <w:szCs w:val="22"/>
          <w:lang w:val="en-GB"/>
        </w:rPr>
        <w:t>nanogranular</w:t>
      </w:r>
      <w:proofErr w:type="spellEnd"/>
      <w:r w:rsidR="00846CA2" w:rsidRPr="008C6024">
        <w:rPr>
          <w:sz w:val="22"/>
          <w:szCs w:val="22"/>
          <w:lang w:val="en-GB"/>
        </w:rPr>
        <w:t xml:space="preserve"> films: structural </w:t>
      </w:r>
      <w:r w:rsidR="00012F4B">
        <w:rPr>
          <w:sz w:val="22"/>
          <w:szCs w:val="22"/>
          <w:lang w:val="en-GB"/>
        </w:rPr>
        <w:t>and magnetic characterization.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012F4B">
        <w:rPr>
          <w:i/>
          <w:sz w:val="22"/>
          <w:szCs w:val="22"/>
          <w:lang w:val="en-GB"/>
        </w:rPr>
        <w:t>J.</w:t>
      </w:r>
      <w:r w:rsidRPr="0074615F">
        <w:rPr>
          <w:i/>
          <w:sz w:val="22"/>
          <w:szCs w:val="22"/>
          <w:lang w:val="en-US"/>
        </w:rPr>
        <w:t> </w:t>
      </w:r>
      <w:r w:rsidR="00846CA2" w:rsidRPr="00012F4B">
        <w:rPr>
          <w:i/>
          <w:sz w:val="22"/>
          <w:szCs w:val="22"/>
          <w:lang w:val="en-GB"/>
        </w:rPr>
        <w:t xml:space="preserve">Appl. </w:t>
      </w:r>
      <w:r w:rsidR="00846CA2" w:rsidRPr="00012F4B">
        <w:rPr>
          <w:i/>
          <w:sz w:val="22"/>
          <w:szCs w:val="22"/>
          <w:lang w:val="en-US"/>
        </w:rPr>
        <w:t>Phys</w:t>
      </w:r>
      <w:r w:rsidR="00846CA2" w:rsidRPr="008C6024">
        <w:rPr>
          <w:sz w:val="22"/>
          <w:szCs w:val="22"/>
          <w:lang w:val="en-US"/>
        </w:rPr>
        <w:t>.</w:t>
      </w:r>
      <w:r w:rsidR="00846CA2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US"/>
        </w:rPr>
        <w:t>2014. Vol.</w:t>
      </w:r>
      <w:r>
        <w:rPr>
          <w:sz w:val="22"/>
          <w:szCs w:val="22"/>
        </w:rPr>
        <w:t> </w:t>
      </w:r>
      <w:r w:rsidR="00846CA2" w:rsidRPr="008C6024">
        <w:rPr>
          <w:sz w:val="22"/>
          <w:szCs w:val="22"/>
          <w:lang w:val="en-US"/>
        </w:rPr>
        <w:t>116</w:t>
      </w:r>
      <w:r w:rsidR="00846CA2">
        <w:rPr>
          <w:sz w:val="22"/>
          <w:szCs w:val="22"/>
          <w:lang w:val="en-US"/>
        </w:rPr>
        <w:t xml:space="preserve">, </w:t>
      </w:r>
      <w:r w:rsidR="00F40F5F">
        <w:rPr>
          <w:sz w:val="22"/>
          <w:szCs w:val="22"/>
          <w:lang w:val="en-US"/>
        </w:rPr>
        <w:t>issue </w:t>
      </w:r>
      <w:proofErr w:type="gramStart"/>
      <w:r w:rsidR="00846CA2" w:rsidRPr="008C6024">
        <w:rPr>
          <w:sz w:val="22"/>
          <w:szCs w:val="22"/>
          <w:lang w:val="en-US"/>
        </w:rPr>
        <w:t>4</w:t>
      </w:r>
      <w:proofErr w:type="gramEnd"/>
      <w:r w:rsidR="00846CA2">
        <w:rPr>
          <w:sz w:val="22"/>
          <w:szCs w:val="22"/>
          <w:lang w:val="en-US"/>
        </w:rPr>
        <w:t>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044301.</w:t>
      </w:r>
      <w:r w:rsidR="00846CA2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>DOI:</w:t>
      </w:r>
      <w:r w:rsidR="00846CA2">
        <w:rPr>
          <w:sz w:val="22"/>
          <w:szCs w:val="22"/>
          <w:lang w:val="en-GB" w:eastAsia="ru-RU"/>
        </w:rPr>
        <w:t xml:space="preserve"> </w:t>
      </w:r>
      <w:r w:rsidR="00846CA2" w:rsidRPr="00FF1271">
        <w:rPr>
          <w:sz w:val="22"/>
          <w:szCs w:val="22"/>
          <w:lang w:val="en-GB" w:eastAsia="ru-RU"/>
        </w:rPr>
        <w:t>10.1063/1.4891016</w:t>
      </w:r>
      <w:r w:rsidR="00846CA2">
        <w:rPr>
          <w:sz w:val="22"/>
          <w:szCs w:val="22"/>
          <w:lang w:val="en-GB" w:eastAsia="ru-RU"/>
        </w:rPr>
        <w:t>.</w:t>
      </w:r>
    </w:p>
    <w:p w:rsidR="00846CA2" w:rsidRPr="008C6024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 w:rsidRPr="0074615F">
        <w:rPr>
          <w:sz w:val="22"/>
          <w:szCs w:val="22"/>
          <w:lang w:val="en-US"/>
        </w:rPr>
        <w:t>45. </w:t>
      </w:r>
      <w:proofErr w:type="spellStart"/>
      <w:r>
        <w:rPr>
          <w:sz w:val="22"/>
          <w:szCs w:val="22"/>
          <w:lang w:val="en-GB"/>
        </w:rPr>
        <w:t>Kasiuk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J.</w:t>
      </w:r>
      <w:r w:rsidRPr="0074615F"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GB"/>
        </w:rPr>
        <w:t xml:space="preserve">V., </w:t>
      </w:r>
      <w:proofErr w:type="spellStart"/>
      <w:r>
        <w:rPr>
          <w:sz w:val="22"/>
          <w:szCs w:val="22"/>
          <w:lang w:val="en-GB"/>
        </w:rPr>
        <w:t>Fedotova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 xml:space="preserve">J., </w:t>
      </w:r>
      <w:proofErr w:type="spellStart"/>
      <w:r w:rsidR="00846CA2" w:rsidRPr="008C6024">
        <w:rPr>
          <w:sz w:val="22"/>
          <w:szCs w:val="22"/>
          <w:lang w:val="en-GB"/>
        </w:rPr>
        <w:t>Przewoznik</w:t>
      </w:r>
      <w:proofErr w:type="spellEnd"/>
      <w:r w:rsidRPr="0074615F">
        <w:rPr>
          <w:sz w:val="22"/>
          <w:szCs w:val="22"/>
          <w:lang w:val="en-US"/>
        </w:rPr>
        <w:t> </w:t>
      </w:r>
      <w:r>
        <w:rPr>
          <w:sz w:val="22"/>
          <w:szCs w:val="22"/>
          <w:lang w:val="en-GB"/>
        </w:rPr>
        <w:t xml:space="preserve">J., </w:t>
      </w:r>
      <w:proofErr w:type="spellStart"/>
      <w:r>
        <w:rPr>
          <w:sz w:val="22"/>
          <w:szCs w:val="22"/>
          <w:lang w:val="en-GB"/>
        </w:rPr>
        <w:t>Kapusta</w:t>
      </w:r>
      <w:proofErr w:type="spellEnd"/>
      <w:r>
        <w:rPr>
          <w:sz w:val="22"/>
          <w:szCs w:val="22"/>
          <w:lang w:val="en-GB"/>
        </w:rPr>
        <w:t> </w:t>
      </w:r>
      <w:proofErr w:type="spellStart"/>
      <w:r>
        <w:rPr>
          <w:sz w:val="22"/>
          <w:szCs w:val="22"/>
          <w:lang w:val="en-GB"/>
        </w:rPr>
        <w:t>Cz</w:t>
      </w:r>
      <w:proofErr w:type="spellEnd"/>
      <w:r>
        <w:rPr>
          <w:sz w:val="22"/>
          <w:szCs w:val="22"/>
          <w:lang w:val="en-GB"/>
        </w:rPr>
        <w:t xml:space="preserve">., </w:t>
      </w:r>
      <w:proofErr w:type="spellStart"/>
      <w:r>
        <w:rPr>
          <w:sz w:val="22"/>
          <w:szCs w:val="22"/>
          <w:lang w:val="en-GB"/>
        </w:rPr>
        <w:t>Sikora</w:t>
      </w:r>
      <w:proofErr w:type="spellEnd"/>
      <w:r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M.</w:t>
      </w:r>
      <w:r w:rsidR="00846CA2">
        <w:rPr>
          <w:sz w:val="22"/>
          <w:szCs w:val="22"/>
          <w:lang w:val="en-GB"/>
        </w:rPr>
        <w:t xml:space="preserve">, </w:t>
      </w:r>
      <w:proofErr w:type="spellStart"/>
      <w:r w:rsidR="00846CA2" w:rsidRPr="0018353A">
        <w:rPr>
          <w:sz w:val="22"/>
          <w:szCs w:val="22"/>
          <w:lang w:val="en-GB"/>
        </w:rPr>
        <w:t>Żukrowski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18353A">
        <w:rPr>
          <w:sz w:val="22"/>
          <w:szCs w:val="22"/>
          <w:lang w:val="en-GB"/>
        </w:rPr>
        <w:t>J</w:t>
      </w:r>
      <w:r w:rsidR="00846CA2">
        <w:rPr>
          <w:sz w:val="22"/>
          <w:szCs w:val="22"/>
          <w:lang w:val="en-GB"/>
        </w:rPr>
        <w:t>.,</w:t>
      </w:r>
      <w:r w:rsidRPr="0074615F"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GB"/>
        </w:rPr>
        <w:t>…</w:t>
      </w:r>
      <w:r w:rsidR="00846CA2" w:rsidRPr="0018353A">
        <w:rPr>
          <w:lang w:val="en-US"/>
        </w:rPr>
        <w:t xml:space="preserve"> </w:t>
      </w:r>
      <w:proofErr w:type="spellStart"/>
      <w:r w:rsidR="00846CA2" w:rsidRPr="0018353A">
        <w:rPr>
          <w:sz w:val="22"/>
          <w:szCs w:val="22"/>
          <w:lang w:val="en-GB"/>
        </w:rPr>
        <w:t>Milosavlje</w:t>
      </w:r>
      <w:r>
        <w:rPr>
          <w:sz w:val="22"/>
          <w:szCs w:val="22"/>
          <w:lang w:val="en-GB"/>
        </w:rPr>
        <w:t>vić</w:t>
      </w:r>
      <w:proofErr w:type="spellEnd"/>
      <w:r>
        <w:rPr>
          <w:sz w:val="22"/>
          <w:szCs w:val="22"/>
          <w:lang w:val="en-GB"/>
        </w:rPr>
        <w:t> </w:t>
      </w:r>
      <w:r w:rsidR="00846CA2" w:rsidRPr="0018353A">
        <w:rPr>
          <w:sz w:val="22"/>
          <w:szCs w:val="22"/>
          <w:lang w:val="en-GB"/>
        </w:rPr>
        <w:t>M</w:t>
      </w:r>
      <w:r w:rsidR="00846CA2">
        <w:rPr>
          <w:sz w:val="22"/>
          <w:szCs w:val="22"/>
          <w:lang w:val="en-GB"/>
        </w:rPr>
        <w:t xml:space="preserve">. </w:t>
      </w:r>
      <w:r w:rsidR="00846CA2" w:rsidRPr="008C6024">
        <w:rPr>
          <w:sz w:val="22"/>
          <w:szCs w:val="22"/>
          <w:lang w:val="en-GB"/>
        </w:rPr>
        <w:t>Oxidation controlled phase composition</w:t>
      </w:r>
      <w:r w:rsidR="00A45D30">
        <w:rPr>
          <w:sz w:val="22"/>
          <w:szCs w:val="22"/>
          <w:lang w:val="en-GB"/>
        </w:rPr>
        <w:t xml:space="preserve"> of </w:t>
      </w:r>
      <w:proofErr w:type="spellStart"/>
      <w:r w:rsidR="00846CA2" w:rsidRPr="008C6024">
        <w:rPr>
          <w:sz w:val="22"/>
          <w:szCs w:val="22"/>
          <w:lang w:val="en-GB"/>
        </w:rPr>
        <w:t>FeCo</w:t>
      </w:r>
      <w:proofErr w:type="spellEnd"/>
      <w:r w:rsidR="00846CA2" w:rsidRPr="008C6024">
        <w:rPr>
          <w:sz w:val="22"/>
          <w:szCs w:val="22"/>
          <w:lang w:val="en-GB"/>
        </w:rPr>
        <w:t>(</w:t>
      </w:r>
      <w:proofErr w:type="spellStart"/>
      <w:r w:rsidR="00846CA2" w:rsidRPr="008C6024">
        <w:rPr>
          <w:sz w:val="22"/>
          <w:szCs w:val="22"/>
          <w:lang w:val="en-GB"/>
        </w:rPr>
        <w:t>Zr</w:t>
      </w:r>
      <w:proofErr w:type="spellEnd"/>
      <w:r w:rsidR="00846CA2" w:rsidRPr="008C6024">
        <w:rPr>
          <w:sz w:val="22"/>
          <w:szCs w:val="22"/>
          <w:lang w:val="en-GB"/>
        </w:rPr>
        <w:t>) nanoparticles in CaF</w:t>
      </w:r>
      <w:r w:rsidR="00846CA2" w:rsidRPr="008C6024">
        <w:rPr>
          <w:sz w:val="22"/>
          <w:szCs w:val="22"/>
          <w:vertAlign w:val="subscript"/>
          <w:lang w:val="en-GB"/>
        </w:rPr>
        <w:t>2</w:t>
      </w:r>
      <w:r w:rsidR="00846CA2">
        <w:rPr>
          <w:sz w:val="22"/>
          <w:szCs w:val="22"/>
          <w:lang w:val="en-GB"/>
        </w:rPr>
        <w:t xml:space="preserve"> matrix</w:t>
      </w:r>
      <w:r w:rsidR="00012F4B">
        <w:rPr>
          <w:sz w:val="22"/>
          <w:szCs w:val="22"/>
          <w:lang w:val="en-GB"/>
        </w:rPr>
        <w:t>.</w:t>
      </w:r>
      <w:r w:rsidR="00846CA2" w:rsidRPr="008C6024">
        <w:rPr>
          <w:sz w:val="22"/>
          <w:szCs w:val="22"/>
          <w:lang w:val="en-GB"/>
        </w:rPr>
        <w:t xml:space="preserve"> </w:t>
      </w:r>
      <w:r w:rsidR="00846CA2" w:rsidRPr="00012F4B">
        <w:rPr>
          <w:i/>
          <w:sz w:val="22"/>
          <w:szCs w:val="22"/>
          <w:lang w:val="en-US"/>
        </w:rPr>
        <w:t>Mater. Character</w:t>
      </w:r>
      <w:r>
        <w:rPr>
          <w:sz w:val="22"/>
          <w:szCs w:val="22"/>
          <w:lang w:val="en-US"/>
        </w:rPr>
        <w:t>. 2016. Vol. </w:t>
      </w:r>
      <w:r w:rsidR="00846CA2" w:rsidRPr="008C6024">
        <w:rPr>
          <w:sz w:val="22"/>
          <w:szCs w:val="22"/>
          <w:lang w:val="en-US"/>
        </w:rPr>
        <w:t>113.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8C6024">
        <w:rPr>
          <w:sz w:val="22"/>
          <w:szCs w:val="22"/>
          <w:lang w:val="en-US"/>
        </w:rPr>
        <w:t>71</w:t>
      </w:r>
      <w:r w:rsidR="00846CA2">
        <w:rPr>
          <w:sz w:val="22"/>
          <w:szCs w:val="22"/>
          <w:lang w:val="en-US"/>
        </w:rPr>
        <w:t>–</w:t>
      </w:r>
      <w:r w:rsidR="00846CA2" w:rsidRPr="008C6024">
        <w:rPr>
          <w:sz w:val="22"/>
          <w:szCs w:val="22"/>
          <w:lang w:val="en-US"/>
        </w:rPr>
        <w:t>81.</w:t>
      </w:r>
      <w:r w:rsidR="00846CA2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>DOI:</w:t>
      </w:r>
      <w:r w:rsidR="00846CA2">
        <w:rPr>
          <w:sz w:val="22"/>
          <w:szCs w:val="22"/>
          <w:lang w:val="en-GB" w:eastAsia="ru-RU"/>
        </w:rPr>
        <w:t xml:space="preserve"> </w:t>
      </w:r>
      <w:r w:rsidR="00846CA2" w:rsidRPr="0018353A">
        <w:rPr>
          <w:sz w:val="22"/>
          <w:szCs w:val="22"/>
          <w:lang w:val="en-GB" w:eastAsia="ru-RU"/>
        </w:rPr>
        <w:t>10.1016/j.matchar.2016.01.010</w:t>
      </w:r>
      <w:r w:rsidR="00846CA2">
        <w:rPr>
          <w:sz w:val="22"/>
          <w:szCs w:val="22"/>
          <w:lang w:val="en-GB" w:eastAsia="ru-RU"/>
        </w:rPr>
        <w:t>.</w:t>
      </w:r>
    </w:p>
    <w:p w:rsidR="00846CA2" w:rsidRPr="008C6024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GB"/>
        </w:rPr>
      </w:pPr>
      <w:r w:rsidRPr="0074615F">
        <w:rPr>
          <w:bCs/>
          <w:sz w:val="22"/>
          <w:szCs w:val="22"/>
          <w:lang w:val="en-US"/>
        </w:rPr>
        <w:t>46. </w:t>
      </w:r>
      <w:proofErr w:type="spellStart"/>
      <w:r w:rsidR="00846CA2" w:rsidRPr="008C6024">
        <w:rPr>
          <w:bCs/>
          <w:sz w:val="22"/>
          <w:szCs w:val="22"/>
          <w:lang w:val="en-US"/>
        </w:rPr>
        <w:t>Azaryan</w:t>
      </w:r>
      <w:proofErr w:type="spellEnd"/>
      <w:r w:rsidRPr="0074615F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N.</w:t>
      </w:r>
      <w:r w:rsidR="00846CA2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 xml:space="preserve">S., </w:t>
      </w:r>
      <w:proofErr w:type="spellStart"/>
      <w:r w:rsidR="00846CA2" w:rsidRPr="008C6024">
        <w:rPr>
          <w:bCs/>
          <w:sz w:val="22"/>
          <w:szCs w:val="22"/>
          <w:lang w:val="en-US"/>
        </w:rPr>
        <w:t>Baturitsky</w:t>
      </w:r>
      <w:proofErr w:type="spellEnd"/>
      <w:r w:rsidRPr="0074615F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M.</w:t>
      </w:r>
      <w:r w:rsidR="00846CA2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 xml:space="preserve">A., </w:t>
      </w:r>
      <w:proofErr w:type="spellStart"/>
      <w:r w:rsidR="00846CA2" w:rsidRPr="008C6024">
        <w:rPr>
          <w:bCs/>
          <w:sz w:val="22"/>
          <w:szCs w:val="22"/>
          <w:lang w:val="en-US"/>
        </w:rPr>
        <w:t>Budagov</w:t>
      </w:r>
      <w:proofErr w:type="spellEnd"/>
      <w:r w:rsidRPr="0074615F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Yu.</w:t>
      </w:r>
      <w:r w:rsidR="00846CA2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 xml:space="preserve">A., </w:t>
      </w:r>
      <w:proofErr w:type="spellStart"/>
      <w:r w:rsidR="00846CA2" w:rsidRPr="008C6024">
        <w:rPr>
          <w:bCs/>
          <w:sz w:val="22"/>
          <w:szCs w:val="22"/>
          <w:lang w:val="en-US"/>
        </w:rPr>
        <w:t>Glagolev</w:t>
      </w:r>
      <w:proofErr w:type="spellEnd"/>
      <w:r w:rsidRPr="0074615F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V.</w:t>
      </w:r>
      <w:r w:rsidR="00846CA2">
        <w:rPr>
          <w:bCs/>
          <w:sz w:val="22"/>
          <w:szCs w:val="22"/>
          <w:lang w:val="en-US"/>
        </w:rPr>
        <w:t> </w:t>
      </w:r>
      <w:r>
        <w:rPr>
          <w:bCs/>
          <w:sz w:val="22"/>
          <w:szCs w:val="22"/>
          <w:lang w:val="en-US"/>
        </w:rPr>
        <w:t xml:space="preserve">V., </w:t>
      </w:r>
      <w:proofErr w:type="spellStart"/>
      <w:r>
        <w:rPr>
          <w:bCs/>
          <w:sz w:val="22"/>
          <w:szCs w:val="22"/>
          <w:lang w:val="en-US"/>
        </w:rPr>
        <w:t>Demin</w:t>
      </w:r>
      <w:proofErr w:type="spellEnd"/>
      <w:r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D.</w:t>
      </w:r>
      <w:r w:rsidR="00846CA2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 xml:space="preserve">L., </w:t>
      </w:r>
      <w:proofErr w:type="spellStart"/>
      <w:r w:rsidR="00846CA2" w:rsidRPr="008C6024">
        <w:rPr>
          <w:bCs/>
          <w:sz w:val="22"/>
          <w:szCs w:val="22"/>
          <w:lang w:val="en-US"/>
        </w:rPr>
        <w:t>Kolosov</w:t>
      </w:r>
      <w:proofErr w:type="spellEnd"/>
      <w:r w:rsidRPr="0074615F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S.</w:t>
      </w:r>
      <w:r w:rsidR="00846CA2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V.,</w:t>
      </w:r>
      <w:r w:rsidRPr="0074615F">
        <w:rPr>
          <w:bCs/>
          <w:sz w:val="22"/>
          <w:szCs w:val="22"/>
          <w:lang w:val="en-US"/>
        </w:rPr>
        <w:t> </w:t>
      </w:r>
      <w:r w:rsidR="00846CA2">
        <w:rPr>
          <w:bCs/>
          <w:sz w:val="22"/>
          <w:szCs w:val="22"/>
          <w:lang w:val="en-US"/>
        </w:rPr>
        <w:t>…</w:t>
      </w:r>
      <w:r w:rsidR="00846CA2" w:rsidRPr="008C6024">
        <w:rPr>
          <w:bCs/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bCs/>
          <w:sz w:val="22"/>
          <w:szCs w:val="22"/>
          <w:lang w:val="en-US"/>
        </w:rPr>
        <w:t>Shumeiko</w:t>
      </w:r>
      <w:proofErr w:type="spellEnd"/>
      <w:r w:rsidRPr="0074615F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N.</w:t>
      </w:r>
      <w:r w:rsidR="00846CA2">
        <w:rPr>
          <w:bCs/>
          <w:sz w:val="22"/>
          <w:szCs w:val="22"/>
          <w:lang w:val="en-US"/>
        </w:rPr>
        <w:t> </w:t>
      </w:r>
      <w:r w:rsidR="00846CA2" w:rsidRPr="008C6024">
        <w:rPr>
          <w:bCs/>
          <w:sz w:val="22"/>
          <w:szCs w:val="22"/>
          <w:lang w:val="en-US"/>
        </w:rPr>
        <w:t>M. Measuring</w:t>
      </w:r>
      <w:r w:rsidR="00A45D30">
        <w:rPr>
          <w:bCs/>
          <w:sz w:val="22"/>
          <w:szCs w:val="22"/>
          <w:lang w:val="en-US"/>
        </w:rPr>
        <w:t xml:space="preserve"> of </w:t>
      </w:r>
      <w:r w:rsidR="00846CA2" w:rsidRPr="008C6024">
        <w:rPr>
          <w:bCs/>
          <w:sz w:val="22"/>
          <w:szCs w:val="22"/>
          <w:lang w:val="en-US"/>
        </w:rPr>
        <w:t xml:space="preserve">ultrahigh unloaded </w:t>
      </w:r>
      <w:r w:rsidR="00846CA2" w:rsidRPr="0048370F">
        <w:rPr>
          <w:bCs/>
          <w:i/>
          <w:sz w:val="22"/>
          <w:szCs w:val="22"/>
          <w:lang w:val="en-US"/>
        </w:rPr>
        <w:t>Q</w:t>
      </w:r>
      <w:r w:rsidR="00846CA2" w:rsidRPr="008C6024">
        <w:rPr>
          <w:bCs/>
          <w:sz w:val="22"/>
          <w:szCs w:val="22"/>
          <w:lang w:val="en-US"/>
        </w:rPr>
        <w:t xml:space="preserve"> factor using excitation</w:t>
      </w:r>
      <w:r w:rsidR="00A45D30">
        <w:rPr>
          <w:bCs/>
          <w:sz w:val="22"/>
          <w:szCs w:val="22"/>
          <w:lang w:val="en-US"/>
        </w:rPr>
        <w:t xml:space="preserve"> of a </w:t>
      </w:r>
      <w:r w:rsidR="00846CA2" w:rsidRPr="008C6024">
        <w:rPr>
          <w:bCs/>
          <w:sz w:val="22"/>
          <w:szCs w:val="22"/>
          <w:lang w:val="en-US"/>
        </w:rPr>
        <w:t>superconduct</w:t>
      </w:r>
      <w:r w:rsidR="00846CA2">
        <w:rPr>
          <w:bCs/>
          <w:sz w:val="22"/>
          <w:szCs w:val="22"/>
          <w:lang w:val="en-US"/>
        </w:rPr>
        <w:t>ing cavity by</w:t>
      </w:r>
      <w:r w:rsidRPr="0074615F">
        <w:rPr>
          <w:bCs/>
          <w:sz w:val="22"/>
          <w:szCs w:val="22"/>
          <w:lang w:val="en-US"/>
        </w:rPr>
        <w:t> </w:t>
      </w:r>
      <w:r w:rsidR="00846CA2">
        <w:rPr>
          <w:bCs/>
          <w:sz w:val="22"/>
          <w:szCs w:val="22"/>
          <w:lang w:val="en-US"/>
        </w:rPr>
        <w:t>the elec</w:t>
      </w:r>
      <w:r w:rsidR="00012F4B">
        <w:rPr>
          <w:bCs/>
          <w:sz w:val="22"/>
          <w:szCs w:val="22"/>
          <w:lang w:val="en-US"/>
        </w:rPr>
        <w:t>tron beam.</w:t>
      </w:r>
      <w:r w:rsidR="00846CA2" w:rsidRPr="008C6024">
        <w:rPr>
          <w:bCs/>
          <w:sz w:val="22"/>
          <w:szCs w:val="22"/>
          <w:lang w:val="en-US"/>
        </w:rPr>
        <w:t xml:space="preserve"> </w:t>
      </w:r>
      <w:r w:rsidR="00846CA2" w:rsidRPr="00012F4B">
        <w:rPr>
          <w:bCs/>
          <w:i/>
          <w:sz w:val="22"/>
          <w:szCs w:val="22"/>
          <w:lang w:val="en-US"/>
        </w:rPr>
        <w:t xml:space="preserve">Phys. Part. </w:t>
      </w:r>
      <w:proofErr w:type="spellStart"/>
      <w:r w:rsidR="00846CA2" w:rsidRPr="00012F4B">
        <w:rPr>
          <w:bCs/>
          <w:i/>
          <w:sz w:val="22"/>
          <w:szCs w:val="22"/>
          <w:lang w:val="en-US"/>
        </w:rPr>
        <w:t>Nucl</w:t>
      </w:r>
      <w:proofErr w:type="spellEnd"/>
      <w:r w:rsidR="00846CA2" w:rsidRPr="00012F4B">
        <w:rPr>
          <w:bCs/>
          <w:i/>
          <w:sz w:val="22"/>
          <w:szCs w:val="22"/>
          <w:lang w:val="en-US"/>
        </w:rPr>
        <w:t xml:space="preserve">. </w:t>
      </w:r>
      <w:proofErr w:type="spellStart"/>
      <w:r w:rsidR="00846CA2" w:rsidRPr="00012F4B">
        <w:rPr>
          <w:bCs/>
          <w:i/>
          <w:sz w:val="22"/>
          <w:szCs w:val="22"/>
          <w:lang w:val="en-US"/>
        </w:rPr>
        <w:t>Lett</w:t>
      </w:r>
      <w:proofErr w:type="spellEnd"/>
      <w:r w:rsidR="00846CA2" w:rsidRPr="00012F4B">
        <w:rPr>
          <w:bCs/>
          <w:i/>
          <w:sz w:val="22"/>
          <w:szCs w:val="22"/>
          <w:lang w:val="en-US"/>
        </w:rPr>
        <w:t>.</w:t>
      </w:r>
      <w:r w:rsidR="00846CA2">
        <w:rPr>
          <w:bCs/>
          <w:sz w:val="22"/>
          <w:szCs w:val="22"/>
          <w:lang w:val="en-US"/>
        </w:rPr>
        <w:t xml:space="preserve"> 2013. Vol.</w:t>
      </w:r>
      <w:r w:rsidRPr="0074615F">
        <w:rPr>
          <w:bCs/>
          <w:sz w:val="22"/>
          <w:szCs w:val="22"/>
          <w:lang w:val="en-US"/>
        </w:rPr>
        <w:t> </w:t>
      </w:r>
      <w:r w:rsidR="00846CA2">
        <w:rPr>
          <w:bCs/>
          <w:sz w:val="22"/>
          <w:szCs w:val="22"/>
          <w:lang w:val="en-US"/>
        </w:rPr>
        <w:t xml:space="preserve">10, </w:t>
      </w:r>
      <w:r w:rsidR="00F40F5F">
        <w:rPr>
          <w:bCs/>
          <w:sz w:val="22"/>
          <w:szCs w:val="22"/>
          <w:lang w:val="en-US"/>
        </w:rPr>
        <w:t>issue </w:t>
      </w:r>
      <w:proofErr w:type="gramStart"/>
      <w:r w:rsidR="00846CA2" w:rsidRPr="008C6024">
        <w:rPr>
          <w:bCs/>
          <w:sz w:val="22"/>
          <w:szCs w:val="22"/>
          <w:lang w:val="en-US"/>
        </w:rPr>
        <w:t>7</w:t>
      </w:r>
      <w:proofErr w:type="gramEnd"/>
      <w:r w:rsidR="00846CA2" w:rsidRPr="008C6024">
        <w:rPr>
          <w:bCs/>
          <w:sz w:val="22"/>
          <w:szCs w:val="22"/>
          <w:lang w:val="en-US"/>
        </w:rPr>
        <w:t>.</w:t>
      </w:r>
      <w:r w:rsidR="00A45D30">
        <w:rPr>
          <w:bCs/>
          <w:sz w:val="22"/>
          <w:szCs w:val="22"/>
          <w:lang w:val="en-US"/>
        </w:rPr>
        <w:t xml:space="preserve"> P. </w:t>
      </w:r>
      <w:r w:rsidR="00846CA2" w:rsidRPr="008C6024">
        <w:rPr>
          <w:bCs/>
          <w:sz w:val="22"/>
          <w:szCs w:val="22"/>
          <w:lang w:val="en-US"/>
        </w:rPr>
        <w:t>788–794.</w:t>
      </w:r>
      <w:r w:rsidR="00846CA2">
        <w:rPr>
          <w:bCs/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 w:eastAsia="ru-RU"/>
        </w:rPr>
        <w:t>DOI:</w:t>
      </w:r>
      <w:r w:rsidR="00846CA2">
        <w:rPr>
          <w:sz w:val="22"/>
          <w:szCs w:val="22"/>
          <w:lang w:val="en-GB" w:eastAsia="ru-RU"/>
        </w:rPr>
        <w:t xml:space="preserve"> </w:t>
      </w:r>
      <w:r w:rsidR="00846CA2" w:rsidRPr="0048370F">
        <w:rPr>
          <w:bCs/>
          <w:sz w:val="22"/>
          <w:szCs w:val="22"/>
          <w:lang w:val="en-US"/>
        </w:rPr>
        <w:t>10.1134/S1547477114010063</w:t>
      </w:r>
      <w:r w:rsidR="00846CA2">
        <w:rPr>
          <w:bCs/>
          <w:sz w:val="22"/>
          <w:szCs w:val="22"/>
          <w:lang w:val="en-US"/>
        </w:rPr>
        <w:t>.</w:t>
      </w:r>
    </w:p>
    <w:p w:rsidR="00846CA2" w:rsidRPr="00A45D30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  <w:lang w:val="en-US"/>
        </w:rPr>
      </w:pPr>
      <w:r w:rsidRPr="0074615F">
        <w:rPr>
          <w:sz w:val="22"/>
          <w:szCs w:val="22"/>
          <w:lang w:val="en-GB"/>
        </w:rPr>
        <w:t>47. </w:t>
      </w:r>
      <w:proofErr w:type="spellStart"/>
      <w:r w:rsidR="00846CA2" w:rsidRPr="008C6024">
        <w:rPr>
          <w:sz w:val="22"/>
          <w:szCs w:val="22"/>
          <w:lang w:val="en-GB"/>
        </w:rPr>
        <w:t>Charapitsa</w:t>
      </w:r>
      <w:proofErr w:type="spellEnd"/>
      <w:r w:rsidRPr="0074615F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S</w:t>
      </w:r>
      <w:r w:rsidR="00846CA2" w:rsidRPr="008C6024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V</w:t>
      </w:r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GB"/>
        </w:rPr>
        <w:t>Kavalenka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A</w:t>
      </w:r>
      <w:r w:rsidR="00846CA2" w:rsidRPr="008C6024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GB"/>
        </w:rPr>
        <w:t> </w:t>
      </w:r>
      <w:r w:rsidR="00846CA2" w:rsidRPr="008C6024">
        <w:rPr>
          <w:sz w:val="22"/>
          <w:szCs w:val="22"/>
          <w:lang w:val="en-GB"/>
        </w:rPr>
        <w:t>N</w:t>
      </w:r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GB"/>
        </w:rPr>
        <w:t>Kulevich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N</w:t>
      </w:r>
      <w:r w:rsidR="00846CA2" w:rsidRPr="008C6024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V</w:t>
      </w:r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GB"/>
        </w:rPr>
        <w:t>Makoed</w:t>
      </w:r>
      <w:proofErr w:type="spellEnd"/>
      <w:r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N</w:t>
      </w:r>
      <w:r w:rsidR="00846CA2" w:rsidRPr="008C6024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M</w:t>
      </w:r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GB"/>
        </w:rPr>
        <w:t>Mazanik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A</w:t>
      </w:r>
      <w:r w:rsidR="00846CA2" w:rsidRPr="008C6024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L</w:t>
      </w:r>
      <w:r w:rsidR="00846CA2" w:rsidRPr="008C6024">
        <w:rPr>
          <w:sz w:val="22"/>
          <w:szCs w:val="22"/>
          <w:lang w:val="en-US"/>
        </w:rPr>
        <w:t xml:space="preserve">., </w:t>
      </w:r>
      <w:proofErr w:type="spellStart"/>
      <w:r w:rsidR="00846CA2" w:rsidRPr="008C6024">
        <w:rPr>
          <w:sz w:val="22"/>
          <w:szCs w:val="22"/>
          <w:lang w:val="en-GB"/>
        </w:rPr>
        <w:t>Sytova</w:t>
      </w:r>
      <w:proofErr w:type="spellEnd"/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S</w:t>
      </w:r>
      <w:r w:rsidR="00846CA2" w:rsidRPr="008C6024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N</w:t>
      </w:r>
      <w:r w:rsidR="00846CA2" w:rsidRPr="008C6024">
        <w:rPr>
          <w:sz w:val="22"/>
          <w:szCs w:val="22"/>
          <w:lang w:val="en-US"/>
        </w:rPr>
        <w:t>.,</w:t>
      </w:r>
      <w:r w:rsidRPr="0074615F">
        <w:rPr>
          <w:sz w:val="22"/>
          <w:szCs w:val="22"/>
          <w:lang w:val="en-US"/>
        </w:rPr>
        <w:t> </w:t>
      </w:r>
      <w:r w:rsidR="00846CA2">
        <w:rPr>
          <w:sz w:val="22"/>
          <w:szCs w:val="22"/>
          <w:lang w:val="en-GB"/>
        </w:rPr>
        <w:t>…</w:t>
      </w:r>
      <w:r w:rsidR="00846CA2" w:rsidRPr="008C6024">
        <w:rPr>
          <w:sz w:val="22"/>
          <w:szCs w:val="22"/>
          <w:lang w:val="en-US"/>
        </w:rPr>
        <w:t xml:space="preserve"> </w:t>
      </w:r>
      <w:proofErr w:type="spellStart"/>
      <w:r w:rsidR="00846CA2" w:rsidRPr="008C6024">
        <w:rPr>
          <w:sz w:val="22"/>
          <w:szCs w:val="22"/>
          <w:lang w:val="en-GB"/>
        </w:rPr>
        <w:t>Kotov</w:t>
      </w:r>
      <w:proofErr w:type="spellEnd"/>
      <w:r w:rsidR="00846CA2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Yu</w:t>
      </w:r>
      <w:r w:rsidR="00846CA2" w:rsidRPr="008C6024">
        <w:rPr>
          <w:sz w:val="22"/>
          <w:szCs w:val="22"/>
          <w:lang w:val="en-US"/>
        </w:rPr>
        <w:t>.</w:t>
      </w:r>
      <w:r w:rsidR="00846CA2">
        <w:rPr>
          <w:sz w:val="22"/>
          <w:szCs w:val="22"/>
          <w:lang w:val="en-US"/>
        </w:rPr>
        <w:t> </w:t>
      </w:r>
      <w:r w:rsidR="00846CA2" w:rsidRPr="008C6024">
        <w:rPr>
          <w:sz w:val="22"/>
          <w:szCs w:val="22"/>
          <w:lang w:val="en-GB"/>
        </w:rPr>
        <w:t>N</w:t>
      </w:r>
      <w:r w:rsidR="00846CA2" w:rsidRPr="008C6024">
        <w:rPr>
          <w:sz w:val="22"/>
          <w:szCs w:val="22"/>
          <w:lang w:val="en-US"/>
        </w:rPr>
        <w:t xml:space="preserve">. </w:t>
      </w:r>
      <w:r w:rsidR="00846CA2" w:rsidRPr="008C6024">
        <w:rPr>
          <w:sz w:val="22"/>
          <w:szCs w:val="22"/>
          <w:lang w:val="en-GB"/>
        </w:rPr>
        <w:t>Direct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Determination</w:t>
      </w:r>
      <w:r w:rsidR="00A45D30">
        <w:rPr>
          <w:sz w:val="22"/>
          <w:szCs w:val="22"/>
          <w:lang w:val="en-US"/>
        </w:rPr>
        <w:t xml:space="preserve"> of </w:t>
      </w:r>
      <w:r w:rsidR="00846CA2" w:rsidRPr="008C6024">
        <w:rPr>
          <w:sz w:val="22"/>
          <w:szCs w:val="22"/>
          <w:lang w:val="en-GB"/>
        </w:rPr>
        <w:t>Volatile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Compounds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in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Spirit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Drinks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by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Gas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8C6024">
        <w:rPr>
          <w:sz w:val="22"/>
          <w:szCs w:val="22"/>
          <w:lang w:val="en-GB"/>
        </w:rPr>
        <w:t>Chromatography</w:t>
      </w:r>
      <w:r w:rsidR="00012F4B">
        <w:rPr>
          <w:sz w:val="22"/>
          <w:szCs w:val="22"/>
          <w:lang w:val="en-US"/>
        </w:rPr>
        <w:t>.</w:t>
      </w:r>
      <w:r w:rsidR="00846CA2" w:rsidRPr="008C6024">
        <w:rPr>
          <w:sz w:val="22"/>
          <w:szCs w:val="22"/>
          <w:lang w:val="en-US"/>
        </w:rPr>
        <w:t xml:space="preserve"> </w:t>
      </w:r>
      <w:r w:rsidR="00846CA2" w:rsidRPr="00012F4B">
        <w:rPr>
          <w:i/>
          <w:sz w:val="22"/>
          <w:szCs w:val="22"/>
          <w:lang w:val="en-GB"/>
        </w:rPr>
        <w:t>J. Agric. Food</w:t>
      </w:r>
      <w:r w:rsidR="00846CA2" w:rsidRPr="00A45D30">
        <w:rPr>
          <w:i/>
          <w:sz w:val="22"/>
          <w:szCs w:val="22"/>
          <w:lang w:val="en-US"/>
        </w:rPr>
        <w:t xml:space="preserve"> </w:t>
      </w:r>
      <w:proofErr w:type="spellStart"/>
      <w:r w:rsidR="00846CA2" w:rsidRPr="00012F4B">
        <w:rPr>
          <w:i/>
          <w:sz w:val="22"/>
          <w:szCs w:val="22"/>
          <w:lang w:val="en-GB"/>
        </w:rPr>
        <w:t>Chem</w:t>
      </w:r>
      <w:proofErr w:type="spellEnd"/>
      <w:r w:rsidR="00846CA2" w:rsidRPr="00A45D30">
        <w:rPr>
          <w:sz w:val="22"/>
          <w:szCs w:val="22"/>
          <w:lang w:val="en-US"/>
        </w:rPr>
        <w:t xml:space="preserve">. </w:t>
      </w:r>
      <w:r w:rsidR="00846CA2" w:rsidRPr="00A45D30">
        <w:rPr>
          <w:bCs/>
          <w:sz w:val="22"/>
          <w:szCs w:val="22"/>
          <w:lang w:val="en-US"/>
        </w:rPr>
        <w:t>2013</w:t>
      </w:r>
      <w:r w:rsidR="00846CA2" w:rsidRPr="00A45D30">
        <w:rPr>
          <w:sz w:val="22"/>
          <w:szCs w:val="22"/>
          <w:lang w:val="en-US"/>
        </w:rPr>
        <w:t xml:space="preserve">. </w:t>
      </w:r>
      <w:proofErr w:type="spellStart"/>
      <w:r w:rsidR="00846CA2" w:rsidRPr="008C6024">
        <w:rPr>
          <w:sz w:val="22"/>
          <w:szCs w:val="22"/>
          <w:lang w:val="en-GB"/>
        </w:rPr>
        <w:t>Vol</w:t>
      </w:r>
      <w:proofErr w:type="spellEnd"/>
      <w:r>
        <w:rPr>
          <w:sz w:val="22"/>
          <w:szCs w:val="22"/>
          <w:lang w:val="en-US"/>
        </w:rPr>
        <w:t>. </w:t>
      </w:r>
      <w:r w:rsidR="00846CA2" w:rsidRPr="00A45D30">
        <w:rPr>
          <w:sz w:val="22"/>
          <w:szCs w:val="22"/>
          <w:lang w:val="en-US"/>
        </w:rPr>
        <w:t xml:space="preserve">61, </w:t>
      </w:r>
      <w:r w:rsidR="00F40F5F">
        <w:rPr>
          <w:sz w:val="22"/>
          <w:szCs w:val="22"/>
          <w:lang w:val="en-US"/>
        </w:rPr>
        <w:t>issue </w:t>
      </w:r>
      <w:r w:rsidR="00846CA2" w:rsidRPr="00A45D30">
        <w:rPr>
          <w:sz w:val="22"/>
          <w:szCs w:val="22"/>
          <w:lang w:val="en-US"/>
        </w:rPr>
        <w:t>12.</w:t>
      </w:r>
      <w:r w:rsidR="00A45D30">
        <w:rPr>
          <w:sz w:val="22"/>
          <w:szCs w:val="22"/>
          <w:lang w:val="en-US"/>
        </w:rPr>
        <w:t xml:space="preserve"> P. </w:t>
      </w:r>
      <w:r w:rsidR="00846CA2" w:rsidRPr="00A45D30">
        <w:rPr>
          <w:sz w:val="22"/>
          <w:szCs w:val="22"/>
          <w:lang w:val="en-US"/>
        </w:rPr>
        <w:t xml:space="preserve">2950–2956. </w:t>
      </w:r>
      <w:r w:rsidR="00846CA2" w:rsidRPr="00E8615A">
        <w:rPr>
          <w:sz w:val="22"/>
          <w:szCs w:val="22"/>
          <w:lang w:val="en-US"/>
        </w:rPr>
        <w:t>DOI</w:t>
      </w:r>
      <w:r w:rsidR="00846CA2" w:rsidRPr="00A45D30">
        <w:rPr>
          <w:sz w:val="22"/>
          <w:szCs w:val="22"/>
          <w:lang w:val="en-US"/>
        </w:rPr>
        <w:t>: 10.1021/</w:t>
      </w:r>
      <w:r w:rsidR="00846CA2" w:rsidRPr="00E8615A">
        <w:rPr>
          <w:sz w:val="22"/>
          <w:szCs w:val="22"/>
          <w:lang w:val="en-US"/>
        </w:rPr>
        <w:t>jf</w:t>
      </w:r>
      <w:r w:rsidR="00846CA2" w:rsidRPr="00A45D30">
        <w:rPr>
          <w:sz w:val="22"/>
          <w:szCs w:val="22"/>
          <w:lang w:val="en-US"/>
        </w:rPr>
        <w:t>3044956.</w:t>
      </w:r>
    </w:p>
    <w:p w:rsidR="00846CA2" w:rsidRPr="00FA6245" w:rsidRDefault="0074615F" w:rsidP="00846CA2">
      <w:pPr>
        <w:pStyle w:val="10"/>
        <w:widowControl w:val="0"/>
        <w:spacing w:line="360" w:lineRule="auto"/>
        <w:ind w:left="0" w:firstLine="567"/>
        <w:jc w:val="both"/>
        <w:rPr>
          <w:bCs/>
          <w:sz w:val="22"/>
          <w:szCs w:val="22"/>
        </w:rPr>
      </w:pPr>
      <w:r w:rsidRPr="0074615F">
        <w:rPr>
          <w:sz w:val="22"/>
          <w:szCs w:val="22"/>
          <w:lang w:val="en-US"/>
        </w:rPr>
        <w:t>48. </w:t>
      </w:r>
      <w:proofErr w:type="spellStart"/>
      <w:r w:rsidR="00012F4B" w:rsidRPr="0017516F">
        <w:rPr>
          <w:sz w:val="22"/>
          <w:szCs w:val="22"/>
          <w:lang w:val="en-US"/>
        </w:rPr>
        <w:t>Cherepitsa</w:t>
      </w:r>
      <w:proofErr w:type="spellEnd"/>
      <w:r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S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V</w:t>
      </w:r>
      <w:r w:rsidR="00012F4B" w:rsidRPr="00012F4B">
        <w:rPr>
          <w:sz w:val="22"/>
          <w:szCs w:val="22"/>
          <w:lang w:val="en-US"/>
        </w:rPr>
        <w:t xml:space="preserve">., </w:t>
      </w:r>
      <w:proofErr w:type="spellStart"/>
      <w:r w:rsidR="00012F4B" w:rsidRPr="0017516F">
        <w:rPr>
          <w:sz w:val="22"/>
          <w:szCs w:val="22"/>
          <w:lang w:val="en-US"/>
        </w:rPr>
        <w:t>Sytova</w:t>
      </w:r>
      <w:proofErr w:type="spellEnd"/>
      <w:r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S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N</w:t>
      </w:r>
      <w:r w:rsidR="00012F4B" w:rsidRPr="00012F4B">
        <w:rPr>
          <w:sz w:val="22"/>
          <w:szCs w:val="22"/>
          <w:lang w:val="en-US"/>
        </w:rPr>
        <w:t xml:space="preserve">., </w:t>
      </w:r>
      <w:proofErr w:type="spellStart"/>
      <w:r w:rsidR="00012F4B" w:rsidRPr="0017516F">
        <w:rPr>
          <w:sz w:val="22"/>
          <w:szCs w:val="22"/>
          <w:lang w:val="en-US"/>
        </w:rPr>
        <w:t>Zakharov</w:t>
      </w:r>
      <w:proofErr w:type="spellEnd"/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M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A</w:t>
      </w:r>
      <w:r w:rsidR="00012F4B" w:rsidRPr="00012F4B">
        <w:rPr>
          <w:sz w:val="22"/>
          <w:szCs w:val="22"/>
          <w:lang w:val="en-US"/>
        </w:rPr>
        <w:t xml:space="preserve">., </w:t>
      </w:r>
      <w:proofErr w:type="spellStart"/>
      <w:r w:rsidR="00012F4B" w:rsidRPr="0017516F">
        <w:rPr>
          <w:sz w:val="22"/>
          <w:szCs w:val="22"/>
          <w:lang w:val="en-US"/>
        </w:rPr>
        <w:t>Peschanskaya</w:t>
      </w:r>
      <w:proofErr w:type="spellEnd"/>
      <w:r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V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A</w:t>
      </w:r>
      <w:r w:rsidR="00012F4B" w:rsidRPr="00012F4B">
        <w:rPr>
          <w:sz w:val="22"/>
          <w:szCs w:val="22"/>
          <w:lang w:val="en-US"/>
        </w:rPr>
        <w:t xml:space="preserve">., </w:t>
      </w:r>
      <w:proofErr w:type="spellStart"/>
      <w:r w:rsidR="00012F4B" w:rsidRPr="0017516F">
        <w:rPr>
          <w:sz w:val="22"/>
          <w:szCs w:val="22"/>
          <w:lang w:val="en-US"/>
        </w:rPr>
        <w:t>Guguchkina</w:t>
      </w:r>
      <w:proofErr w:type="spellEnd"/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T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I</w:t>
      </w:r>
      <w:r w:rsidR="00012F4B" w:rsidRPr="00012F4B">
        <w:rPr>
          <w:sz w:val="22"/>
          <w:szCs w:val="22"/>
          <w:lang w:val="en-US"/>
        </w:rPr>
        <w:t xml:space="preserve">., </w:t>
      </w:r>
      <w:proofErr w:type="spellStart"/>
      <w:r w:rsidR="00012F4B" w:rsidRPr="0017516F">
        <w:rPr>
          <w:sz w:val="22"/>
          <w:szCs w:val="22"/>
          <w:lang w:val="en-US"/>
        </w:rPr>
        <w:t>Markovsky</w:t>
      </w:r>
      <w:proofErr w:type="spellEnd"/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M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G</w:t>
      </w:r>
      <w:r w:rsidR="00012F4B" w:rsidRPr="00012F4B">
        <w:rPr>
          <w:sz w:val="22"/>
          <w:szCs w:val="22"/>
          <w:lang w:val="en-US"/>
        </w:rPr>
        <w:t xml:space="preserve">., </w:t>
      </w:r>
      <w:proofErr w:type="spellStart"/>
      <w:r w:rsidR="00012F4B" w:rsidRPr="0017516F">
        <w:rPr>
          <w:sz w:val="22"/>
          <w:szCs w:val="22"/>
          <w:lang w:val="en-US"/>
        </w:rPr>
        <w:t>Yakuba</w:t>
      </w:r>
      <w:proofErr w:type="spellEnd"/>
      <w:r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Y</w:t>
      </w:r>
      <w:r w:rsidR="00012F4B" w:rsidRPr="00012F4B">
        <w:rPr>
          <w:sz w:val="22"/>
          <w:szCs w:val="22"/>
          <w:lang w:val="en-US"/>
        </w:rPr>
        <w:t>.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F</w:t>
      </w:r>
      <w:r w:rsidR="00846CA2" w:rsidRPr="00012F4B">
        <w:rPr>
          <w:sz w:val="22"/>
          <w:szCs w:val="22"/>
          <w:lang w:val="en-US"/>
        </w:rPr>
        <w:t xml:space="preserve">. </w:t>
      </w:r>
      <w:r w:rsidR="00012F4B" w:rsidRPr="0017516F">
        <w:rPr>
          <w:sz w:val="22"/>
          <w:szCs w:val="22"/>
          <w:lang w:val="en-US"/>
        </w:rPr>
        <w:t>New Method</w:t>
      </w:r>
      <w:r w:rsidR="00A45D30">
        <w:rPr>
          <w:sz w:val="22"/>
          <w:szCs w:val="22"/>
          <w:lang w:val="en-US"/>
        </w:rPr>
        <w:t xml:space="preserve"> of </w:t>
      </w:r>
      <w:r w:rsidR="00012F4B" w:rsidRPr="0017516F">
        <w:rPr>
          <w:sz w:val="22"/>
          <w:szCs w:val="22"/>
          <w:lang w:val="en-US"/>
        </w:rPr>
        <w:t>Determining the Amount</w:t>
      </w:r>
      <w:r w:rsidR="00A45D30">
        <w:rPr>
          <w:sz w:val="22"/>
          <w:szCs w:val="22"/>
          <w:lang w:val="en-US"/>
        </w:rPr>
        <w:t xml:space="preserve"> of </w:t>
      </w:r>
      <w:r w:rsidR="00012F4B" w:rsidRPr="0017516F">
        <w:rPr>
          <w:sz w:val="22"/>
          <w:szCs w:val="22"/>
          <w:lang w:val="en-US"/>
        </w:rPr>
        <w:t>Impurities in Alcohol Products by</w:t>
      </w:r>
      <w:r w:rsidRPr="0074615F">
        <w:rPr>
          <w:sz w:val="22"/>
          <w:szCs w:val="22"/>
          <w:lang w:val="en-US"/>
        </w:rPr>
        <w:t> </w:t>
      </w:r>
      <w:r w:rsidR="00012F4B" w:rsidRPr="0017516F">
        <w:rPr>
          <w:sz w:val="22"/>
          <w:szCs w:val="22"/>
          <w:lang w:val="en-US"/>
        </w:rPr>
        <w:t>Gas Chromatography</w:t>
      </w:r>
      <w:r w:rsidR="00012F4B">
        <w:rPr>
          <w:sz w:val="22"/>
          <w:szCs w:val="22"/>
          <w:lang w:val="en-US"/>
        </w:rPr>
        <w:t xml:space="preserve">. </w:t>
      </w:r>
      <w:proofErr w:type="spellStart"/>
      <w:r w:rsidR="00012F4B" w:rsidRPr="00A45D30">
        <w:rPr>
          <w:i/>
          <w:sz w:val="22"/>
          <w:szCs w:val="22"/>
          <w:lang w:val="en-US"/>
        </w:rPr>
        <w:t>Vinodelie</w:t>
      </w:r>
      <w:proofErr w:type="spellEnd"/>
      <w:r w:rsidR="00BE217E" w:rsidRPr="00A45D30">
        <w:rPr>
          <w:i/>
          <w:sz w:val="22"/>
          <w:szCs w:val="22"/>
          <w:lang w:val="en-US"/>
        </w:rPr>
        <w:t xml:space="preserve"> </w:t>
      </w:r>
      <w:proofErr w:type="spellStart"/>
      <w:r w:rsidR="00BE217E" w:rsidRPr="00A45D30">
        <w:rPr>
          <w:i/>
          <w:sz w:val="22"/>
          <w:szCs w:val="22"/>
          <w:lang w:val="en-US"/>
        </w:rPr>
        <w:t>i</w:t>
      </w:r>
      <w:proofErr w:type="spellEnd"/>
      <w:r w:rsidR="00BE217E" w:rsidRPr="00A45D30">
        <w:rPr>
          <w:i/>
          <w:sz w:val="22"/>
          <w:szCs w:val="22"/>
          <w:lang w:val="en-US"/>
        </w:rPr>
        <w:t> </w:t>
      </w:r>
      <w:proofErr w:type="spellStart"/>
      <w:r w:rsidR="00012F4B" w:rsidRPr="00A45D30">
        <w:rPr>
          <w:i/>
          <w:sz w:val="22"/>
          <w:szCs w:val="22"/>
          <w:lang w:val="en-US"/>
        </w:rPr>
        <w:t>vinogradarstvo</w:t>
      </w:r>
      <w:proofErr w:type="spellEnd"/>
      <w:r w:rsidR="00846CA2" w:rsidRPr="00A45D30">
        <w:rPr>
          <w:sz w:val="22"/>
          <w:szCs w:val="22"/>
          <w:lang w:val="en-US"/>
        </w:rPr>
        <w:t xml:space="preserve">. </w:t>
      </w:r>
      <w:r w:rsidR="00846CA2" w:rsidRPr="00FA6245">
        <w:rPr>
          <w:sz w:val="22"/>
          <w:szCs w:val="22"/>
        </w:rPr>
        <w:t xml:space="preserve">2015. </w:t>
      </w:r>
      <w:r w:rsidR="00012F4B">
        <w:rPr>
          <w:sz w:val="22"/>
          <w:szCs w:val="22"/>
          <w:lang w:val="en-US"/>
        </w:rPr>
        <w:t>No</w:t>
      </w:r>
      <w:r w:rsidR="00012F4B" w:rsidRPr="00FA6245">
        <w:rPr>
          <w:sz w:val="22"/>
          <w:szCs w:val="22"/>
        </w:rPr>
        <w:t>.</w:t>
      </w:r>
      <w:r w:rsidR="00846CA2">
        <w:rPr>
          <w:sz w:val="22"/>
          <w:szCs w:val="22"/>
          <w:lang w:val="en-US"/>
        </w:rPr>
        <w:t> </w:t>
      </w:r>
      <w:r w:rsidR="00846CA2" w:rsidRPr="00FA6245">
        <w:rPr>
          <w:sz w:val="22"/>
          <w:szCs w:val="22"/>
        </w:rPr>
        <w:t xml:space="preserve">2. </w:t>
      </w:r>
      <w:r w:rsidR="00012F4B">
        <w:rPr>
          <w:sz w:val="22"/>
          <w:szCs w:val="22"/>
          <w:lang w:val="en-US"/>
        </w:rPr>
        <w:t>P</w:t>
      </w:r>
      <w:r w:rsidR="00846CA2" w:rsidRPr="00FA6245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846CA2" w:rsidRPr="00FA6245">
        <w:rPr>
          <w:sz w:val="22"/>
          <w:szCs w:val="22"/>
        </w:rPr>
        <w:t>12–16.</w:t>
      </w:r>
    </w:p>
    <w:p w:rsidR="00BA37A3" w:rsidRPr="00D93A16" w:rsidRDefault="00BA37A3" w:rsidP="00BA37A3">
      <w:pPr>
        <w:spacing w:line="360" w:lineRule="auto"/>
        <w:jc w:val="right"/>
        <w:rPr>
          <w:i/>
          <w:sz w:val="22"/>
        </w:rPr>
      </w:pPr>
      <w:r w:rsidRPr="00D93A16">
        <w:rPr>
          <w:i/>
          <w:sz w:val="22"/>
        </w:rPr>
        <w:t>Статья поступила</w:t>
      </w:r>
      <w:r w:rsidR="0006719B" w:rsidRPr="00D93A16">
        <w:rPr>
          <w:i/>
          <w:sz w:val="22"/>
        </w:rPr>
        <w:t xml:space="preserve"> в </w:t>
      </w:r>
      <w:r w:rsidRPr="00D93A16">
        <w:rPr>
          <w:i/>
          <w:sz w:val="22"/>
        </w:rPr>
        <w:t>редколлегию 31.10.2016.</w:t>
      </w:r>
      <w:r w:rsidRPr="00D93A16">
        <w:rPr>
          <w:i/>
          <w:sz w:val="22"/>
        </w:rPr>
        <w:br/>
      </w:r>
      <w:proofErr w:type="spellStart"/>
      <w:r w:rsidRPr="00D93A16">
        <w:rPr>
          <w:i/>
          <w:sz w:val="22"/>
        </w:rPr>
        <w:t>Received</w:t>
      </w:r>
      <w:proofErr w:type="spellEnd"/>
      <w:r w:rsidRPr="00D93A16">
        <w:rPr>
          <w:i/>
          <w:sz w:val="22"/>
        </w:rPr>
        <w:t xml:space="preserve"> </w:t>
      </w:r>
      <w:proofErr w:type="spellStart"/>
      <w:r w:rsidRPr="00D93A16">
        <w:rPr>
          <w:i/>
          <w:sz w:val="22"/>
        </w:rPr>
        <w:t>by</w:t>
      </w:r>
      <w:proofErr w:type="spellEnd"/>
      <w:r w:rsidRPr="00D93A16">
        <w:rPr>
          <w:i/>
          <w:sz w:val="22"/>
        </w:rPr>
        <w:t xml:space="preserve"> </w:t>
      </w:r>
      <w:proofErr w:type="spellStart"/>
      <w:r w:rsidRPr="00D93A16">
        <w:rPr>
          <w:i/>
          <w:sz w:val="22"/>
        </w:rPr>
        <w:t>editorial</w:t>
      </w:r>
      <w:proofErr w:type="spellEnd"/>
      <w:r w:rsidRPr="00D93A16">
        <w:rPr>
          <w:i/>
          <w:sz w:val="22"/>
        </w:rPr>
        <w:t xml:space="preserve"> </w:t>
      </w:r>
      <w:proofErr w:type="spellStart"/>
      <w:r w:rsidRPr="00D93A16">
        <w:rPr>
          <w:i/>
          <w:sz w:val="22"/>
        </w:rPr>
        <w:t>board</w:t>
      </w:r>
      <w:proofErr w:type="spellEnd"/>
      <w:r w:rsidRPr="00D93A16">
        <w:rPr>
          <w:i/>
          <w:sz w:val="22"/>
        </w:rPr>
        <w:t xml:space="preserve"> 31.10.2016.</w:t>
      </w:r>
    </w:p>
    <w:p w:rsidR="00BE609E" w:rsidRPr="000A2B35" w:rsidRDefault="00BE609E" w:rsidP="00D93A16">
      <w:pPr>
        <w:widowControl w:val="0"/>
        <w:spacing w:line="360" w:lineRule="auto"/>
        <w:jc w:val="both"/>
        <w:rPr>
          <w:bCs/>
          <w:sz w:val="22"/>
          <w:szCs w:val="22"/>
        </w:rPr>
      </w:pPr>
    </w:p>
    <w:sectPr w:rsidR="00BE609E" w:rsidRPr="000A2B35" w:rsidSect="0053409E">
      <w:footerReference w:type="even" r:id="rId12"/>
      <w:footerReference w:type="default" r:id="rId13"/>
      <w:pgSz w:w="11907" w:h="16840" w:code="9"/>
      <w:pgMar w:top="568" w:right="708" w:bottom="851" w:left="993" w:header="720" w:footer="720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C0" w:rsidRDefault="008320C0" w:rsidP="003D1324">
      <w:r>
        <w:separator/>
      </w:r>
    </w:p>
  </w:endnote>
  <w:endnote w:type="continuationSeparator" w:id="0">
    <w:p w:rsidR="008320C0" w:rsidRDefault="008320C0" w:rsidP="003D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44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A9B" w:rsidRDefault="00094A9B">
    <w:pPr>
      <w:pStyle w:val="a5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094A9B" w:rsidRDefault="00094A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A9B" w:rsidRDefault="00094A9B">
    <w:pPr>
      <w:pStyle w:val="a5"/>
      <w:framePr w:wrap="auto" w:vAnchor="text" w:hAnchor="margin" w:xAlign="center" w:y="36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63E6">
      <w:rPr>
        <w:rStyle w:val="a6"/>
        <w:noProof/>
      </w:rPr>
      <w:t>18</w:t>
    </w:r>
    <w:r>
      <w:rPr>
        <w:rStyle w:val="a6"/>
      </w:rPr>
      <w:fldChar w:fldCharType="end"/>
    </w:r>
  </w:p>
  <w:p w:rsidR="00094A9B" w:rsidRDefault="00094A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C0" w:rsidRDefault="008320C0" w:rsidP="003D1324">
      <w:r>
        <w:separator/>
      </w:r>
    </w:p>
  </w:footnote>
  <w:footnote w:type="continuationSeparator" w:id="0">
    <w:p w:rsidR="008320C0" w:rsidRDefault="008320C0" w:rsidP="003D1324">
      <w:r>
        <w:continuationSeparator/>
      </w:r>
    </w:p>
  </w:footnote>
  <w:footnote w:id="1">
    <w:p w:rsidR="00094A9B" w:rsidRPr="00D93A16" w:rsidRDefault="00094A9B" w:rsidP="002E58AA">
      <w:pPr>
        <w:pStyle w:val="10"/>
        <w:widowControl w:val="0"/>
        <w:spacing w:line="360" w:lineRule="auto"/>
        <w:ind w:left="0" w:firstLine="567"/>
        <w:jc w:val="both"/>
        <w:rPr>
          <w:sz w:val="18"/>
        </w:rPr>
      </w:pPr>
      <w:r>
        <w:rPr>
          <w:rStyle w:val="af6"/>
        </w:rPr>
        <w:footnoteRef/>
      </w:r>
      <w:bookmarkStart w:id="0" w:name="_Ref466112913"/>
      <w:r w:rsidRPr="00D93A16">
        <w:rPr>
          <w:bCs/>
          <w:sz w:val="18"/>
        </w:rPr>
        <w:t xml:space="preserve">Электронный портал ядерных знаний учреждений образования РБ </w:t>
      </w:r>
      <w:bookmarkEnd w:id="0"/>
      <w:r w:rsidRPr="00D93A16">
        <w:rPr>
          <w:sz w:val="18"/>
          <w:lang w:val="en-GB"/>
        </w:rPr>
        <w:fldChar w:fldCharType="begin"/>
      </w:r>
      <w:r w:rsidRPr="00D93A16">
        <w:rPr>
          <w:sz w:val="18"/>
        </w:rPr>
        <w:instrText xml:space="preserve"> </w:instrText>
      </w:r>
      <w:r w:rsidRPr="00D93A16">
        <w:rPr>
          <w:sz w:val="18"/>
          <w:lang w:val="en-GB"/>
        </w:rPr>
        <w:instrText>HYPERLINK</w:instrText>
      </w:r>
      <w:r w:rsidRPr="00D93A16">
        <w:rPr>
          <w:sz w:val="18"/>
        </w:rPr>
        <w:instrText xml:space="preserve"> "</w:instrText>
      </w:r>
      <w:r w:rsidRPr="00D93A16">
        <w:rPr>
          <w:sz w:val="18"/>
          <w:lang w:val="en-GB"/>
        </w:rPr>
        <w:instrText>https</w:instrText>
      </w:r>
      <w:r w:rsidRPr="00D93A16">
        <w:rPr>
          <w:sz w:val="18"/>
        </w:rPr>
        <w:instrText>://</w:instrText>
      </w:r>
      <w:r w:rsidRPr="00D93A16">
        <w:rPr>
          <w:sz w:val="18"/>
          <w:lang w:val="en-GB"/>
        </w:rPr>
        <w:instrText>bsu</w:instrText>
      </w:r>
      <w:r w:rsidRPr="00D93A16">
        <w:rPr>
          <w:sz w:val="18"/>
        </w:rPr>
        <w:instrText>.</w:instrText>
      </w:r>
      <w:r w:rsidRPr="00D93A16">
        <w:rPr>
          <w:sz w:val="18"/>
          <w:lang w:val="en-GB"/>
        </w:rPr>
        <w:instrText>inpnet</w:instrText>
      </w:r>
      <w:r w:rsidRPr="00D93A16">
        <w:rPr>
          <w:sz w:val="18"/>
        </w:rPr>
        <w:instrText>.</w:instrText>
      </w:r>
      <w:r w:rsidRPr="00D93A16">
        <w:rPr>
          <w:sz w:val="18"/>
          <w:lang w:val="en-GB"/>
        </w:rPr>
        <w:instrText>net</w:instrText>
      </w:r>
      <w:r w:rsidRPr="00D93A16">
        <w:rPr>
          <w:sz w:val="18"/>
        </w:rPr>
        <w:instrText>/</w:instrText>
      </w:r>
      <w:r w:rsidRPr="00D93A16">
        <w:rPr>
          <w:sz w:val="18"/>
          <w:lang w:val="en-GB"/>
        </w:rPr>
        <w:instrText>belnet</w:instrText>
      </w:r>
      <w:r w:rsidRPr="00D93A16">
        <w:rPr>
          <w:sz w:val="18"/>
        </w:rPr>
        <w:instrText xml:space="preserve">/" </w:instrText>
      </w:r>
      <w:r w:rsidRPr="00D93A16">
        <w:rPr>
          <w:sz w:val="18"/>
          <w:lang w:val="en-GB"/>
        </w:rPr>
        <w:fldChar w:fldCharType="separate"/>
      </w:r>
      <w:r w:rsidRPr="00D93A16">
        <w:rPr>
          <w:rStyle w:val="aa"/>
          <w:color w:val="auto"/>
          <w:sz w:val="18"/>
          <w:lang w:val="en-GB"/>
        </w:rPr>
        <w:t>https</w:t>
      </w:r>
      <w:r w:rsidRPr="00D93A16">
        <w:rPr>
          <w:rStyle w:val="aa"/>
          <w:color w:val="auto"/>
          <w:sz w:val="18"/>
        </w:rPr>
        <w:t>://</w:t>
      </w:r>
      <w:proofErr w:type="spellStart"/>
      <w:r w:rsidRPr="00D93A16">
        <w:rPr>
          <w:rStyle w:val="aa"/>
          <w:color w:val="auto"/>
          <w:sz w:val="18"/>
          <w:lang w:val="en-GB"/>
        </w:rPr>
        <w:t>bsu</w:t>
      </w:r>
      <w:proofErr w:type="spellEnd"/>
      <w:r w:rsidRPr="00D93A16">
        <w:rPr>
          <w:rStyle w:val="aa"/>
          <w:color w:val="auto"/>
          <w:sz w:val="18"/>
        </w:rPr>
        <w:t>.</w:t>
      </w:r>
      <w:proofErr w:type="spellStart"/>
      <w:r w:rsidRPr="00D93A16">
        <w:rPr>
          <w:rStyle w:val="aa"/>
          <w:color w:val="auto"/>
          <w:sz w:val="18"/>
          <w:lang w:val="en-GB"/>
        </w:rPr>
        <w:t>inpnet</w:t>
      </w:r>
      <w:proofErr w:type="spellEnd"/>
      <w:r w:rsidRPr="00D93A16">
        <w:rPr>
          <w:rStyle w:val="aa"/>
          <w:color w:val="auto"/>
          <w:sz w:val="18"/>
        </w:rPr>
        <w:t>.</w:t>
      </w:r>
      <w:r w:rsidRPr="00D93A16">
        <w:rPr>
          <w:rStyle w:val="aa"/>
          <w:color w:val="auto"/>
          <w:sz w:val="18"/>
          <w:lang w:val="en-GB"/>
        </w:rPr>
        <w:t>net</w:t>
      </w:r>
      <w:r w:rsidRPr="00D93A16">
        <w:rPr>
          <w:rStyle w:val="aa"/>
          <w:color w:val="auto"/>
          <w:sz w:val="18"/>
        </w:rPr>
        <w:t>/</w:t>
      </w:r>
      <w:proofErr w:type="spellStart"/>
      <w:r w:rsidRPr="00D93A16">
        <w:rPr>
          <w:rStyle w:val="aa"/>
          <w:color w:val="auto"/>
          <w:sz w:val="18"/>
          <w:lang w:val="en-GB"/>
        </w:rPr>
        <w:t>belnet</w:t>
      </w:r>
      <w:proofErr w:type="spellEnd"/>
      <w:r w:rsidRPr="00D93A16">
        <w:rPr>
          <w:rStyle w:val="aa"/>
          <w:color w:val="auto"/>
          <w:sz w:val="18"/>
        </w:rPr>
        <w:t>/</w:t>
      </w:r>
      <w:r w:rsidRPr="00D93A16">
        <w:rPr>
          <w:sz w:val="18"/>
          <w:lang w:val="en-GB"/>
        </w:rPr>
        <w:fldChar w:fldCharType="end"/>
      </w:r>
      <w:r w:rsidRPr="00D93A16">
        <w:rPr>
          <w:sz w:val="18"/>
        </w:rPr>
        <w:t xml:space="preserve"> (дата обращения: 02.09.2016).</w:t>
      </w:r>
    </w:p>
  </w:footnote>
  <w:footnote w:id="2">
    <w:p w:rsidR="00094A9B" w:rsidRPr="00D93A16" w:rsidRDefault="00094A9B" w:rsidP="002E58AA">
      <w:pPr>
        <w:spacing w:line="360" w:lineRule="auto"/>
        <w:ind w:firstLine="567"/>
        <w:jc w:val="both"/>
        <w:rPr>
          <w:sz w:val="16"/>
          <w:szCs w:val="22"/>
        </w:rPr>
      </w:pPr>
      <w:r>
        <w:rPr>
          <w:rStyle w:val="af6"/>
        </w:rPr>
        <w:footnoteRef/>
      </w:r>
      <w:bookmarkStart w:id="1" w:name="_Ref466201264"/>
      <w:r w:rsidRPr="00D93A16">
        <w:rPr>
          <w:sz w:val="18"/>
          <w:szCs w:val="22"/>
        </w:rPr>
        <w:t>Лицензия Госатомнадзора Республики Беларусь на право осуществления деятельности в области использования ядерной энергии и источников ионизирующего излучения № 33134/615-4 от</w:t>
      </w:r>
      <w:r>
        <w:rPr>
          <w:sz w:val="18"/>
          <w:szCs w:val="22"/>
        </w:rPr>
        <w:t> </w:t>
      </w:r>
      <w:r w:rsidRPr="00D93A16">
        <w:rPr>
          <w:sz w:val="18"/>
          <w:szCs w:val="22"/>
        </w:rPr>
        <w:t>2</w:t>
      </w:r>
      <w:r>
        <w:rPr>
          <w:sz w:val="18"/>
          <w:szCs w:val="22"/>
        </w:rPr>
        <w:t> </w:t>
      </w:r>
      <w:r w:rsidRPr="00D93A16">
        <w:rPr>
          <w:sz w:val="18"/>
          <w:szCs w:val="22"/>
        </w:rPr>
        <w:t>мая 2016</w:t>
      </w:r>
      <w:r>
        <w:rPr>
          <w:sz w:val="18"/>
          <w:szCs w:val="22"/>
        </w:rPr>
        <w:t> </w:t>
      </w:r>
      <w:r w:rsidRPr="00D93A16">
        <w:rPr>
          <w:sz w:val="18"/>
          <w:szCs w:val="22"/>
        </w:rPr>
        <w:t>г.</w:t>
      </w:r>
      <w:bookmarkEnd w:id="1"/>
    </w:p>
  </w:footnote>
  <w:footnote w:id="3">
    <w:p w:rsidR="00094A9B" w:rsidRPr="00D93A16" w:rsidRDefault="00094A9B" w:rsidP="00D93A16">
      <w:pPr>
        <w:pStyle w:val="10"/>
        <w:widowControl w:val="0"/>
        <w:spacing w:line="360" w:lineRule="auto"/>
        <w:ind w:left="0" w:firstLine="567"/>
        <w:jc w:val="both"/>
        <w:rPr>
          <w:sz w:val="16"/>
          <w:szCs w:val="22"/>
        </w:rPr>
      </w:pPr>
      <w:r>
        <w:rPr>
          <w:rStyle w:val="af6"/>
        </w:rPr>
        <w:footnoteRef/>
      </w:r>
      <w:bookmarkStart w:id="2" w:name="_Ref466393359"/>
      <w:proofErr w:type="spellStart"/>
      <w:r w:rsidRPr="00D93A16">
        <w:rPr>
          <w:sz w:val="18"/>
          <w:szCs w:val="22"/>
        </w:rPr>
        <w:t>Карпович</w:t>
      </w:r>
      <w:proofErr w:type="spellEnd"/>
      <w:r w:rsidRPr="00D93A16">
        <w:rPr>
          <w:sz w:val="18"/>
          <w:szCs w:val="22"/>
        </w:rPr>
        <w:t xml:space="preserve"> В.</w:t>
      </w:r>
      <w:r w:rsidRPr="00D93A16">
        <w:rPr>
          <w:sz w:val="18"/>
          <w:szCs w:val="22"/>
          <w:lang w:val="en-US"/>
        </w:rPr>
        <w:t> </w:t>
      </w:r>
      <w:r w:rsidRPr="00D93A16">
        <w:rPr>
          <w:sz w:val="18"/>
          <w:szCs w:val="22"/>
        </w:rPr>
        <w:t>А. Комплекс оборудования для обезвреживания фармацевтических отходов и </w:t>
      </w:r>
      <w:proofErr w:type="spellStart"/>
      <w:r w:rsidRPr="00D93A16">
        <w:rPr>
          <w:sz w:val="18"/>
          <w:szCs w:val="22"/>
        </w:rPr>
        <w:t>цитостатистических</w:t>
      </w:r>
      <w:proofErr w:type="spellEnd"/>
      <w:r w:rsidRPr="00D93A16">
        <w:rPr>
          <w:sz w:val="18"/>
          <w:szCs w:val="22"/>
        </w:rPr>
        <w:t xml:space="preserve"> фармацевтических препаратов</w:t>
      </w:r>
      <w:r>
        <w:rPr>
          <w:sz w:val="18"/>
          <w:szCs w:val="22"/>
        </w:rPr>
        <w:t> </w:t>
      </w:r>
      <w:r w:rsidRPr="00D93A16">
        <w:rPr>
          <w:sz w:val="18"/>
          <w:szCs w:val="22"/>
        </w:rPr>
        <w:t>// Золотая медаль за участие в конкурсе «Лучший инновационный проект и лучшая научно-техническая разработка года» на Петербургской технической ярмарке, 2016.</w:t>
      </w:r>
      <w:bookmarkEnd w:id="2"/>
    </w:p>
    <w:p w:rsidR="00094A9B" w:rsidRDefault="00094A9B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D6068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580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665801"/>
    <w:multiLevelType w:val="hybridMultilevel"/>
    <w:tmpl w:val="05608B7A"/>
    <w:lvl w:ilvl="0" w:tplc="58D07EB2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86536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3E4F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4E704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C307DF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B22F7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2B7E0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0C65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2872AF"/>
    <w:multiLevelType w:val="singleLevel"/>
    <w:tmpl w:val="D11EF68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2FBB51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7073CC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7D5D7D"/>
    <w:multiLevelType w:val="hybridMultilevel"/>
    <w:tmpl w:val="774E74D0"/>
    <w:lvl w:ilvl="0" w:tplc="F6F0F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9C5E6B"/>
    <w:multiLevelType w:val="singleLevel"/>
    <w:tmpl w:val="702A7EE2"/>
    <w:lvl w:ilvl="0">
      <w:start w:val="200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FB94F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5C2B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83202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A125B9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E3468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8E6DE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252581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A7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BB312F"/>
    <w:multiLevelType w:val="singleLevel"/>
    <w:tmpl w:val="2CDA31C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5">
    <w:nsid w:val="602C4AF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1542A9A"/>
    <w:multiLevelType w:val="hybridMultilevel"/>
    <w:tmpl w:val="2E802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5AD595D"/>
    <w:multiLevelType w:val="singleLevel"/>
    <w:tmpl w:val="A36A910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8">
    <w:nsid w:val="665516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9A65F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7476B7D"/>
    <w:multiLevelType w:val="hybridMultilevel"/>
    <w:tmpl w:val="896C5CE6"/>
    <w:lvl w:ilvl="0" w:tplc="997CB86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107110"/>
    <w:multiLevelType w:val="singleLevel"/>
    <w:tmpl w:val="93C2280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>
    <w:nsid w:val="6FAB35B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D07DD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2CF529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4006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ED4917"/>
    <w:multiLevelType w:val="hybridMultilevel"/>
    <w:tmpl w:val="640802BA"/>
    <w:lvl w:ilvl="0" w:tplc="F6F0FAF6">
      <w:start w:val="1"/>
      <w:numFmt w:val="bullet"/>
      <w:lvlText w:val=""/>
      <w:lvlJc w:val="left"/>
      <w:pPr>
        <w:ind w:left="12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7">
    <w:nsid w:val="7882609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BF5379D"/>
    <w:multiLevelType w:val="hybridMultilevel"/>
    <w:tmpl w:val="294E140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D283DE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E4574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39"/>
  </w:num>
  <w:num w:numId="4">
    <w:abstractNumId w:val="18"/>
  </w:num>
  <w:num w:numId="5">
    <w:abstractNumId w:val="12"/>
  </w:num>
  <w:num w:numId="6">
    <w:abstractNumId w:val="35"/>
  </w:num>
  <w:num w:numId="7">
    <w:abstractNumId w:val="1"/>
  </w:num>
  <w:num w:numId="8">
    <w:abstractNumId w:val="24"/>
  </w:num>
  <w:num w:numId="9">
    <w:abstractNumId w:val="10"/>
  </w:num>
  <w:num w:numId="10">
    <w:abstractNumId w:val="13"/>
  </w:num>
  <w:num w:numId="11">
    <w:abstractNumId w:val="31"/>
  </w:num>
  <w:num w:numId="12">
    <w:abstractNumId w:val="11"/>
  </w:num>
  <w:num w:numId="13">
    <w:abstractNumId w:val="5"/>
  </w:num>
  <w:num w:numId="14">
    <w:abstractNumId w:val="15"/>
  </w:num>
  <w:num w:numId="15">
    <w:abstractNumId w:val="21"/>
  </w:num>
  <w:num w:numId="16">
    <w:abstractNumId w:val="22"/>
  </w:num>
  <w:num w:numId="17">
    <w:abstractNumId w:val="19"/>
  </w:num>
  <w:num w:numId="18">
    <w:abstractNumId w:val="40"/>
  </w:num>
  <w:num w:numId="19">
    <w:abstractNumId w:val="33"/>
  </w:num>
  <w:num w:numId="20">
    <w:abstractNumId w:val="23"/>
  </w:num>
  <w:num w:numId="21">
    <w:abstractNumId w:val="20"/>
  </w:num>
  <w:num w:numId="22">
    <w:abstractNumId w:val="17"/>
  </w:num>
  <w:num w:numId="23">
    <w:abstractNumId w:val="2"/>
  </w:num>
  <w:num w:numId="24">
    <w:abstractNumId w:val="16"/>
  </w:num>
  <w:num w:numId="25">
    <w:abstractNumId w:val="25"/>
  </w:num>
  <w:num w:numId="26">
    <w:abstractNumId w:val="28"/>
  </w:num>
  <w:num w:numId="27">
    <w:abstractNumId w:val="34"/>
  </w:num>
  <w:num w:numId="28">
    <w:abstractNumId w:val="32"/>
  </w:num>
  <w:num w:numId="29">
    <w:abstractNumId w:val="37"/>
  </w:num>
  <w:num w:numId="30">
    <w:abstractNumId w:val="9"/>
  </w:num>
  <w:num w:numId="31">
    <w:abstractNumId w:val="29"/>
  </w:num>
  <w:num w:numId="32">
    <w:abstractNumId w:val="4"/>
  </w:num>
  <w:num w:numId="33">
    <w:abstractNumId w:val="7"/>
  </w:num>
  <w:num w:numId="34">
    <w:abstractNumId w:val="36"/>
  </w:num>
  <w:num w:numId="35">
    <w:abstractNumId w:val="14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38"/>
  </w:num>
  <w:num w:numId="38">
    <w:abstractNumId w:val="30"/>
  </w:num>
  <w:num w:numId="39">
    <w:abstractNumId w:val="27"/>
  </w:num>
  <w:num w:numId="40">
    <w:abstractNumId w:val="2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09"/>
    <w:rsid w:val="00003E84"/>
    <w:rsid w:val="00005CBD"/>
    <w:rsid w:val="000063E6"/>
    <w:rsid w:val="00012F4B"/>
    <w:rsid w:val="00013AA5"/>
    <w:rsid w:val="00016994"/>
    <w:rsid w:val="000176BC"/>
    <w:rsid w:val="00041DE4"/>
    <w:rsid w:val="000420C7"/>
    <w:rsid w:val="0004439C"/>
    <w:rsid w:val="00047A18"/>
    <w:rsid w:val="000519AE"/>
    <w:rsid w:val="0006719B"/>
    <w:rsid w:val="0007470F"/>
    <w:rsid w:val="00076282"/>
    <w:rsid w:val="000775D9"/>
    <w:rsid w:val="00090BF4"/>
    <w:rsid w:val="0009291B"/>
    <w:rsid w:val="00094A9B"/>
    <w:rsid w:val="000A01D4"/>
    <w:rsid w:val="000A1A80"/>
    <w:rsid w:val="000A2B35"/>
    <w:rsid w:val="000C454D"/>
    <w:rsid w:val="000C77EF"/>
    <w:rsid w:val="000C782B"/>
    <w:rsid w:val="000D0416"/>
    <w:rsid w:val="000D1BAB"/>
    <w:rsid w:val="000D33AB"/>
    <w:rsid w:val="000D66EF"/>
    <w:rsid w:val="000E0950"/>
    <w:rsid w:val="000E6B22"/>
    <w:rsid w:val="000F09BC"/>
    <w:rsid w:val="000F36CD"/>
    <w:rsid w:val="001020A2"/>
    <w:rsid w:val="001034A5"/>
    <w:rsid w:val="00104F2F"/>
    <w:rsid w:val="001068C0"/>
    <w:rsid w:val="001072E6"/>
    <w:rsid w:val="00110C0A"/>
    <w:rsid w:val="00111620"/>
    <w:rsid w:val="00126C67"/>
    <w:rsid w:val="00132C79"/>
    <w:rsid w:val="00135BC6"/>
    <w:rsid w:val="00143229"/>
    <w:rsid w:val="001448E7"/>
    <w:rsid w:val="00151428"/>
    <w:rsid w:val="00155293"/>
    <w:rsid w:val="00157321"/>
    <w:rsid w:val="0017516F"/>
    <w:rsid w:val="00175C71"/>
    <w:rsid w:val="00182D7A"/>
    <w:rsid w:val="0018353A"/>
    <w:rsid w:val="00187150"/>
    <w:rsid w:val="00193BDD"/>
    <w:rsid w:val="001A33B3"/>
    <w:rsid w:val="001A4606"/>
    <w:rsid w:val="001A6E34"/>
    <w:rsid w:val="001A725B"/>
    <w:rsid w:val="001B0689"/>
    <w:rsid w:val="001B760A"/>
    <w:rsid w:val="001B77BB"/>
    <w:rsid w:val="001C2DB8"/>
    <w:rsid w:val="001C7B3C"/>
    <w:rsid w:val="001D0AB0"/>
    <w:rsid w:val="001D6AB0"/>
    <w:rsid w:val="001E42F3"/>
    <w:rsid w:val="001E6BA0"/>
    <w:rsid w:val="001F0E99"/>
    <w:rsid w:val="002005DB"/>
    <w:rsid w:val="002056C8"/>
    <w:rsid w:val="00211628"/>
    <w:rsid w:val="00216508"/>
    <w:rsid w:val="00224D86"/>
    <w:rsid w:val="0022762E"/>
    <w:rsid w:val="002303DB"/>
    <w:rsid w:val="00236C6B"/>
    <w:rsid w:val="002404CF"/>
    <w:rsid w:val="002568EE"/>
    <w:rsid w:val="00257652"/>
    <w:rsid w:val="00264ED2"/>
    <w:rsid w:val="002722EA"/>
    <w:rsid w:val="0027775E"/>
    <w:rsid w:val="002A2D78"/>
    <w:rsid w:val="002B04E9"/>
    <w:rsid w:val="002B0EEB"/>
    <w:rsid w:val="002B4191"/>
    <w:rsid w:val="002C03B7"/>
    <w:rsid w:val="002D2E60"/>
    <w:rsid w:val="002D2FD0"/>
    <w:rsid w:val="002E221E"/>
    <w:rsid w:val="002E3F0B"/>
    <w:rsid w:val="002E58AA"/>
    <w:rsid w:val="00302B7A"/>
    <w:rsid w:val="00303ADB"/>
    <w:rsid w:val="00306BA8"/>
    <w:rsid w:val="00311DF9"/>
    <w:rsid w:val="00325E09"/>
    <w:rsid w:val="00327C53"/>
    <w:rsid w:val="00332379"/>
    <w:rsid w:val="00336365"/>
    <w:rsid w:val="0033676C"/>
    <w:rsid w:val="003374B4"/>
    <w:rsid w:val="00342C20"/>
    <w:rsid w:val="00343BA7"/>
    <w:rsid w:val="00343BAA"/>
    <w:rsid w:val="00347B1C"/>
    <w:rsid w:val="00347DC6"/>
    <w:rsid w:val="00350C61"/>
    <w:rsid w:val="0035743D"/>
    <w:rsid w:val="003607A4"/>
    <w:rsid w:val="0036394B"/>
    <w:rsid w:val="00366031"/>
    <w:rsid w:val="003664FA"/>
    <w:rsid w:val="00366BA4"/>
    <w:rsid w:val="00366D6C"/>
    <w:rsid w:val="00371A3A"/>
    <w:rsid w:val="00372891"/>
    <w:rsid w:val="0038685B"/>
    <w:rsid w:val="00386B1E"/>
    <w:rsid w:val="00390BFD"/>
    <w:rsid w:val="003A3B32"/>
    <w:rsid w:val="003B2F9F"/>
    <w:rsid w:val="003B6C6C"/>
    <w:rsid w:val="003B70E8"/>
    <w:rsid w:val="003D1324"/>
    <w:rsid w:val="003D1889"/>
    <w:rsid w:val="003E2090"/>
    <w:rsid w:val="003E25C5"/>
    <w:rsid w:val="003E28C5"/>
    <w:rsid w:val="003E7C0D"/>
    <w:rsid w:val="003F0385"/>
    <w:rsid w:val="003F4592"/>
    <w:rsid w:val="00403867"/>
    <w:rsid w:val="0040668C"/>
    <w:rsid w:val="00410BAE"/>
    <w:rsid w:val="004229AF"/>
    <w:rsid w:val="00442BBE"/>
    <w:rsid w:val="00445CF8"/>
    <w:rsid w:val="00457E7C"/>
    <w:rsid w:val="00464A2B"/>
    <w:rsid w:val="00472330"/>
    <w:rsid w:val="00476114"/>
    <w:rsid w:val="0048370F"/>
    <w:rsid w:val="004842C0"/>
    <w:rsid w:val="004863A6"/>
    <w:rsid w:val="00496F63"/>
    <w:rsid w:val="004A58F2"/>
    <w:rsid w:val="004B076E"/>
    <w:rsid w:val="004E3043"/>
    <w:rsid w:val="004E3CF9"/>
    <w:rsid w:val="004F4206"/>
    <w:rsid w:val="004F5FDE"/>
    <w:rsid w:val="005011BF"/>
    <w:rsid w:val="00503401"/>
    <w:rsid w:val="005121DD"/>
    <w:rsid w:val="00515B58"/>
    <w:rsid w:val="005166F2"/>
    <w:rsid w:val="00524E4B"/>
    <w:rsid w:val="00531176"/>
    <w:rsid w:val="005327C0"/>
    <w:rsid w:val="0053409E"/>
    <w:rsid w:val="005349FA"/>
    <w:rsid w:val="00536985"/>
    <w:rsid w:val="005407DB"/>
    <w:rsid w:val="00550870"/>
    <w:rsid w:val="005515B8"/>
    <w:rsid w:val="00552DCE"/>
    <w:rsid w:val="00564E22"/>
    <w:rsid w:val="00572933"/>
    <w:rsid w:val="00576180"/>
    <w:rsid w:val="0058592B"/>
    <w:rsid w:val="00585AC6"/>
    <w:rsid w:val="00592C96"/>
    <w:rsid w:val="005B79A5"/>
    <w:rsid w:val="005C186B"/>
    <w:rsid w:val="005C54F1"/>
    <w:rsid w:val="005D44B4"/>
    <w:rsid w:val="005E0BA2"/>
    <w:rsid w:val="005E2AC4"/>
    <w:rsid w:val="005E6535"/>
    <w:rsid w:val="005E7F9F"/>
    <w:rsid w:val="005F428D"/>
    <w:rsid w:val="006071E4"/>
    <w:rsid w:val="00611D39"/>
    <w:rsid w:val="006124DC"/>
    <w:rsid w:val="00616501"/>
    <w:rsid w:val="00617336"/>
    <w:rsid w:val="00617F2F"/>
    <w:rsid w:val="00625060"/>
    <w:rsid w:val="00627BAB"/>
    <w:rsid w:val="006304B8"/>
    <w:rsid w:val="00636705"/>
    <w:rsid w:val="006407BF"/>
    <w:rsid w:val="00650A1B"/>
    <w:rsid w:val="00653177"/>
    <w:rsid w:val="006537D3"/>
    <w:rsid w:val="00662662"/>
    <w:rsid w:val="00663C0E"/>
    <w:rsid w:val="006665C9"/>
    <w:rsid w:val="00672D7B"/>
    <w:rsid w:val="00675E21"/>
    <w:rsid w:val="0067604F"/>
    <w:rsid w:val="00686C1B"/>
    <w:rsid w:val="006A04D6"/>
    <w:rsid w:val="006A2F58"/>
    <w:rsid w:val="006A6EFE"/>
    <w:rsid w:val="006B74BA"/>
    <w:rsid w:val="006C1090"/>
    <w:rsid w:val="006C526B"/>
    <w:rsid w:val="006D57D7"/>
    <w:rsid w:val="006D5920"/>
    <w:rsid w:val="006E6320"/>
    <w:rsid w:val="006E6FD7"/>
    <w:rsid w:val="006F00A6"/>
    <w:rsid w:val="006F3468"/>
    <w:rsid w:val="006F5773"/>
    <w:rsid w:val="006F5BD1"/>
    <w:rsid w:val="00714EB7"/>
    <w:rsid w:val="007211E2"/>
    <w:rsid w:val="00723CC5"/>
    <w:rsid w:val="00726789"/>
    <w:rsid w:val="00731465"/>
    <w:rsid w:val="007343D4"/>
    <w:rsid w:val="0074071D"/>
    <w:rsid w:val="0074615F"/>
    <w:rsid w:val="00751978"/>
    <w:rsid w:val="007562BF"/>
    <w:rsid w:val="00757A95"/>
    <w:rsid w:val="00757F0C"/>
    <w:rsid w:val="007617A7"/>
    <w:rsid w:val="0076548D"/>
    <w:rsid w:val="00773698"/>
    <w:rsid w:val="00774C84"/>
    <w:rsid w:val="00781A87"/>
    <w:rsid w:val="0078315E"/>
    <w:rsid w:val="007B4D1A"/>
    <w:rsid w:val="007D7A48"/>
    <w:rsid w:val="007E1243"/>
    <w:rsid w:val="007E54A5"/>
    <w:rsid w:val="007F72BF"/>
    <w:rsid w:val="00800E1B"/>
    <w:rsid w:val="00803FE6"/>
    <w:rsid w:val="008113CA"/>
    <w:rsid w:val="0081558C"/>
    <w:rsid w:val="0082562C"/>
    <w:rsid w:val="00825FB1"/>
    <w:rsid w:val="008320C0"/>
    <w:rsid w:val="00832294"/>
    <w:rsid w:val="0083724C"/>
    <w:rsid w:val="008449A9"/>
    <w:rsid w:val="00846BE3"/>
    <w:rsid w:val="00846CA2"/>
    <w:rsid w:val="0085551C"/>
    <w:rsid w:val="008A18D7"/>
    <w:rsid w:val="008A67D5"/>
    <w:rsid w:val="008B1C3E"/>
    <w:rsid w:val="008C3DC9"/>
    <w:rsid w:val="008C6024"/>
    <w:rsid w:val="008C7F02"/>
    <w:rsid w:val="008D5172"/>
    <w:rsid w:val="008F3190"/>
    <w:rsid w:val="008F4AC4"/>
    <w:rsid w:val="008F642E"/>
    <w:rsid w:val="009126CB"/>
    <w:rsid w:val="009138D2"/>
    <w:rsid w:val="0091687A"/>
    <w:rsid w:val="00930767"/>
    <w:rsid w:val="009342CD"/>
    <w:rsid w:val="00961975"/>
    <w:rsid w:val="009811E9"/>
    <w:rsid w:val="00992732"/>
    <w:rsid w:val="0099605D"/>
    <w:rsid w:val="00997404"/>
    <w:rsid w:val="009A7D5A"/>
    <w:rsid w:val="009B1D6E"/>
    <w:rsid w:val="009C2CD9"/>
    <w:rsid w:val="009D0C3F"/>
    <w:rsid w:val="009D54B9"/>
    <w:rsid w:val="009F26FD"/>
    <w:rsid w:val="00A14B56"/>
    <w:rsid w:val="00A17C81"/>
    <w:rsid w:val="00A3301E"/>
    <w:rsid w:val="00A36C74"/>
    <w:rsid w:val="00A45D30"/>
    <w:rsid w:val="00A51064"/>
    <w:rsid w:val="00A7025C"/>
    <w:rsid w:val="00A72E9C"/>
    <w:rsid w:val="00A86AAB"/>
    <w:rsid w:val="00A92F9D"/>
    <w:rsid w:val="00A977D4"/>
    <w:rsid w:val="00AA575A"/>
    <w:rsid w:val="00AB09B8"/>
    <w:rsid w:val="00AC0010"/>
    <w:rsid w:val="00AC02AC"/>
    <w:rsid w:val="00AC0619"/>
    <w:rsid w:val="00AC5D77"/>
    <w:rsid w:val="00AD2868"/>
    <w:rsid w:val="00AD3596"/>
    <w:rsid w:val="00AE7508"/>
    <w:rsid w:val="00AF0FE5"/>
    <w:rsid w:val="00B1097E"/>
    <w:rsid w:val="00B209B2"/>
    <w:rsid w:val="00B25787"/>
    <w:rsid w:val="00B37F92"/>
    <w:rsid w:val="00B420ED"/>
    <w:rsid w:val="00B44CDF"/>
    <w:rsid w:val="00B46653"/>
    <w:rsid w:val="00B47348"/>
    <w:rsid w:val="00B52D62"/>
    <w:rsid w:val="00B62F62"/>
    <w:rsid w:val="00B63692"/>
    <w:rsid w:val="00B65780"/>
    <w:rsid w:val="00B70195"/>
    <w:rsid w:val="00B71FE0"/>
    <w:rsid w:val="00B8611C"/>
    <w:rsid w:val="00B86BD9"/>
    <w:rsid w:val="00BA37A3"/>
    <w:rsid w:val="00BA4E97"/>
    <w:rsid w:val="00BA7E5F"/>
    <w:rsid w:val="00BB0562"/>
    <w:rsid w:val="00BB422E"/>
    <w:rsid w:val="00BC010E"/>
    <w:rsid w:val="00BC637B"/>
    <w:rsid w:val="00BE217E"/>
    <w:rsid w:val="00BE4676"/>
    <w:rsid w:val="00BE609E"/>
    <w:rsid w:val="00BE6A1A"/>
    <w:rsid w:val="00BE7698"/>
    <w:rsid w:val="00BF0DCC"/>
    <w:rsid w:val="00BF16B2"/>
    <w:rsid w:val="00BF2BED"/>
    <w:rsid w:val="00C02AD4"/>
    <w:rsid w:val="00C032F4"/>
    <w:rsid w:val="00C10484"/>
    <w:rsid w:val="00C125D5"/>
    <w:rsid w:val="00C13D6C"/>
    <w:rsid w:val="00C1475D"/>
    <w:rsid w:val="00C22F72"/>
    <w:rsid w:val="00C27049"/>
    <w:rsid w:val="00C35507"/>
    <w:rsid w:val="00C4567B"/>
    <w:rsid w:val="00C50396"/>
    <w:rsid w:val="00C538F6"/>
    <w:rsid w:val="00C55D7B"/>
    <w:rsid w:val="00C56A87"/>
    <w:rsid w:val="00C60A38"/>
    <w:rsid w:val="00C61BAA"/>
    <w:rsid w:val="00C61E0E"/>
    <w:rsid w:val="00C62EF3"/>
    <w:rsid w:val="00C677FC"/>
    <w:rsid w:val="00C8031A"/>
    <w:rsid w:val="00C832E0"/>
    <w:rsid w:val="00C83FE7"/>
    <w:rsid w:val="00C87A6F"/>
    <w:rsid w:val="00C953FD"/>
    <w:rsid w:val="00C96DD4"/>
    <w:rsid w:val="00CA08EC"/>
    <w:rsid w:val="00CA62E3"/>
    <w:rsid w:val="00CB22D1"/>
    <w:rsid w:val="00CB2D02"/>
    <w:rsid w:val="00CB54DD"/>
    <w:rsid w:val="00CB74D5"/>
    <w:rsid w:val="00CC0AC4"/>
    <w:rsid w:val="00CD33FE"/>
    <w:rsid w:val="00CD379F"/>
    <w:rsid w:val="00CD7163"/>
    <w:rsid w:val="00CF0C3A"/>
    <w:rsid w:val="00D007C8"/>
    <w:rsid w:val="00D03FDB"/>
    <w:rsid w:val="00D0467B"/>
    <w:rsid w:val="00D057AF"/>
    <w:rsid w:val="00D137A0"/>
    <w:rsid w:val="00D23E56"/>
    <w:rsid w:val="00D3269F"/>
    <w:rsid w:val="00D343F3"/>
    <w:rsid w:val="00D414C2"/>
    <w:rsid w:val="00D4720C"/>
    <w:rsid w:val="00D47D4F"/>
    <w:rsid w:val="00D612DC"/>
    <w:rsid w:val="00D67C64"/>
    <w:rsid w:val="00D7192A"/>
    <w:rsid w:val="00D72111"/>
    <w:rsid w:val="00D735C7"/>
    <w:rsid w:val="00D753CB"/>
    <w:rsid w:val="00D865BC"/>
    <w:rsid w:val="00D912DF"/>
    <w:rsid w:val="00D93A16"/>
    <w:rsid w:val="00D95F76"/>
    <w:rsid w:val="00D96570"/>
    <w:rsid w:val="00DA1436"/>
    <w:rsid w:val="00DA2CD5"/>
    <w:rsid w:val="00DA3019"/>
    <w:rsid w:val="00DB1DE7"/>
    <w:rsid w:val="00DB43CB"/>
    <w:rsid w:val="00DC2BB6"/>
    <w:rsid w:val="00DC4378"/>
    <w:rsid w:val="00DC6A88"/>
    <w:rsid w:val="00DC7532"/>
    <w:rsid w:val="00DC76CD"/>
    <w:rsid w:val="00DC7C9F"/>
    <w:rsid w:val="00DD18F6"/>
    <w:rsid w:val="00DD5451"/>
    <w:rsid w:val="00DE1F48"/>
    <w:rsid w:val="00DE4781"/>
    <w:rsid w:val="00DF115B"/>
    <w:rsid w:val="00DF777D"/>
    <w:rsid w:val="00E02862"/>
    <w:rsid w:val="00E05153"/>
    <w:rsid w:val="00E074F8"/>
    <w:rsid w:val="00E1507C"/>
    <w:rsid w:val="00E31554"/>
    <w:rsid w:val="00E47890"/>
    <w:rsid w:val="00E80396"/>
    <w:rsid w:val="00E8168B"/>
    <w:rsid w:val="00E8595C"/>
    <w:rsid w:val="00E8615A"/>
    <w:rsid w:val="00E865A9"/>
    <w:rsid w:val="00E94C10"/>
    <w:rsid w:val="00EA7DFF"/>
    <w:rsid w:val="00EB6138"/>
    <w:rsid w:val="00EC1B65"/>
    <w:rsid w:val="00EC2242"/>
    <w:rsid w:val="00EC2E1E"/>
    <w:rsid w:val="00EC5D23"/>
    <w:rsid w:val="00EC66BD"/>
    <w:rsid w:val="00ED4844"/>
    <w:rsid w:val="00EE2E75"/>
    <w:rsid w:val="00EF59C8"/>
    <w:rsid w:val="00F02A9F"/>
    <w:rsid w:val="00F048CC"/>
    <w:rsid w:val="00F21D87"/>
    <w:rsid w:val="00F30A24"/>
    <w:rsid w:val="00F40F5F"/>
    <w:rsid w:val="00F47669"/>
    <w:rsid w:val="00F546CB"/>
    <w:rsid w:val="00F62898"/>
    <w:rsid w:val="00F64E64"/>
    <w:rsid w:val="00F66EC7"/>
    <w:rsid w:val="00F675F6"/>
    <w:rsid w:val="00F67D19"/>
    <w:rsid w:val="00F761DD"/>
    <w:rsid w:val="00F7638B"/>
    <w:rsid w:val="00F807F1"/>
    <w:rsid w:val="00F93F11"/>
    <w:rsid w:val="00F96406"/>
    <w:rsid w:val="00F96FA9"/>
    <w:rsid w:val="00FA0B7D"/>
    <w:rsid w:val="00FA1CC5"/>
    <w:rsid w:val="00FA47AC"/>
    <w:rsid w:val="00FA6245"/>
    <w:rsid w:val="00FB3D78"/>
    <w:rsid w:val="00FC0052"/>
    <w:rsid w:val="00FD106D"/>
    <w:rsid w:val="00FE082A"/>
    <w:rsid w:val="00FE4CA5"/>
    <w:rsid w:val="00FE63F3"/>
    <w:rsid w:val="00FE6D42"/>
    <w:rsid w:val="00FF1271"/>
    <w:rsid w:val="00FF20BE"/>
    <w:rsid w:val="00FF61FC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3284078-D963-4486-B213-E0702443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B1E"/>
    <w:rPr>
      <w:lang w:val="ru-RU"/>
    </w:rPr>
  </w:style>
  <w:style w:type="paragraph" w:styleId="1">
    <w:name w:val="heading 1"/>
    <w:basedOn w:val="a"/>
    <w:next w:val="a"/>
    <w:qFormat/>
    <w:rsid w:val="00386B1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D44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386B1E"/>
    <w:pPr>
      <w:keepNext/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D719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386B1E"/>
    <w:pPr>
      <w:jc w:val="both"/>
    </w:pPr>
    <w:rPr>
      <w:sz w:val="24"/>
    </w:rPr>
  </w:style>
  <w:style w:type="paragraph" w:styleId="a4">
    <w:name w:val="Plain Text"/>
    <w:basedOn w:val="a"/>
    <w:semiHidden/>
    <w:rsid w:val="00386B1E"/>
    <w:rPr>
      <w:rFonts w:ascii="Courier New" w:hAnsi="Courier New"/>
    </w:rPr>
  </w:style>
  <w:style w:type="paragraph" w:styleId="21">
    <w:name w:val="Body Text Indent 2"/>
    <w:basedOn w:val="a"/>
    <w:semiHidden/>
    <w:rsid w:val="00386B1E"/>
    <w:pPr>
      <w:ind w:firstLine="340"/>
      <w:jc w:val="both"/>
    </w:pPr>
    <w:rPr>
      <w:sz w:val="24"/>
    </w:rPr>
  </w:style>
  <w:style w:type="paragraph" w:styleId="a5">
    <w:name w:val="footer"/>
    <w:basedOn w:val="a"/>
    <w:semiHidden/>
    <w:rsid w:val="00386B1E"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  <w:rsid w:val="00386B1E"/>
    <w:rPr>
      <w:rFonts w:cs="Times New Roman"/>
    </w:rPr>
  </w:style>
  <w:style w:type="paragraph" w:styleId="a7">
    <w:name w:val="header"/>
    <w:basedOn w:val="a"/>
    <w:link w:val="a8"/>
    <w:uiPriority w:val="99"/>
    <w:rsid w:val="00386B1E"/>
    <w:pPr>
      <w:tabs>
        <w:tab w:val="center" w:pos="4153"/>
        <w:tab w:val="right" w:pos="8306"/>
      </w:tabs>
    </w:pPr>
  </w:style>
  <w:style w:type="paragraph" w:styleId="30">
    <w:name w:val="Body Text 3"/>
    <w:basedOn w:val="a"/>
    <w:semiHidden/>
    <w:rsid w:val="00386B1E"/>
    <w:pPr>
      <w:jc w:val="both"/>
    </w:pPr>
    <w:rPr>
      <w:rFonts w:ascii="Arial" w:hAnsi="Arial"/>
      <w:sz w:val="28"/>
    </w:rPr>
  </w:style>
  <w:style w:type="paragraph" w:styleId="a9">
    <w:name w:val="Body Text Indent"/>
    <w:basedOn w:val="a"/>
    <w:semiHidden/>
    <w:rsid w:val="00386B1E"/>
    <w:pPr>
      <w:ind w:firstLine="284"/>
      <w:jc w:val="both"/>
    </w:pPr>
    <w:rPr>
      <w:sz w:val="24"/>
      <w:lang w:val="en-US" w:eastAsia="en-US"/>
    </w:rPr>
  </w:style>
  <w:style w:type="character" w:styleId="aa">
    <w:name w:val="Hyperlink"/>
    <w:basedOn w:val="a0"/>
    <w:semiHidden/>
    <w:rsid w:val="006665C9"/>
    <w:rPr>
      <w:rFonts w:cs="Times New Roman"/>
      <w:color w:val="0000FF"/>
      <w:u w:val="single"/>
    </w:rPr>
  </w:style>
  <w:style w:type="paragraph" w:styleId="ab">
    <w:name w:val="Normal (Web)"/>
    <w:basedOn w:val="a"/>
    <w:uiPriority w:val="99"/>
    <w:semiHidden/>
    <w:rsid w:val="00D96570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ac">
    <w:name w:val="Balloon Text"/>
    <w:basedOn w:val="a"/>
    <w:link w:val="ad"/>
    <w:semiHidden/>
    <w:rsid w:val="009126C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locked/>
    <w:rsid w:val="009126CB"/>
    <w:rPr>
      <w:rFonts w:ascii="Tahoma" w:hAnsi="Tahoma" w:cs="Tahoma"/>
      <w:sz w:val="16"/>
      <w:szCs w:val="16"/>
      <w:lang w:eastAsia="en-GB"/>
    </w:rPr>
  </w:style>
  <w:style w:type="paragraph" w:customStyle="1" w:styleId="10">
    <w:name w:val="Абзац списка1"/>
    <w:basedOn w:val="a"/>
    <w:rsid w:val="00F62898"/>
    <w:pPr>
      <w:ind w:left="720"/>
    </w:pPr>
  </w:style>
  <w:style w:type="character" w:styleId="ae">
    <w:name w:val="Strong"/>
    <w:basedOn w:val="a0"/>
    <w:uiPriority w:val="22"/>
    <w:qFormat/>
    <w:locked/>
    <w:rsid w:val="00675E21"/>
    <w:rPr>
      <w:b/>
      <w:bCs/>
    </w:rPr>
  </w:style>
  <w:style w:type="paragraph" w:customStyle="1" w:styleId="af">
    <w:name w:val="Знак Знак"/>
    <w:basedOn w:val="a"/>
    <w:semiHidden/>
    <w:rsid w:val="00675E21"/>
    <w:pPr>
      <w:spacing w:after="160" w:line="240" w:lineRule="exact"/>
    </w:pPr>
    <w:rPr>
      <w:rFonts w:ascii="Verdana" w:hAnsi="Verdana"/>
      <w:lang w:eastAsia="ru-RU"/>
    </w:rPr>
  </w:style>
  <w:style w:type="character" w:customStyle="1" w:styleId="publication-meta-journal">
    <w:name w:val="publication-meta-journal"/>
    <w:basedOn w:val="a0"/>
    <w:rsid w:val="00675E21"/>
  </w:style>
  <w:style w:type="character" w:customStyle="1" w:styleId="publication-meta-date">
    <w:name w:val="publication-meta-date"/>
    <w:basedOn w:val="a0"/>
    <w:rsid w:val="00675E21"/>
  </w:style>
  <w:style w:type="character" w:styleId="af0">
    <w:name w:val="Emphasis"/>
    <w:uiPriority w:val="20"/>
    <w:qFormat/>
    <w:locked/>
    <w:rsid w:val="003F4592"/>
    <w:rPr>
      <w:b/>
      <w:bCs/>
      <w:i/>
      <w:iCs/>
      <w:spacing w:val="10"/>
    </w:rPr>
  </w:style>
  <w:style w:type="character" w:customStyle="1" w:styleId="40">
    <w:name w:val="Заголовок 4 Знак"/>
    <w:basedOn w:val="a0"/>
    <w:link w:val="4"/>
    <w:semiHidden/>
    <w:rsid w:val="00D7192A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f1">
    <w:name w:val="List Paragraph"/>
    <w:basedOn w:val="a"/>
    <w:qFormat/>
    <w:rsid w:val="00342C20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5D4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F0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/>
    </w:rPr>
  </w:style>
  <w:style w:type="character" w:customStyle="1" w:styleId="HTML0">
    <w:name w:val="Стандартный HTML Знак"/>
    <w:basedOn w:val="a0"/>
    <w:link w:val="HTML"/>
    <w:uiPriority w:val="99"/>
    <w:rsid w:val="00BF0DCC"/>
    <w:rPr>
      <w:rFonts w:ascii="Courier New" w:hAnsi="Courier New" w:cs="Courier New"/>
    </w:rPr>
  </w:style>
  <w:style w:type="character" w:customStyle="1" w:styleId="a8">
    <w:name w:val="Верхний колонтитул Знак"/>
    <w:basedOn w:val="a0"/>
    <w:link w:val="a7"/>
    <w:uiPriority w:val="99"/>
    <w:rsid w:val="00536985"/>
    <w:rPr>
      <w:lang w:val="ru-RU"/>
    </w:rPr>
  </w:style>
  <w:style w:type="paragraph" w:customStyle="1" w:styleId="af2">
    <w:name w:val="Аффилиация"/>
    <w:basedOn w:val="a"/>
    <w:uiPriority w:val="99"/>
    <w:rsid w:val="00617336"/>
    <w:pPr>
      <w:autoSpaceDE w:val="0"/>
      <w:autoSpaceDN w:val="0"/>
      <w:adjustRightInd w:val="0"/>
      <w:spacing w:after="283" w:line="200" w:lineRule="atLeast"/>
      <w:jc w:val="center"/>
      <w:textAlignment w:val="center"/>
    </w:pPr>
    <w:rPr>
      <w:rFonts w:eastAsia="Calibri"/>
      <w:i/>
      <w:iCs/>
      <w:color w:val="000000"/>
      <w:sz w:val="18"/>
      <w:szCs w:val="18"/>
      <w:lang w:eastAsia="ru-RU"/>
    </w:rPr>
  </w:style>
  <w:style w:type="character" w:styleId="af3">
    <w:name w:val="Placeholder Text"/>
    <w:basedOn w:val="a0"/>
    <w:uiPriority w:val="99"/>
    <w:semiHidden/>
    <w:rsid w:val="00104F2F"/>
    <w:rPr>
      <w:color w:val="808080"/>
    </w:rPr>
  </w:style>
  <w:style w:type="paragraph" w:styleId="af4">
    <w:name w:val="footnote text"/>
    <w:basedOn w:val="a"/>
    <w:link w:val="af5"/>
    <w:semiHidden/>
    <w:unhideWhenUsed/>
    <w:rsid w:val="00585AC6"/>
  </w:style>
  <w:style w:type="character" w:customStyle="1" w:styleId="af5">
    <w:name w:val="Текст сноски Знак"/>
    <w:basedOn w:val="a0"/>
    <w:link w:val="af4"/>
    <w:semiHidden/>
    <w:rsid w:val="00585AC6"/>
    <w:rPr>
      <w:lang w:val="ru-RU"/>
    </w:rPr>
  </w:style>
  <w:style w:type="character" w:styleId="af6">
    <w:name w:val="footnote reference"/>
    <w:basedOn w:val="a0"/>
    <w:semiHidden/>
    <w:unhideWhenUsed/>
    <w:rsid w:val="00585A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C3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A10A6-8A9B-4772-A446-3D3B9F9F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7061</Words>
  <Characters>40254</Characters>
  <Application>Microsoft Office Word</Application>
  <DocSecurity>0</DocSecurity>
  <Lines>335</Lines>
  <Paragraphs>94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Начало</vt:lpstr>
      <vt:lpstr>Начало</vt:lpstr>
      <vt:lpstr>Начало</vt:lpstr>
    </vt:vector>
  </TitlesOfParts>
  <Company>INP</Company>
  <LinksUpToDate>false</LinksUpToDate>
  <CharactersWithSpaces>47221</CharactersWithSpaces>
  <SharedDoc>false</SharedDoc>
  <HLinks>
    <vt:vector size="12" baseType="variant">
      <vt:variant>
        <vt:i4>4456474</vt:i4>
      </vt:variant>
      <vt:variant>
        <vt:i4>3</vt:i4>
      </vt:variant>
      <vt:variant>
        <vt:i4>0</vt:i4>
      </vt:variant>
      <vt:variant>
        <vt:i4>5</vt:i4>
      </vt:variant>
      <vt:variant>
        <vt:lpwstr>http://www.sciencedirect.com/science/article/pii/S0040609014009225</vt:lpwstr>
      </vt:variant>
      <vt:variant>
        <vt:lpwstr>af0005</vt:lpwstr>
      </vt:variant>
      <vt:variant>
        <vt:i4>327709</vt:i4>
      </vt:variant>
      <vt:variant>
        <vt:i4>0</vt:i4>
      </vt:variant>
      <vt:variant>
        <vt:i4>0</vt:i4>
      </vt:variant>
      <vt:variant>
        <vt:i4>5</vt:i4>
      </vt:variant>
      <vt:variant>
        <vt:lpwstr>http://lar.inpnet.net/el/belnet/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</dc:title>
  <dc:creator>Sashenka</dc:creator>
  <cp:lastModifiedBy>vestnik-5</cp:lastModifiedBy>
  <cp:revision>13</cp:revision>
  <cp:lastPrinted>2016-12-27T06:30:00Z</cp:lastPrinted>
  <dcterms:created xsi:type="dcterms:W3CDTF">2016-12-27T12:07:00Z</dcterms:created>
  <dcterms:modified xsi:type="dcterms:W3CDTF">2016-12-27T14:23:00Z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